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CCD077" w14:textId="77777777" w:rsidR="004A4FB7" w:rsidRPr="004B26A2" w:rsidRDefault="004A4FB7" w:rsidP="004A4FB7">
      <w:pPr>
        <w:pStyle w:val="ListParagraph"/>
        <w:numPr>
          <w:ilvl w:val="0"/>
          <w:numId w:val="1"/>
        </w:numPr>
        <w:spacing w:line="360" w:lineRule="auto"/>
        <w:rPr>
          <w:rFonts w:cstheme="minorHAnsi"/>
          <w:b/>
          <w:sz w:val="24"/>
          <w:szCs w:val="24"/>
        </w:rPr>
      </w:pPr>
      <w:r w:rsidRPr="004B26A2">
        <w:rPr>
          <w:rFonts w:cstheme="minorHAnsi"/>
          <w:b/>
          <w:sz w:val="24"/>
          <w:szCs w:val="24"/>
        </w:rPr>
        <w:t>Objective:</w:t>
      </w:r>
    </w:p>
    <w:p w14:paraId="5ED00E57" w14:textId="77777777" w:rsidR="004A4FB7" w:rsidRPr="00771C46" w:rsidRDefault="004A4FB7" w:rsidP="004A4FB7">
      <w:pPr>
        <w:pStyle w:val="ListParagraph"/>
        <w:spacing w:after="200" w:line="276" w:lineRule="auto"/>
        <w:ind w:left="420"/>
        <w:rPr>
          <w:b/>
        </w:rPr>
      </w:pPr>
      <w:r w:rsidRPr="00771C46">
        <w:t>This SOP describes the process and provides the framework for carrying out Internal Audits in Biomedical Limited Ilorin</w:t>
      </w:r>
    </w:p>
    <w:p w14:paraId="5D2157A2" w14:textId="77777777" w:rsidR="004A4FB7" w:rsidRPr="004B26A2" w:rsidRDefault="004A4FB7" w:rsidP="004A4FB7">
      <w:pPr>
        <w:numPr>
          <w:ilvl w:val="0"/>
          <w:numId w:val="1"/>
        </w:numPr>
        <w:spacing w:after="0" w:line="360" w:lineRule="auto"/>
        <w:rPr>
          <w:rFonts w:cstheme="minorHAnsi"/>
          <w:sz w:val="24"/>
          <w:szCs w:val="24"/>
        </w:rPr>
      </w:pPr>
      <w:r w:rsidRPr="004B26A2">
        <w:rPr>
          <w:rFonts w:cstheme="minorHAnsi"/>
          <w:b/>
          <w:sz w:val="24"/>
          <w:szCs w:val="24"/>
        </w:rPr>
        <w:t>Scope:</w:t>
      </w:r>
    </w:p>
    <w:p w14:paraId="015FDA49" w14:textId="77777777" w:rsidR="004A4FB7" w:rsidRDefault="004A4FB7" w:rsidP="004A4FB7">
      <w:pPr>
        <w:pStyle w:val="ListParagraph"/>
        <w:tabs>
          <w:tab w:val="left" w:pos="180"/>
        </w:tabs>
        <w:spacing w:after="0" w:line="312" w:lineRule="auto"/>
        <w:ind w:left="420"/>
      </w:pPr>
      <w:r w:rsidRPr="00771C46">
        <w:t xml:space="preserve">To provide for written guidelines for </w:t>
      </w:r>
      <w:proofErr w:type="spellStart"/>
      <w:r w:rsidRPr="00771C46">
        <w:t>Self Audit</w:t>
      </w:r>
      <w:proofErr w:type="spellEnd"/>
      <w:r w:rsidRPr="00771C46">
        <w:t xml:space="preserve"> at Biomedical Limited Ilorin</w:t>
      </w:r>
    </w:p>
    <w:p w14:paraId="10E80636" w14:textId="77777777" w:rsidR="004A4FB7" w:rsidRPr="00771C46" w:rsidRDefault="004A4FB7" w:rsidP="004A4FB7">
      <w:pPr>
        <w:pStyle w:val="ListParagraph"/>
        <w:tabs>
          <w:tab w:val="left" w:pos="180"/>
        </w:tabs>
        <w:spacing w:after="0" w:line="312" w:lineRule="auto"/>
        <w:ind w:left="420"/>
        <w:rPr>
          <w:b/>
        </w:rPr>
      </w:pPr>
    </w:p>
    <w:p w14:paraId="236CBD34" w14:textId="77777777" w:rsidR="004A4FB7" w:rsidRPr="004B26A2" w:rsidRDefault="004A4FB7" w:rsidP="004A4FB7">
      <w:pPr>
        <w:spacing w:after="0" w:line="360" w:lineRule="auto"/>
        <w:rPr>
          <w:rFonts w:cstheme="minorHAnsi"/>
          <w:b/>
          <w:sz w:val="24"/>
          <w:szCs w:val="24"/>
        </w:rPr>
      </w:pPr>
      <w:r w:rsidRPr="004B26A2">
        <w:rPr>
          <w:rFonts w:cstheme="minorHAnsi"/>
          <w:b/>
          <w:sz w:val="24"/>
          <w:szCs w:val="24"/>
        </w:rPr>
        <w:t>3.0 Responsibility/accountability:</w:t>
      </w:r>
    </w:p>
    <w:p w14:paraId="18D65F8E" w14:textId="15E1CDCE" w:rsidR="004A4FB7" w:rsidRPr="003B14A5" w:rsidRDefault="004A4FB7" w:rsidP="004A4FB7">
      <w:pPr>
        <w:ind w:left="405"/>
        <w:rPr>
          <w:rFonts w:ascii="Calibri" w:hAnsi="Calibri" w:cs="Calibri"/>
        </w:rPr>
      </w:pPr>
      <w:r w:rsidRPr="00771C46">
        <w:t xml:space="preserve">Supervisors, Quality Assurance Officer, Microbiologist, Quality Control Chemist, </w:t>
      </w:r>
      <w:proofErr w:type="gramStart"/>
      <w:r w:rsidRPr="00771C46">
        <w:t>Store Keeper</w:t>
      </w:r>
      <w:proofErr w:type="gramEnd"/>
      <w:r w:rsidRPr="00771C46">
        <w:t>, Chief Engineer, Production Pharmacist, Production Manager, Quality Assurance Manager and the Superintendent Pharmacist/Factory Manager</w:t>
      </w:r>
    </w:p>
    <w:p w14:paraId="731C7D62" w14:textId="77777777" w:rsidR="004A4FB7" w:rsidRPr="004B26A2" w:rsidRDefault="004A4FB7" w:rsidP="004A4FB7">
      <w:pPr>
        <w:spacing w:after="0" w:line="360" w:lineRule="auto"/>
        <w:rPr>
          <w:rFonts w:cstheme="minorHAnsi"/>
          <w:b/>
          <w:sz w:val="24"/>
          <w:szCs w:val="24"/>
        </w:rPr>
      </w:pPr>
      <w:r w:rsidRPr="004B26A2">
        <w:rPr>
          <w:rFonts w:cstheme="minorHAnsi"/>
          <w:b/>
          <w:sz w:val="24"/>
          <w:szCs w:val="24"/>
        </w:rPr>
        <w:t>4.0 Abbreviations and Definitions</w:t>
      </w:r>
    </w:p>
    <w:p w14:paraId="27031EA6" w14:textId="77777777" w:rsidR="004A4FB7" w:rsidRPr="004B26A2" w:rsidRDefault="004A4FB7" w:rsidP="004A4FB7">
      <w:pPr>
        <w:pStyle w:val="ListParagraph"/>
        <w:spacing w:line="360" w:lineRule="auto"/>
        <w:ind w:left="0" w:firstLine="360"/>
        <w:rPr>
          <w:rFonts w:cstheme="minorHAnsi"/>
          <w:b/>
          <w:sz w:val="24"/>
          <w:szCs w:val="24"/>
        </w:rPr>
      </w:pPr>
      <w:r w:rsidRPr="004B26A2">
        <w:rPr>
          <w:rFonts w:cstheme="minorHAnsi"/>
          <w:b/>
          <w:sz w:val="24"/>
          <w:szCs w:val="24"/>
        </w:rPr>
        <w:t>N/A</w:t>
      </w:r>
    </w:p>
    <w:p w14:paraId="3DBB9E7F" w14:textId="77777777" w:rsidR="004A4FB7" w:rsidRPr="004B26A2" w:rsidRDefault="004A4FB7" w:rsidP="004A4FB7">
      <w:pPr>
        <w:pStyle w:val="ListParagraph"/>
        <w:spacing w:line="360" w:lineRule="auto"/>
        <w:ind w:left="0"/>
        <w:rPr>
          <w:rFonts w:cstheme="minorHAnsi"/>
          <w:b/>
          <w:sz w:val="24"/>
          <w:szCs w:val="24"/>
        </w:rPr>
      </w:pPr>
    </w:p>
    <w:p w14:paraId="61BC3FF5" w14:textId="77777777" w:rsidR="004A4FB7" w:rsidRDefault="004A4FB7" w:rsidP="004A4FB7">
      <w:pPr>
        <w:pStyle w:val="ListParagraph"/>
        <w:numPr>
          <w:ilvl w:val="0"/>
          <w:numId w:val="2"/>
        </w:numPr>
        <w:spacing w:line="360" w:lineRule="auto"/>
        <w:rPr>
          <w:rFonts w:cstheme="minorHAnsi"/>
          <w:b/>
          <w:sz w:val="24"/>
          <w:szCs w:val="24"/>
        </w:rPr>
      </w:pPr>
      <w:r w:rsidRPr="004B26A2">
        <w:rPr>
          <w:rFonts w:cstheme="minorHAnsi"/>
          <w:b/>
          <w:sz w:val="24"/>
          <w:szCs w:val="24"/>
        </w:rPr>
        <w:t>Procedure</w:t>
      </w:r>
      <w:bookmarkStart w:id="0" w:name="_Hlk170902440"/>
    </w:p>
    <w:p w14:paraId="5F824660" w14:textId="77777777" w:rsidR="004A4FB7" w:rsidRPr="00771C46" w:rsidRDefault="004A4FB7" w:rsidP="004A4FB7">
      <w:pPr>
        <w:pStyle w:val="ListParagraph"/>
        <w:tabs>
          <w:tab w:val="left" w:pos="180"/>
        </w:tabs>
        <w:spacing w:after="0" w:line="312" w:lineRule="auto"/>
        <w:ind w:left="360"/>
        <w:jc w:val="both"/>
        <w:rPr>
          <w:b/>
        </w:rPr>
      </w:pPr>
      <w:r w:rsidRPr="00771C46">
        <w:rPr>
          <w:b/>
        </w:rPr>
        <w:t>Definitions:</w:t>
      </w:r>
    </w:p>
    <w:p w14:paraId="23D2A88B" w14:textId="77777777" w:rsidR="004A4FB7" w:rsidRPr="00771C46" w:rsidRDefault="004A4FB7" w:rsidP="004A4FB7">
      <w:pPr>
        <w:pStyle w:val="ListParagraph"/>
        <w:tabs>
          <w:tab w:val="left" w:pos="180"/>
        </w:tabs>
        <w:spacing w:after="0" w:line="312" w:lineRule="auto"/>
        <w:jc w:val="both"/>
      </w:pPr>
      <w:r w:rsidRPr="00771C46">
        <w:t>An Audit is designed to evaluate the company’s compliance in all aspects of production and quality control. The objective is to detect any shortcoming and to recommend appropriate corrective action.</w:t>
      </w:r>
    </w:p>
    <w:p w14:paraId="6398A3E7" w14:textId="77777777" w:rsidR="004A4FB7" w:rsidRPr="00771C46" w:rsidRDefault="004A4FB7" w:rsidP="004A4FB7">
      <w:pPr>
        <w:pStyle w:val="ListParagraph"/>
        <w:tabs>
          <w:tab w:val="left" w:pos="180"/>
        </w:tabs>
        <w:spacing w:after="0" w:line="312" w:lineRule="auto"/>
        <w:jc w:val="both"/>
      </w:pPr>
    </w:p>
    <w:p w14:paraId="71D4B2BA" w14:textId="77777777" w:rsidR="004A4FB7" w:rsidRPr="00771C46" w:rsidRDefault="004A4FB7" w:rsidP="004A4FB7">
      <w:pPr>
        <w:pStyle w:val="ListParagraph"/>
        <w:tabs>
          <w:tab w:val="left" w:pos="180"/>
        </w:tabs>
        <w:spacing w:after="0" w:line="312" w:lineRule="auto"/>
        <w:ind w:left="0"/>
        <w:jc w:val="both"/>
        <w:rPr>
          <w:b/>
        </w:rPr>
      </w:pPr>
      <w:r w:rsidRPr="00771C46">
        <w:rPr>
          <w:b/>
        </w:rPr>
        <w:t>5.1</w:t>
      </w:r>
      <w:r w:rsidRPr="00771C46">
        <w:rPr>
          <w:b/>
        </w:rPr>
        <w:tab/>
        <w:t>Self-Inspection Team</w:t>
      </w:r>
    </w:p>
    <w:p w14:paraId="07D9734C" w14:textId="2991F2E9" w:rsidR="004A4FB7" w:rsidRPr="00771C46" w:rsidRDefault="004A4FB7" w:rsidP="004A4FB7">
      <w:pPr>
        <w:pStyle w:val="ListParagraph"/>
        <w:numPr>
          <w:ilvl w:val="0"/>
          <w:numId w:val="6"/>
        </w:numPr>
        <w:tabs>
          <w:tab w:val="left" w:pos="180"/>
        </w:tabs>
        <w:spacing w:after="0" w:line="312" w:lineRule="auto"/>
      </w:pPr>
      <w:r w:rsidRPr="00771C46">
        <w:t xml:space="preserve">Self-Inspection team comprises of </w:t>
      </w:r>
      <w:r w:rsidRPr="001F20FD">
        <w:t>Storekeeper</w:t>
      </w:r>
      <w:r>
        <w:t xml:space="preserve">, </w:t>
      </w:r>
      <w:r w:rsidRPr="00771C46">
        <w:t xml:space="preserve">Production Pharmacist, </w:t>
      </w:r>
      <w:r>
        <w:t xml:space="preserve">Personnel Manager, </w:t>
      </w:r>
      <w:r w:rsidRPr="001F20FD">
        <w:t>Chief Engineer</w:t>
      </w:r>
      <w:r>
        <w:t>,</w:t>
      </w:r>
      <w:r w:rsidRPr="001F20FD">
        <w:t xml:space="preserve"> Production Manager</w:t>
      </w:r>
      <w:r>
        <w:t xml:space="preserve">, </w:t>
      </w:r>
      <w:r w:rsidRPr="00771C46">
        <w:t>Quality Assurance Manager, and Superintendent Pharmacist</w:t>
      </w:r>
    </w:p>
    <w:p w14:paraId="3C28E97A" w14:textId="77777777" w:rsidR="004A4FB7" w:rsidRPr="00771C46" w:rsidRDefault="004A4FB7" w:rsidP="004A4FB7">
      <w:pPr>
        <w:pStyle w:val="ListParagraph"/>
        <w:tabs>
          <w:tab w:val="left" w:pos="180"/>
        </w:tabs>
        <w:spacing w:after="0" w:line="312" w:lineRule="auto"/>
      </w:pPr>
    </w:p>
    <w:p w14:paraId="0891B003" w14:textId="77777777" w:rsidR="004A4FB7" w:rsidRPr="00771C46" w:rsidRDefault="004A4FB7" w:rsidP="004A4FB7">
      <w:pPr>
        <w:pStyle w:val="ListParagraph"/>
        <w:numPr>
          <w:ilvl w:val="0"/>
          <w:numId w:val="6"/>
        </w:numPr>
        <w:tabs>
          <w:tab w:val="left" w:pos="180"/>
        </w:tabs>
        <w:spacing w:after="0" w:line="312" w:lineRule="auto"/>
      </w:pPr>
      <w:r w:rsidRPr="00771C46">
        <w:t>Internal Audit is schedule by the Quality Assurance Manager when due, however he/she must allow sufficient time to arrange and conduct the audit.</w:t>
      </w:r>
    </w:p>
    <w:p w14:paraId="581A0987" w14:textId="77777777" w:rsidR="004A4FB7" w:rsidRPr="00771C46" w:rsidRDefault="004A4FB7" w:rsidP="004A4FB7">
      <w:pPr>
        <w:pStyle w:val="ListParagraph"/>
        <w:tabs>
          <w:tab w:val="left" w:pos="180"/>
        </w:tabs>
        <w:spacing w:after="0" w:line="312" w:lineRule="auto"/>
      </w:pPr>
    </w:p>
    <w:p w14:paraId="79EC60D9" w14:textId="77777777" w:rsidR="004A4FB7" w:rsidRPr="00771C46" w:rsidRDefault="004A4FB7" w:rsidP="004A4FB7">
      <w:pPr>
        <w:pStyle w:val="ListParagraph"/>
        <w:numPr>
          <w:ilvl w:val="0"/>
          <w:numId w:val="6"/>
        </w:numPr>
        <w:tabs>
          <w:tab w:val="left" w:pos="180"/>
        </w:tabs>
        <w:spacing w:after="0" w:line="312" w:lineRule="auto"/>
      </w:pPr>
      <w:r w:rsidRPr="00771C46">
        <w:t xml:space="preserve">A self-Inspection (or Internal Audit) of all aspect of the Company’s manufacturing must be </w:t>
      </w:r>
    </w:p>
    <w:p w14:paraId="7C4C58BE" w14:textId="77777777" w:rsidR="004A4FB7" w:rsidRPr="00771C46" w:rsidRDefault="004A4FB7" w:rsidP="004A4FB7">
      <w:pPr>
        <w:pStyle w:val="ListParagraph"/>
      </w:pPr>
    </w:p>
    <w:p w14:paraId="17F5713B" w14:textId="77777777" w:rsidR="004A4FB7" w:rsidRPr="00771C46" w:rsidRDefault="004A4FB7" w:rsidP="004A4FB7">
      <w:pPr>
        <w:pStyle w:val="ListParagraph"/>
        <w:tabs>
          <w:tab w:val="left" w:pos="180"/>
        </w:tabs>
        <w:spacing w:after="0" w:line="312" w:lineRule="auto"/>
      </w:pPr>
    </w:p>
    <w:p w14:paraId="3E058FD1" w14:textId="77777777" w:rsidR="004A4FB7" w:rsidRPr="00771C46" w:rsidRDefault="004A4FB7" w:rsidP="004A4FB7">
      <w:pPr>
        <w:pStyle w:val="ListParagraph"/>
        <w:numPr>
          <w:ilvl w:val="0"/>
          <w:numId w:val="6"/>
        </w:numPr>
        <w:tabs>
          <w:tab w:val="left" w:pos="180"/>
        </w:tabs>
        <w:spacing w:after="0" w:line="312" w:lineRule="auto"/>
      </w:pPr>
      <w:r w:rsidRPr="00771C46">
        <w:t>Self-audit shall be carried out at least once every six months. However, if a significant problem in any area of the factory becomes apparent, the area must be audited on priority</w:t>
      </w:r>
    </w:p>
    <w:p w14:paraId="766B2548" w14:textId="77777777" w:rsidR="004A4FB7" w:rsidRPr="00771C46" w:rsidRDefault="004A4FB7" w:rsidP="004A4FB7">
      <w:pPr>
        <w:pStyle w:val="ListParagraph"/>
        <w:tabs>
          <w:tab w:val="left" w:pos="180"/>
        </w:tabs>
        <w:spacing w:after="0" w:line="312" w:lineRule="auto"/>
      </w:pPr>
    </w:p>
    <w:p w14:paraId="07822BA1" w14:textId="77777777" w:rsidR="004A4FB7" w:rsidRPr="00771C46" w:rsidRDefault="004A4FB7" w:rsidP="004A4FB7">
      <w:pPr>
        <w:pStyle w:val="ListParagraph"/>
        <w:numPr>
          <w:ilvl w:val="0"/>
          <w:numId w:val="6"/>
        </w:numPr>
        <w:tabs>
          <w:tab w:val="left" w:pos="180"/>
        </w:tabs>
        <w:spacing w:after="0" w:line="312" w:lineRule="auto"/>
      </w:pPr>
      <w:r w:rsidRPr="00771C46">
        <w:t xml:space="preserve">If there is a complaint, and investigations shows a </w:t>
      </w:r>
      <w:proofErr w:type="gramStart"/>
      <w:r w:rsidRPr="00771C46">
        <w:t>flaws</w:t>
      </w:r>
      <w:proofErr w:type="gramEnd"/>
      <w:r w:rsidRPr="00771C46">
        <w:t xml:space="preserve"> in the system, there must be a self-audit at the soonest possible opportunity</w:t>
      </w:r>
    </w:p>
    <w:p w14:paraId="27D06554" w14:textId="77777777" w:rsidR="004A4FB7" w:rsidRPr="00771C46" w:rsidRDefault="004A4FB7" w:rsidP="004A4FB7">
      <w:pPr>
        <w:pStyle w:val="ListParagraph"/>
      </w:pPr>
    </w:p>
    <w:p w14:paraId="00CC16F2" w14:textId="77777777" w:rsidR="004A4FB7" w:rsidRPr="00771C46" w:rsidRDefault="004A4FB7" w:rsidP="004A4FB7">
      <w:pPr>
        <w:pStyle w:val="ListParagraph"/>
        <w:numPr>
          <w:ilvl w:val="0"/>
          <w:numId w:val="6"/>
        </w:numPr>
        <w:tabs>
          <w:tab w:val="left" w:pos="180"/>
        </w:tabs>
        <w:spacing w:after="0" w:line="312" w:lineRule="auto"/>
      </w:pPr>
      <w:r w:rsidRPr="00771C46">
        <w:rPr>
          <w:lang w:val="en-AU"/>
        </w:rPr>
        <w:t>If there is a recall, there must be a self-audit at the soonest opportunity</w:t>
      </w:r>
    </w:p>
    <w:p w14:paraId="3098E3B5" w14:textId="77777777" w:rsidR="004A4FB7" w:rsidRPr="00771C46" w:rsidRDefault="004A4FB7" w:rsidP="004A4FB7">
      <w:pPr>
        <w:pStyle w:val="ListParagraph"/>
      </w:pPr>
    </w:p>
    <w:p w14:paraId="74646D85" w14:textId="77777777" w:rsidR="004A4FB7" w:rsidRPr="00771C46" w:rsidRDefault="004A4FB7" w:rsidP="004A4FB7">
      <w:pPr>
        <w:pStyle w:val="ListParagraph"/>
        <w:numPr>
          <w:ilvl w:val="0"/>
          <w:numId w:val="6"/>
        </w:numPr>
        <w:tabs>
          <w:tab w:val="left" w:pos="180"/>
        </w:tabs>
        <w:spacing w:after="0" w:line="312" w:lineRule="auto"/>
      </w:pPr>
      <w:r w:rsidRPr="00771C46">
        <w:rPr>
          <w:lang w:val="en-AU"/>
        </w:rPr>
        <w:t>A self-inspection report is to be prepared by the audit team and to be submitted to the management during the management review meeting</w:t>
      </w:r>
    </w:p>
    <w:p w14:paraId="4BCA79B2" w14:textId="77777777" w:rsidR="004A4FB7" w:rsidRPr="00771C46" w:rsidRDefault="004A4FB7" w:rsidP="004A4FB7">
      <w:pPr>
        <w:pStyle w:val="ListParagraph"/>
      </w:pPr>
    </w:p>
    <w:p w14:paraId="31AB72F6" w14:textId="77777777" w:rsidR="004A4FB7" w:rsidRPr="00771C46" w:rsidRDefault="004A4FB7" w:rsidP="004A4FB7">
      <w:pPr>
        <w:pStyle w:val="ListParagraph"/>
        <w:numPr>
          <w:ilvl w:val="0"/>
          <w:numId w:val="6"/>
        </w:numPr>
        <w:tabs>
          <w:tab w:val="left" w:pos="180"/>
        </w:tabs>
        <w:spacing w:after="0" w:line="312" w:lineRule="auto"/>
      </w:pPr>
      <w:r w:rsidRPr="00771C46">
        <w:t>At the conclusion of a self-audit an audit report must be made which shall comprise the followings:</w:t>
      </w:r>
    </w:p>
    <w:p w14:paraId="19662448" w14:textId="77777777" w:rsidR="004A4FB7" w:rsidRPr="00771C46" w:rsidRDefault="004A4FB7" w:rsidP="004A4FB7">
      <w:pPr>
        <w:widowControl w:val="0"/>
        <w:numPr>
          <w:ilvl w:val="0"/>
          <w:numId w:val="8"/>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Self-inspection observations</w:t>
      </w:r>
    </w:p>
    <w:p w14:paraId="7E8A9A9F" w14:textId="77777777" w:rsidR="004A4FB7" w:rsidRPr="00771C46" w:rsidRDefault="004A4FB7" w:rsidP="004A4FB7">
      <w:pPr>
        <w:widowControl w:val="0"/>
        <w:numPr>
          <w:ilvl w:val="0"/>
          <w:numId w:val="8"/>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Deviations recorded during audit</w:t>
      </w:r>
    </w:p>
    <w:p w14:paraId="265AB602" w14:textId="77777777" w:rsidR="004A4FB7" w:rsidRPr="00771C46" w:rsidRDefault="004A4FB7" w:rsidP="004A4FB7">
      <w:pPr>
        <w:widowControl w:val="0"/>
        <w:numPr>
          <w:ilvl w:val="0"/>
          <w:numId w:val="8"/>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Evaluation and conclusions</w:t>
      </w:r>
    </w:p>
    <w:p w14:paraId="0105221A" w14:textId="77777777" w:rsidR="004A4FB7" w:rsidRPr="00771C46" w:rsidRDefault="004A4FB7" w:rsidP="004A4FB7">
      <w:pPr>
        <w:widowControl w:val="0"/>
        <w:numPr>
          <w:ilvl w:val="0"/>
          <w:numId w:val="8"/>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Recommended preventive and corrective actions</w:t>
      </w:r>
    </w:p>
    <w:p w14:paraId="3CF9FBD7" w14:textId="77777777" w:rsidR="004A4FB7" w:rsidRPr="00771C46" w:rsidRDefault="004A4FB7" w:rsidP="004A4FB7">
      <w:pPr>
        <w:widowControl w:val="0"/>
        <w:numPr>
          <w:ilvl w:val="0"/>
          <w:numId w:val="8"/>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Suggestions/ recommendations for improvements</w:t>
      </w:r>
    </w:p>
    <w:p w14:paraId="5D3F2A04" w14:textId="77777777" w:rsidR="004A4FB7" w:rsidRPr="00771C46" w:rsidRDefault="004A4FB7" w:rsidP="004A4FB7">
      <w:pPr>
        <w:widowControl w:val="0"/>
        <w:autoSpaceDE w:val="0"/>
        <w:autoSpaceDN w:val="0"/>
        <w:adjustRightInd w:val="0"/>
        <w:ind w:left="1440"/>
        <w:jc w:val="both"/>
        <w:rPr>
          <w:rFonts w:ascii="Calibri" w:hAnsi="Calibri"/>
          <w:lang w:val="en-AU"/>
        </w:rPr>
      </w:pPr>
    </w:p>
    <w:p w14:paraId="5B3BC89F" w14:textId="77777777" w:rsidR="004A4FB7" w:rsidRPr="00771C46" w:rsidRDefault="004A4FB7" w:rsidP="004A4FB7">
      <w:pPr>
        <w:widowControl w:val="0"/>
        <w:numPr>
          <w:ilvl w:val="0"/>
          <w:numId w:val="9"/>
        </w:numPr>
        <w:autoSpaceDE w:val="0"/>
        <w:autoSpaceDN w:val="0"/>
        <w:adjustRightInd w:val="0"/>
        <w:spacing w:after="0" w:line="240" w:lineRule="auto"/>
        <w:jc w:val="both"/>
        <w:rPr>
          <w:rFonts w:ascii="Calibri" w:hAnsi="Calibri"/>
          <w:lang w:val="en-AU"/>
        </w:rPr>
      </w:pPr>
      <w:r w:rsidRPr="00771C46">
        <w:rPr>
          <w:rFonts w:ascii="Calibri" w:hAnsi="Calibri"/>
          <w:lang w:val="en-AU"/>
        </w:rPr>
        <w:t>Any major deviation observed during the audit shall be treated on urgent basis. Follow up shall be made with respective process owner</w:t>
      </w:r>
    </w:p>
    <w:p w14:paraId="1F8C6E8E" w14:textId="77777777" w:rsidR="004A4FB7" w:rsidRPr="00771C46" w:rsidRDefault="004A4FB7" w:rsidP="004A4FB7">
      <w:pPr>
        <w:widowControl w:val="0"/>
        <w:autoSpaceDE w:val="0"/>
        <w:autoSpaceDN w:val="0"/>
        <w:adjustRightInd w:val="0"/>
        <w:ind w:left="720"/>
        <w:jc w:val="both"/>
        <w:rPr>
          <w:rFonts w:ascii="Calibri" w:hAnsi="Calibri"/>
          <w:lang w:val="en-AU"/>
        </w:rPr>
      </w:pPr>
    </w:p>
    <w:p w14:paraId="6979FB8D" w14:textId="77777777" w:rsidR="004A4FB7" w:rsidRPr="00771C46" w:rsidRDefault="004A4FB7" w:rsidP="004A4FB7">
      <w:pPr>
        <w:widowControl w:val="0"/>
        <w:autoSpaceDE w:val="0"/>
        <w:autoSpaceDN w:val="0"/>
        <w:adjustRightInd w:val="0"/>
        <w:jc w:val="both"/>
        <w:rPr>
          <w:rFonts w:ascii="Calibri" w:hAnsi="Calibri"/>
          <w:b/>
          <w:lang w:val="en-AU"/>
        </w:rPr>
      </w:pPr>
      <w:r w:rsidRPr="00771C46">
        <w:rPr>
          <w:rFonts w:ascii="Calibri" w:hAnsi="Calibri"/>
          <w:b/>
          <w:lang w:val="en-AU"/>
        </w:rPr>
        <w:t>5.2</w:t>
      </w:r>
      <w:r w:rsidRPr="00771C46">
        <w:rPr>
          <w:rFonts w:ascii="Calibri" w:hAnsi="Calibri"/>
          <w:b/>
          <w:lang w:val="en-AU"/>
        </w:rPr>
        <w:tab/>
        <w:t>Areas to cover during Internal Audit</w:t>
      </w:r>
    </w:p>
    <w:p w14:paraId="07B43262" w14:textId="77777777" w:rsidR="004A4FB7" w:rsidRPr="00771C46" w:rsidRDefault="004A4FB7" w:rsidP="004A4FB7">
      <w:pPr>
        <w:widowControl w:val="0"/>
        <w:numPr>
          <w:ilvl w:val="0"/>
          <w:numId w:val="7"/>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Personnel</w:t>
      </w:r>
    </w:p>
    <w:p w14:paraId="26FD8B22" w14:textId="77777777" w:rsidR="004A4FB7" w:rsidRPr="00771C46" w:rsidRDefault="004A4FB7" w:rsidP="004A4FB7">
      <w:pPr>
        <w:widowControl w:val="0"/>
        <w:numPr>
          <w:ilvl w:val="0"/>
          <w:numId w:val="7"/>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Premises including personnel facilities</w:t>
      </w:r>
    </w:p>
    <w:p w14:paraId="67CF4D4C" w14:textId="77777777" w:rsidR="004A4FB7" w:rsidRPr="00771C46" w:rsidRDefault="004A4FB7" w:rsidP="004A4FB7">
      <w:pPr>
        <w:widowControl w:val="0"/>
        <w:numPr>
          <w:ilvl w:val="0"/>
          <w:numId w:val="7"/>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 xml:space="preserve">Maintenance of building and equipment </w:t>
      </w:r>
    </w:p>
    <w:p w14:paraId="16D5546C" w14:textId="77777777" w:rsidR="004A4FB7" w:rsidRPr="00771C46" w:rsidRDefault="004A4FB7" w:rsidP="004A4FB7">
      <w:pPr>
        <w:widowControl w:val="0"/>
        <w:numPr>
          <w:ilvl w:val="0"/>
          <w:numId w:val="7"/>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lastRenderedPageBreak/>
        <w:t>Documentation</w:t>
      </w:r>
    </w:p>
    <w:p w14:paraId="111477B9" w14:textId="77777777" w:rsidR="004A4FB7" w:rsidRPr="00771C46" w:rsidRDefault="004A4FB7" w:rsidP="004A4FB7">
      <w:pPr>
        <w:widowControl w:val="0"/>
        <w:numPr>
          <w:ilvl w:val="0"/>
          <w:numId w:val="7"/>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Storage of starting materials and finished products</w:t>
      </w:r>
    </w:p>
    <w:p w14:paraId="5941A86E" w14:textId="77777777" w:rsidR="004A4FB7" w:rsidRPr="00771C46" w:rsidRDefault="004A4FB7" w:rsidP="004A4FB7">
      <w:pPr>
        <w:widowControl w:val="0"/>
        <w:numPr>
          <w:ilvl w:val="0"/>
          <w:numId w:val="7"/>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Equipment</w:t>
      </w:r>
    </w:p>
    <w:p w14:paraId="46E774F4" w14:textId="77777777" w:rsidR="004A4FB7" w:rsidRPr="00771C46" w:rsidRDefault="004A4FB7" w:rsidP="004A4FB7">
      <w:pPr>
        <w:widowControl w:val="0"/>
        <w:numPr>
          <w:ilvl w:val="0"/>
          <w:numId w:val="7"/>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Production and In-process controls</w:t>
      </w:r>
    </w:p>
    <w:p w14:paraId="387E8B2F" w14:textId="77777777" w:rsidR="004A4FB7" w:rsidRPr="00771C46" w:rsidRDefault="004A4FB7" w:rsidP="004A4FB7">
      <w:pPr>
        <w:widowControl w:val="0"/>
        <w:numPr>
          <w:ilvl w:val="0"/>
          <w:numId w:val="7"/>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Quality Control/Quality Assurance</w:t>
      </w:r>
    </w:p>
    <w:p w14:paraId="69AE5C0B" w14:textId="77777777" w:rsidR="004A4FB7" w:rsidRPr="00771C46" w:rsidRDefault="004A4FB7" w:rsidP="004A4FB7">
      <w:pPr>
        <w:widowControl w:val="0"/>
        <w:numPr>
          <w:ilvl w:val="0"/>
          <w:numId w:val="7"/>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Sanitation and hygiene</w:t>
      </w:r>
    </w:p>
    <w:p w14:paraId="610E0742" w14:textId="77777777" w:rsidR="004A4FB7" w:rsidRPr="00771C46" w:rsidRDefault="004A4FB7" w:rsidP="004A4FB7">
      <w:pPr>
        <w:widowControl w:val="0"/>
        <w:numPr>
          <w:ilvl w:val="0"/>
          <w:numId w:val="7"/>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Waste management/control</w:t>
      </w:r>
    </w:p>
    <w:p w14:paraId="72395314" w14:textId="77777777" w:rsidR="004A4FB7" w:rsidRPr="00771C46" w:rsidRDefault="004A4FB7" w:rsidP="004A4FB7">
      <w:pPr>
        <w:widowControl w:val="0"/>
        <w:numPr>
          <w:ilvl w:val="0"/>
          <w:numId w:val="7"/>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Validation and revalidation programmes</w:t>
      </w:r>
    </w:p>
    <w:p w14:paraId="1C3519E2" w14:textId="77777777" w:rsidR="004A4FB7" w:rsidRPr="00771C46" w:rsidRDefault="004A4FB7" w:rsidP="004A4FB7">
      <w:pPr>
        <w:widowControl w:val="0"/>
        <w:numPr>
          <w:ilvl w:val="0"/>
          <w:numId w:val="7"/>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Calibration of instruments and measurement systems</w:t>
      </w:r>
    </w:p>
    <w:p w14:paraId="3C2EB111" w14:textId="77777777" w:rsidR="004A4FB7" w:rsidRPr="00771C46" w:rsidRDefault="004A4FB7" w:rsidP="004A4FB7">
      <w:pPr>
        <w:widowControl w:val="0"/>
        <w:numPr>
          <w:ilvl w:val="0"/>
          <w:numId w:val="7"/>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 xml:space="preserve">Market recalls </w:t>
      </w:r>
    </w:p>
    <w:p w14:paraId="664BBB54" w14:textId="77777777" w:rsidR="004A4FB7" w:rsidRPr="00771C46" w:rsidRDefault="004A4FB7" w:rsidP="004A4FB7">
      <w:pPr>
        <w:widowControl w:val="0"/>
        <w:numPr>
          <w:ilvl w:val="0"/>
          <w:numId w:val="7"/>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Complaint management</w:t>
      </w:r>
    </w:p>
    <w:p w14:paraId="025E83C6" w14:textId="77777777" w:rsidR="004A4FB7" w:rsidRPr="00771C46" w:rsidRDefault="004A4FB7" w:rsidP="004A4FB7">
      <w:pPr>
        <w:widowControl w:val="0"/>
        <w:numPr>
          <w:ilvl w:val="0"/>
          <w:numId w:val="7"/>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Labels and printed packaging materials controls</w:t>
      </w:r>
    </w:p>
    <w:p w14:paraId="7EF1F8E0" w14:textId="77777777" w:rsidR="004A4FB7" w:rsidRPr="00771C46" w:rsidRDefault="004A4FB7" w:rsidP="004A4FB7">
      <w:pPr>
        <w:widowControl w:val="0"/>
        <w:numPr>
          <w:ilvl w:val="0"/>
          <w:numId w:val="7"/>
        </w:numPr>
        <w:autoSpaceDE w:val="0"/>
        <w:autoSpaceDN w:val="0"/>
        <w:adjustRightInd w:val="0"/>
        <w:spacing w:after="0" w:line="240" w:lineRule="auto"/>
        <w:ind w:hanging="720"/>
        <w:jc w:val="both"/>
        <w:rPr>
          <w:rFonts w:ascii="Calibri" w:hAnsi="Calibri"/>
          <w:lang w:val="en-AU"/>
        </w:rPr>
      </w:pPr>
      <w:r w:rsidRPr="00771C46">
        <w:rPr>
          <w:rFonts w:ascii="Calibri" w:hAnsi="Calibri"/>
          <w:lang w:val="en-AU"/>
        </w:rPr>
        <w:t xml:space="preserve">Results of previous self-inspections and any corrective steps taken </w:t>
      </w:r>
    </w:p>
    <w:p w14:paraId="23E5A131" w14:textId="77777777" w:rsidR="004A4FB7" w:rsidRPr="00771C46" w:rsidRDefault="004A4FB7" w:rsidP="004A4FB7">
      <w:pPr>
        <w:widowControl w:val="0"/>
        <w:autoSpaceDE w:val="0"/>
        <w:autoSpaceDN w:val="0"/>
        <w:adjustRightInd w:val="0"/>
        <w:jc w:val="both"/>
        <w:rPr>
          <w:rFonts w:ascii="Calibri" w:hAnsi="Calibri"/>
          <w:lang w:val="en-AU"/>
        </w:rPr>
      </w:pPr>
    </w:p>
    <w:p w14:paraId="3B6589ED" w14:textId="77777777" w:rsidR="004A4FB7" w:rsidRPr="00771C46" w:rsidRDefault="004A4FB7" w:rsidP="004A4FB7">
      <w:pPr>
        <w:widowControl w:val="0"/>
        <w:autoSpaceDE w:val="0"/>
        <w:autoSpaceDN w:val="0"/>
        <w:adjustRightInd w:val="0"/>
        <w:ind w:firstLine="720"/>
        <w:rPr>
          <w:rFonts w:ascii="Calibri" w:hAnsi="Calibri" w:cs="Calibri"/>
          <w:b/>
          <w:lang w:val="en-AU"/>
        </w:rPr>
      </w:pPr>
      <w:r w:rsidRPr="00771C46">
        <w:rPr>
          <w:rFonts w:ascii="Calibri" w:hAnsi="Calibri" w:cs="Calibri"/>
          <w:b/>
          <w:lang w:val="en-AU"/>
        </w:rPr>
        <w:t>Follow up for Correction Actions</w:t>
      </w:r>
    </w:p>
    <w:p w14:paraId="41691A9F" w14:textId="77777777" w:rsidR="004A4FB7" w:rsidRPr="00771C46" w:rsidRDefault="004A4FB7" w:rsidP="004A4FB7">
      <w:pPr>
        <w:pStyle w:val="BodyText"/>
        <w:widowControl w:val="0"/>
        <w:autoSpaceDE w:val="0"/>
        <w:autoSpaceDN w:val="0"/>
        <w:adjustRightInd w:val="0"/>
        <w:ind w:left="720"/>
        <w:rPr>
          <w:rFonts w:ascii="Calibri" w:hAnsi="Calibri" w:cs="Calibri"/>
          <w:sz w:val="22"/>
          <w:szCs w:val="22"/>
        </w:rPr>
      </w:pPr>
      <w:r w:rsidRPr="00771C46">
        <w:rPr>
          <w:rFonts w:ascii="Calibri" w:hAnsi="Calibri" w:cs="Calibri"/>
          <w:sz w:val="22"/>
          <w:szCs w:val="22"/>
        </w:rPr>
        <w:t>Follow up for corrective actions are to be done by the Self Inspection Team. Responsibilities are to be assigned by the Self inspection Team to the identified persons of the respective area of the deficiencies and periodical follow up to be done by the Self inspection team for implementation of corrective actions.</w:t>
      </w:r>
    </w:p>
    <w:p w14:paraId="5AC2F5B5" w14:textId="77777777" w:rsidR="004A4FB7" w:rsidRPr="00771C46" w:rsidRDefault="004A4FB7" w:rsidP="004A4FB7">
      <w:pPr>
        <w:pStyle w:val="ListParagraph"/>
        <w:tabs>
          <w:tab w:val="left" w:pos="180"/>
        </w:tabs>
        <w:spacing w:after="0" w:line="312" w:lineRule="auto"/>
        <w:ind w:left="360"/>
        <w:rPr>
          <w:b/>
        </w:rPr>
      </w:pPr>
      <w:r w:rsidRPr="00771C46">
        <w:rPr>
          <w:b/>
        </w:rPr>
        <w:t>REQUIRED MATERIALS:</w:t>
      </w:r>
    </w:p>
    <w:p w14:paraId="045912F3" w14:textId="77777777" w:rsidR="004A4FB7" w:rsidRPr="00771C46" w:rsidRDefault="004A4FB7" w:rsidP="004A4FB7">
      <w:pPr>
        <w:pStyle w:val="ListParagraph"/>
        <w:numPr>
          <w:ilvl w:val="0"/>
          <w:numId w:val="11"/>
        </w:numPr>
        <w:tabs>
          <w:tab w:val="left" w:pos="180"/>
        </w:tabs>
        <w:spacing w:after="0" w:line="312" w:lineRule="auto"/>
      </w:pPr>
      <w:r w:rsidRPr="00771C46">
        <w:t>Notebook</w:t>
      </w:r>
    </w:p>
    <w:p w14:paraId="6838A0DC" w14:textId="77777777" w:rsidR="004A4FB7" w:rsidRPr="00771C46" w:rsidRDefault="004A4FB7" w:rsidP="004A4FB7">
      <w:pPr>
        <w:pStyle w:val="ListParagraph"/>
        <w:numPr>
          <w:ilvl w:val="0"/>
          <w:numId w:val="11"/>
        </w:numPr>
        <w:tabs>
          <w:tab w:val="left" w:pos="180"/>
        </w:tabs>
        <w:spacing w:after="0" w:line="312" w:lineRule="auto"/>
      </w:pPr>
      <w:r w:rsidRPr="00771C46">
        <w:t xml:space="preserve"> Computer System</w:t>
      </w:r>
    </w:p>
    <w:p w14:paraId="3538B762" w14:textId="2F3F5DC1" w:rsidR="004A4FB7" w:rsidRDefault="004A4FB7" w:rsidP="004A4FB7">
      <w:pPr>
        <w:pStyle w:val="ListParagraph"/>
        <w:numPr>
          <w:ilvl w:val="0"/>
          <w:numId w:val="11"/>
        </w:numPr>
        <w:tabs>
          <w:tab w:val="left" w:pos="180"/>
        </w:tabs>
        <w:spacing w:after="0" w:line="312" w:lineRule="auto"/>
      </w:pPr>
      <w:r w:rsidRPr="00771C46">
        <w:t>Writ</w:t>
      </w:r>
      <w:r>
        <w:t>ing</w:t>
      </w:r>
      <w:r w:rsidRPr="00771C46">
        <w:t xml:space="preserve"> Materials</w:t>
      </w:r>
    </w:p>
    <w:p w14:paraId="3A1C6649" w14:textId="77777777" w:rsidR="004A4FB7" w:rsidRPr="004A4FB7" w:rsidRDefault="004A4FB7" w:rsidP="004A4FB7">
      <w:pPr>
        <w:pStyle w:val="ListParagraph"/>
        <w:tabs>
          <w:tab w:val="left" w:pos="180"/>
        </w:tabs>
        <w:spacing w:after="0" w:line="312" w:lineRule="auto"/>
        <w:ind w:left="2160"/>
      </w:pPr>
    </w:p>
    <w:p w14:paraId="5BDFF77A" w14:textId="77777777" w:rsidR="004A4FB7" w:rsidRPr="004B26A2" w:rsidRDefault="004A4FB7" w:rsidP="004A4FB7">
      <w:pPr>
        <w:widowControl w:val="0"/>
        <w:numPr>
          <w:ilvl w:val="0"/>
          <w:numId w:val="2"/>
        </w:numPr>
        <w:autoSpaceDE w:val="0"/>
        <w:autoSpaceDN w:val="0"/>
        <w:adjustRightInd w:val="0"/>
        <w:spacing w:before="19" w:after="0" w:line="360" w:lineRule="auto"/>
        <w:ind w:right="738"/>
        <w:jc w:val="both"/>
        <w:rPr>
          <w:rFonts w:eastAsia="Times New Roman" w:cstheme="minorHAnsi"/>
          <w:sz w:val="24"/>
          <w:szCs w:val="24"/>
        </w:rPr>
      </w:pPr>
      <w:r w:rsidRPr="004B26A2">
        <w:rPr>
          <w:rFonts w:cstheme="minorHAnsi"/>
          <w:b/>
          <w:sz w:val="24"/>
          <w:szCs w:val="24"/>
        </w:rPr>
        <w:t>REFERENCE/ENCLOSURE</w:t>
      </w:r>
      <w:bookmarkEnd w:id="0"/>
    </w:p>
    <w:p w14:paraId="3A25EB19" w14:textId="728CDB02" w:rsidR="004A4FB7" w:rsidRPr="003B14A5" w:rsidRDefault="00626F0E" w:rsidP="004A4FB7">
      <w:pPr>
        <w:shd w:val="clear" w:color="auto" w:fill="FFFFFF"/>
        <w:spacing w:after="0" w:line="360" w:lineRule="auto"/>
        <w:ind w:left="360"/>
        <w:rPr>
          <w:rFonts w:cstheme="minorHAnsi"/>
          <w:b/>
          <w:bCs/>
          <w:sz w:val="24"/>
          <w:szCs w:val="24"/>
        </w:rPr>
      </w:pPr>
      <w:r>
        <w:rPr>
          <w:rFonts w:cstheme="minorHAnsi"/>
          <w:sz w:val="24"/>
          <w:szCs w:val="24"/>
        </w:rPr>
        <w:t>N/A</w:t>
      </w:r>
    </w:p>
    <w:p w14:paraId="5BB8E783" w14:textId="77777777" w:rsidR="004A4FB7" w:rsidRPr="004B26A2" w:rsidRDefault="004A4FB7" w:rsidP="004A4FB7">
      <w:pPr>
        <w:numPr>
          <w:ilvl w:val="0"/>
          <w:numId w:val="2"/>
        </w:numPr>
        <w:shd w:val="clear" w:color="auto" w:fill="FFFFFF"/>
        <w:spacing w:after="0" w:line="360" w:lineRule="auto"/>
        <w:rPr>
          <w:rFonts w:cstheme="minorHAnsi"/>
          <w:sz w:val="24"/>
          <w:szCs w:val="24"/>
        </w:rPr>
      </w:pPr>
      <w:r w:rsidRPr="004B26A2">
        <w:rPr>
          <w:rFonts w:cstheme="minorHAnsi"/>
          <w:b/>
          <w:sz w:val="24"/>
          <w:szCs w:val="24"/>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4A4FB7" w:rsidRPr="004B26A2" w14:paraId="37B5D6CE" w14:textId="77777777" w:rsidTr="003D5137">
        <w:trPr>
          <w:trHeight w:val="261"/>
        </w:trPr>
        <w:tc>
          <w:tcPr>
            <w:tcW w:w="4644" w:type="dxa"/>
            <w:shd w:val="clear" w:color="auto" w:fill="FFFFFF"/>
          </w:tcPr>
          <w:p w14:paraId="5F9666BA" w14:textId="77777777" w:rsidR="004A4FB7" w:rsidRPr="004B26A2" w:rsidRDefault="004A4FB7" w:rsidP="003D5137">
            <w:pPr>
              <w:pStyle w:val="Header"/>
              <w:spacing w:line="360" w:lineRule="auto"/>
              <w:rPr>
                <w:rFonts w:cstheme="minorHAnsi"/>
                <w:b/>
                <w:snapToGrid w:val="0"/>
                <w:sz w:val="24"/>
                <w:szCs w:val="24"/>
              </w:rPr>
            </w:pPr>
            <w:r w:rsidRPr="004B26A2">
              <w:rPr>
                <w:rFonts w:cstheme="minorHAnsi"/>
                <w:b/>
                <w:snapToGrid w:val="0"/>
                <w:sz w:val="24"/>
                <w:szCs w:val="24"/>
              </w:rPr>
              <w:t xml:space="preserve">All departmental managers </w:t>
            </w:r>
          </w:p>
        </w:tc>
        <w:tc>
          <w:tcPr>
            <w:tcW w:w="4644" w:type="dxa"/>
            <w:shd w:val="clear" w:color="auto" w:fill="FFFFFF"/>
          </w:tcPr>
          <w:p w14:paraId="27EFDB1E" w14:textId="77777777" w:rsidR="004A4FB7" w:rsidRPr="004B26A2" w:rsidRDefault="004A4FB7" w:rsidP="003D5137">
            <w:pPr>
              <w:pStyle w:val="Header"/>
              <w:spacing w:line="360" w:lineRule="auto"/>
              <w:rPr>
                <w:rFonts w:cstheme="minorHAnsi"/>
                <w:b/>
                <w:snapToGrid w:val="0"/>
                <w:sz w:val="24"/>
                <w:szCs w:val="24"/>
              </w:rPr>
            </w:pPr>
            <w:r w:rsidRPr="004B26A2">
              <w:rPr>
                <w:rFonts w:cstheme="minorHAnsi"/>
                <w:iCs/>
                <w:snapToGrid w:val="0"/>
                <w:sz w:val="24"/>
                <w:szCs w:val="24"/>
              </w:rPr>
              <w:t>All sectional heads</w:t>
            </w:r>
          </w:p>
        </w:tc>
      </w:tr>
      <w:tr w:rsidR="004A4FB7" w:rsidRPr="004B26A2" w14:paraId="7D2E9C77" w14:textId="77777777" w:rsidTr="003D5137">
        <w:trPr>
          <w:trHeight w:val="276"/>
        </w:trPr>
        <w:tc>
          <w:tcPr>
            <w:tcW w:w="4644" w:type="dxa"/>
            <w:shd w:val="clear" w:color="auto" w:fill="FFFFFF"/>
          </w:tcPr>
          <w:p w14:paraId="55FE6C8F" w14:textId="77777777" w:rsidR="004A4FB7" w:rsidRPr="004B26A2" w:rsidRDefault="004A4FB7" w:rsidP="003D5137">
            <w:pPr>
              <w:pStyle w:val="Header"/>
              <w:spacing w:line="360" w:lineRule="auto"/>
              <w:rPr>
                <w:rFonts w:cstheme="minorHAnsi"/>
                <w:iCs/>
                <w:snapToGrid w:val="0"/>
                <w:sz w:val="24"/>
                <w:szCs w:val="24"/>
              </w:rPr>
            </w:pPr>
            <w:r w:rsidRPr="004B26A2">
              <w:rPr>
                <w:rFonts w:cstheme="minorHAnsi"/>
                <w:iCs/>
                <w:snapToGrid w:val="0"/>
                <w:sz w:val="24"/>
                <w:szCs w:val="24"/>
              </w:rPr>
              <w:t>QA Doc. Unit staff</w:t>
            </w:r>
          </w:p>
        </w:tc>
        <w:tc>
          <w:tcPr>
            <w:tcW w:w="4644" w:type="dxa"/>
            <w:shd w:val="clear" w:color="auto" w:fill="FFFFFF"/>
          </w:tcPr>
          <w:p w14:paraId="1C978DFB" w14:textId="77777777" w:rsidR="004A4FB7" w:rsidRPr="004B26A2" w:rsidRDefault="004A4FB7" w:rsidP="003D5137">
            <w:pPr>
              <w:pStyle w:val="Header"/>
              <w:spacing w:line="360" w:lineRule="auto"/>
              <w:rPr>
                <w:rFonts w:cstheme="minorHAnsi"/>
                <w:iCs/>
                <w:snapToGrid w:val="0"/>
                <w:sz w:val="24"/>
                <w:szCs w:val="24"/>
              </w:rPr>
            </w:pPr>
          </w:p>
        </w:tc>
      </w:tr>
    </w:tbl>
    <w:p w14:paraId="0035699C" w14:textId="77777777" w:rsidR="004A4FB7" w:rsidRDefault="004A4FB7" w:rsidP="004A4FB7">
      <w:pPr>
        <w:spacing w:line="360" w:lineRule="auto"/>
        <w:rPr>
          <w:rFonts w:cstheme="minorHAnsi"/>
          <w:b/>
          <w:sz w:val="24"/>
          <w:szCs w:val="24"/>
        </w:rPr>
      </w:pPr>
    </w:p>
    <w:p w14:paraId="1C213A33" w14:textId="77777777" w:rsidR="004A4FB7" w:rsidRPr="004B26A2" w:rsidRDefault="004A4FB7" w:rsidP="004A4FB7">
      <w:pPr>
        <w:spacing w:line="360" w:lineRule="auto"/>
        <w:rPr>
          <w:rFonts w:cstheme="minorHAnsi"/>
          <w:b/>
          <w:sz w:val="24"/>
          <w:szCs w:val="24"/>
        </w:rPr>
      </w:pPr>
    </w:p>
    <w:p w14:paraId="41C276AB" w14:textId="77777777" w:rsidR="004A4FB7" w:rsidRPr="004B26A2" w:rsidRDefault="004A4FB7" w:rsidP="004A4FB7">
      <w:pPr>
        <w:spacing w:line="360" w:lineRule="auto"/>
        <w:rPr>
          <w:rFonts w:cstheme="minorHAnsi"/>
          <w:b/>
          <w:sz w:val="24"/>
          <w:szCs w:val="24"/>
        </w:rPr>
      </w:pPr>
      <w:r w:rsidRPr="004B26A2">
        <w:rPr>
          <w:rFonts w:cstheme="minorHAnsi"/>
          <w:b/>
          <w:sz w:val="24"/>
          <w:szCs w:val="24"/>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4A4FB7" w:rsidRPr="004B26A2" w14:paraId="4ECD72E5" w14:textId="77777777" w:rsidTr="003D5137">
        <w:tc>
          <w:tcPr>
            <w:tcW w:w="2610" w:type="dxa"/>
            <w:shd w:val="clear" w:color="auto" w:fill="auto"/>
          </w:tcPr>
          <w:p w14:paraId="5C4F5290" w14:textId="77777777" w:rsidR="004A4FB7" w:rsidRPr="004B26A2" w:rsidRDefault="004A4FB7" w:rsidP="003D5137">
            <w:pPr>
              <w:spacing w:line="360" w:lineRule="auto"/>
              <w:rPr>
                <w:rFonts w:eastAsia="Calibri" w:cstheme="minorHAnsi"/>
                <w:sz w:val="24"/>
                <w:szCs w:val="24"/>
              </w:rPr>
            </w:pPr>
            <w:r w:rsidRPr="004B26A2">
              <w:rPr>
                <w:rFonts w:eastAsia="Calibri" w:cstheme="minorHAnsi"/>
                <w:sz w:val="24"/>
                <w:szCs w:val="24"/>
              </w:rPr>
              <w:t>MASTER COPIES</w:t>
            </w:r>
          </w:p>
        </w:tc>
        <w:tc>
          <w:tcPr>
            <w:tcW w:w="6780" w:type="dxa"/>
            <w:shd w:val="clear" w:color="auto" w:fill="auto"/>
          </w:tcPr>
          <w:p w14:paraId="6A1F5359" w14:textId="77777777" w:rsidR="004A4FB7" w:rsidRPr="004B26A2" w:rsidRDefault="004A4FB7" w:rsidP="003D5137">
            <w:pPr>
              <w:spacing w:line="360" w:lineRule="auto"/>
              <w:rPr>
                <w:rFonts w:eastAsia="Calibri" w:cstheme="minorHAnsi"/>
                <w:sz w:val="24"/>
                <w:szCs w:val="24"/>
              </w:rPr>
            </w:pPr>
            <w:r w:rsidRPr="004B26A2">
              <w:rPr>
                <w:rFonts w:eastAsia="Calibri" w:cstheme="minorHAnsi"/>
                <w:sz w:val="24"/>
                <w:szCs w:val="24"/>
              </w:rPr>
              <w:t>QUALITY ASSURANCE</w:t>
            </w:r>
          </w:p>
        </w:tc>
      </w:tr>
      <w:tr w:rsidR="004A4FB7" w:rsidRPr="004B26A2" w14:paraId="79DA3A7B" w14:textId="77777777" w:rsidTr="003D5137">
        <w:tc>
          <w:tcPr>
            <w:tcW w:w="2610" w:type="dxa"/>
            <w:shd w:val="clear" w:color="auto" w:fill="auto"/>
          </w:tcPr>
          <w:p w14:paraId="3ABD94CE" w14:textId="77777777" w:rsidR="004A4FB7" w:rsidRPr="004B26A2" w:rsidRDefault="004A4FB7" w:rsidP="003D5137">
            <w:pPr>
              <w:spacing w:line="360" w:lineRule="auto"/>
              <w:rPr>
                <w:rFonts w:eastAsia="Calibri" w:cstheme="minorHAnsi"/>
                <w:sz w:val="24"/>
                <w:szCs w:val="24"/>
              </w:rPr>
            </w:pPr>
            <w:r w:rsidRPr="004B26A2">
              <w:rPr>
                <w:rFonts w:eastAsia="Calibri" w:cstheme="minorHAnsi"/>
                <w:sz w:val="24"/>
                <w:szCs w:val="24"/>
              </w:rPr>
              <w:t xml:space="preserve">CONTROLLED COPIES </w:t>
            </w:r>
          </w:p>
        </w:tc>
        <w:tc>
          <w:tcPr>
            <w:tcW w:w="6780" w:type="dxa"/>
            <w:shd w:val="clear" w:color="auto" w:fill="auto"/>
          </w:tcPr>
          <w:p w14:paraId="160285F8" w14:textId="77777777" w:rsidR="004A4FB7" w:rsidRPr="004B26A2" w:rsidRDefault="004A4FB7" w:rsidP="003D5137">
            <w:pPr>
              <w:spacing w:line="360" w:lineRule="auto"/>
              <w:rPr>
                <w:rFonts w:eastAsia="Calibri" w:cstheme="minorHAnsi"/>
                <w:sz w:val="24"/>
                <w:szCs w:val="24"/>
              </w:rPr>
            </w:pPr>
            <w:r w:rsidRPr="004B26A2">
              <w:rPr>
                <w:rFonts w:eastAsia="Calibri" w:cstheme="minorHAnsi"/>
                <w:sz w:val="24"/>
                <w:szCs w:val="24"/>
              </w:rPr>
              <w:t>ALL DEPARTMENT</w:t>
            </w:r>
          </w:p>
        </w:tc>
      </w:tr>
    </w:tbl>
    <w:p w14:paraId="44027426" w14:textId="77777777" w:rsidR="004A4FB7" w:rsidRDefault="004A4FB7" w:rsidP="004A4FB7">
      <w:pPr>
        <w:spacing w:line="360" w:lineRule="auto"/>
        <w:rPr>
          <w:rFonts w:cstheme="minorHAnsi"/>
          <w:b/>
          <w:sz w:val="24"/>
          <w:szCs w:val="24"/>
        </w:rPr>
      </w:pPr>
    </w:p>
    <w:p w14:paraId="2D2EAC33" w14:textId="77777777" w:rsidR="004A4FB7" w:rsidRDefault="004A4FB7" w:rsidP="004A4FB7">
      <w:pPr>
        <w:spacing w:line="360" w:lineRule="auto"/>
        <w:rPr>
          <w:rFonts w:cstheme="minorHAnsi"/>
          <w:b/>
          <w:sz w:val="24"/>
          <w:szCs w:val="24"/>
        </w:rPr>
      </w:pPr>
    </w:p>
    <w:p w14:paraId="7290E48F" w14:textId="77777777" w:rsidR="004A4FB7" w:rsidRPr="004B26A2" w:rsidRDefault="004A4FB7" w:rsidP="004A4FB7">
      <w:pPr>
        <w:spacing w:line="360" w:lineRule="auto"/>
        <w:rPr>
          <w:rFonts w:cstheme="minorHAnsi"/>
          <w:b/>
          <w:sz w:val="24"/>
          <w:szCs w:val="24"/>
        </w:rPr>
      </w:pPr>
    </w:p>
    <w:p w14:paraId="3B9D3F74" w14:textId="77777777" w:rsidR="004A4FB7" w:rsidRPr="004B26A2" w:rsidRDefault="004A4FB7" w:rsidP="004A4FB7">
      <w:pPr>
        <w:spacing w:line="360" w:lineRule="auto"/>
        <w:rPr>
          <w:rFonts w:cstheme="minorHAnsi"/>
          <w:b/>
          <w:sz w:val="24"/>
          <w:szCs w:val="24"/>
        </w:rPr>
      </w:pPr>
      <w:r w:rsidRPr="004B26A2">
        <w:rPr>
          <w:rFonts w:cstheme="minorHAnsi"/>
          <w:b/>
          <w:sz w:val="24"/>
          <w:szCs w:val="24"/>
        </w:rPr>
        <w:t>9.0 REVISION HISTORY</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509"/>
        <w:gridCol w:w="2143"/>
        <w:gridCol w:w="5278"/>
      </w:tblGrid>
      <w:tr w:rsidR="004A4FB7" w:rsidRPr="004B26A2" w14:paraId="2FAC6B67" w14:textId="77777777" w:rsidTr="003D5137">
        <w:tc>
          <w:tcPr>
            <w:tcW w:w="1276" w:type="dxa"/>
            <w:shd w:val="clear" w:color="auto" w:fill="auto"/>
          </w:tcPr>
          <w:p w14:paraId="1A982893" w14:textId="77777777" w:rsidR="004A4FB7" w:rsidRPr="004B26A2" w:rsidRDefault="004A4FB7" w:rsidP="003D5137">
            <w:pPr>
              <w:pStyle w:val="BodyTextIndent2"/>
              <w:spacing w:line="360" w:lineRule="auto"/>
              <w:ind w:left="0" w:right="-426"/>
              <w:rPr>
                <w:rFonts w:asciiTheme="minorHAnsi" w:eastAsia="Calibri" w:hAnsiTheme="minorHAnsi" w:cstheme="minorHAnsi"/>
                <w:b/>
              </w:rPr>
            </w:pPr>
            <w:r w:rsidRPr="004B26A2">
              <w:rPr>
                <w:rFonts w:asciiTheme="minorHAnsi" w:eastAsia="Calibri" w:hAnsiTheme="minorHAnsi" w:cstheme="minorHAnsi"/>
                <w:b/>
              </w:rPr>
              <w:t>CURRENT REVISION</w:t>
            </w:r>
          </w:p>
        </w:tc>
        <w:tc>
          <w:tcPr>
            <w:tcW w:w="1509" w:type="dxa"/>
            <w:shd w:val="clear" w:color="auto" w:fill="auto"/>
          </w:tcPr>
          <w:p w14:paraId="5A59444D" w14:textId="77777777" w:rsidR="004A4FB7" w:rsidRPr="004B26A2" w:rsidRDefault="004A4FB7" w:rsidP="003D5137">
            <w:pPr>
              <w:pStyle w:val="BodyTextIndent2"/>
              <w:spacing w:line="360" w:lineRule="auto"/>
              <w:ind w:left="0" w:right="-426"/>
              <w:rPr>
                <w:rFonts w:asciiTheme="minorHAnsi" w:eastAsia="Calibri" w:hAnsiTheme="minorHAnsi" w:cstheme="minorHAnsi"/>
                <w:b/>
              </w:rPr>
            </w:pPr>
            <w:r w:rsidRPr="004B26A2">
              <w:rPr>
                <w:rFonts w:asciiTheme="minorHAnsi" w:eastAsia="Calibri" w:hAnsiTheme="minorHAnsi" w:cstheme="minorHAnsi"/>
                <w:b/>
              </w:rPr>
              <w:t>SUPERSEDE</w:t>
            </w:r>
          </w:p>
        </w:tc>
        <w:tc>
          <w:tcPr>
            <w:tcW w:w="2143" w:type="dxa"/>
            <w:shd w:val="clear" w:color="auto" w:fill="auto"/>
          </w:tcPr>
          <w:p w14:paraId="2D9E20F4" w14:textId="77777777" w:rsidR="004A4FB7" w:rsidRPr="004B26A2" w:rsidRDefault="004A4FB7" w:rsidP="003D5137">
            <w:pPr>
              <w:pStyle w:val="BodyTextIndent2"/>
              <w:spacing w:line="360" w:lineRule="auto"/>
              <w:ind w:left="0" w:right="-426"/>
              <w:rPr>
                <w:rFonts w:asciiTheme="minorHAnsi" w:eastAsia="Calibri" w:hAnsiTheme="minorHAnsi" w:cstheme="minorHAnsi"/>
                <w:b/>
              </w:rPr>
            </w:pPr>
            <w:r w:rsidRPr="004B26A2">
              <w:rPr>
                <w:rFonts w:asciiTheme="minorHAnsi" w:eastAsia="Calibri" w:hAnsiTheme="minorHAnsi" w:cstheme="minorHAnsi"/>
                <w:b/>
              </w:rPr>
              <w:t>REVIEW</w:t>
            </w:r>
          </w:p>
          <w:p w14:paraId="26630875" w14:textId="77777777" w:rsidR="004A4FB7" w:rsidRPr="004B26A2" w:rsidRDefault="004A4FB7" w:rsidP="003D5137">
            <w:pPr>
              <w:pStyle w:val="BodyTextIndent2"/>
              <w:spacing w:line="360" w:lineRule="auto"/>
              <w:ind w:left="0" w:right="-426"/>
              <w:rPr>
                <w:rFonts w:asciiTheme="minorHAnsi" w:eastAsia="Calibri" w:hAnsiTheme="minorHAnsi" w:cstheme="minorHAnsi"/>
                <w:b/>
              </w:rPr>
            </w:pPr>
            <w:r w:rsidRPr="004B26A2">
              <w:rPr>
                <w:rFonts w:asciiTheme="minorHAnsi" w:eastAsia="Calibri" w:hAnsiTheme="minorHAnsi" w:cstheme="minorHAnsi"/>
                <w:b/>
              </w:rPr>
              <w:t xml:space="preserve"> DATE</w:t>
            </w:r>
          </w:p>
        </w:tc>
        <w:tc>
          <w:tcPr>
            <w:tcW w:w="5278" w:type="dxa"/>
            <w:shd w:val="clear" w:color="auto" w:fill="auto"/>
          </w:tcPr>
          <w:p w14:paraId="404845D9" w14:textId="77777777" w:rsidR="004A4FB7" w:rsidRPr="004B26A2" w:rsidRDefault="004A4FB7" w:rsidP="003D5137">
            <w:pPr>
              <w:pStyle w:val="BodyTextIndent2"/>
              <w:spacing w:line="360" w:lineRule="auto"/>
              <w:ind w:left="0" w:right="-426"/>
              <w:rPr>
                <w:rFonts w:asciiTheme="minorHAnsi" w:eastAsia="Calibri" w:hAnsiTheme="minorHAnsi" w:cstheme="minorHAnsi"/>
                <w:b/>
              </w:rPr>
            </w:pPr>
            <w:r w:rsidRPr="004B26A2">
              <w:rPr>
                <w:rFonts w:asciiTheme="minorHAnsi" w:eastAsia="Calibri" w:hAnsiTheme="minorHAnsi" w:cstheme="minorHAnsi"/>
                <w:b/>
              </w:rPr>
              <w:t>REASON FOR REVIEW</w:t>
            </w:r>
          </w:p>
        </w:tc>
      </w:tr>
      <w:tr w:rsidR="004A4FB7" w:rsidRPr="004B26A2" w14:paraId="1624C193" w14:textId="77777777" w:rsidTr="003D5137">
        <w:tc>
          <w:tcPr>
            <w:tcW w:w="1276" w:type="dxa"/>
            <w:shd w:val="clear" w:color="auto" w:fill="auto"/>
          </w:tcPr>
          <w:p w14:paraId="04A11288" w14:textId="77777777" w:rsidR="004A4FB7" w:rsidRPr="004B26A2" w:rsidRDefault="004A4FB7" w:rsidP="003D5137">
            <w:pPr>
              <w:pStyle w:val="Heading3"/>
              <w:spacing w:line="360" w:lineRule="auto"/>
              <w:ind w:right="459"/>
              <w:rPr>
                <w:rFonts w:cstheme="minorHAnsi"/>
                <w:bCs/>
                <w:color w:val="auto"/>
                <w:sz w:val="24"/>
                <w:szCs w:val="24"/>
              </w:rPr>
            </w:pPr>
            <w:r w:rsidRPr="004B26A2">
              <w:rPr>
                <w:rFonts w:cstheme="minorHAnsi"/>
                <w:color w:val="auto"/>
                <w:sz w:val="24"/>
                <w:szCs w:val="24"/>
              </w:rPr>
              <w:t>02</w:t>
            </w:r>
          </w:p>
        </w:tc>
        <w:tc>
          <w:tcPr>
            <w:tcW w:w="1509" w:type="dxa"/>
            <w:shd w:val="clear" w:color="auto" w:fill="auto"/>
          </w:tcPr>
          <w:p w14:paraId="3250A327" w14:textId="77777777" w:rsidR="004A4FB7" w:rsidRPr="004B26A2" w:rsidRDefault="004A4FB7" w:rsidP="003D5137">
            <w:pPr>
              <w:pStyle w:val="Heading3"/>
              <w:spacing w:line="360" w:lineRule="auto"/>
              <w:ind w:right="459"/>
              <w:rPr>
                <w:rFonts w:cstheme="minorHAnsi"/>
                <w:bCs/>
                <w:color w:val="auto"/>
                <w:sz w:val="24"/>
                <w:szCs w:val="24"/>
              </w:rPr>
            </w:pPr>
            <w:r w:rsidRPr="004B26A2">
              <w:rPr>
                <w:rFonts w:cstheme="minorHAnsi"/>
                <w:color w:val="auto"/>
                <w:sz w:val="24"/>
                <w:szCs w:val="24"/>
              </w:rPr>
              <w:t>01</w:t>
            </w:r>
          </w:p>
        </w:tc>
        <w:tc>
          <w:tcPr>
            <w:tcW w:w="2143" w:type="dxa"/>
            <w:shd w:val="clear" w:color="auto" w:fill="auto"/>
          </w:tcPr>
          <w:p w14:paraId="5A8FEE67" w14:textId="77777777" w:rsidR="004A4FB7" w:rsidRPr="004B26A2" w:rsidRDefault="004A4FB7" w:rsidP="003D5137">
            <w:pPr>
              <w:pStyle w:val="Heading3"/>
              <w:spacing w:line="360" w:lineRule="auto"/>
              <w:ind w:right="459"/>
              <w:rPr>
                <w:rFonts w:cstheme="minorHAnsi"/>
                <w:bCs/>
                <w:color w:val="auto"/>
                <w:sz w:val="24"/>
                <w:szCs w:val="24"/>
              </w:rPr>
            </w:pPr>
            <w:r w:rsidRPr="004B26A2">
              <w:rPr>
                <w:rFonts w:cstheme="minorHAnsi"/>
                <w:color w:val="auto"/>
                <w:sz w:val="24"/>
                <w:szCs w:val="24"/>
              </w:rPr>
              <w:t>July 2022</w:t>
            </w:r>
          </w:p>
        </w:tc>
        <w:tc>
          <w:tcPr>
            <w:tcW w:w="5278" w:type="dxa"/>
            <w:shd w:val="clear" w:color="auto" w:fill="auto"/>
          </w:tcPr>
          <w:p w14:paraId="5EB9BA16" w14:textId="77777777" w:rsidR="004A4FB7" w:rsidRPr="004B26A2" w:rsidRDefault="004A4FB7" w:rsidP="003D5137">
            <w:pPr>
              <w:spacing w:line="360" w:lineRule="auto"/>
              <w:ind w:right="992"/>
              <w:rPr>
                <w:rFonts w:eastAsia="Calibri" w:cstheme="minorHAnsi"/>
                <w:sz w:val="24"/>
                <w:szCs w:val="24"/>
              </w:rPr>
            </w:pPr>
            <w:r w:rsidRPr="004B26A2">
              <w:rPr>
                <w:rFonts w:eastAsia="Calibri" w:cstheme="minorHAnsi"/>
                <w:sz w:val="24"/>
                <w:szCs w:val="24"/>
              </w:rPr>
              <w:t>To update</w:t>
            </w:r>
          </w:p>
        </w:tc>
      </w:tr>
      <w:tr w:rsidR="004A4FB7" w:rsidRPr="004B26A2" w14:paraId="2523CCE2" w14:textId="77777777" w:rsidTr="003D5137">
        <w:tc>
          <w:tcPr>
            <w:tcW w:w="1276" w:type="dxa"/>
            <w:shd w:val="clear" w:color="auto" w:fill="auto"/>
          </w:tcPr>
          <w:p w14:paraId="1B22E73E" w14:textId="77777777" w:rsidR="004A4FB7" w:rsidRPr="004B26A2" w:rsidRDefault="004A4FB7" w:rsidP="003D5137">
            <w:pPr>
              <w:pStyle w:val="Heading3"/>
              <w:spacing w:line="360" w:lineRule="auto"/>
              <w:ind w:right="459"/>
              <w:rPr>
                <w:rFonts w:cstheme="minorHAnsi"/>
                <w:color w:val="auto"/>
                <w:sz w:val="24"/>
                <w:szCs w:val="24"/>
              </w:rPr>
            </w:pPr>
            <w:r w:rsidRPr="004B26A2">
              <w:rPr>
                <w:rFonts w:cstheme="minorHAnsi"/>
                <w:color w:val="auto"/>
                <w:sz w:val="24"/>
                <w:szCs w:val="24"/>
              </w:rPr>
              <w:t>03</w:t>
            </w:r>
          </w:p>
        </w:tc>
        <w:tc>
          <w:tcPr>
            <w:tcW w:w="1509" w:type="dxa"/>
            <w:shd w:val="clear" w:color="auto" w:fill="auto"/>
          </w:tcPr>
          <w:p w14:paraId="250DE9E6" w14:textId="77777777" w:rsidR="004A4FB7" w:rsidRPr="004B26A2" w:rsidRDefault="004A4FB7" w:rsidP="003D5137">
            <w:pPr>
              <w:pStyle w:val="Heading3"/>
              <w:spacing w:line="360" w:lineRule="auto"/>
              <w:ind w:right="459"/>
              <w:rPr>
                <w:rFonts w:cstheme="minorHAnsi"/>
                <w:color w:val="auto"/>
                <w:sz w:val="24"/>
                <w:szCs w:val="24"/>
              </w:rPr>
            </w:pPr>
            <w:r w:rsidRPr="004B26A2">
              <w:rPr>
                <w:rFonts w:cstheme="minorHAnsi"/>
                <w:color w:val="auto"/>
                <w:sz w:val="24"/>
                <w:szCs w:val="24"/>
              </w:rPr>
              <w:t>02</w:t>
            </w:r>
          </w:p>
        </w:tc>
        <w:tc>
          <w:tcPr>
            <w:tcW w:w="2143" w:type="dxa"/>
            <w:shd w:val="clear" w:color="auto" w:fill="auto"/>
          </w:tcPr>
          <w:p w14:paraId="21D2F51F" w14:textId="77777777" w:rsidR="004A4FB7" w:rsidRPr="004B26A2" w:rsidRDefault="004A4FB7" w:rsidP="003D5137">
            <w:pPr>
              <w:pStyle w:val="Heading3"/>
              <w:spacing w:line="360" w:lineRule="auto"/>
              <w:ind w:right="459"/>
              <w:rPr>
                <w:rFonts w:cstheme="minorHAnsi"/>
                <w:color w:val="auto"/>
                <w:sz w:val="24"/>
                <w:szCs w:val="24"/>
              </w:rPr>
            </w:pPr>
            <w:r w:rsidRPr="004B26A2">
              <w:rPr>
                <w:rFonts w:cstheme="minorHAnsi"/>
                <w:color w:val="auto"/>
                <w:sz w:val="24"/>
                <w:szCs w:val="24"/>
              </w:rPr>
              <w:t>July 2024</w:t>
            </w:r>
          </w:p>
        </w:tc>
        <w:tc>
          <w:tcPr>
            <w:tcW w:w="5278" w:type="dxa"/>
            <w:shd w:val="clear" w:color="auto" w:fill="auto"/>
          </w:tcPr>
          <w:p w14:paraId="35127490" w14:textId="77777777" w:rsidR="004A4FB7" w:rsidRPr="004B26A2" w:rsidRDefault="004A4FB7" w:rsidP="003D5137">
            <w:pPr>
              <w:numPr>
                <w:ilvl w:val="2"/>
                <w:numId w:val="3"/>
              </w:numPr>
              <w:spacing w:after="0" w:line="360" w:lineRule="auto"/>
              <w:ind w:right="992"/>
              <w:rPr>
                <w:rFonts w:eastAsia="Calibri" w:cstheme="minorHAnsi"/>
                <w:sz w:val="24"/>
                <w:szCs w:val="24"/>
              </w:rPr>
            </w:pPr>
            <w:r w:rsidRPr="004B26A2">
              <w:rPr>
                <w:rFonts w:eastAsia="Calibri" w:cstheme="minorHAnsi"/>
                <w:sz w:val="24"/>
                <w:szCs w:val="24"/>
              </w:rPr>
              <w:t>Inclusion of enclosures format</w:t>
            </w:r>
          </w:p>
          <w:p w14:paraId="200E8B09" w14:textId="77777777" w:rsidR="004A4FB7" w:rsidRPr="004B26A2" w:rsidRDefault="004A4FB7" w:rsidP="003D5137">
            <w:pPr>
              <w:numPr>
                <w:ilvl w:val="2"/>
                <w:numId w:val="3"/>
              </w:numPr>
              <w:spacing w:after="0" w:line="360" w:lineRule="auto"/>
              <w:ind w:right="992"/>
              <w:rPr>
                <w:rFonts w:eastAsia="Calibri" w:cstheme="minorHAnsi"/>
                <w:sz w:val="24"/>
                <w:szCs w:val="24"/>
              </w:rPr>
            </w:pPr>
            <w:r w:rsidRPr="004B26A2">
              <w:rPr>
                <w:rFonts w:eastAsia="Calibri" w:cstheme="minorHAnsi"/>
                <w:sz w:val="24"/>
                <w:szCs w:val="24"/>
              </w:rPr>
              <w:t xml:space="preserve">Change in sop format generally </w:t>
            </w:r>
          </w:p>
          <w:p w14:paraId="68F8A020" w14:textId="77777777" w:rsidR="004A4FB7" w:rsidRPr="004B26A2" w:rsidRDefault="004A4FB7" w:rsidP="003D5137">
            <w:pPr>
              <w:numPr>
                <w:ilvl w:val="2"/>
                <w:numId w:val="3"/>
              </w:numPr>
              <w:spacing w:after="0" w:line="360" w:lineRule="auto"/>
              <w:ind w:right="992"/>
              <w:rPr>
                <w:rFonts w:eastAsia="Calibri" w:cstheme="minorHAnsi"/>
                <w:sz w:val="24"/>
                <w:szCs w:val="24"/>
              </w:rPr>
            </w:pPr>
            <w:r w:rsidRPr="004B26A2">
              <w:rPr>
                <w:rFonts w:eastAsia="Calibri" w:cstheme="minorHAnsi"/>
                <w:sz w:val="24"/>
                <w:szCs w:val="24"/>
              </w:rPr>
              <w:t>To update</w:t>
            </w:r>
          </w:p>
        </w:tc>
      </w:tr>
    </w:tbl>
    <w:p w14:paraId="386B0F63" w14:textId="77777777" w:rsidR="004A4FB7" w:rsidRDefault="004A4FB7" w:rsidP="004A4FB7"/>
    <w:sectPr w:rsidR="004A4FB7" w:rsidSect="004A4FB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3A78DB" w14:textId="77777777" w:rsidR="001B6EF1" w:rsidRDefault="001B6EF1" w:rsidP="004A4FB7">
      <w:pPr>
        <w:spacing w:after="0" w:line="240" w:lineRule="auto"/>
      </w:pPr>
      <w:r>
        <w:separator/>
      </w:r>
    </w:p>
  </w:endnote>
  <w:endnote w:type="continuationSeparator" w:id="0">
    <w:p w14:paraId="70E54023" w14:textId="77777777" w:rsidR="001B6EF1" w:rsidRDefault="001B6EF1" w:rsidP="004A4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7CE962" w14:textId="77777777" w:rsidR="001B6EF1" w:rsidRDefault="001B6EF1" w:rsidP="004A4FB7">
      <w:pPr>
        <w:spacing w:after="0" w:line="240" w:lineRule="auto"/>
      </w:pPr>
      <w:r>
        <w:separator/>
      </w:r>
    </w:p>
  </w:footnote>
  <w:footnote w:type="continuationSeparator" w:id="0">
    <w:p w14:paraId="17D0C595" w14:textId="77777777" w:rsidR="001B6EF1" w:rsidRDefault="001B6EF1" w:rsidP="004A4F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C8300F" w14:textId="77777777" w:rsidR="00000000" w:rsidRPr="00565BDB" w:rsidRDefault="00000000" w:rsidP="00565BDB">
    <w:pPr>
      <w:pStyle w:val="Header"/>
    </w:pPr>
  </w:p>
  <w:tbl>
    <w:tblPr>
      <w:tblW w:w="1107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2276"/>
      <w:gridCol w:w="2728"/>
      <w:gridCol w:w="1680"/>
      <w:gridCol w:w="1858"/>
    </w:tblGrid>
    <w:tr w:rsidR="00565BDB" w:rsidRPr="00565BDB" w14:paraId="020DEB78" w14:textId="77777777" w:rsidTr="00565BDB">
      <w:trPr>
        <w:trHeight w:val="651"/>
      </w:trPr>
      <w:tc>
        <w:tcPr>
          <w:tcW w:w="2528" w:type="dxa"/>
          <w:vMerge w:val="restart"/>
          <w:shd w:val="clear" w:color="auto" w:fill="auto"/>
        </w:tcPr>
        <w:p w14:paraId="41E889D0" w14:textId="77777777" w:rsidR="00000000" w:rsidRPr="00565BDB" w:rsidRDefault="00000000" w:rsidP="00565BDB">
          <w:pPr>
            <w:pStyle w:val="Header"/>
            <w:rPr>
              <w:rFonts w:ascii="Calibri" w:eastAsia="Calibri" w:hAnsi="Calibri"/>
            </w:rPr>
          </w:pPr>
          <w:r w:rsidRPr="00565BDB">
            <w:rPr>
              <w:rFonts w:eastAsia="Calibri"/>
              <w:i/>
              <w:noProof/>
            </w:rPr>
            <w:drawing>
              <wp:inline distT="0" distB="0" distL="0" distR="0" wp14:anchorId="045D8ECE" wp14:editId="143C2864">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84" w:type="dxa"/>
          <w:gridSpan w:val="3"/>
          <w:shd w:val="clear" w:color="auto" w:fill="auto"/>
        </w:tcPr>
        <w:p w14:paraId="10FBCCA7" w14:textId="77777777" w:rsidR="00000000" w:rsidRPr="00565BDB" w:rsidRDefault="00000000" w:rsidP="00565BDB">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858" w:type="dxa"/>
          <w:vMerge w:val="restart"/>
          <w:shd w:val="clear" w:color="auto" w:fill="auto"/>
        </w:tcPr>
        <w:p w14:paraId="26E6DF36" w14:textId="77777777" w:rsidR="00000000" w:rsidRPr="00565BDB" w:rsidRDefault="00000000" w:rsidP="00565BDB">
          <w:pPr>
            <w:pStyle w:val="Header"/>
            <w:jc w:val="center"/>
            <w:rPr>
              <w:rFonts w:ascii="Calibri" w:eastAsia="Calibri" w:hAnsi="Calibri"/>
              <w:b/>
              <w:bCs/>
              <w:sz w:val="28"/>
              <w:szCs w:val="28"/>
            </w:rPr>
          </w:pPr>
          <w:r w:rsidRPr="00565BDB">
            <w:rPr>
              <w:rFonts w:ascii="Calibri" w:eastAsia="Calibri" w:hAnsi="Calibri"/>
              <w:b/>
              <w:bCs/>
              <w:sz w:val="28"/>
              <w:szCs w:val="28"/>
            </w:rPr>
            <w:t>MASTER COPY STAMP HERE</w:t>
          </w:r>
        </w:p>
      </w:tc>
    </w:tr>
    <w:tr w:rsidR="00565BDB" w:rsidRPr="00565BDB" w14:paraId="1441793D" w14:textId="77777777" w:rsidTr="00565BDB">
      <w:trPr>
        <w:trHeight w:val="650"/>
      </w:trPr>
      <w:tc>
        <w:tcPr>
          <w:tcW w:w="2528" w:type="dxa"/>
          <w:vMerge/>
          <w:shd w:val="clear" w:color="auto" w:fill="auto"/>
        </w:tcPr>
        <w:p w14:paraId="6B0F0DB1" w14:textId="77777777" w:rsidR="00000000" w:rsidRPr="00565BDB" w:rsidRDefault="00000000" w:rsidP="00565BDB">
          <w:pPr>
            <w:pStyle w:val="Header"/>
            <w:rPr>
              <w:rFonts w:eastAsia="Calibri"/>
              <w:i/>
              <w:noProof/>
            </w:rPr>
          </w:pPr>
        </w:p>
      </w:tc>
      <w:tc>
        <w:tcPr>
          <w:tcW w:w="6684" w:type="dxa"/>
          <w:gridSpan w:val="3"/>
          <w:shd w:val="clear" w:color="auto" w:fill="auto"/>
        </w:tcPr>
        <w:p w14:paraId="3B8D3ADC" w14:textId="31025D48" w:rsidR="00000000" w:rsidRPr="00565BDB" w:rsidRDefault="00000000" w:rsidP="00565BDB">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Standard Operating Procedure for</w:t>
          </w:r>
          <w:r>
            <w:rPr>
              <w:rFonts w:ascii="Calibri" w:eastAsia="Calibri" w:hAnsi="Calibri"/>
              <w:b/>
              <w:sz w:val="28"/>
              <w:szCs w:val="28"/>
            </w:rPr>
            <w:t xml:space="preserve"> </w:t>
          </w:r>
          <w:r w:rsidR="004A4FB7">
            <w:rPr>
              <w:rFonts w:ascii="Calibri" w:eastAsia="Calibri" w:hAnsi="Calibri"/>
              <w:b/>
              <w:sz w:val="28"/>
              <w:szCs w:val="28"/>
            </w:rPr>
            <w:t>Self-Inspection and Internal Audit</w:t>
          </w:r>
        </w:p>
      </w:tc>
      <w:tc>
        <w:tcPr>
          <w:tcW w:w="1858" w:type="dxa"/>
          <w:vMerge/>
          <w:shd w:val="clear" w:color="auto" w:fill="auto"/>
        </w:tcPr>
        <w:p w14:paraId="3417E88F" w14:textId="77777777" w:rsidR="00000000" w:rsidRPr="00565BDB" w:rsidRDefault="00000000" w:rsidP="00565BDB">
          <w:pPr>
            <w:pStyle w:val="Header"/>
            <w:rPr>
              <w:rFonts w:ascii="Calibri" w:eastAsia="Calibri" w:hAnsi="Calibri"/>
            </w:rPr>
          </w:pPr>
        </w:p>
      </w:tc>
    </w:tr>
    <w:tr w:rsidR="00565BDB" w:rsidRPr="00565BDB" w14:paraId="3C41FD1F" w14:textId="77777777" w:rsidTr="00565BDB">
      <w:trPr>
        <w:trHeight w:val="171"/>
      </w:trPr>
      <w:tc>
        <w:tcPr>
          <w:tcW w:w="2528" w:type="dxa"/>
          <w:vMerge w:val="restart"/>
          <w:shd w:val="clear" w:color="auto" w:fill="auto"/>
        </w:tcPr>
        <w:p w14:paraId="2ED4D0FC" w14:textId="77777777" w:rsidR="00000000" w:rsidRPr="00565BDB" w:rsidRDefault="00000000"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276" w:type="dxa"/>
          <w:vMerge w:val="restart"/>
          <w:shd w:val="clear" w:color="auto" w:fill="auto"/>
        </w:tcPr>
        <w:p w14:paraId="35621363" w14:textId="77777777" w:rsidR="00000000" w:rsidRPr="00565BDB" w:rsidRDefault="00000000" w:rsidP="00565BDB">
          <w:pPr>
            <w:pStyle w:val="Header"/>
            <w:rPr>
              <w:rFonts w:ascii="Calibri" w:eastAsia="Calibri" w:hAnsi="Calibri"/>
            </w:rPr>
          </w:pPr>
          <w:r w:rsidRPr="00565BDB">
            <w:rPr>
              <w:rFonts w:ascii="Calibri" w:eastAsia="Calibri" w:hAnsi="Calibri"/>
            </w:rPr>
            <w:t>Unit:</w:t>
          </w:r>
        </w:p>
      </w:tc>
      <w:tc>
        <w:tcPr>
          <w:tcW w:w="2728" w:type="dxa"/>
          <w:vMerge w:val="restart"/>
          <w:shd w:val="clear" w:color="auto" w:fill="auto"/>
        </w:tcPr>
        <w:p w14:paraId="0E8E8D84" w14:textId="77777777" w:rsidR="00000000" w:rsidRPr="00565BDB" w:rsidRDefault="00000000" w:rsidP="00565BDB">
          <w:pPr>
            <w:pStyle w:val="Header"/>
            <w:jc w:val="center"/>
            <w:rPr>
              <w:rFonts w:ascii="Calibri" w:eastAsia="Calibri" w:hAnsi="Calibri"/>
            </w:rPr>
          </w:pPr>
        </w:p>
        <w:p w14:paraId="0DD7BE8C" w14:textId="0F12603F" w:rsidR="00000000" w:rsidRPr="00565BDB" w:rsidRDefault="00000000" w:rsidP="00565BDB">
          <w:pPr>
            <w:pStyle w:val="Header"/>
            <w:jc w:val="center"/>
            <w:rPr>
              <w:rFonts w:ascii="Calibri" w:eastAsia="Calibri" w:hAnsi="Calibri"/>
            </w:rPr>
          </w:pPr>
          <w:r w:rsidRPr="00565BDB">
            <w:rPr>
              <w:rFonts w:ascii="Calibri" w:eastAsia="Calibri" w:hAnsi="Calibri"/>
            </w:rPr>
            <w:t>SOP No.: BML-</w:t>
          </w:r>
          <w:r>
            <w:rPr>
              <w:rFonts w:ascii="Calibri" w:eastAsia="Calibri" w:hAnsi="Calibri"/>
            </w:rPr>
            <w:t>Q</w:t>
          </w:r>
          <w:r w:rsidRPr="00565BDB">
            <w:rPr>
              <w:rFonts w:ascii="Calibri" w:eastAsia="Calibri" w:hAnsi="Calibri"/>
            </w:rPr>
            <w:t>D</w:t>
          </w:r>
          <w:r>
            <w:rPr>
              <w:rFonts w:ascii="Calibri" w:eastAsia="Calibri" w:hAnsi="Calibri"/>
            </w:rPr>
            <w:t>S</w:t>
          </w:r>
          <w:r w:rsidRPr="00565BDB">
            <w:rPr>
              <w:rFonts w:ascii="Calibri" w:eastAsia="Calibri" w:hAnsi="Calibri"/>
            </w:rPr>
            <w:t>-</w:t>
          </w:r>
          <w:r>
            <w:rPr>
              <w:rFonts w:ascii="Calibri" w:eastAsia="Calibri" w:hAnsi="Calibri"/>
            </w:rPr>
            <w:t>QA</w:t>
          </w:r>
          <w:r w:rsidRPr="00565BDB">
            <w:rPr>
              <w:rFonts w:ascii="Calibri" w:eastAsia="Calibri" w:hAnsi="Calibri"/>
            </w:rPr>
            <w:t>-</w:t>
          </w:r>
          <w:r>
            <w:rPr>
              <w:rFonts w:ascii="Calibri" w:eastAsia="Calibri" w:hAnsi="Calibri"/>
            </w:rPr>
            <w:t>0</w:t>
          </w:r>
          <w:r>
            <w:rPr>
              <w:rFonts w:ascii="Calibri" w:eastAsia="Calibri" w:hAnsi="Calibri"/>
            </w:rPr>
            <w:t>2</w:t>
          </w:r>
          <w:r w:rsidR="004A4FB7">
            <w:rPr>
              <w:rFonts w:ascii="Calibri" w:eastAsia="Calibri" w:hAnsi="Calibri"/>
            </w:rPr>
            <w:t>9</w:t>
          </w:r>
        </w:p>
      </w:tc>
      <w:tc>
        <w:tcPr>
          <w:tcW w:w="1679" w:type="dxa"/>
          <w:shd w:val="clear" w:color="auto" w:fill="auto"/>
          <w:vAlign w:val="bottom"/>
        </w:tcPr>
        <w:p w14:paraId="28B5C02D"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5F9A447B" w14:textId="77777777" w:rsidR="00000000" w:rsidRPr="00565BDB" w:rsidRDefault="00000000" w:rsidP="00565BDB">
          <w:pPr>
            <w:pStyle w:val="Header"/>
            <w:jc w:val="center"/>
            <w:rPr>
              <w:rFonts w:ascii="Calibri" w:eastAsia="Calibri" w:hAnsi="Calibri"/>
            </w:rPr>
          </w:pPr>
          <w:r>
            <w:rPr>
              <w:rFonts w:ascii="Calibri" w:eastAsia="Calibri" w:hAnsi="Calibri"/>
            </w:rPr>
            <w:t>03</w:t>
          </w:r>
        </w:p>
      </w:tc>
    </w:tr>
    <w:tr w:rsidR="00565BDB" w:rsidRPr="00565BDB" w14:paraId="7DB592B7" w14:textId="77777777" w:rsidTr="00565BDB">
      <w:trPr>
        <w:trHeight w:val="170"/>
      </w:trPr>
      <w:tc>
        <w:tcPr>
          <w:tcW w:w="2528" w:type="dxa"/>
          <w:vMerge/>
          <w:shd w:val="clear" w:color="auto" w:fill="auto"/>
        </w:tcPr>
        <w:p w14:paraId="4A987151" w14:textId="77777777" w:rsidR="00000000" w:rsidRPr="00565BDB" w:rsidRDefault="00000000" w:rsidP="00565BDB">
          <w:pPr>
            <w:pStyle w:val="Header"/>
            <w:rPr>
              <w:rFonts w:ascii="Calibri" w:eastAsia="Calibri" w:hAnsi="Calibri"/>
              <w:b/>
            </w:rPr>
          </w:pPr>
        </w:p>
      </w:tc>
      <w:tc>
        <w:tcPr>
          <w:tcW w:w="2276" w:type="dxa"/>
          <w:vMerge/>
          <w:shd w:val="clear" w:color="auto" w:fill="auto"/>
        </w:tcPr>
        <w:p w14:paraId="55400F36" w14:textId="77777777" w:rsidR="00000000" w:rsidRPr="00565BDB" w:rsidRDefault="00000000" w:rsidP="00565BDB">
          <w:pPr>
            <w:pStyle w:val="Header"/>
            <w:rPr>
              <w:rFonts w:ascii="Calibri" w:eastAsia="Calibri" w:hAnsi="Calibri"/>
            </w:rPr>
          </w:pPr>
        </w:p>
      </w:tc>
      <w:tc>
        <w:tcPr>
          <w:tcW w:w="2728" w:type="dxa"/>
          <w:vMerge/>
          <w:shd w:val="clear" w:color="auto" w:fill="auto"/>
        </w:tcPr>
        <w:p w14:paraId="15945BD8" w14:textId="77777777" w:rsidR="00000000" w:rsidRPr="00565BDB" w:rsidRDefault="00000000" w:rsidP="00565BDB">
          <w:pPr>
            <w:pStyle w:val="Header"/>
            <w:jc w:val="center"/>
            <w:rPr>
              <w:rFonts w:ascii="Calibri" w:eastAsia="Calibri" w:hAnsi="Calibri"/>
            </w:rPr>
          </w:pPr>
        </w:p>
      </w:tc>
      <w:tc>
        <w:tcPr>
          <w:tcW w:w="1679" w:type="dxa"/>
          <w:shd w:val="clear" w:color="auto" w:fill="auto"/>
          <w:vAlign w:val="bottom"/>
        </w:tcPr>
        <w:p w14:paraId="77941D0C" w14:textId="77777777" w:rsidR="00000000" w:rsidRPr="00565BDB" w:rsidRDefault="00000000"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082B3C51" w14:textId="77777777" w:rsidR="00000000" w:rsidRPr="00565BDB" w:rsidRDefault="00000000" w:rsidP="00565BDB">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565BDB" w:rsidRPr="00565BDB" w14:paraId="70AE452E" w14:textId="77777777" w:rsidTr="00565BDB">
      <w:trPr>
        <w:trHeight w:val="334"/>
      </w:trPr>
      <w:tc>
        <w:tcPr>
          <w:tcW w:w="2528" w:type="dxa"/>
          <w:shd w:val="clear" w:color="auto" w:fill="auto"/>
        </w:tcPr>
        <w:p w14:paraId="39CA6586" w14:textId="77777777" w:rsidR="00000000" w:rsidRPr="00565BDB" w:rsidRDefault="00000000" w:rsidP="00565BDB">
          <w:pPr>
            <w:pStyle w:val="Header"/>
            <w:rPr>
              <w:rFonts w:ascii="Calibri" w:eastAsia="Calibri" w:hAnsi="Calibri"/>
              <w:bCs/>
            </w:rPr>
          </w:pPr>
          <w:r>
            <w:rPr>
              <w:rFonts w:ascii="Calibri" w:eastAsia="Calibri" w:hAnsi="Calibri"/>
              <w:bCs/>
            </w:rPr>
            <w:t>QUALITY</w:t>
          </w:r>
        </w:p>
      </w:tc>
      <w:tc>
        <w:tcPr>
          <w:tcW w:w="2276" w:type="dxa"/>
          <w:shd w:val="clear" w:color="auto" w:fill="auto"/>
        </w:tcPr>
        <w:p w14:paraId="24A5A703" w14:textId="77777777" w:rsidR="00000000" w:rsidRPr="00565BDB" w:rsidRDefault="00000000" w:rsidP="00565BDB">
          <w:pPr>
            <w:pStyle w:val="Header"/>
            <w:rPr>
              <w:rFonts w:ascii="Calibri" w:eastAsia="Calibri" w:hAnsi="Calibri"/>
            </w:rPr>
          </w:pPr>
          <w:r>
            <w:rPr>
              <w:rFonts w:ascii="Calibri" w:eastAsia="Calibri" w:hAnsi="Calibri"/>
            </w:rPr>
            <w:t>QUALITY ASSURANCE</w:t>
          </w:r>
        </w:p>
      </w:tc>
      <w:tc>
        <w:tcPr>
          <w:tcW w:w="2728" w:type="dxa"/>
          <w:vMerge/>
          <w:shd w:val="clear" w:color="auto" w:fill="auto"/>
        </w:tcPr>
        <w:p w14:paraId="0204F60F" w14:textId="77777777" w:rsidR="00000000" w:rsidRPr="00565BDB" w:rsidRDefault="00000000" w:rsidP="00565BDB">
          <w:pPr>
            <w:pStyle w:val="Header"/>
            <w:rPr>
              <w:rFonts w:ascii="Calibri" w:eastAsia="Calibri" w:hAnsi="Calibri"/>
            </w:rPr>
          </w:pPr>
        </w:p>
      </w:tc>
      <w:tc>
        <w:tcPr>
          <w:tcW w:w="1679" w:type="dxa"/>
          <w:shd w:val="clear" w:color="auto" w:fill="auto"/>
          <w:vAlign w:val="bottom"/>
        </w:tcPr>
        <w:p w14:paraId="13605A5E"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Review Date:</w:t>
          </w:r>
        </w:p>
      </w:tc>
      <w:tc>
        <w:tcPr>
          <w:tcW w:w="1858" w:type="dxa"/>
          <w:shd w:val="clear" w:color="auto" w:fill="auto"/>
          <w:vAlign w:val="bottom"/>
        </w:tcPr>
        <w:p w14:paraId="72779579" w14:textId="77777777" w:rsidR="00000000" w:rsidRPr="00565BDB" w:rsidRDefault="00000000" w:rsidP="00565BDB">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565BDB" w:rsidRPr="00565BDB" w14:paraId="6A3759C3" w14:textId="77777777" w:rsidTr="00565BDB">
      <w:trPr>
        <w:trHeight w:val="479"/>
      </w:trPr>
      <w:tc>
        <w:tcPr>
          <w:tcW w:w="2528" w:type="dxa"/>
          <w:shd w:val="clear" w:color="auto" w:fill="auto"/>
        </w:tcPr>
        <w:p w14:paraId="68A0EA39"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Prepared By sign/date</w:t>
          </w:r>
        </w:p>
      </w:tc>
      <w:tc>
        <w:tcPr>
          <w:tcW w:w="2276" w:type="dxa"/>
          <w:shd w:val="clear" w:color="auto" w:fill="auto"/>
        </w:tcPr>
        <w:p w14:paraId="004677EF"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Checked By sign/date</w:t>
          </w:r>
        </w:p>
      </w:tc>
      <w:tc>
        <w:tcPr>
          <w:tcW w:w="2728" w:type="dxa"/>
          <w:shd w:val="clear" w:color="auto" w:fill="auto"/>
        </w:tcPr>
        <w:p w14:paraId="2A73BC87"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Approved By sign/date</w:t>
          </w:r>
        </w:p>
      </w:tc>
      <w:tc>
        <w:tcPr>
          <w:tcW w:w="3538" w:type="dxa"/>
          <w:gridSpan w:val="2"/>
          <w:shd w:val="clear" w:color="auto" w:fill="auto"/>
        </w:tcPr>
        <w:p w14:paraId="3514636F"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Authorized By sign/date</w:t>
          </w:r>
        </w:p>
      </w:tc>
    </w:tr>
    <w:tr w:rsidR="00565BDB" w:rsidRPr="00565BDB" w14:paraId="6926F2FC" w14:textId="77777777" w:rsidTr="00565BDB">
      <w:trPr>
        <w:trHeight w:val="479"/>
      </w:trPr>
      <w:tc>
        <w:tcPr>
          <w:tcW w:w="2528" w:type="dxa"/>
          <w:shd w:val="clear" w:color="auto" w:fill="auto"/>
        </w:tcPr>
        <w:p w14:paraId="687B6FC5" w14:textId="77777777" w:rsidR="00000000" w:rsidRPr="00565BDB" w:rsidRDefault="00000000" w:rsidP="00565BDB">
          <w:pPr>
            <w:pStyle w:val="Header"/>
            <w:rPr>
              <w:rFonts w:ascii="Calibri" w:eastAsia="Calibri" w:hAnsi="Calibri"/>
            </w:rPr>
          </w:pPr>
        </w:p>
      </w:tc>
      <w:tc>
        <w:tcPr>
          <w:tcW w:w="2276" w:type="dxa"/>
          <w:shd w:val="clear" w:color="auto" w:fill="auto"/>
        </w:tcPr>
        <w:p w14:paraId="627BC1EA" w14:textId="77777777" w:rsidR="00000000" w:rsidRPr="00565BDB" w:rsidRDefault="00000000" w:rsidP="00565BDB">
          <w:pPr>
            <w:pStyle w:val="Header"/>
            <w:rPr>
              <w:rFonts w:ascii="Calibri" w:eastAsia="Calibri" w:hAnsi="Calibri"/>
            </w:rPr>
          </w:pPr>
        </w:p>
      </w:tc>
      <w:tc>
        <w:tcPr>
          <w:tcW w:w="2728" w:type="dxa"/>
          <w:shd w:val="clear" w:color="auto" w:fill="auto"/>
        </w:tcPr>
        <w:p w14:paraId="40CB16AF" w14:textId="77777777" w:rsidR="00000000" w:rsidRPr="00565BDB" w:rsidRDefault="00000000" w:rsidP="00565BDB">
          <w:pPr>
            <w:pStyle w:val="Header"/>
            <w:rPr>
              <w:rFonts w:ascii="Calibri" w:eastAsia="Calibri" w:hAnsi="Calibri"/>
            </w:rPr>
          </w:pPr>
        </w:p>
      </w:tc>
      <w:tc>
        <w:tcPr>
          <w:tcW w:w="3538" w:type="dxa"/>
          <w:gridSpan w:val="2"/>
          <w:shd w:val="clear" w:color="auto" w:fill="auto"/>
        </w:tcPr>
        <w:p w14:paraId="4A3207E6" w14:textId="77777777" w:rsidR="00000000" w:rsidRPr="00565BDB" w:rsidRDefault="00000000" w:rsidP="00565BDB">
          <w:pPr>
            <w:pStyle w:val="Header"/>
            <w:rPr>
              <w:rFonts w:ascii="Calibri" w:eastAsia="Calibri" w:hAnsi="Calibri"/>
              <w:b/>
            </w:rPr>
          </w:pPr>
        </w:p>
        <w:p w14:paraId="7C65D19A" w14:textId="77777777" w:rsidR="00000000" w:rsidRPr="00565BDB" w:rsidRDefault="00000000" w:rsidP="00565BDB">
          <w:pPr>
            <w:pStyle w:val="Header"/>
            <w:rPr>
              <w:rFonts w:ascii="Calibri" w:eastAsia="Calibri" w:hAnsi="Calibri"/>
              <w:b/>
            </w:rPr>
          </w:pPr>
        </w:p>
      </w:tc>
    </w:tr>
  </w:tbl>
  <w:p w14:paraId="16449912" w14:textId="77777777" w:rsidR="00000000" w:rsidRPr="00565BDB" w:rsidRDefault="00000000">
    <w:pPr>
      <w:pStyle w:val="Header"/>
    </w:pPr>
    <w:r>
      <w:rPr>
        <w:noProof/>
      </w:rPr>
      <w:pict w14:anchorId="62F107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8240;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1DA322C1"/>
    <w:multiLevelType w:val="multilevel"/>
    <w:tmpl w:val="4CBC58AE"/>
    <w:lvl w:ilvl="0">
      <w:start w:val="1"/>
      <w:numFmt w:val="lowerLetter"/>
      <w:lvlText w:val="%1)"/>
      <w:lvlJc w:val="left"/>
      <w:pPr>
        <w:tabs>
          <w:tab w:val="num" w:pos="144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3"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26F53940"/>
    <w:multiLevelType w:val="multilevel"/>
    <w:tmpl w:val="F6027500"/>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3525081B"/>
    <w:multiLevelType w:val="hybridMultilevel"/>
    <w:tmpl w:val="5E9E6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310CFE"/>
    <w:multiLevelType w:val="multilevel"/>
    <w:tmpl w:val="6646E924"/>
    <w:lvl w:ilvl="0">
      <w:start w:val="1"/>
      <w:numFmt w:val="lowerLetter"/>
      <w:lvlText w:val="%1)"/>
      <w:lvlJc w:val="left"/>
      <w:pPr>
        <w:tabs>
          <w:tab w:val="num" w:pos="144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7" w15:restartNumberingAfterBreak="0">
    <w:nsid w:val="5B2A1A0F"/>
    <w:multiLevelType w:val="hybridMultilevel"/>
    <w:tmpl w:val="E21A937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6DBF125A"/>
    <w:multiLevelType w:val="hybridMultilevel"/>
    <w:tmpl w:val="9526573A"/>
    <w:lvl w:ilvl="0" w:tplc="0140573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970D9A"/>
    <w:multiLevelType w:val="hybridMultilevel"/>
    <w:tmpl w:val="3F6A1C14"/>
    <w:lvl w:ilvl="0" w:tplc="3A845D34">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508763D"/>
    <w:multiLevelType w:val="hybridMultilevel"/>
    <w:tmpl w:val="3F60BCFE"/>
    <w:lvl w:ilvl="0" w:tplc="C436BD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362996">
    <w:abstractNumId w:val="1"/>
  </w:num>
  <w:num w:numId="2" w16cid:durableId="246815921">
    <w:abstractNumId w:val="0"/>
  </w:num>
  <w:num w:numId="3" w16cid:durableId="1865288893">
    <w:abstractNumId w:val="3"/>
  </w:num>
  <w:num w:numId="4" w16cid:durableId="107506594">
    <w:abstractNumId w:val="10"/>
  </w:num>
  <w:num w:numId="5" w16cid:durableId="1520507888">
    <w:abstractNumId w:val="5"/>
  </w:num>
  <w:num w:numId="6" w16cid:durableId="762646675">
    <w:abstractNumId w:val="9"/>
  </w:num>
  <w:num w:numId="7" w16cid:durableId="1844541727">
    <w:abstractNumId w:val="2"/>
  </w:num>
  <w:num w:numId="8" w16cid:durableId="1772043925">
    <w:abstractNumId w:val="6"/>
  </w:num>
  <w:num w:numId="9" w16cid:durableId="549265443">
    <w:abstractNumId w:val="8"/>
  </w:num>
  <w:num w:numId="10" w16cid:durableId="1565488136">
    <w:abstractNumId w:val="4"/>
  </w:num>
  <w:num w:numId="11" w16cid:durableId="6767329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FB7"/>
    <w:rsid w:val="001B6EF1"/>
    <w:rsid w:val="002C70FE"/>
    <w:rsid w:val="004A4FB7"/>
    <w:rsid w:val="00626F0E"/>
    <w:rsid w:val="00683FD3"/>
    <w:rsid w:val="00867E63"/>
    <w:rsid w:val="00921803"/>
    <w:rsid w:val="009A19E1"/>
    <w:rsid w:val="00C03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8C998"/>
  <w15:chartTrackingRefBased/>
  <w15:docId w15:val="{C9560D76-825D-4FCD-B744-1556E5289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FB7"/>
  </w:style>
  <w:style w:type="paragraph" w:styleId="Heading1">
    <w:name w:val="heading 1"/>
    <w:basedOn w:val="Normal"/>
    <w:next w:val="Normal"/>
    <w:link w:val="Heading1Char"/>
    <w:uiPriority w:val="9"/>
    <w:qFormat/>
    <w:rsid w:val="004A4F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4F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4A4F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F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F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F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4F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4A4F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F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F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FB7"/>
    <w:rPr>
      <w:rFonts w:eastAsiaTheme="majorEastAsia" w:cstheme="majorBidi"/>
      <w:color w:val="272727" w:themeColor="text1" w:themeTint="D8"/>
    </w:rPr>
  </w:style>
  <w:style w:type="paragraph" w:styleId="Title">
    <w:name w:val="Title"/>
    <w:basedOn w:val="Normal"/>
    <w:next w:val="Normal"/>
    <w:link w:val="TitleChar"/>
    <w:uiPriority w:val="10"/>
    <w:qFormat/>
    <w:rsid w:val="004A4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FB7"/>
    <w:pPr>
      <w:spacing w:before="160"/>
      <w:jc w:val="center"/>
    </w:pPr>
    <w:rPr>
      <w:i/>
      <w:iCs/>
      <w:color w:val="404040" w:themeColor="text1" w:themeTint="BF"/>
    </w:rPr>
  </w:style>
  <w:style w:type="character" w:customStyle="1" w:styleId="QuoteChar">
    <w:name w:val="Quote Char"/>
    <w:basedOn w:val="DefaultParagraphFont"/>
    <w:link w:val="Quote"/>
    <w:uiPriority w:val="29"/>
    <w:rsid w:val="004A4FB7"/>
    <w:rPr>
      <w:i/>
      <w:iCs/>
      <w:color w:val="404040" w:themeColor="text1" w:themeTint="BF"/>
    </w:rPr>
  </w:style>
  <w:style w:type="paragraph" w:styleId="ListParagraph">
    <w:name w:val="List Paragraph"/>
    <w:basedOn w:val="Normal"/>
    <w:uiPriority w:val="34"/>
    <w:qFormat/>
    <w:rsid w:val="004A4FB7"/>
    <w:pPr>
      <w:ind w:left="720"/>
      <w:contextualSpacing/>
    </w:pPr>
  </w:style>
  <w:style w:type="character" w:styleId="IntenseEmphasis">
    <w:name w:val="Intense Emphasis"/>
    <w:basedOn w:val="DefaultParagraphFont"/>
    <w:uiPriority w:val="21"/>
    <w:qFormat/>
    <w:rsid w:val="004A4FB7"/>
    <w:rPr>
      <w:i/>
      <w:iCs/>
      <w:color w:val="2F5496" w:themeColor="accent1" w:themeShade="BF"/>
    </w:rPr>
  </w:style>
  <w:style w:type="paragraph" w:styleId="IntenseQuote">
    <w:name w:val="Intense Quote"/>
    <w:basedOn w:val="Normal"/>
    <w:next w:val="Normal"/>
    <w:link w:val="IntenseQuoteChar"/>
    <w:uiPriority w:val="30"/>
    <w:qFormat/>
    <w:rsid w:val="004A4F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FB7"/>
    <w:rPr>
      <w:i/>
      <w:iCs/>
      <w:color w:val="2F5496" w:themeColor="accent1" w:themeShade="BF"/>
    </w:rPr>
  </w:style>
  <w:style w:type="character" w:styleId="IntenseReference">
    <w:name w:val="Intense Reference"/>
    <w:basedOn w:val="DefaultParagraphFont"/>
    <w:uiPriority w:val="32"/>
    <w:qFormat/>
    <w:rsid w:val="004A4FB7"/>
    <w:rPr>
      <w:b/>
      <w:bCs/>
      <w:smallCaps/>
      <w:color w:val="2F5496" w:themeColor="accent1" w:themeShade="BF"/>
      <w:spacing w:val="5"/>
    </w:rPr>
  </w:style>
  <w:style w:type="paragraph" w:styleId="Header">
    <w:name w:val="header"/>
    <w:basedOn w:val="Normal"/>
    <w:link w:val="HeaderChar"/>
    <w:unhideWhenUsed/>
    <w:rsid w:val="004A4FB7"/>
    <w:pPr>
      <w:tabs>
        <w:tab w:val="center" w:pos="4680"/>
        <w:tab w:val="right" w:pos="9360"/>
      </w:tabs>
      <w:spacing w:after="0" w:line="240" w:lineRule="auto"/>
    </w:pPr>
  </w:style>
  <w:style w:type="character" w:customStyle="1" w:styleId="HeaderChar">
    <w:name w:val="Header Char"/>
    <w:basedOn w:val="DefaultParagraphFont"/>
    <w:link w:val="Header"/>
    <w:rsid w:val="004A4FB7"/>
  </w:style>
  <w:style w:type="paragraph" w:styleId="BodyTextIndent2">
    <w:name w:val="Body Text Indent 2"/>
    <w:basedOn w:val="Normal"/>
    <w:link w:val="BodyTextIndent2Char"/>
    <w:rsid w:val="004A4FB7"/>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4A4FB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A4F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FB7"/>
  </w:style>
  <w:style w:type="paragraph" w:styleId="BodyText">
    <w:name w:val="Body Text"/>
    <w:basedOn w:val="Normal"/>
    <w:link w:val="BodyTextChar"/>
    <w:rsid w:val="004A4FB7"/>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A4FB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530</Words>
  <Characters>3024</Characters>
  <Application>Microsoft Office Word</Application>
  <DocSecurity>0</DocSecurity>
  <Lines>25</Lines>
  <Paragraphs>7</Paragraphs>
  <ScaleCrop>false</ScaleCrop>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2</cp:revision>
  <dcterms:created xsi:type="dcterms:W3CDTF">2024-07-19T10:54:00Z</dcterms:created>
  <dcterms:modified xsi:type="dcterms:W3CDTF">2024-07-19T10:59:00Z</dcterms:modified>
</cp:coreProperties>
</file>