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EEE31" w14:textId="77777777" w:rsidR="00A02390" w:rsidRPr="009D25DB" w:rsidRDefault="00A02390" w:rsidP="00A02390">
      <w:pPr>
        <w:pStyle w:val="ListParagraph"/>
        <w:numPr>
          <w:ilvl w:val="0"/>
          <w:numId w:val="1"/>
        </w:numPr>
        <w:rPr>
          <w:rFonts w:cstheme="minorHAnsi"/>
          <w:b/>
          <w:sz w:val="24"/>
          <w:szCs w:val="24"/>
        </w:rPr>
      </w:pPr>
      <w:r w:rsidRPr="009D25DB">
        <w:rPr>
          <w:rFonts w:cstheme="minorHAnsi"/>
          <w:b/>
          <w:sz w:val="24"/>
          <w:szCs w:val="24"/>
        </w:rPr>
        <w:t>Objective:</w:t>
      </w:r>
    </w:p>
    <w:p w14:paraId="292ED10F" w14:textId="57FAC821" w:rsidR="00A02390" w:rsidRDefault="00A02390" w:rsidP="00A02390">
      <w:pPr>
        <w:pStyle w:val="ListParagraph"/>
        <w:spacing w:after="0"/>
        <w:ind w:left="420"/>
        <w:rPr>
          <w:rFonts w:cs="Times New Roman"/>
          <w:sz w:val="24"/>
        </w:rPr>
      </w:pPr>
      <w:r>
        <w:rPr>
          <w:rFonts w:cs="Times New Roman"/>
          <w:sz w:val="24"/>
        </w:rPr>
        <w:t>-    The objective of this SOP is to describe the practice to be followed by Personnel working in the Clean Area</w:t>
      </w:r>
      <w:r>
        <w:rPr>
          <w:rFonts w:cs="Times New Roman"/>
          <w:sz w:val="24"/>
        </w:rPr>
        <w:t>.</w:t>
      </w:r>
    </w:p>
    <w:p w14:paraId="08D560DA" w14:textId="77777777" w:rsidR="00A02390" w:rsidRPr="009D25DB" w:rsidRDefault="00A02390" w:rsidP="00A02390">
      <w:pPr>
        <w:pStyle w:val="ListParagraph"/>
        <w:spacing w:after="0"/>
        <w:ind w:left="420"/>
        <w:rPr>
          <w:rFonts w:cstheme="minorHAnsi"/>
          <w:sz w:val="24"/>
          <w:szCs w:val="24"/>
        </w:rPr>
      </w:pPr>
    </w:p>
    <w:p w14:paraId="0416F92E" w14:textId="77777777" w:rsidR="00A02390" w:rsidRPr="009D25DB" w:rsidRDefault="00A02390" w:rsidP="00A02390">
      <w:pPr>
        <w:numPr>
          <w:ilvl w:val="0"/>
          <w:numId w:val="1"/>
        </w:numPr>
        <w:spacing w:after="0" w:line="360" w:lineRule="auto"/>
        <w:rPr>
          <w:rFonts w:cstheme="minorHAnsi"/>
          <w:sz w:val="24"/>
          <w:szCs w:val="24"/>
        </w:rPr>
      </w:pPr>
      <w:r w:rsidRPr="009D25DB">
        <w:rPr>
          <w:rFonts w:cstheme="minorHAnsi"/>
          <w:b/>
          <w:sz w:val="24"/>
          <w:szCs w:val="24"/>
        </w:rPr>
        <w:t>Scope:</w:t>
      </w:r>
    </w:p>
    <w:p w14:paraId="2FB20847" w14:textId="513496F1" w:rsidR="00A02390" w:rsidRDefault="00A02390" w:rsidP="00A02390">
      <w:pPr>
        <w:spacing w:after="0"/>
        <w:ind w:firstLine="420"/>
        <w:rPr>
          <w:rFonts w:cs="Times New Roman"/>
          <w:sz w:val="24"/>
        </w:rPr>
      </w:pPr>
      <w:r>
        <w:rPr>
          <w:rFonts w:cs="Times New Roman"/>
          <w:sz w:val="24"/>
        </w:rPr>
        <w:t>-    This SOP provides written guideline to follow by Personnel working in the Clean Area</w:t>
      </w:r>
    </w:p>
    <w:p w14:paraId="4D5D5790" w14:textId="5BF4646F" w:rsidR="00A02390" w:rsidRPr="009D25DB" w:rsidRDefault="00A02390" w:rsidP="00A02390">
      <w:pPr>
        <w:tabs>
          <w:tab w:val="left" w:pos="2880"/>
        </w:tabs>
        <w:ind w:left="2880" w:hanging="2880"/>
        <w:jc w:val="both"/>
        <w:rPr>
          <w:rFonts w:eastAsia="Calibri" w:cstheme="minorHAnsi"/>
          <w:sz w:val="24"/>
          <w:szCs w:val="24"/>
        </w:rPr>
      </w:pPr>
    </w:p>
    <w:p w14:paraId="10F50BED" w14:textId="77777777" w:rsidR="00A02390" w:rsidRPr="009D25DB" w:rsidRDefault="00A02390" w:rsidP="00A02390">
      <w:pPr>
        <w:spacing w:after="0"/>
        <w:rPr>
          <w:rFonts w:cstheme="minorHAnsi"/>
          <w:b/>
          <w:sz w:val="24"/>
          <w:szCs w:val="24"/>
        </w:rPr>
      </w:pPr>
      <w:r w:rsidRPr="009D25DB">
        <w:rPr>
          <w:rFonts w:cstheme="minorHAnsi"/>
          <w:b/>
          <w:sz w:val="24"/>
          <w:szCs w:val="24"/>
        </w:rPr>
        <w:t>3.0 Responsibility/accountability:</w:t>
      </w:r>
    </w:p>
    <w:p w14:paraId="032040BA" w14:textId="60B65D86" w:rsidR="00A02390" w:rsidRPr="00EB5BE9" w:rsidRDefault="00A02390" w:rsidP="00A02390">
      <w:pPr>
        <w:spacing w:after="0"/>
        <w:rPr>
          <w:rFonts w:cs="Times New Roman"/>
          <w:sz w:val="24"/>
        </w:rPr>
      </w:pPr>
      <w:r>
        <w:rPr>
          <w:rFonts w:cstheme="minorHAnsi"/>
          <w:sz w:val="24"/>
          <w:szCs w:val="24"/>
        </w:rPr>
        <w:t xml:space="preserve">        </w:t>
      </w:r>
      <w:r w:rsidRPr="009D25DB">
        <w:rPr>
          <w:rFonts w:cstheme="minorHAnsi"/>
          <w:sz w:val="24"/>
          <w:szCs w:val="24"/>
        </w:rPr>
        <w:t xml:space="preserve"> </w:t>
      </w:r>
      <w:r>
        <w:rPr>
          <w:rFonts w:cs="Times New Roman"/>
          <w:sz w:val="24"/>
        </w:rPr>
        <w:t xml:space="preserve">-  Process Owner, Quality Assurance officer, Chemist, Microbiologist, </w:t>
      </w:r>
      <w:r w:rsidRPr="00EB5BE9">
        <w:rPr>
          <w:rFonts w:cs="Times New Roman"/>
          <w:sz w:val="24"/>
        </w:rPr>
        <w:t>Production Pharmacist,</w:t>
      </w:r>
      <w:r>
        <w:rPr>
          <w:rFonts w:cs="Times New Roman"/>
          <w:sz w:val="24"/>
        </w:rPr>
        <w:t xml:space="preserve"> Production Manager, Quality Assurance Manager and</w:t>
      </w:r>
      <w:r w:rsidRPr="00EB5BE9">
        <w:rPr>
          <w:rFonts w:cs="Times New Roman"/>
          <w:sz w:val="24"/>
        </w:rPr>
        <w:t xml:space="preserve"> Superintendent</w:t>
      </w:r>
      <w:r>
        <w:rPr>
          <w:rFonts w:cs="Times New Roman"/>
          <w:sz w:val="24"/>
        </w:rPr>
        <w:t xml:space="preserve"> Pharmacist</w:t>
      </w:r>
    </w:p>
    <w:p w14:paraId="734978DD" w14:textId="77777777" w:rsidR="00A02390" w:rsidRPr="009D25DB" w:rsidRDefault="00A02390" w:rsidP="00A02390">
      <w:pPr>
        <w:tabs>
          <w:tab w:val="left" w:pos="180"/>
        </w:tabs>
        <w:spacing w:after="0"/>
        <w:rPr>
          <w:rFonts w:cstheme="minorHAnsi"/>
          <w:b/>
          <w:sz w:val="24"/>
          <w:szCs w:val="24"/>
        </w:rPr>
      </w:pPr>
    </w:p>
    <w:p w14:paraId="64AE9930" w14:textId="77777777" w:rsidR="00A02390" w:rsidRPr="009D25DB" w:rsidRDefault="00A02390" w:rsidP="00A02390">
      <w:pPr>
        <w:spacing w:after="0" w:line="240" w:lineRule="auto"/>
        <w:rPr>
          <w:rFonts w:cstheme="minorHAnsi"/>
          <w:b/>
          <w:sz w:val="24"/>
          <w:szCs w:val="24"/>
        </w:rPr>
      </w:pPr>
      <w:r w:rsidRPr="009D25DB">
        <w:rPr>
          <w:rFonts w:cstheme="minorHAnsi"/>
          <w:b/>
          <w:sz w:val="24"/>
          <w:szCs w:val="24"/>
        </w:rPr>
        <w:t>4.0 Abbreviations and Definitions</w:t>
      </w:r>
    </w:p>
    <w:p w14:paraId="1937BDA7" w14:textId="77777777" w:rsidR="00A02390" w:rsidRPr="009D25DB" w:rsidRDefault="00A02390" w:rsidP="00A02390">
      <w:pPr>
        <w:pStyle w:val="ListParagraph"/>
        <w:ind w:left="0" w:firstLine="360"/>
        <w:rPr>
          <w:rFonts w:cstheme="minorHAnsi"/>
          <w:b/>
          <w:sz w:val="24"/>
          <w:szCs w:val="24"/>
        </w:rPr>
      </w:pPr>
      <w:r w:rsidRPr="009D25DB">
        <w:rPr>
          <w:rFonts w:cstheme="minorHAnsi"/>
          <w:b/>
          <w:sz w:val="24"/>
          <w:szCs w:val="24"/>
        </w:rPr>
        <w:t>N/A</w:t>
      </w:r>
    </w:p>
    <w:p w14:paraId="0A7362C6" w14:textId="77777777" w:rsidR="00A02390" w:rsidRPr="009D25DB" w:rsidRDefault="00A02390" w:rsidP="00A02390">
      <w:pPr>
        <w:pStyle w:val="ListParagraph"/>
        <w:ind w:left="0"/>
        <w:rPr>
          <w:rFonts w:cstheme="minorHAnsi"/>
          <w:b/>
          <w:sz w:val="24"/>
          <w:szCs w:val="24"/>
        </w:rPr>
      </w:pPr>
    </w:p>
    <w:p w14:paraId="07A0F4C3" w14:textId="77777777" w:rsidR="00A02390" w:rsidRPr="009D25DB" w:rsidRDefault="00A02390" w:rsidP="00A02390">
      <w:pPr>
        <w:pStyle w:val="ListParagraph"/>
        <w:numPr>
          <w:ilvl w:val="0"/>
          <w:numId w:val="2"/>
        </w:numPr>
        <w:rPr>
          <w:rFonts w:cstheme="minorHAnsi"/>
          <w:b/>
          <w:sz w:val="24"/>
          <w:szCs w:val="24"/>
        </w:rPr>
      </w:pPr>
      <w:r w:rsidRPr="009D25DB">
        <w:rPr>
          <w:rFonts w:cstheme="minorHAnsi"/>
          <w:b/>
          <w:sz w:val="24"/>
          <w:szCs w:val="24"/>
        </w:rPr>
        <w:t>Procedure</w:t>
      </w:r>
    </w:p>
    <w:p w14:paraId="36DA5EDE" w14:textId="77777777" w:rsidR="00A02390" w:rsidRDefault="00A02390" w:rsidP="00A02390">
      <w:pPr>
        <w:pStyle w:val="ListParagraph"/>
        <w:numPr>
          <w:ilvl w:val="0"/>
          <w:numId w:val="7"/>
        </w:numPr>
        <w:spacing w:after="0" w:line="276" w:lineRule="auto"/>
        <w:rPr>
          <w:rFonts w:cs="Times New Roman"/>
          <w:sz w:val="24"/>
        </w:rPr>
      </w:pPr>
      <w:bookmarkStart w:id="0" w:name="_Hlk170902440"/>
      <w:r>
        <w:rPr>
          <w:rFonts w:cs="Times New Roman"/>
          <w:sz w:val="24"/>
        </w:rPr>
        <w:t>Ensure that the Clean Area is thoroughly cleaned and disinfected twice daily. At the start of the day and at the close of work each day.</w:t>
      </w:r>
    </w:p>
    <w:p w14:paraId="7276472F"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Ensure that every apparatus, equipment, instrument and machines used in the clean area are thoroughly clean twice daily, at the start of day work and at the close of each day.</w:t>
      </w:r>
    </w:p>
    <w:p w14:paraId="3E95BC6D"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Ensure all Personnel Protective Equipment used in the clean area are washed and sanitized before use</w:t>
      </w:r>
    </w:p>
    <w:p w14:paraId="116A803C"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Ensure that the clean area garments are worn properly, covering mouth, nose, head and hair. Note personnel with beard must cover such while in the clean area.</w:t>
      </w:r>
    </w:p>
    <w:p w14:paraId="3DC64115"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Use latex hand during all operation. Used latex hand glove cannot be reused and must be dispose of properly.</w:t>
      </w:r>
    </w:p>
    <w:p w14:paraId="79BBA0D0"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Do not touch the wall or floor with latex hand gloves once worn, if on avoidable such latex hand gloves must be remove and new one worn.</w:t>
      </w:r>
    </w:p>
    <w:p w14:paraId="2E1531C4"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 xml:space="preserve">No mobile device, jewelry, pin-up, heavy </w:t>
      </w:r>
      <w:proofErr w:type="spellStart"/>
      <w:r>
        <w:rPr>
          <w:rFonts w:cs="Times New Roman"/>
          <w:sz w:val="24"/>
        </w:rPr>
        <w:t>make up</w:t>
      </w:r>
      <w:proofErr w:type="spellEnd"/>
      <w:r>
        <w:rPr>
          <w:rFonts w:cs="Times New Roman"/>
          <w:sz w:val="24"/>
        </w:rPr>
        <w:t xml:space="preserve"> </w:t>
      </w:r>
      <w:proofErr w:type="spellStart"/>
      <w:r>
        <w:rPr>
          <w:rFonts w:cs="Times New Roman"/>
          <w:sz w:val="24"/>
        </w:rPr>
        <w:t>etc</w:t>
      </w:r>
      <w:proofErr w:type="spellEnd"/>
      <w:r>
        <w:rPr>
          <w:rFonts w:cs="Times New Roman"/>
          <w:sz w:val="24"/>
        </w:rPr>
        <w:t xml:space="preserve"> is allowed in the clean area</w:t>
      </w:r>
    </w:p>
    <w:p w14:paraId="7E22FCBF"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lastRenderedPageBreak/>
        <w:t>Eating, drinking, sniffing or inhaling of any substance is not allowed in the clean area</w:t>
      </w:r>
    </w:p>
    <w:p w14:paraId="1F4735B5"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 xml:space="preserve">Talking, shouting is prohibited in the clean area. If you must talk, it must not be loud </w:t>
      </w:r>
    </w:p>
    <w:p w14:paraId="09E42039"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 xml:space="preserve">Once you enter the clean area you are not permitted to leave the area without proper approval be the Supervisor </w:t>
      </w:r>
    </w:p>
    <w:p w14:paraId="0FB4D86B"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 xml:space="preserve">Always document every </w:t>
      </w:r>
      <w:proofErr w:type="gramStart"/>
      <w:r>
        <w:rPr>
          <w:rFonts w:cs="Times New Roman"/>
          <w:sz w:val="24"/>
        </w:rPr>
        <w:t>activities</w:t>
      </w:r>
      <w:proofErr w:type="gramEnd"/>
      <w:r>
        <w:rPr>
          <w:rFonts w:cs="Times New Roman"/>
          <w:sz w:val="24"/>
        </w:rPr>
        <w:t xml:space="preserve"> carried out in the clean area</w:t>
      </w:r>
    </w:p>
    <w:p w14:paraId="27DF2CB5" w14:textId="77777777" w:rsidR="00A02390" w:rsidRDefault="00A02390" w:rsidP="00A02390">
      <w:pPr>
        <w:pStyle w:val="ListParagraph"/>
        <w:numPr>
          <w:ilvl w:val="0"/>
          <w:numId w:val="7"/>
        </w:numPr>
        <w:spacing w:after="0" w:line="276" w:lineRule="auto"/>
        <w:rPr>
          <w:rFonts w:cs="Times New Roman"/>
          <w:sz w:val="24"/>
        </w:rPr>
      </w:pPr>
      <w:r>
        <w:rPr>
          <w:rFonts w:cs="Times New Roman"/>
          <w:sz w:val="24"/>
        </w:rPr>
        <w:t>Report any abnormality noticed in the clean area immediately you notice such</w:t>
      </w:r>
    </w:p>
    <w:p w14:paraId="37C2D932" w14:textId="77777777" w:rsidR="00A02390" w:rsidRDefault="00A02390" w:rsidP="00A02390">
      <w:pPr>
        <w:pStyle w:val="ListParagraph"/>
        <w:numPr>
          <w:ilvl w:val="0"/>
          <w:numId w:val="7"/>
        </w:numPr>
        <w:spacing w:after="0" w:line="276" w:lineRule="auto"/>
        <w:rPr>
          <w:rFonts w:cs="Times New Roman"/>
          <w:sz w:val="24"/>
        </w:rPr>
      </w:pPr>
    </w:p>
    <w:p w14:paraId="49132AE8" w14:textId="397247DE" w:rsidR="00A02390" w:rsidRDefault="00A02390" w:rsidP="00A02390">
      <w:pPr>
        <w:spacing w:after="0"/>
        <w:rPr>
          <w:rFonts w:cs="Times New Roman"/>
          <w:b/>
          <w:sz w:val="24"/>
        </w:rPr>
      </w:pPr>
      <w:r w:rsidRPr="00952F48">
        <w:rPr>
          <w:rFonts w:cs="Times New Roman"/>
          <w:b/>
          <w:sz w:val="24"/>
        </w:rPr>
        <w:t xml:space="preserve">      Materials, Equipment, Apparatus and Reagents</w:t>
      </w:r>
    </w:p>
    <w:p w14:paraId="7F61D4A7" w14:textId="77777777" w:rsidR="00A02390" w:rsidRPr="00D0021F" w:rsidRDefault="00A02390" w:rsidP="00A02390">
      <w:pPr>
        <w:pStyle w:val="ListParagraph"/>
        <w:numPr>
          <w:ilvl w:val="0"/>
          <w:numId w:val="8"/>
        </w:numPr>
        <w:spacing w:after="0" w:line="276" w:lineRule="auto"/>
        <w:rPr>
          <w:rFonts w:cs="Times New Roman"/>
          <w:sz w:val="24"/>
        </w:rPr>
      </w:pPr>
      <w:r w:rsidRPr="00D0021F">
        <w:rPr>
          <w:rFonts w:cs="Times New Roman"/>
          <w:sz w:val="24"/>
        </w:rPr>
        <w:t>PPE</w:t>
      </w:r>
    </w:p>
    <w:p w14:paraId="67280AB8" w14:textId="77777777" w:rsidR="00A02390" w:rsidRPr="00D0021F" w:rsidRDefault="00A02390" w:rsidP="00A02390">
      <w:pPr>
        <w:pStyle w:val="ListParagraph"/>
        <w:numPr>
          <w:ilvl w:val="0"/>
          <w:numId w:val="8"/>
        </w:numPr>
        <w:spacing w:after="0" w:line="276" w:lineRule="auto"/>
        <w:rPr>
          <w:rFonts w:cs="Times New Roman"/>
          <w:sz w:val="24"/>
        </w:rPr>
      </w:pPr>
      <w:r w:rsidRPr="00D0021F">
        <w:rPr>
          <w:rFonts w:cs="Times New Roman"/>
          <w:sz w:val="24"/>
        </w:rPr>
        <w:t>Hand gloves</w:t>
      </w:r>
    </w:p>
    <w:p w14:paraId="06301F05" w14:textId="77777777" w:rsidR="00A02390" w:rsidRPr="00D0021F" w:rsidRDefault="00A02390" w:rsidP="00A02390">
      <w:pPr>
        <w:pStyle w:val="ListParagraph"/>
        <w:numPr>
          <w:ilvl w:val="0"/>
          <w:numId w:val="8"/>
        </w:numPr>
        <w:spacing w:after="0" w:line="276" w:lineRule="auto"/>
        <w:rPr>
          <w:rFonts w:cs="Times New Roman"/>
          <w:b/>
          <w:sz w:val="24"/>
        </w:rPr>
      </w:pPr>
      <w:r w:rsidRPr="00D0021F">
        <w:rPr>
          <w:rFonts w:cs="Times New Roman"/>
          <w:sz w:val="24"/>
        </w:rPr>
        <w:t>Nose Mask</w:t>
      </w:r>
    </w:p>
    <w:p w14:paraId="1515D2C1" w14:textId="77777777" w:rsidR="00A02390" w:rsidRPr="00952F48" w:rsidRDefault="00A02390" w:rsidP="00A02390">
      <w:pPr>
        <w:spacing w:after="0"/>
        <w:rPr>
          <w:rFonts w:cs="Times New Roman"/>
          <w:b/>
          <w:sz w:val="24"/>
        </w:rPr>
      </w:pPr>
      <w:r w:rsidRPr="00952F48">
        <w:rPr>
          <w:rFonts w:cs="Times New Roman"/>
          <w:b/>
          <w:sz w:val="24"/>
        </w:rPr>
        <w:t>Safety, Health and Environment Precautions</w:t>
      </w:r>
    </w:p>
    <w:p w14:paraId="0142E266" w14:textId="77777777" w:rsidR="00A02390" w:rsidRDefault="00A02390" w:rsidP="00A02390">
      <w:pPr>
        <w:pStyle w:val="ListParagraph"/>
        <w:numPr>
          <w:ilvl w:val="0"/>
          <w:numId w:val="9"/>
        </w:numPr>
        <w:spacing w:after="0" w:line="276" w:lineRule="auto"/>
        <w:rPr>
          <w:rFonts w:cs="Times New Roman"/>
          <w:sz w:val="24"/>
        </w:rPr>
      </w:pPr>
      <w:r>
        <w:rPr>
          <w:rFonts w:cs="Times New Roman"/>
          <w:sz w:val="24"/>
        </w:rPr>
        <w:t>Ensure there is no accumulation of water, oil or grease on the floor.</w:t>
      </w:r>
    </w:p>
    <w:p w14:paraId="7DF423F0" w14:textId="77777777" w:rsidR="00A02390" w:rsidRDefault="00A02390" w:rsidP="00A02390">
      <w:pPr>
        <w:pStyle w:val="ListParagraph"/>
        <w:numPr>
          <w:ilvl w:val="0"/>
          <w:numId w:val="9"/>
        </w:numPr>
        <w:spacing w:after="0" w:line="276" w:lineRule="auto"/>
        <w:rPr>
          <w:rFonts w:cs="Times New Roman"/>
          <w:sz w:val="24"/>
        </w:rPr>
      </w:pPr>
      <w:r>
        <w:rPr>
          <w:rFonts w:cs="Times New Roman"/>
          <w:sz w:val="24"/>
        </w:rPr>
        <w:t xml:space="preserve">Be </w:t>
      </w:r>
      <w:proofErr w:type="gramStart"/>
      <w:r>
        <w:rPr>
          <w:rFonts w:cs="Times New Roman"/>
          <w:sz w:val="24"/>
        </w:rPr>
        <w:t>prompt</w:t>
      </w:r>
      <w:proofErr w:type="gramEnd"/>
      <w:r>
        <w:rPr>
          <w:rFonts w:cs="Times New Roman"/>
          <w:sz w:val="24"/>
        </w:rPr>
        <w:t xml:space="preserve"> to clean any water spillage</w:t>
      </w:r>
    </w:p>
    <w:p w14:paraId="1A13B9EF" w14:textId="77777777" w:rsidR="00A02390" w:rsidRDefault="00A02390" w:rsidP="00A02390">
      <w:pPr>
        <w:pStyle w:val="ListParagraph"/>
        <w:numPr>
          <w:ilvl w:val="0"/>
          <w:numId w:val="9"/>
        </w:numPr>
        <w:spacing w:after="0" w:line="276" w:lineRule="auto"/>
        <w:rPr>
          <w:rFonts w:cs="Times New Roman"/>
          <w:sz w:val="24"/>
        </w:rPr>
      </w:pPr>
      <w:r>
        <w:rPr>
          <w:rFonts w:cs="Times New Roman"/>
          <w:sz w:val="24"/>
        </w:rPr>
        <w:t>Wear appropriate PPE</w:t>
      </w:r>
    </w:p>
    <w:p w14:paraId="4E9476A4" w14:textId="77777777" w:rsidR="00A02390" w:rsidRPr="00A02390" w:rsidRDefault="00A02390" w:rsidP="00A02390">
      <w:pPr>
        <w:tabs>
          <w:tab w:val="left" w:pos="2760"/>
        </w:tabs>
        <w:spacing w:after="0" w:line="360" w:lineRule="auto"/>
        <w:jc w:val="both"/>
        <w:rPr>
          <w:rFonts w:eastAsia="Calibri" w:cstheme="minorHAnsi"/>
          <w:sz w:val="24"/>
          <w:szCs w:val="24"/>
        </w:rPr>
      </w:pPr>
    </w:p>
    <w:p w14:paraId="309845F3" w14:textId="77777777" w:rsidR="00A02390" w:rsidRPr="009D25DB" w:rsidRDefault="00A02390" w:rsidP="00A02390">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9D25DB">
        <w:rPr>
          <w:rFonts w:cstheme="minorHAnsi"/>
          <w:b/>
          <w:sz w:val="24"/>
          <w:szCs w:val="24"/>
        </w:rPr>
        <w:t>REFERENCE/ENCLOSURE</w:t>
      </w:r>
      <w:bookmarkEnd w:id="0"/>
    </w:p>
    <w:p w14:paraId="5CC042FB" w14:textId="77777777" w:rsidR="00A02390" w:rsidRPr="009D25DB" w:rsidRDefault="00A02390" w:rsidP="00A02390">
      <w:pPr>
        <w:shd w:val="clear" w:color="auto" w:fill="FFFFFF"/>
        <w:spacing w:after="0" w:line="360" w:lineRule="auto"/>
        <w:ind w:left="360"/>
        <w:rPr>
          <w:rFonts w:cstheme="minorHAnsi"/>
          <w:sz w:val="24"/>
          <w:szCs w:val="24"/>
        </w:rPr>
      </w:pPr>
      <w:r w:rsidRPr="009D25DB">
        <w:rPr>
          <w:rFonts w:cstheme="minorHAnsi"/>
          <w:sz w:val="24"/>
          <w:szCs w:val="24"/>
        </w:rPr>
        <w:t>In House</w:t>
      </w:r>
      <w:r>
        <w:rPr>
          <w:rFonts w:cstheme="minorHAnsi"/>
          <w:sz w:val="24"/>
          <w:szCs w:val="24"/>
        </w:rPr>
        <w:t xml:space="preserve"> Method</w:t>
      </w:r>
    </w:p>
    <w:p w14:paraId="56D690DE" w14:textId="77777777" w:rsidR="00A02390" w:rsidRPr="009D25DB" w:rsidRDefault="00A02390" w:rsidP="00A02390">
      <w:pPr>
        <w:numPr>
          <w:ilvl w:val="0"/>
          <w:numId w:val="2"/>
        </w:numPr>
        <w:shd w:val="clear" w:color="auto" w:fill="FFFFFF"/>
        <w:spacing w:after="0" w:line="360" w:lineRule="auto"/>
        <w:rPr>
          <w:rFonts w:cstheme="minorHAnsi"/>
          <w:sz w:val="24"/>
          <w:szCs w:val="24"/>
        </w:rPr>
      </w:pPr>
      <w:r w:rsidRPr="009D25DB">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02390" w:rsidRPr="009D25DB" w14:paraId="7A4D46E4" w14:textId="77777777" w:rsidTr="003D5137">
        <w:trPr>
          <w:trHeight w:val="261"/>
        </w:trPr>
        <w:tc>
          <w:tcPr>
            <w:tcW w:w="4644" w:type="dxa"/>
            <w:shd w:val="clear" w:color="auto" w:fill="FFFFFF"/>
          </w:tcPr>
          <w:p w14:paraId="00806DE4" w14:textId="77777777" w:rsidR="00A02390" w:rsidRPr="009D25DB" w:rsidRDefault="00A02390" w:rsidP="003D5137">
            <w:pPr>
              <w:pStyle w:val="Header"/>
              <w:rPr>
                <w:rFonts w:cstheme="minorHAnsi"/>
                <w:b/>
                <w:snapToGrid w:val="0"/>
                <w:sz w:val="24"/>
                <w:szCs w:val="24"/>
              </w:rPr>
            </w:pPr>
            <w:r w:rsidRPr="009D25DB">
              <w:rPr>
                <w:rFonts w:cstheme="minorHAnsi"/>
                <w:b/>
                <w:snapToGrid w:val="0"/>
                <w:sz w:val="24"/>
                <w:szCs w:val="24"/>
              </w:rPr>
              <w:t xml:space="preserve">All departmental managers </w:t>
            </w:r>
          </w:p>
        </w:tc>
        <w:tc>
          <w:tcPr>
            <w:tcW w:w="4644" w:type="dxa"/>
            <w:shd w:val="clear" w:color="auto" w:fill="FFFFFF"/>
          </w:tcPr>
          <w:p w14:paraId="5A04841E" w14:textId="77777777" w:rsidR="00A02390" w:rsidRPr="009D25DB" w:rsidRDefault="00A02390" w:rsidP="003D5137">
            <w:pPr>
              <w:pStyle w:val="Header"/>
              <w:rPr>
                <w:rFonts w:cstheme="minorHAnsi"/>
                <w:b/>
                <w:snapToGrid w:val="0"/>
                <w:sz w:val="24"/>
                <w:szCs w:val="24"/>
              </w:rPr>
            </w:pPr>
            <w:r w:rsidRPr="009D25DB">
              <w:rPr>
                <w:rFonts w:cstheme="minorHAnsi"/>
                <w:iCs/>
                <w:snapToGrid w:val="0"/>
                <w:sz w:val="24"/>
                <w:szCs w:val="24"/>
              </w:rPr>
              <w:t>All sectional heads</w:t>
            </w:r>
          </w:p>
        </w:tc>
      </w:tr>
      <w:tr w:rsidR="00A02390" w:rsidRPr="009D25DB" w14:paraId="20421C9F" w14:textId="77777777" w:rsidTr="003D5137">
        <w:trPr>
          <w:trHeight w:val="276"/>
        </w:trPr>
        <w:tc>
          <w:tcPr>
            <w:tcW w:w="4644" w:type="dxa"/>
            <w:shd w:val="clear" w:color="auto" w:fill="FFFFFF"/>
          </w:tcPr>
          <w:p w14:paraId="01A595E3" w14:textId="77777777" w:rsidR="00A02390" w:rsidRPr="009D25DB" w:rsidRDefault="00A02390" w:rsidP="003D5137">
            <w:pPr>
              <w:pStyle w:val="Header"/>
              <w:rPr>
                <w:rFonts w:cstheme="minorHAnsi"/>
                <w:iCs/>
                <w:snapToGrid w:val="0"/>
                <w:sz w:val="24"/>
                <w:szCs w:val="24"/>
              </w:rPr>
            </w:pPr>
            <w:r w:rsidRPr="009D25DB">
              <w:rPr>
                <w:rFonts w:cstheme="minorHAnsi"/>
                <w:iCs/>
                <w:snapToGrid w:val="0"/>
                <w:sz w:val="24"/>
                <w:szCs w:val="24"/>
              </w:rPr>
              <w:t>QA Doc. Unit staff</w:t>
            </w:r>
          </w:p>
        </w:tc>
        <w:tc>
          <w:tcPr>
            <w:tcW w:w="4644" w:type="dxa"/>
            <w:shd w:val="clear" w:color="auto" w:fill="FFFFFF"/>
          </w:tcPr>
          <w:p w14:paraId="4873DF16" w14:textId="77777777" w:rsidR="00A02390" w:rsidRPr="009D25DB" w:rsidRDefault="00A02390" w:rsidP="003D5137">
            <w:pPr>
              <w:pStyle w:val="Header"/>
              <w:rPr>
                <w:rFonts w:cstheme="minorHAnsi"/>
                <w:iCs/>
                <w:snapToGrid w:val="0"/>
                <w:sz w:val="24"/>
                <w:szCs w:val="24"/>
              </w:rPr>
            </w:pPr>
          </w:p>
        </w:tc>
      </w:tr>
    </w:tbl>
    <w:p w14:paraId="2350C599" w14:textId="77777777" w:rsidR="00A02390" w:rsidRPr="009D25DB" w:rsidRDefault="00A02390" w:rsidP="00A02390">
      <w:pPr>
        <w:spacing w:line="360" w:lineRule="auto"/>
        <w:rPr>
          <w:rFonts w:cstheme="minorHAnsi"/>
          <w:b/>
          <w:sz w:val="24"/>
          <w:szCs w:val="24"/>
        </w:rPr>
      </w:pPr>
    </w:p>
    <w:p w14:paraId="6CB93D25" w14:textId="77777777" w:rsidR="00A02390" w:rsidRPr="009D25DB" w:rsidRDefault="00A02390" w:rsidP="00A02390">
      <w:pPr>
        <w:spacing w:line="360" w:lineRule="auto"/>
        <w:rPr>
          <w:rFonts w:cstheme="minorHAnsi"/>
          <w:b/>
          <w:sz w:val="24"/>
          <w:szCs w:val="24"/>
        </w:rPr>
      </w:pPr>
      <w:r w:rsidRPr="009D25DB">
        <w:rPr>
          <w:rFonts w:cstheme="minorHAns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02390" w:rsidRPr="009D25DB" w14:paraId="03680BA6" w14:textId="77777777" w:rsidTr="003D5137">
        <w:tc>
          <w:tcPr>
            <w:tcW w:w="2610" w:type="dxa"/>
            <w:shd w:val="clear" w:color="auto" w:fill="auto"/>
          </w:tcPr>
          <w:p w14:paraId="196BA7FC"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MASTER COPIES</w:t>
            </w:r>
          </w:p>
        </w:tc>
        <w:tc>
          <w:tcPr>
            <w:tcW w:w="6780" w:type="dxa"/>
            <w:shd w:val="clear" w:color="auto" w:fill="auto"/>
          </w:tcPr>
          <w:p w14:paraId="5218259E"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QUALITY ASSURANCE</w:t>
            </w:r>
          </w:p>
        </w:tc>
      </w:tr>
      <w:tr w:rsidR="00A02390" w:rsidRPr="009D25DB" w14:paraId="6DA0E14E" w14:textId="77777777" w:rsidTr="003D5137">
        <w:tc>
          <w:tcPr>
            <w:tcW w:w="2610" w:type="dxa"/>
            <w:shd w:val="clear" w:color="auto" w:fill="auto"/>
          </w:tcPr>
          <w:p w14:paraId="49938C56"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 xml:space="preserve">CONTROLLED COPIES </w:t>
            </w:r>
          </w:p>
        </w:tc>
        <w:tc>
          <w:tcPr>
            <w:tcW w:w="6780" w:type="dxa"/>
            <w:shd w:val="clear" w:color="auto" w:fill="auto"/>
          </w:tcPr>
          <w:p w14:paraId="3C7B9F73" w14:textId="77777777" w:rsidR="00A02390" w:rsidRPr="009D25DB" w:rsidRDefault="00A02390" w:rsidP="003D5137">
            <w:pPr>
              <w:spacing w:line="276" w:lineRule="auto"/>
              <w:rPr>
                <w:rFonts w:eastAsia="Calibri" w:cstheme="minorHAnsi"/>
                <w:sz w:val="24"/>
                <w:szCs w:val="24"/>
              </w:rPr>
            </w:pPr>
            <w:r w:rsidRPr="009D25DB">
              <w:rPr>
                <w:rFonts w:eastAsia="Calibri" w:cstheme="minorHAnsi"/>
                <w:sz w:val="24"/>
                <w:szCs w:val="24"/>
              </w:rPr>
              <w:t>ALL DEPARTMENT</w:t>
            </w:r>
          </w:p>
        </w:tc>
      </w:tr>
    </w:tbl>
    <w:p w14:paraId="4FF06811" w14:textId="77777777" w:rsidR="00A02390" w:rsidRPr="009D25DB" w:rsidRDefault="00A02390" w:rsidP="00A02390">
      <w:pPr>
        <w:spacing w:line="360" w:lineRule="auto"/>
        <w:rPr>
          <w:rFonts w:cstheme="minorHAnsi"/>
          <w:b/>
          <w:sz w:val="24"/>
          <w:szCs w:val="24"/>
        </w:rPr>
      </w:pPr>
    </w:p>
    <w:p w14:paraId="54D54265" w14:textId="77777777" w:rsidR="00A02390" w:rsidRPr="009D25DB" w:rsidRDefault="00A02390" w:rsidP="00A02390">
      <w:pPr>
        <w:spacing w:line="360" w:lineRule="auto"/>
        <w:rPr>
          <w:rFonts w:cstheme="minorHAnsi"/>
          <w:b/>
          <w:sz w:val="24"/>
          <w:szCs w:val="24"/>
        </w:rPr>
      </w:pPr>
      <w:r w:rsidRPr="009D25DB">
        <w:rPr>
          <w:rFonts w:cstheme="minorHAnsi"/>
          <w:b/>
          <w:sz w:val="24"/>
          <w:szCs w:val="24"/>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A02390" w:rsidRPr="009D25DB" w14:paraId="0827F0A7" w14:textId="77777777" w:rsidTr="003D5137">
        <w:tc>
          <w:tcPr>
            <w:tcW w:w="1276" w:type="dxa"/>
            <w:shd w:val="clear" w:color="auto" w:fill="auto"/>
          </w:tcPr>
          <w:p w14:paraId="1460FDF4" w14:textId="77777777" w:rsidR="00A02390" w:rsidRPr="009D25DB" w:rsidRDefault="00A0239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CURRENT REVISION</w:t>
            </w:r>
          </w:p>
        </w:tc>
        <w:tc>
          <w:tcPr>
            <w:tcW w:w="1509" w:type="dxa"/>
            <w:shd w:val="clear" w:color="auto" w:fill="auto"/>
          </w:tcPr>
          <w:p w14:paraId="67FB2446" w14:textId="77777777" w:rsidR="00A02390" w:rsidRPr="009D25DB" w:rsidRDefault="00A0239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SUPERSEDE</w:t>
            </w:r>
          </w:p>
        </w:tc>
        <w:tc>
          <w:tcPr>
            <w:tcW w:w="2143" w:type="dxa"/>
            <w:shd w:val="clear" w:color="auto" w:fill="auto"/>
          </w:tcPr>
          <w:p w14:paraId="28AB78D5" w14:textId="77777777" w:rsidR="00A02390" w:rsidRPr="009D25DB" w:rsidRDefault="00A0239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REVIEW</w:t>
            </w:r>
          </w:p>
          <w:p w14:paraId="55475054" w14:textId="77777777" w:rsidR="00A02390" w:rsidRPr="009D25DB" w:rsidRDefault="00A0239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 xml:space="preserve"> DATE</w:t>
            </w:r>
          </w:p>
        </w:tc>
        <w:tc>
          <w:tcPr>
            <w:tcW w:w="5278" w:type="dxa"/>
            <w:shd w:val="clear" w:color="auto" w:fill="auto"/>
          </w:tcPr>
          <w:p w14:paraId="2BE19543" w14:textId="77777777" w:rsidR="00A02390" w:rsidRPr="009D25DB" w:rsidRDefault="00A0239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REASON FOR REVIEW</w:t>
            </w:r>
          </w:p>
        </w:tc>
      </w:tr>
      <w:tr w:rsidR="00A02390" w:rsidRPr="009D25DB" w14:paraId="724D561D" w14:textId="77777777" w:rsidTr="003D5137">
        <w:tc>
          <w:tcPr>
            <w:tcW w:w="1276" w:type="dxa"/>
            <w:shd w:val="clear" w:color="auto" w:fill="auto"/>
          </w:tcPr>
          <w:p w14:paraId="7F47EAD1" w14:textId="77777777" w:rsidR="00A02390" w:rsidRPr="009D25DB" w:rsidRDefault="00A02390" w:rsidP="003D5137">
            <w:pPr>
              <w:pStyle w:val="Heading3"/>
              <w:spacing w:line="276" w:lineRule="auto"/>
              <w:ind w:right="459"/>
              <w:rPr>
                <w:rFonts w:cstheme="minorHAnsi"/>
                <w:bCs/>
                <w:color w:val="auto"/>
                <w:sz w:val="24"/>
                <w:szCs w:val="24"/>
              </w:rPr>
            </w:pPr>
            <w:r w:rsidRPr="009D25DB">
              <w:rPr>
                <w:rFonts w:cstheme="minorHAnsi"/>
                <w:color w:val="auto"/>
                <w:sz w:val="24"/>
                <w:szCs w:val="24"/>
              </w:rPr>
              <w:t>02</w:t>
            </w:r>
          </w:p>
        </w:tc>
        <w:tc>
          <w:tcPr>
            <w:tcW w:w="1509" w:type="dxa"/>
            <w:shd w:val="clear" w:color="auto" w:fill="auto"/>
          </w:tcPr>
          <w:p w14:paraId="05083DF4" w14:textId="77777777" w:rsidR="00A02390" w:rsidRPr="009D25DB" w:rsidRDefault="00A02390" w:rsidP="003D5137">
            <w:pPr>
              <w:pStyle w:val="Heading3"/>
              <w:spacing w:line="276" w:lineRule="auto"/>
              <w:ind w:right="459"/>
              <w:rPr>
                <w:rFonts w:cstheme="minorHAnsi"/>
                <w:bCs/>
                <w:color w:val="auto"/>
                <w:sz w:val="24"/>
                <w:szCs w:val="24"/>
              </w:rPr>
            </w:pPr>
            <w:r w:rsidRPr="009D25DB">
              <w:rPr>
                <w:rFonts w:cstheme="minorHAnsi"/>
                <w:color w:val="auto"/>
                <w:sz w:val="24"/>
                <w:szCs w:val="24"/>
              </w:rPr>
              <w:t>01</w:t>
            </w:r>
          </w:p>
        </w:tc>
        <w:tc>
          <w:tcPr>
            <w:tcW w:w="2143" w:type="dxa"/>
            <w:shd w:val="clear" w:color="auto" w:fill="auto"/>
          </w:tcPr>
          <w:p w14:paraId="283D6E04" w14:textId="77777777" w:rsidR="00A02390" w:rsidRPr="009D25DB" w:rsidRDefault="00A02390" w:rsidP="003D5137">
            <w:pPr>
              <w:pStyle w:val="Heading3"/>
              <w:spacing w:line="276" w:lineRule="auto"/>
              <w:ind w:right="459"/>
              <w:rPr>
                <w:rFonts w:cstheme="minorHAnsi"/>
                <w:bCs/>
                <w:color w:val="auto"/>
                <w:sz w:val="24"/>
                <w:szCs w:val="24"/>
              </w:rPr>
            </w:pPr>
            <w:r w:rsidRPr="009D25DB">
              <w:rPr>
                <w:rFonts w:cstheme="minorHAnsi"/>
                <w:color w:val="auto"/>
                <w:sz w:val="24"/>
                <w:szCs w:val="24"/>
              </w:rPr>
              <w:t>July 2022</w:t>
            </w:r>
          </w:p>
        </w:tc>
        <w:tc>
          <w:tcPr>
            <w:tcW w:w="5278" w:type="dxa"/>
            <w:shd w:val="clear" w:color="auto" w:fill="auto"/>
          </w:tcPr>
          <w:p w14:paraId="57B26804" w14:textId="77777777" w:rsidR="00A02390" w:rsidRPr="009D25DB" w:rsidRDefault="00A02390" w:rsidP="003D5137">
            <w:pPr>
              <w:spacing w:line="276" w:lineRule="auto"/>
              <w:ind w:right="992"/>
              <w:rPr>
                <w:rFonts w:eastAsia="Calibri" w:cstheme="minorHAnsi"/>
                <w:sz w:val="24"/>
                <w:szCs w:val="24"/>
              </w:rPr>
            </w:pPr>
            <w:r w:rsidRPr="009D25DB">
              <w:rPr>
                <w:rFonts w:eastAsia="Calibri" w:cstheme="minorHAnsi"/>
                <w:sz w:val="24"/>
                <w:szCs w:val="24"/>
              </w:rPr>
              <w:t>To update</w:t>
            </w:r>
          </w:p>
        </w:tc>
      </w:tr>
      <w:tr w:rsidR="00A02390" w:rsidRPr="009D25DB" w14:paraId="2FFE021B" w14:textId="77777777" w:rsidTr="003D5137">
        <w:tc>
          <w:tcPr>
            <w:tcW w:w="1276" w:type="dxa"/>
            <w:shd w:val="clear" w:color="auto" w:fill="auto"/>
          </w:tcPr>
          <w:p w14:paraId="1BED8F9F" w14:textId="77777777" w:rsidR="00A02390" w:rsidRPr="009D25DB" w:rsidRDefault="00A02390" w:rsidP="003D5137">
            <w:pPr>
              <w:pStyle w:val="Heading3"/>
              <w:spacing w:line="276" w:lineRule="auto"/>
              <w:ind w:right="459"/>
              <w:rPr>
                <w:rFonts w:cstheme="minorHAnsi"/>
                <w:color w:val="auto"/>
                <w:sz w:val="24"/>
                <w:szCs w:val="24"/>
              </w:rPr>
            </w:pPr>
            <w:r w:rsidRPr="009D25DB">
              <w:rPr>
                <w:rFonts w:cstheme="minorHAnsi"/>
                <w:color w:val="auto"/>
                <w:sz w:val="24"/>
                <w:szCs w:val="24"/>
              </w:rPr>
              <w:t>03</w:t>
            </w:r>
          </w:p>
        </w:tc>
        <w:tc>
          <w:tcPr>
            <w:tcW w:w="1509" w:type="dxa"/>
            <w:shd w:val="clear" w:color="auto" w:fill="auto"/>
          </w:tcPr>
          <w:p w14:paraId="03AB8E9F" w14:textId="77777777" w:rsidR="00A02390" w:rsidRPr="009D25DB" w:rsidRDefault="00A02390" w:rsidP="003D5137">
            <w:pPr>
              <w:pStyle w:val="Heading3"/>
              <w:spacing w:line="276" w:lineRule="auto"/>
              <w:ind w:right="459"/>
              <w:rPr>
                <w:rFonts w:cstheme="minorHAnsi"/>
                <w:color w:val="auto"/>
                <w:sz w:val="24"/>
                <w:szCs w:val="24"/>
              </w:rPr>
            </w:pPr>
            <w:r w:rsidRPr="009D25DB">
              <w:rPr>
                <w:rFonts w:cstheme="minorHAnsi"/>
                <w:color w:val="auto"/>
                <w:sz w:val="24"/>
                <w:szCs w:val="24"/>
              </w:rPr>
              <w:t>02</w:t>
            </w:r>
          </w:p>
        </w:tc>
        <w:tc>
          <w:tcPr>
            <w:tcW w:w="2143" w:type="dxa"/>
            <w:shd w:val="clear" w:color="auto" w:fill="auto"/>
          </w:tcPr>
          <w:p w14:paraId="678B24A7" w14:textId="77777777" w:rsidR="00A02390" w:rsidRPr="009D25DB" w:rsidRDefault="00A02390" w:rsidP="003D5137">
            <w:pPr>
              <w:pStyle w:val="Heading3"/>
              <w:spacing w:line="276" w:lineRule="auto"/>
              <w:ind w:right="459"/>
              <w:rPr>
                <w:rFonts w:cstheme="minorHAnsi"/>
                <w:color w:val="auto"/>
                <w:sz w:val="24"/>
                <w:szCs w:val="24"/>
              </w:rPr>
            </w:pPr>
            <w:r w:rsidRPr="009D25DB">
              <w:rPr>
                <w:rFonts w:cstheme="minorHAnsi"/>
                <w:color w:val="auto"/>
                <w:sz w:val="24"/>
                <w:szCs w:val="24"/>
              </w:rPr>
              <w:t>July 2024</w:t>
            </w:r>
          </w:p>
        </w:tc>
        <w:tc>
          <w:tcPr>
            <w:tcW w:w="5278" w:type="dxa"/>
            <w:shd w:val="clear" w:color="auto" w:fill="auto"/>
          </w:tcPr>
          <w:p w14:paraId="600A1207" w14:textId="77777777" w:rsidR="00A02390" w:rsidRPr="009D25DB" w:rsidRDefault="00A02390" w:rsidP="003D5137">
            <w:pPr>
              <w:numPr>
                <w:ilvl w:val="2"/>
                <w:numId w:val="3"/>
              </w:numPr>
              <w:spacing w:after="0" w:line="276" w:lineRule="auto"/>
              <w:ind w:right="992"/>
              <w:rPr>
                <w:rFonts w:eastAsia="Calibri" w:cstheme="minorHAnsi"/>
                <w:sz w:val="24"/>
                <w:szCs w:val="24"/>
              </w:rPr>
            </w:pPr>
            <w:r w:rsidRPr="009D25DB">
              <w:rPr>
                <w:rFonts w:eastAsia="Calibri" w:cstheme="minorHAnsi"/>
                <w:sz w:val="24"/>
                <w:szCs w:val="24"/>
              </w:rPr>
              <w:t>Inclusion of enclosures format</w:t>
            </w:r>
          </w:p>
          <w:p w14:paraId="7D627DF1" w14:textId="77777777" w:rsidR="00A02390" w:rsidRPr="009D25DB" w:rsidRDefault="00A02390" w:rsidP="003D5137">
            <w:pPr>
              <w:numPr>
                <w:ilvl w:val="2"/>
                <w:numId w:val="3"/>
              </w:numPr>
              <w:spacing w:after="0" w:line="276" w:lineRule="auto"/>
              <w:ind w:right="992"/>
              <w:rPr>
                <w:rFonts w:eastAsia="Calibri" w:cstheme="minorHAnsi"/>
                <w:sz w:val="24"/>
                <w:szCs w:val="24"/>
              </w:rPr>
            </w:pPr>
            <w:r w:rsidRPr="009D25DB">
              <w:rPr>
                <w:rFonts w:eastAsia="Calibri" w:cstheme="minorHAnsi"/>
                <w:sz w:val="24"/>
                <w:szCs w:val="24"/>
              </w:rPr>
              <w:t xml:space="preserve">Change in sop format generally </w:t>
            </w:r>
          </w:p>
          <w:p w14:paraId="468679DE" w14:textId="77777777" w:rsidR="00A02390" w:rsidRPr="009D25DB" w:rsidRDefault="00A02390" w:rsidP="003D5137">
            <w:pPr>
              <w:numPr>
                <w:ilvl w:val="2"/>
                <w:numId w:val="3"/>
              </w:numPr>
              <w:spacing w:after="0" w:line="276" w:lineRule="auto"/>
              <w:ind w:right="992"/>
              <w:rPr>
                <w:rFonts w:eastAsia="Calibri" w:cstheme="minorHAnsi"/>
                <w:sz w:val="24"/>
                <w:szCs w:val="24"/>
              </w:rPr>
            </w:pPr>
            <w:r w:rsidRPr="009D25DB">
              <w:rPr>
                <w:rFonts w:eastAsia="Calibri" w:cstheme="minorHAnsi"/>
                <w:sz w:val="24"/>
                <w:szCs w:val="24"/>
              </w:rPr>
              <w:t>To update</w:t>
            </w:r>
          </w:p>
        </w:tc>
      </w:tr>
    </w:tbl>
    <w:p w14:paraId="3EA39216" w14:textId="77777777" w:rsidR="00A02390" w:rsidRPr="009D25DB" w:rsidRDefault="00A02390" w:rsidP="00A02390">
      <w:pPr>
        <w:rPr>
          <w:rFonts w:cstheme="minorHAnsi"/>
          <w:sz w:val="24"/>
          <w:szCs w:val="24"/>
        </w:rPr>
      </w:pPr>
    </w:p>
    <w:p w14:paraId="24282C63" w14:textId="77777777" w:rsidR="00A02390" w:rsidRPr="009D25DB" w:rsidRDefault="00A02390" w:rsidP="00A02390">
      <w:pPr>
        <w:rPr>
          <w:rFonts w:cstheme="minorHAnsi"/>
          <w:sz w:val="24"/>
          <w:szCs w:val="24"/>
        </w:rPr>
      </w:pPr>
    </w:p>
    <w:p w14:paraId="7A44406E" w14:textId="77777777" w:rsidR="002C70FE" w:rsidRDefault="002C70FE"/>
    <w:sectPr w:rsidR="002C70FE" w:rsidSect="00A0239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E7730" w14:textId="77777777" w:rsidR="00D37EA5" w:rsidRDefault="00D37EA5" w:rsidP="00A02390">
      <w:pPr>
        <w:spacing w:after="0" w:line="240" w:lineRule="auto"/>
      </w:pPr>
      <w:r>
        <w:separator/>
      </w:r>
    </w:p>
  </w:endnote>
  <w:endnote w:type="continuationSeparator" w:id="0">
    <w:p w14:paraId="715D1659" w14:textId="77777777" w:rsidR="00D37EA5" w:rsidRDefault="00D37EA5" w:rsidP="00A02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9A8F0" w14:textId="77777777" w:rsidR="00D37EA5" w:rsidRDefault="00D37EA5" w:rsidP="00A02390">
      <w:pPr>
        <w:spacing w:after="0" w:line="240" w:lineRule="auto"/>
      </w:pPr>
      <w:r>
        <w:separator/>
      </w:r>
    </w:p>
  </w:footnote>
  <w:footnote w:type="continuationSeparator" w:id="0">
    <w:p w14:paraId="64728382" w14:textId="77777777" w:rsidR="00D37EA5" w:rsidRDefault="00D37EA5" w:rsidP="00A02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65524"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2F1810E0" w14:textId="77777777" w:rsidTr="00565BDB">
      <w:trPr>
        <w:trHeight w:val="651"/>
      </w:trPr>
      <w:tc>
        <w:tcPr>
          <w:tcW w:w="2528" w:type="dxa"/>
          <w:vMerge w:val="restart"/>
          <w:shd w:val="clear" w:color="auto" w:fill="auto"/>
        </w:tcPr>
        <w:p w14:paraId="412D296F"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54610ACB" wp14:editId="29E7DE85">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7C9B5BC4"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6F1C633D"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7B7B992A" w14:textId="77777777" w:rsidTr="00565BDB">
      <w:trPr>
        <w:trHeight w:val="650"/>
      </w:trPr>
      <w:tc>
        <w:tcPr>
          <w:tcW w:w="2528" w:type="dxa"/>
          <w:vMerge/>
          <w:shd w:val="clear" w:color="auto" w:fill="auto"/>
        </w:tcPr>
        <w:p w14:paraId="494C22A3" w14:textId="77777777" w:rsidR="00000000" w:rsidRPr="00565BDB" w:rsidRDefault="00000000" w:rsidP="00565BDB">
          <w:pPr>
            <w:pStyle w:val="Header"/>
            <w:rPr>
              <w:rFonts w:eastAsia="Calibri"/>
              <w:i/>
              <w:noProof/>
            </w:rPr>
          </w:pPr>
        </w:p>
      </w:tc>
      <w:tc>
        <w:tcPr>
          <w:tcW w:w="6684" w:type="dxa"/>
          <w:gridSpan w:val="3"/>
          <w:shd w:val="clear" w:color="auto" w:fill="auto"/>
        </w:tcPr>
        <w:p w14:paraId="08D9A913" w14:textId="4FEA584D"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A02390">
            <w:rPr>
              <w:rFonts w:ascii="Calibri" w:eastAsia="Calibri" w:hAnsi="Calibri"/>
              <w:b/>
              <w:sz w:val="28"/>
              <w:szCs w:val="28"/>
            </w:rPr>
            <w:t>Personal Practice in the Production Area</w:t>
          </w:r>
        </w:p>
      </w:tc>
      <w:tc>
        <w:tcPr>
          <w:tcW w:w="1858" w:type="dxa"/>
          <w:vMerge/>
          <w:shd w:val="clear" w:color="auto" w:fill="auto"/>
        </w:tcPr>
        <w:p w14:paraId="2137F9EC" w14:textId="77777777" w:rsidR="00000000" w:rsidRPr="00565BDB" w:rsidRDefault="00000000" w:rsidP="00565BDB">
          <w:pPr>
            <w:pStyle w:val="Header"/>
            <w:rPr>
              <w:rFonts w:ascii="Calibri" w:eastAsia="Calibri" w:hAnsi="Calibri"/>
            </w:rPr>
          </w:pPr>
        </w:p>
      </w:tc>
    </w:tr>
    <w:tr w:rsidR="00565BDB" w:rsidRPr="00565BDB" w14:paraId="51610249" w14:textId="77777777" w:rsidTr="00565BDB">
      <w:trPr>
        <w:trHeight w:val="171"/>
      </w:trPr>
      <w:tc>
        <w:tcPr>
          <w:tcW w:w="2528" w:type="dxa"/>
          <w:vMerge w:val="restart"/>
          <w:shd w:val="clear" w:color="auto" w:fill="auto"/>
        </w:tcPr>
        <w:p w14:paraId="4FAFD692"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27C771B0"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29612DD4" w14:textId="77777777" w:rsidR="00000000" w:rsidRPr="00565BDB" w:rsidRDefault="00000000" w:rsidP="00565BDB">
          <w:pPr>
            <w:pStyle w:val="Header"/>
            <w:jc w:val="center"/>
            <w:rPr>
              <w:rFonts w:ascii="Calibri" w:eastAsia="Calibri" w:hAnsi="Calibri"/>
            </w:rPr>
          </w:pPr>
        </w:p>
        <w:p w14:paraId="1027DD09" w14:textId="7D6C9BCE"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2</w:t>
          </w:r>
          <w:r w:rsidR="00A02390">
            <w:rPr>
              <w:rFonts w:ascii="Calibri" w:eastAsia="Calibri" w:hAnsi="Calibri"/>
            </w:rPr>
            <w:t>3</w:t>
          </w:r>
        </w:p>
      </w:tc>
      <w:tc>
        <w:tcPr>
          <w:tcW w:w="1679" w:type="dxa"/>
          <w:shd w:val="clear" w:color="auto" w:fill="auto"/>
          <w:vAlign w:val="bottom"/>
        </w:tcPr>
        <w:p w14:paraId="64574C87"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041FC1F8"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635BDA4D" w14:textId="77777777" w:rsidTr="00565BDB">
      <w:trPr>
        <w:trHeight w:val="170"/>
      </w:trPr>
      <w:tc>
        <w:tcPr>
          <w:tcW w:w="2528" w:type="dxa"/>
          <w:vMerge/>
          <w:shd w:val="clear" w:color="auto" w:fill="auto"/>
        </w:tcPr>
        <w:p w14:paraId="11A19765"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7F39AE3E"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62DE7556"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0B4844FA"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6E8AF166"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24F15FF1" w14:textId="77777777" w:rsidTr="00565BDB">
      <w:trPr>
        <w:trHeight w:val="334"/>
      </w:trPr>
      <w:tc>
        <w:tcPr>
          <w:tcW w:w="2528" w:type="dxa"/>
          <w:shd w:val="clear" w:color="auto" w:fill="auto"/>
        </w:tcPr>
        <w:p w14:paraId="55D2ACBD"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0E39B6AA"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57214FBA"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33FC86B6"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79C8BC6B"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73179107" w14:textId="77777777" w:rsidTr="00565BDB">
      <w:trPr>
        <w:trHeight w:val="479"/>
      </w:trPr>
      <w:tc>
        <w:tcPr>
          <w:tcW w:w="2528" w:type="dxa"/>
          <w:shd w:val="clear" w:color="auto" w:fill="auto"/>
        </w:tcPr>
        <w:p w14:paraId="5AFA58D2"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512E59F0"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7A3D2A5E"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178F64B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66E2097D" w14:textId="77777777" w:rsidTr="00565BDB">
      <w:trPr>
        <w:trHeight w:val="479"/>
      </w:trPr>
      <w:tc>
        <w:tcPr>
          <w:tcW w:w="2528" w:type="dxa"/>
          <w:shd w:val="clear" w:color="auto" w:fill="auto"/>
        </w:tcPr>
        <w:p w14:paraId="6A239D7F" w14:textId="77777777" w:rsidR="00000000" w:rsidRPr="00565BDB" w:rsidRDefault="00000000" w:rsidP="00565BDB">
          <w:pPr>
            <w:pStyle w:val="Header"/>
            <w:rPr>
              <w:rFonts w:ascii="Calibri" w:eastAsia="Calibri" w:hAnsi="Calibri"/>
            </w:rPr>
          </w:pPr>
        </w:p>
      </w:tc>
      <w:tc>
        <w:tcPr>
          <w:tcW w:w="2276" w:type="dxa"/>
          <w:shd w:val="clear" w:color="auto" w:fill="auto"/>
        </w:tcPr>
        <w:p w14:paraId="735DF6F6" w14:textId="77777777" w:rsidR="00000000" w:rsidRPr="00565BDB" w:rsidRDefault="00000000" w:rsidP="00565BDB">
          <w:pPr>
            <w:pStyle w:val="Header"/>
            <w:rPr>
              <w:rFonts w:ascii="Calibri" w:eastAsia="Calibri" w:hAnsi="Calibri"/>
            </w:rPr>
          </w:pPr>
        </w:p>
      </w:tc>
      <w:tc>
        <w:tcPr>
          <w:tcW w:w="2728" w:type="dxa"/>
          <w:shd w:val="clear" w:color="auto" w:fill="auto"/>
        </w:tcPr>
        <w:p w14:paraId="76D835CC"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5F94CBD1" w14:textId="77777777" w:rsidR="00000000" w:rsidRPr="00565BDB" w:rsidRDefault="00000000" w:rsidP="00565BDB">
          <w:pPr>
            <w:pStyle w:val="Header"/>
            <w:rPr>
              <w:rFonts w:ascii="Calibri" w:eastAsia="Calibri" w:hAnsi="Calibri"/>
              <w:b/>
            </w:rPr>
          </w:pPr>
        </w:p>
        <w:p w14:paraId="6A5C02BD" w14:textId="77777777" w:rsidR="00000000" w:rsidRPr="00565BDB" w:rsidRDefault="00000000" w:rsidP="00565BDB">
          <w:pPr>
            <w:pStyle w:val="Header"/>
            <w:rPr>
              <w:rFonts w:ascii="Calibri" w:eastAsia="Calibri" w:hAnsi="Calibri"/>
              <w:b/>
            </w:rPr>
          </w:pPr>
        </w:p>
      </w:tc>
    </w:tr>
  </w:tbl>
  <w:p w14:paraId="0892F1C8" w14:textId="77777777" w:rsidR="00000000" w:rsidRPr="00565BDB" w:rsidRDefault="00000000">
    <w:pPr>
      <w:pStyle w:val="Header"/>
    </w:pPr>
    <w:r>
      <w:rPr>
        <w:noProof/>
      </w:rPr>
      <w:pict w14:anchorId="343B96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240;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A7F64"/>
    <w:multiLevelType w:val="hybridMultilevel"/>
    <w:tmpl w:val="9C76E91A"/>
    <w:lvl w:ilvl="0" w:tplc="A93E34A2">
      <w:start w:val="1"/>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B2422BC"/>
    <w:multiLevelType w:val="hybridMultilevel"/>
    <w:tmpl w:val="3C840BFA"/>
    <w:lvl w:ilvl="0" w:tplc="A93E34A2">
      <w:start w:val="1"/>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36BA4392"/>
    <w:multiLevelType w:val="hybridMultilevel"/>
    <w:tmpl w:val="16D0A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074548"/>
    <w:multiLevelType w:val="hybridMultilevel"/>
    <w:tmpl w:val="F3549C80"/>
    <w:lvl w:ilvl="0" w:tplc="96F01380">
      <w:start w:val="4"/>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614D6C"/>
    <w:multiLevelType w:val="hybridMultilevel"/>
    <w:tmpl w:val="E56CEACC"/>
    <w:lvl w:ilvl="0" w:tplc="1184591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3"/>
  </w:num>
  <w:num w:numId="2" w16cid:durableId="246815921">
    <w:abstractNumId w:val="2"/>
  </w:num>
  <w:num w:numId="3" w16cid:durableId="1865288893">
    <w:abstractNumId w:val="4"/>
  </w:num>
  <w:num w:numId="4" w16cid:durableId="887952221">
    <w:abstractNumId w:val="8"/>
  </w:num>
  <w:num w:numId="5" w16cid:durableId="2129738391">
    <w:abstractNumId w:val="1"/>
  </w:num>
  <w:num w:numId="6" w16cid:durableId="38631757">
    <w:abstractNumId w:val="0"/>
  </w:num>
  <w:num w:numId="7" w16cid:durableId="984352557">
    <w:abstractNumId w:val="7"/>
  </w:num>
  <w:num w:numId="8" w16cid:durableId="148985947">
    <w:abstractNumId w:val="5"/>
  </w:num>
  <w:num w:numId="9" w16cid:durableId="1651134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390"/>
    <w:rsid w:val="002C70FE"/>
    <w:rsid w:val="00683FD3"/>
    <w:rsid w:val="00867E63"/>
    <w:rsid w:val="00921803"/>
    <w:rsid w:val="009A19E1"/>
    <w:rsid w:val="00A02390"/>
    <w:rsid w:val="00C03810"/>
    <w:rsid w:val="00D37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180FD"/>
  <w15:chartTrackingRefBased/>
  <w15:docId w15:val="{A99C2F16-A3EE-40C4-9382-1C4476E78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390"/>
  </w:style>
  <w:style w:type="paragraph" w:styleId="Heading1">
    <w:name w:val="heading 1"/>
    <w:basedOn w:val="Normal"/>
    <w:next w:val="Normal"/>
    <w:link w:val="Heading1Char"/>
    <w:uiPriority w:val="9"/>
    <w:qFormat/>
    <w:rsid w:val="00A02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A02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A02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390"/>
    <w:rPr>
      <w:rFonts w:eastAsiaTheme="majorEastAsia" w:cstheme="majorBidi"/>
      <w:color w:val="272727" w:themeColor="text1" w:themeTint="D8"/>
    </w:rPr>
  </w:style>
  <w:style w:type="paragraph" w:styleId="Title">
    <w:name w:val="Title"/>
    <w:basedOn w:val="Normal"/>
    <w:next w:val="Normal"/>
    <w:link w:val="TitleChar"/>
    <w:uiPriority w:val="10"/>
    <w:qFormat/>
    <w:rsid w:val="00A0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390"/>
    <w:pPr>
      <w:spacing w:before="160"/>
      <w:jc w:val="center"/>
    </w:pPr>
    <w:rPr>
      <w:i/>
      <w:iCs/>
      <w:color w:val="404040" w:themeColor="text1" w:themeTint="BF"/>
    </w:rPr>
  </w:style>
  <w:style w:type="character" w:customStyle="1" w:styleId="QuoteChar">
    <w:name w:val="Quote Char"/>
    <w:basedOn w:val="DefaultParagraphFont"/>
    <w:link w:val="Quote"/>
    <w:uiPriority w:val="29"/>
    <w:rsid w:val="00A02390"/>
    <w:rPr>
      <w:i/>
      <w:iCs/>
      <w:color w:val="404040" w:themeColor="text1" w:themeTint="BF"/>
    </w:rPr>
  </w:style>
  <w:style w:type="paragraph" w:styleId="ListParagraph">
    <w:name w:val="List Paragraph"/>
    <w:basedOn w:val="Normal"/>
    <w:uiPriority w:val="34"/>
    <w:qFormat/>
    <w:rsid w:val="00A02390"/>
    <w:pPr>
      <w:ind w:left="720"/>
      <w:contextualSpacing/>
    </w:pPr>
  </w:style>
  <w:style w:type="character" w:styleId="IntenseEmphasis">
    <w:name w:val="Intense Emphasis"/>
    <w:basedOn w:val="DefaultParagraphFont"/>
    <w:uiPriority w:val="21"/>
    <w:qFormat/>
    <w:rsid w:val="00A02390"/>
    <w:rPr>
      <w:i/>
      <w:iCs/>
      <w:color w:val="2F5496" w:themeColor="accent1" w:themeShade="BF"/>
    </w:rPr>
  </w:style>
  <w:style w:type="paragraph" w:styleId="IntenseQuote">
    <w:name w:val="Intense Quote"/>
    <w:basedOn w:val="Normal"/>
    <w:next w:val="Normal"/>
    <w:link w:val="IntenseQuoteChar"/>
    <w:uiPriority w:val="30"/>
    <w:qFormat/>
    <w:rsid w:val="00A02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390"/>
    <w:rPr>
      <w:i/>
      <w:iCs/>
      <w:color w:val="2F5496" w:themeColor="accent1" w:themeShade="BF"/>
    </w:rPr>
  </w:style>
  <w:style w:type="character" w:styleId="IntenseReference">
    <w:name w:val="Intense Reference"/>
    <w:basedOn w:val="DefaultParagraphFont"/>
    <w:uiPriority w:val="32"/>
    <w:qFormat/>
    <w:rsid w:val="00A02390"/>
    <w:rPr>
      <w:b/>
      <w:bCs/>
      <w:smallCaps/>
      <w:color w:val="2F5496" w:themeColor="accent1" w:themeShade="BF"/>
      <w:spacing w:val="5"/>
    </w:rPr>
  </w:style>
  <w:style w:type="paragraph" w:styleId="Header">
    <w:name w:val="header"/>
    <w:basedOn w:val="Normal"/>
    <w:link w:val="HeaderChar"/>
    <w:unhideWhenUsed/>
    <w:rsid w:val="00A02390"/>
    <w:pPr>
      <w:tabs>
        <w:tab w:val="center" w:pos="4680"/>
        <w:tab w:val="right" w:pos="9360"/>
      </w:tabs>
      <w:spacing w:after="0" w:line="240" w:lineRule="auto"/>
    </w:pPr>
  </w:style>
  <w:style w:type="character" w:customStyle="1" w:styleId="HeaderChar">
    <w:name w:val="Header Char"/>
    <w:basedOn w:val="DefaultParagraphFont"/>
    <w:link w:val="Header"/>
    <w:rsid w:val="00A02390"/>
  </w:style>
  <w:style w:type="paragraph" w:styleId="BodyTextIndent2">
    <w:name w:val="Body Text Indent 2"/>
    <w:basedOn w:val="Normal"/>
    <w:link w:val="BodyTextIndent2Char"/>
    <w:rsid w:val="00A0239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023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02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2024-07-19T09:04:00Z</dcterms:created>
  <dcterms:modified xsi:type="dcterms:W3CDTF">2024-07-19T09:08:00Z</dcterms:modified>
</cp:coreProperties>
</file>