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43FF8" w14:textId="77777777" w:rsidR="00B14C3F" w:rsidRPr="00FC3213" w:rsidRDefault="00B14C3F" w:rsidP="00B14C3F">
      <w:pPr>
        <w:tabs>
          <w:tab w:val="left" w:pos="180"/>
        </w:tabs>
        <w:spacing w:line="276" w:lineRule="auto"/>
        <w:ind w:left="360" w:hanging="1080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FC3213">
        <w:rPr>
          <w:rFonts w:ascii="Calibri" w:hAnsi="Calibri" w:cs="Calibri"/>
          <w:b/>
          <w:sz w:val="22"/>
          <w:szCs w:val="22"/>
        </w:rPr>
        <w:t>Year:</w:t>
      </w:r>
    </w:p>
    <w:p w14:paraId="7D470054" w14:textId="77777777" w:rsidR="00B14C3F" w:rsidRPr="00FC3213" w:rsidRDefault="00B14C3F" w:rsidP="00B14C3F">
      <w:pPr>
        <w:tabs>
          <w:tab w:val="left" w:pos="180"/>
        </w:tabs>
        <w:spacing w:line="276" w:lineRule="auto"/>
        <w:ind w:left="360" w:hanging="1080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FC3213">
        <w:rPr>
          <w:rFonts w:ascii="Calibri" w:hAnsi="Calibri" w:cs="Calibri"/>
          <w:b/>
          <w:sz w:val="22"/>
          <w:szCs w:val="22"/>
        </w:rPr>
        <w:t>Department:</w:t>
      </w:r>
    </w:p>
    <w:tbl>
      <w:tblPr>
        <w:tblStyle w:val="TableGrid"/>
        <w:tblW w:w="10980" w:type="dxa"/>
        <w:tblInd w:w="-702" w:type="dxa"/>
        <w:tblLook w:val="04A0" w:firstRow="1" w:lastRow="0" w:firstColumn="1" w:lastColumn="0" w:noHBand="0" w:noVBand="1"/>
      </w:tblPr>
      <w:tblGrid>
        <w:gridCol w:w="632"/>
        <w:gridCol w:w="1316"/>
        <w:gridCol w:w="1447"/>
        <w:gridCol w:w="509"/>
        <w:gridCol w:w="598"/>
        <w:gridCol w:w="642"/>
        <w:gridCol w:w="693"/>
        <w:gridCol w:w="693"/>
        <w:gridCol w:w="627"/>
        <w:gridCol w:w="552"/>
        <w:gridCol w:w="618"/>
        <w:gridCol w:w="598"/>
        <w:gridCol w:w="584"/>
        <w:gridCol w:w="629"/>
        <w:gridCol w:w="842"/>
      </w:tblGrid>
      <w:tr w:rsidR="00B14C3F" w:rsidRPr="00FC3213" w14:paraId="71C02DC0" w14:textId="77777777" w:rsidTr="007C0696">
        <w:tc>
          <w:tcPr>
            <w:tcW w:w="632" w:type="dxa"/>
            <w:vMerge w:val="restart"/>
          </w:tcPr>
          <w:p w14:paraId="27E4A4A8" w14:textId="77777777" w:rsidR="00B14C3F" w:rsidRPr="00FC3213" w:rsidRDefault="00B14C3F" w:rsidP="007C0696">
            <w:pPr>
              <w:rPr>
                <w:rFonts w:ascii="Calibri" w:eastAsia="Calibri" w:hAnsi="Calibri"/>
                <w:lang w:val="en-GB"/>
              </w:rPr>
            </w:pPr>
            <w:proofErr w:type="spellStart"/>
            <w:proofErr w:type="gramStart"/>
            <w:r w:rsidRPr="00FC3213">
              <w:rPr>
                <w:rFonts w:ascii="Calibri" w:eastAsia="Calibri" w:hAnsi="Calibri"/>
                <w:lang w:val="en-GB"/>
              </w:rPr>
              <w:t>S.No</w:t>
            </w:r>
            <w:proofErr w:type="spellEnd"/>
            <w:proofErr w:type="gramEnd"/>
          </w:p>
        </w:tc>
        <w:tc>
          <w:tcPr>
            <w:tcW w:w="1316" w:type="dxa"/>
            <w:vMerge w:val="restart"/>
          </w:tcPr>
          <w:p w14:paraId="098D8A8A" w14:textId="77777777" w:rsidR="00B14C3F" w:rsidRPr="00FC3213" w:rsidRDefault="00B14C3F" w:rsidP="007C0696">
            <w:pPr>
              <w:rPr>
                <w:rFonts w:ascii="Calibri" w:eastAsia="Calibri" w:hAnsi="Calibri"/>
                <w:lang w:val="en-GB"/>
              </w:rPr>
            </w:pPr>
            <w:proofErr w:type="gramStart"/>
            <w:r w:rsidRPr="00FC3213">
              <w:rPr>
                <w:rFonts w:ascii="Calibri" w:eastAsia="Calibri" w:hAnsi="Calibri"/>
                <w:lang w:val="en-GB"/>
              </w:rPr>
              <w:t>Instrument  /</w:t>
            </w:r>
            <w:proofErr w:type="gramEnd"/>
            <w:r w:rsidRPr="00FC3213">
              <w:rPr>
                <w:rFonts w:ascii="Calibri" w:eastAsia="Calibri" w:hAnsi="Calibri"/>
                <w:lang w:val="en-GB"/>
              </w:rPr>
              <w:t>Equipment</w:t>
            </w:r>
          </w:p>
        </w:tc>
        <w:tc>
          <w:tcPr>
            <w:tcW w:w="1447" w:type="dxa"/>
            <w:vMerge w:val="restart"/>
          </w:tcPr>
          <w:p w14:paraId="16088AE1" w14:textId="77777777" w:rsidR="00B14C3F" w:rsidRPr="00FC3213" w:rsidRDefault="00B14C3F" w:rsidP="007C0696">
            <w:pPr>
              <w:rPr>
                <w:rFonts w:ascii="Calibri" w:eastAsia="Calibri" w:hAnsi="Calibri"/>
                <w:lang w:val="en-GB"/>
              </w:rPr>
            </w:pPr>
            <w:r w:rsidRPr="00FC3213">
              <w:rPr>
                <w:rFonts w:ascii="Calibri" w:eastAsia="Calibri" w:hAnsi="Calibri"/>
                <w:lang w:val="en-GB"/>
              </w:rPr>
              <w:t>Identification no.</w:t>
            </w:r>
          </w:p>
        </w:tc>
        <w:tc>
          <w:tcPr>
            <w:tcW w:w="7585" w:type="dxa"/>
            <w:gridSpan w:val="12"/>
          </w:tcPr>
          <w:p w14:paraId="60C49CC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center"/>
              <w:rPr>
                <w:rFonts w:ascii="Calibri" w:hAnsi="Calibri" w:cs="Calibri"/>
              </w:rPr>
            </w:pPr>
            <w:r w:rsidRPr="00FC3213">
              <w:rPr>
                <w:rFonts w:ascii="Calibri" w:hAnsi="Calibri" w:cs="Calibri"/>
              </w:rPr>
              <w:t>Frequency</w:t>
            </w:r>
          </w:p>
        </w:tc>
      </w:tr>
      <w:tr w:rsidR="00B14C3F" w:rsidRPr="00FC3213" w14:paraId="30F2F87A" w14:textId="77777777" w:rsidTr="007C0696">
        <w:tc>
          <w:tcPr>
            <w:tcW w:w="632" w:type="dxa"/>
            <w:vMerge/>
          </w:tcPr>
          <w:p w14:paraId="74A8115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  <w:vMerge/>
          </w:tcPr>
          <w:p w14:paraId="6EAD1FE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  <w:vMerge/>
          </w:tcPr>
          <w:p w14:paraId="02AE964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7EC8BB4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  <w:r w:rsidRPr="00FC3213">
              <w:rPr>
                <w:rFonts w:ascii="Calibri" w:hAnsi="Calibri" w:cs="Calibri"/>
              </w:rPr>
              <w:t xml:space="preserve">Jan </w:t>
            </w:r>
          </w:p>
        </w:tc>
        <w:tc>
          <w:tcPr>
            <w:tcW w:w="598" w:type="dxa"/>
          </w:tcPr>
          <w:p w14:paraId="75C63CB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  <w:r w:rsidRPr="00FC3213">
              <w:rPr>
                <w:rFonts w:ascii="Calibri" w:hAnsi="Calibri" w:cs="Calibri"/>
              </w:rPr>
              <w:t>Feb.</w:t>
            </w:r>
          </w:p>
        </w:tc>
        <w:tc>
          <w:tcPr>
            <w:tcW w:w="642" w:type="dxa"/>
          </w:tcPr>
          <w:p w14:paraId="5113E47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  <w:r w:rsidRPr="00FC3213">
              <w:rPr>
                <w:rFonts w:ascii="Calibri" w:hAnsi="Calibri" w:cs="Calibri"/>
              </w:rPr>
              <w:t>Mar.</w:t>
            </w:r>
          </w:p>
        </w:tc>
        <w:tc>
          <w:tcPr>
            <w:tcW w:w="693" w:type="dxa"/>
          </w:tcPr>
          <w:p w14:paraId="033074B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  <w:r w:rsidRPr="00FC3213">
              <w:rPr>
                <w:rFonts w:ascii="Calibri" w:hAnsi="Calibri" w:cs="Calibri"/>
              </w:rPr>
              <w:t>April.</w:t>
            </w:r>
          </w:p>
        </w:tc>
        <w:tc>
          <w:tcPr>
            <w:tcW w:w="693" w:type="dxa"/>
          </w:tcPr>
          <w:p w14:paraId="74F9340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  <w:r w:rsidRPr="00FC3213">
              <w:rPr>
                <w:rFonts w:ascii="Calibri" w:hAnsi="Calibri" w:cs="Calibri"/>
              </w:rPr>
              <w:t>May.</w:t>
            </w:r>
          </w:p>
        </w:tc>
        <w:tc>
          <w:tcPr>
            <w:tcW w:w="627" w:type="dxa"/>
          </w:tcPr>
          <w:p w14:paraId="174E550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  <w:r w:rsidRPr="00FC3213">
              <w:rPr>
                <w:rFonts w:ascii="Calibri" w:hAnsi="Calibri" w:cs="Calibri"/>
              </w:rPr>
              <w:t>June</w:t>
            </w:r>
          </w:p>
        </w:tc>
        <w:tc>
          <w:tcPr>
            <w:tcW w:w="552" w:type="dxa"/>
          </w:tcPr>
          <w:p w14:paraId="331FCB0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  <w:r w:rsidRPr="00FC3213">
              <w:rPr>
                <w:rFonts w:ascii="Calibri" w:hAnsi="Calibri" w:cs="Calibri"/>
              </w:rPr>
              <w:t>July</w:t>
            </w:r>
          </w:p>
        </w:tc>
        <w:tc>
          <w:tcPr>
            <w:tcW w:w="618" w:type="dxa"/>
          </w:tcPr>
          <w:p w14:paraId="65BC7FD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  <w:r w:rsidRPr="00FC3213">
              <w:rPr>
                <w:rFonts w:ascii="Calibri" w:hAnsi="Calibri" w:cs="Calibri"/>
              </w:rPr>
              <w:t>Aug.</w:t>
            </w:r>
          </w:p>
        </w:tc>
        <w:tc>
          <w:tcPr>
            <w:tcW w:w="598" w:type="dxa"/>
          </w:tcPr>
          <w:p w14:paraId="0B81531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  <w:r w:rsidRPr="00FC3213">
              <w:rPr>
                <w:rFonts w:ascii="Calibri" w:hAnsi="Calibri" w:cs="Calibri"/>
              </w:rPr>
              <w:t>Sep.</w:t>
            </w:r>
          </w:p>
        </w:tc>
        <w:tc>
          <w:tcPr>
            <w:tcW w:w="584" w:type="dxa"/>
          </w:tcPr>
          <w:p w14:paraId="7B5C859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  <w:r w:rsidRPr="00FC3213">
              <w:rPr>
                <w:rFonts w:ascii="Calibri" w:hAnsi="Calibri" w:cs="Calibri"/>
              </w:rPr>
              <w:t>Oct.</w:t>
            </w:r>
          </w:p>
        </w:tc>
        <w:tc>
          <w:tcPr>
            <w:tcW w:w="629" w:type="dxa"/>
          </w:tcPr>
          <w:p w14:paraId="277E10E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  <w:r w:rsidRPr="00FC3213">
              <w:rPr>
                <w:rFonts w:ascii="Calibri" w:hAnsi="Calibri" w:cs="Calibri"/>
              </w:rPr>
              <w:t xml:space="preserve">Nov. </w:t>
            </w:r>
          </w:p>
        </w:tc>
        <w:tc>
          <w:tcPr>
            <w:tcW w:w="842" w:type="dxa"/>
          </w:tcPr>
          <w:p w14:paraId="2A5C45E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  <w:r w:rsidRPr="00FC3213">
              <w:rPr>
                <w:rFonts w:ascii="Calibri" w:hAnsi="Calibri" w:cs="Calibri"/>
              </w:rPr>
              <w:t>Dec.</w:t>
            </w:r>
          </w:p>
        </w:tc>
      </w:tr>
      <w:tr w:rsidR="00B14C3F" w:rsidRPr="00FC3213" w14:paraId="10DA6202" w14:textId="77777777" w:rsidTr="007C0696">
        <w:tc>
          <w:tcPr>
            <w:tcW w:w="632" w:type="dxa"/>
          </w:tcPr>
          <w:p w14:paraId="74332B5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6A11E22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4B1E95B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6F625E4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2BC6B61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0145299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5558478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36BD44E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16088FE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6185902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5BF7C59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4B6500A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7CD6369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40F8523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1176AD1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5FCCBC72" w14:textId="77777777" w:rsidTr="007C0696">
        <w:tc>
          <w:tcPr>
            <w:tcW w:w="632" w:type="dxa"/>
          </w:tcPr>
          <w:p w14:paraId="24EEB1B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742525F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502DE55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0BC53E5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28F628E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068B61A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2C2E580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08F3D0E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0CA1BE8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34180D8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19CABF0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120EDC4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5F25C29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46A6440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738C134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3859CCA1" w14:textId="77777777" w:rsidTr="007C0696">
        <w:tc>
          <w:tcPr>
            <w:tcW w:w="632" w:type="dxa"/>
          </w:tcPr>
          <w:p w14:paraId="318CD2F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02860EB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6BEE88A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38FD14C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6014252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7FE184A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09AC06A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2788808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3AB85E1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4DFD788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1005E8C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4DBEE47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2F4EA2F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76CE7E0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6AC5910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014BE62E" w14:textId="77777777" w:rsidTr="007C0696">
        <w:tc>
          <w:tcPr>
            <w:tcW w:w="632" w:type="dxa"/>
          </w:tcPr>
          <w:p w14:paraId="2F0FBDC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09F0CD3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75FE9BB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43A88D4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3441AA4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562F11F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66D0B08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6F10302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5B1472E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3A89ECC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584E543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50023A8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008BC70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0D60032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3766E42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64199A0C" w14:textId="77777777" w:rsidTr="007C0696">
        <w:tc>
          <w:tcPr>
            <w:tcW w:w="632" w:type="dxa"/>
          </w:tcPr>
          <w:p w14:paraId="185EF74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0E40DCD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69652EF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69C6EA0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0F0C1E6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5EF625E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241A329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1C13B2D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3AC159E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26A273F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4147B96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77A062C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5EF98B1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265A9AE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7CF5285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2A429DB7" w14:textId="77777777" w:rsidTr="007C0696">
        <w:tc>
          <w:tcPr>
            <w:tcW w:w="632" w:type="dxa"/>
          </w:tcPr>
          <w:p w14:paraId="25089EB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56BDB60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46FE46A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23E9290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42D8639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0270599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2B2AAEC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1F7F105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68A2852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3DDA7E0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0220FAF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46482F8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5A53C2B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5A62605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0B17C73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2F0BDB6A" w14:textId="77777777" w:rsidTr="007C0696">
        <w:tc>
          <w:tcPr>
            <w:tcW w:w="632" w:type="dxa"/>
          </w:tcPr>
          <w:p w14:paraId="266CEA6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3B69A0F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5E5160B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72F7909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1E73ABD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5694BBB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22F2161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3C45B26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58D977D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29D7B1A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52C703C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37E88DE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6F99DCD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7CBA2E3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0D8B2B6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6D8ADB17" w14:textId="77777777" w:rsidTr="007C0696">
        <w:tc>
          <w:tcPr>
            <w:tcW w:w="632" w:type="dxa"/>
          </w:tcPr>
          <w:p w14:paraId="0804EA4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3F9B6C4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489576C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28FB40E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49F4F09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54BEF6E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3D129CD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0E16A77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16223F4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3AE2DE4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2C767FA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590BB0B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308712C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48E936C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35E6AD1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2BBADAAE" w14:textId="77777777" w:rsidTr="007C0696">
        <w:tc>
          <w:tcPr>
            <w:tcW w:w="632" w:type="dxa"/>
          </w:tcPr>
          <w:p w14:paraId="4D9E8F1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56E452F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105010B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6A9D484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2EEA3D1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6B371DE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3C842D9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35D5FD0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6D59DDF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2BA4814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61005E1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6626049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5B8A570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6539FA1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7C3C2DE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7BF7C249" w14:textId="77777777" w:rsidTr="007C0696">
        <w:tc>
          <w:tcPr>
            <w:tcW w:w="632" w:type="dxa"/>
          </w:tcPr>
          <w:p w14:paraId="2E98EB3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3B847F4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6513F95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4A519F6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385D049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6386DED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481FB5D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0390143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49640EF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1E9E1DA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32E44AF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7B1BA6A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6ED59A8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1397087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242D613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4C66AA9A" w14:textId="77777777" w:rsidTr="007C0696">
        <w:tc>
          <w:tcPr>
            <w:tcW w:w="632" w:type="dxa"/>
          </w:tcPr>
          <w:p w14:paraId="3FA61FA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6319A29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697F288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4E43EE8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1F21D50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6FF66BA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5B8C8DA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3A24260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17D4926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5101061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2F5321D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23469A5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669ABB0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59064F8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62254F7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6952855A" w14:textId="77777777" w:rsidTr="007C0696">
        <w:tc>
          <w:tcPr>
            <w:tcW w:w="632" w:type="dxa"/>
          </w:tcPr>
          <w:p w14:paraId="425CD30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7E18D2E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1960424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1CDAC38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0F8B0A6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641BB3E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15D1FA5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337CB4E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523462E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3EC2E3C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55A8208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2DF5BF5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47B9C7E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3D364F8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6795650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786B5965" w14:textId="77777777" w:rsidTr="007C0696">
        <w:tc>
          <w:tcPr>
            <w:tcW w:w="632" w:type="dxa"/>
          </w:tcPr>
          <w:p w14:paraId="7ADFA27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7067A76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538D4ED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6F15774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258D9FF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453F3B3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25CFC7C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2F3027D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657510F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57188D8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63F9430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6C8E954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350298A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3FA7AEF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1EF0013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58F55FE4" w14:textId="77777777" w:rsidTr="007C0696">
        <w:tc>
          <w:tcPr>
            <w:tcW w:w="632" w:type="dxa"/>
          </w:tcPr>
          <w:p w14:paraId="05D5F0E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7B87B7C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20A2B37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1CCC02C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59941DC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22475B0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267CA99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1782AB3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0AF05BD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42010E2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3D895C2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59A0A6B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0328D24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5018148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46D79ED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787B6270" w14:textId="77777777" w:rsidTr="007C0696">
        <w:tc>
          <w:tcPr>
            <w:tcW w:w="632" w:type="dxa"/>
          </w:tcPr>
          <w:p w14:paraId="7180A1C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6ECB8D0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11ED82A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5FB952E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63AE176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28C56A3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3888B3F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6F6D11D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4651B89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4823A39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1A48BCA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737A9E8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4221441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113D068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6D307EB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04E57B06" w14:textId="77777777" w:rsidTr="007C0696">
        <w:tc>
          <w:tcPr>
            <w:tcW w:w="632" w:type="dxa"/>
          </w:tcPr>
          <w:p w14:paraId="669F4BD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082E603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762CD16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306B211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18E0FE6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0A8D15E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618E204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24780F3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2CEC944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0B009BA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3160B3F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65E57B4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2FB622A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795B9FA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4B07CA3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1339A526" w14:textId="77777777" w:rsidTr="007C0696">
        <w:tc>
          <w:tcPr>
            <w:tcW w:w="632" w:type="dxa"/>
          </w:tcPr>
          <w:p w14:paraId="142D43C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278DF9D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0CB6911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52E7D22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2275022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7DDF39B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77B56B1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05D9E39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12FBEA8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6561D18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74B00B9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20BABBF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36C9A71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711C8F5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6FB5242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0AAF18BA" w14:textId="77777777" w:rsidTr="007C0696">
        <w:tc>
          <w:tcPr>
            <w:tcW w:w="632" w:type="dxa"/>
          </w:tcPr>
          <w:p w14:paraId="6A42CA2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1F5248C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32BE075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3F2CEF7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39EBBE6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23F3B61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579DF0F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6133092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7DF3F96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13B4FB5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211B986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3AB309D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018DC6E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3713D26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0E7A738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27B839CB" w14:textId="77777777" w:rsidTr="007C0696">
        <w:tc>
          <w:tcPr>
            <w:tcW w:w="632" w:type="dxa"/>
          </w:tcPr>
          <w:p w14:paraId="22C75C8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55358AD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021C7E9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1A309BC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55D4FAF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66AD704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26B9791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34670F4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70C282F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71272BF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06CDEA9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24AE3AB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4B0F425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2371D95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61AC3D4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4B4BDB35" w14:textId="77777777" w:rsidTr="007C0696">
        <w:tc>
          <w:tcPr>
            <w:tcW w:w="632" w:type="dxa"/>
          </w:tcPr>
          <w:p w14:paraId="0AF4381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56184BE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7D25BC2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2BB11EE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44FC71C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23A650B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3E73396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656DCB6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4020337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2E630CE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28F4093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3512350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16895AA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2E66D3D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39D8C00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5291195A" w14:textId="77777777" w:rsidTr="007C0696">
        <w:tc>
          <w:tcPr>
            <w:tcW w:w="632" w:type="dxa"/>
          </w:tcPr>
          <w:p w14:paraId="3EC5CB9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4520D1A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1717AD1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02571DE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6322C74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4844275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79A6340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7827FC2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3101B37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294FD9B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775F2AD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18FCA97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2FFE2F3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4565596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5C23556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33597616" w14:textId="77777777" w:rsidTr="007C0696">
        <w:tc>
          <w:tcPr>
            <w:tcW w:w="632" w:type="dxa"/>
          </w:tcPr>
          <w:p w14:paraId="0BE22AD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7E92E34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6426252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266D68C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4E5A231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7301000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086BAC4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25BC99B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4F62330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054DB30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10D9A83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091771A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636F7FB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4784435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3819082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25CD6E40" w14:textId="77777777" w:rsidTr="007C0696">
        <w:tc>
          <w:tcPr>
            <w:tcW w:w="632" w:type="dxa"/>
          </w:tcPr>
          <w:p w14:paraId="34653AC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2A8DA65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1732FF3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1A76CAB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5A4C66A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400A5AF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6850E18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01E9583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6FEA94E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155ED74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7275B7A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29135AF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66963CC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2CA77AB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301B63B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73DD4206" w14:textId="77777777" w:rsidTr="007C0696">
        <w:tc>
          <w:tcPr>
            <w:tcW w:w="632" w:type="dxa"/>
          </w:tcPr>
          <w:p w14:paraId="17523BB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48CA920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1E521F7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4F8E062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168ECB8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7F23C1B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19CAFC4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1B3DA44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26D4529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3A71756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2DB19E4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1211C39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4E8846E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5D13D7D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5D4D26F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5F537050" w14:textId="77777777" w:rsidTr="007C0696">
        <w:tc>
          <w:tcPr>
            <w:tcW w:w="632" w:type="dxa"/>
          </w:tcPr>
          <w:p w14:paraId="72DCA2A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1558E17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0DCE9BB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4A38EDF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050DC37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7C10A8E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262CD61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211D723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01B4781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03709DD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1265235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4D0AB63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2EFC335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1C4AF90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034092F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63F01357" w14:textId="77777777" w:rsidTr="007C0696">
        <w:tc>
          <w:tcPr>
            <w:tcW w:w="632" w:type="dxa"/>
          </w:tcPr>
          <w:p w14:paraId="747F798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5965811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2615210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139FBCD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721C54A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43E86E9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46E8AF9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67A507E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412DE14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1828DE0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72DB707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6776539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41723B2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5653F27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6D8A0BB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433528AC" w14:textId="77777777" w:rsidTr="007C0696">
        <w:tc>
          <w:tcPr>
            <w:tcW w:w="632" w:type="dxa"/>
          </w:tcPr>
          <w:p w14:paraId="4F6DC89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41B642D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083026F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3A530C1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1F04E4E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19CED52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2ED4F5F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3AECDDA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2C00DA4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37C220D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2D71E20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04F8A97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528A174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16AC62A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6E51624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16D14F32" w14:textId="77777777" w:rsidTr="007C0696">
        <w:tc>
          <w:tcPr>
            <w:tcW w:w="632" w:type="dxa"/>
          </w:tcPr>
          <w:p w14:paraId="4A83983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3572427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7B6C2DE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00293DD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493591E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272B4B5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42F663E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0164900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09F746D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6E64C90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2B819FC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26DB390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4327DA6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6AF2438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6B14C4D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50758A4F" w14:textId="77777777" w:rsidTr="007C0696">
        <w:tc>
          <w:tcPr>
            <w:tcW w:w="632" w:type="dxa"/>
          </w:tcPr>
          <w:p w14:paraId="3A90875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55A5A6C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4EFB9EF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260D796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6DF7A6A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50C0677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004F5A7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7F4E4D3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79F5037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47937F7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008CF25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3A39906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4D64A97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29C6F3F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5089C5C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01BE8548" w14:textId="77777777" w:rsidTr="007C0696">
        <w:tc>
          <w:tcPr>
            <w:tcW w:w="632" w:type="dxa"/>
          </w:tcPr>
          <w:p w14:paraId="6CC2008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699C1FA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2576277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40D436F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284CEFC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2A96930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6D93848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4F501B1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4F2C187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69B4A37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51F0ED1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22C38C4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42E9573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0CC471A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67494A9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702DE51D" w14:textId="77777777" w:rsidTr="007C0696">
        <w:tc>
          <w:tcPr>
            <w:tcW w:w="632" w:type="dxa"/>
          </w:tcPr>
          <w:p w14:paraId="08A50B1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3EA778E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39D5FFF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61C8D26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703DDF4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10AAFF9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0B1CB74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67B0BE3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027E3B7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3FBD1FC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5577CD7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701207F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7EC9C38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1D6043F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111BBCF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37F4315A" w14:textId="77777777" w:rsidTr="007C0696">
        <w:tc>
          <w:tcPr>
            <w:tcW w:w="632" w:type="dxa"/>
          </w:tcPr>
          <w:p w14:paraId="4997C64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5E9E578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7B919A2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1BD4CE6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4DFDEF7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21D9C4F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3A64F0F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4D7C51E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355DCFA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6AF4D66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4DD1C38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0346B5A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4AB2EC6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4D24227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7E4BAB3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05ECD5D8" w14:textId="77777777" w:rsidTr="007C0696">
        <w:tc>
          <w:tcPr>
            <w:tcW w:w="632" w:type="dxa"/>
          </w:tcPr>
          <w:p w14:paraId="3856C57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73E2A71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59313263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4F66E4B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396232A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073D09A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4BA82A3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0D68D5C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09DD090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7FB143E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4E873C1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35189D9D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0C635B6B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5AB6C10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301738D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37457558" w14:textId="77777777" w:rsidTr="007C0696">
        <w:tc>
          <w:tcPr>
            <w:tcW w:w="632" w:type="dxa"/>
          </w:tcPr>
          <w:p w14:paraId="3B1DEE4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064B53C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12D9599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374F22C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71F681E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18E2C26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4E47CB1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334738F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4E619FD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123CFC5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48A8EF7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13F796F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1C67BA22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525C5E8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3CA23E8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57A17F47" w14:textId="77777777" w:rsidTr="007C0696">
        <w:tc>
          <w:tcPr>
            <w:tcW w:w="632" w:type="dxa"/>
          </w:tcPr>
          <w:p w14:paraId="7817B15C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3FFC167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44F70A2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544C7C9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1554763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6447C8C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30EEB8B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5130007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398ECED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36A1E06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7B29ADA5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08F78CE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1BE62ED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68A010F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5FB9027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  <w:tr w:rsidR="00B14C3F" w:rsidRPr="00FC3213" w14:paraId="71AA7D23" w14:textId="77777777" w:rsidTr="007C0696">
        <w:tc>
          <w:tcPr>
            <w:tcW w:w="632" w:type="dxa"/>
          </w:tcPr>
          <w:p w14:paraId="3A2FBE1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316" w:type="dxa"/>
          </w:tcPr>
          <w:p w14:paraId="549CA07E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1447" w:type="dxa"/>
          </w:tcPr>
          <w:p w14:paraId="17C5F2B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09" w:type="dxa"/>
          </w:tcPr>
          <w:p w14:paraId="1FFC3FE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2B2B4A78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42" w:type="dxa"/>
          </w:tcPr>
          <w:p w14:paraId="36D4AC1F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17DBE28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93" w:type="dxa"/>
          </w:tcPr>
          <w:p w14:paraId="698E1089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7" w:type="dxa"/>
          </w:tcPr>
          <w:p w14:paraId="0A1D3A27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52" w:type="dxa"/>
          </w:tcPr>
          <w:p w14:paraId="1E4CB09A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18" w:type="dxa"/>
          </w:tcPr>
          <w:p w14:paraId="7F1FD3E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98" w:type="dxa"/>
          </w:tcPr>
          <w:p w14:paraId="0310CAC4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584" w:type="dxa"/>
          </w:tcPr>
          <w:p w14:paraId="363F7B46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629" w:type="dxa"/>
          </w:tcPr>
          <w:p w14:paraId="3C68FD81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  <w:tc>
          <w:tcPr>
            <w:tcW w:w="842" w:type="dxa"/>
          </w:tcPr>
          <w:p w14:paraId="22D21CE0" w14:textId="77777777" w:rsidR="00B14C3F" w:rsidRPr="00FC3213" w:rsidRDefault="00B14C3F" w:rsidP="007C0696">
            <w:pPr>
              <w:tabs>
                <w:tab w:val="left" w:pos="180"/>
              </w:tabs>
              <w:contextualSpacing/>
              <w:jc w:val="both"/>
              <w:rPr>
                <w:rFonts w:ascii="Calibri" w:hAnsi="Calibri" w:cs="Calibri"/>
              </w:rPr>
            </w:pPr>
          </w:p>
        </w:tc>
      </w:tr>
    </w:tbl>
    <w:p w14:paraId="4C665507" w14:textId="77777777" w:rsidR="00B14C3F" w:rsidRPr="00FC3213" w:rsidRDefault="00B14C3F" w:rsidP="00B14C3F">
      <w:pPr>
        <w:tabs>
          <w:tab w:val="left" w:pos="180"/>
        </w:tabs>
        <w:spacing w:line="276" w:lineRule="auto"/>
        <w:ind w:left="360"/>
        <w:contextualSpacing/>
        <w:jc w:val="both"/>
        <w:rPr>
          <w:rFonts w:ascii="Calibri" w:hAnsi="Calibri" w:cs="Calibri"/>
          <w:sz w:val="22"/>
          <w:szCs w:val="22"/>
        </w:rPr>
      </w:pPr>
    </w:p>
    <w:p w14:paraId="0CD8D1CD" w14:textId="77777777" w:rsidR="00B14C3F" w:rsidRPr="00FC3213" w:rsidRDefault="00B14C3F" w:rsidP="00B14C3F">
      <w:pPr>
        <w:rPr>
          <w:rFonts w:ascii="Calibri" w:eastAsia="Calibri" w:hAnsi="Calibri"/>
          <w:sz w:val="22"/>
          <w:szCs w:val="22"/>
        </w:rPr>
      </w:pPr>
      <w:r w:rsidRPr="00FC3213">
        <w:rPr>
          <w:rFonts w:ascii="Calibri" w:eastAsia="Calibri" w:hAnsi="Calibri"/>
          <w:sz w:val="22"/>
          <w:szCs w:val="22"/>
        </w:rPr>
        <w:t>Prepared by:</w:t>
      </w:r>
    </w:p>
    <w:p w14:paraId="74F55A4B" w14:textId="77777777" w:rsidR="00B14C3F" w:rsidRPr="00FC3213" w:rsidRDefault="00B14C3F" w:rsidP="00B14C3F">
      <w:pPr>
        <w:rPr>
          <w:rFonts w:ascii="Calibri" w:eastAsia="Calibri" w:hAnsi="Calibri"/>
          <w:sz w:val="22"/>
          <w:szCs w:val="22"/>
        </w:rPr>
      </w:pPr>
      <w:r w:rsidRPr="00FC3213">
        <w:rPr>
          <w:rFonts w:ascii="Calibri" w:eastAsia="Calibri" w:hAnsi="Calibri"/>
          <w:sz w:val="22"/>
          <w:szCs w:val="22"/>
        </w:rPr>
        <w:t>Checked by:</w:t>
      </w:r>
    </w:p>
    <w:p w14:paraId="412516AF" w14:textId="05B2D061" w:rsidR="00226C9E" w:rsidRPr="00B14C3F" w:rsidRDefault="00B14C3F" w:rsidP="00B14C3F">
      <w:pPr>
        <w:rPr>
          <w:rFonts w:ascii="Calibri" w:eastAsia="Calibri" w:hAnsi="Calibri"/>
          <w:sz w:val="22"/>
          <w:szCs w:val="22"/>
        </w:rPr>
      </w:pPr>
      <w:r w:rsidRPr="00FC3213">
        <w:rPr>
          <w:rFonts w:ascii="Calibri" w:eastAsia="Calibri" w:hAnsi="Calibri"/>
          <w:sz w:val="22"/>
          <w:szCs w:val="22"/>
        </w:rPr>
        <w:t>Approved by:</w:t>
      </w:r>
    </w:p>
    <w:sectPr w:rsidR="00226C9E" w:rsidRPr="00B14C3F" w:rsidSect="00C24F53">
      <w:headerReference w:type="default" r:id="rId6"/>
      <w:footerReference w:type="default" r:id="rId7"/>
      <w:pgSz w:w="12240" w:h="15840"/>
      <w:pgMar w:top="1440" w:right="1440" w:bottom="1440" w:left="135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9B428" w14:textId="77777777" w:rsidR="005575A1" w:rsidRDefault="005575A1" w:rsidP="00B14C3F">
      <w:r>
        <w:separator/>
      </w:r>
    </w:p>
  </w:endnote>
  <w:endnote w:type="continuationSeparator" w:id="0">
    <w:p w14:paraId="1FFEDB38" w14:textId="77777777" w:rsidR="005575A1" w:rsidRDefault="005575A1" w:rsidP="00B14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BAE27F9" w14:textId="77777777" w:rsidR="00777864" w:rsidRDefault="005575A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3406DCC" w14:textId="77777777" w:rsidR="00777864" w:rsidRDefault="00557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B15F6" w14:textId="77777777" w:rsidR="005575A1" w:rsidRDefault="005575A1" w:rsidP="00B14C3F">
      <w:r>
        <w:separator/>
      </w:r>
    </w:p>
  </w:footnote>
  <w:footnote w:type="continuationSeparator" w:id="0">
    <w:p w14:paraId="6A602BEC" w14:textId="77777777" w:rsidR="005575A1" w:rsidRDefault="005575A1" w:rsidP="00B14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15759006" w14:textId="77777777" w:rsidTr="00777864">
      <w:trPr>
        <w:trHeight w:val="196"/>
      </w:trPr>
      <w:tc>
        <w:tcPr>
          <w:tcW w:w="2137" w:type="dxa"/>
          <w:vMerge w:val="restart"/>
        </w:tcPr>
        <w:p w14:paraId="5B09B305" w14:textId="77777777" w:rsidR="00777864" w:rsidRPr="005F267C" w:rsidRDefault="005575A1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3DFBA389" wp14:editId="79BD8C2B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5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1E25AAC6" w14:textId="77777777" w:rsidR="00777864" w:rsidRPr="005F267C" w:rsidRDefault="005575A1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26152D3F" w14:textId="77777777" w:rsidR="00777864" w:rsidRPr="005F267C" w:rsidRDefault="005575A1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6F418D80" w14:textId="77777777" w:rsidTr="00777864">
      <w:trPr>
        <w:trHeight w:val="338"/>
      </w:trPr>
      <w:tc>
        <w:tcPr>
          <w:tcW w:w="2137" w:type="dxa"/>
          <w:vMerge/>
        </w:tcPr>
        <w:p w14:paraId="5A22EA41" w14:textId="77777777" w:rsidR="00777864" w:rsidRPr="005F267C" w:rsidRDefault="005575A1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704A58E7" w14:textId="4ABB1921" w:rsidR="00777864" w:rsidRPr="005F267C" w:rsidRDefault="00B14C3F" w:rsidP="00777864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  <w:r w:rsidRPr="00FC3213">
            <w:rPr>
              <w:rFonts w:ascii="Calibri" w:hAnsi="Calibri" w:cs="Calibri"/>
              <w:b/>
            </w:rPr>
            <w:t>Annual Calibration Schedule form</w:t>
          </w:r>
          <w:r w:rsidRPr="005F267C">
            <w:rPr>
              <w:rFonts w:asciiTheme="minorHAnsi" w:hAnsiTheme="minorHAnsi" w:cstheme="minorHAnsi"/>
              <w:b/>
              <w:bCs/>
            </w:rPr>
            <w:t xml:space="preserve"> </w:t>
          </w:r>
        </w:p>
      </w:tc>
    </w:tr>
    <w:tr w:rsidR="007C0696" w:rsidRPr="005F267C" w14:paraId="3B612B87" w14:textId="77777777" w:rsidTr="00777864">
      <w:trPr>
        <w:trHeight w:val="174"/>
      </w:trPr>
      <w:tc>
        <w:tcPr>
          <w:tcW w:w="2137" w:type="dxa"/>
          <w:vMerge/>
        </w:tcPr>
        <w:p w14:paraId="40DE63CE" w14:textId="77777777" w:rsidR="00777864" w:rsidRPr="005F267C" w:rsidRDefault="005575A1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2EA7BCDD" w14:textId="77777777" w:rsidR="00777864" w:rsidRPr="005F267C" w:rsidRDefault="005575A1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74053AC1" w14:textId="1366983F" w:rsidR="00777864" w:rsidRPr="005F267C" w:rsidRDefault="005575A1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B14C3F">
            <w:rPr>
              <w:rFonts w:cstheme="minorHAnsi"/>
            </w:rPr>
            <w:t>31</w:t>
          </w:r>
          <w:r w:rsidRPr="005F267C">
            <w:rPr>
              <w:rFonts w:cstheme="minorHAnsi"/>
            </w:rPr>
            <w:t>-F0</w:t>
          </w:r>
          <w:r w:rsidR="00B14C3F">
            <w:rPr>
              <w:rFonts w:cstheme="minorHAnsi"/>
            </w:rPr>
            <w:t>1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7AC0177" w14:textId="77777777" w:rsidR="00777864" w:rsidRPr="005F267C" w:rsidRDefault="005575A1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6CC0F5BD" w14:textId="1CF266B7" w:rsidR="00777864" w:rsidRPr="005F267C" w:rsidRDefault="005575A1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B14C3F">
            <w:rPr>
              <w:rFonts w:cstheme="minorHAnsi"/>
            </w:rPr>
            <w:t>31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41A046C0" w14:textId="77777777" w:rsidR="00777864" w:rsidRPr="005F267C" w:rsidRDefault="005575A1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3CC70D97" w14:textId="77777777" w:rsidR="00777864" w:rsidRPr="005F267C" w:rsidRDefault="005575A1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00</w:t>
          </w:r>
        </w:p>
      </w:tc>
    </w:tr>
  </w:tbl>
  <w:p w14:paraId="19CFB36F" w14:textId="77777777" w:rsidR="00777864" w:rsidRDefault="005575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3F"/>
    <w:rsid w:val="00226C9E"/>
    <w:rsid w:val="00456D2D"/>
    <w:rsid w:val="005575A1"/>
    <w:rsid w:val="0067599B"/>
    <w:rsid w:val="007A7C79"/>
    <w:rsid w:val="00886F6A"/>
    <w:rsid w:val="00911A15"/>
    <w:rsid w:val="00B1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5BCDB"/>
  <w15:chartTrackingRefBased/>
  <w15:docId w15:val="{6B984A31-370D-4881-BF26-F11CFD95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C3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4C3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14C3F"/>
  </w:style>
  <w:style w:type="paragraph" w:styleId="Footer">
    <w:name w:val="footer"/>
    <w:basedOn w:val="Normal"/>
    <w:link w:val="FooterChar"/>
    <w:uiPriority w:val="99"/>
    <w:unhideWhenUsed/>
    <w:rsid w:val="00B14C3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14C3F"/>
  </w:style>
  <w:style w:type="table" w:styleId="TableGrid">
    <w:name w:val="Table Grid"/>
    <w:basedOn w:val="TableNormal"/>
    <w:uiPriority w:val="59"/>
    <w:rsid w:val="00B14C3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2026-03-23T10:43:00Z</dcterms:created>
  <dcterms:modified xsi:type="dcterms:W3CDTF">2026-03-23T10:49:00Z</dcterms:modified>
</cp:coreProperties>
</file>