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67041" w14:textId="07F1E171" w:rsidR="00541580" w:rsidRDefault="003F5238">
      <w:pPr>
        <w:spacing w:after="160" w:line="278" w:lineRule="auto"/>
        <w:rPr>
          <w:rFonts w:ascii="Calibri" w:hAnsi="Calibri" w:cs="Calibri"/>
          <w:b/>
          <w:iCs/>
          <w:sz w:val="22"/>
          <w:szCs w:val="22"/>
          <w:u w:val="single"/>
        </w:rPr>
      </w:pPr>
      <w:r w:rsidRPr="00204C42">
        <w:rPr>
          <w:rFonts w:cstheme="minorHAnsi"/>
          <w:noProof/>
        </w:rPr>
        <mc:AlternateContent>
          <mc:Choice Requires="wps">
            <w:drawing>
              <wp:anchor distT="0" distB="0" distL="114300" distR="114300" simplePos="0" relativeHeight="251661312" behindDoc="0" locked="0" layoutInCell="1" allowOverlap="1" wp14:anchorId="656261C6" wp14:editId="6B710C84">
                <wp:simplePos x="0" y="0"/>
                <wp:positionH relativeFrom="column">
                  <wp:posOffset>0</wp:posOffset>
                </wp:positionH>
                <wp:positionV relativeFrom="paragraph">
                  <wp:posOffset>4415790</wp:posOffset>
                </wp:positionV>
                <wp:extent cx="5955030" cy="4259580"/>
                <wp:effectExtent l="19050" t="19050" r="45720" b="45720"/>
                <wp:wrapNone/>
                <wp:docPr id="1251194941"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5030" cy="4259580"/>
                        </a:xfrm>
                        <a:prstGeom prst="roundRect">
                          <a:avLst>
                            <a:gd name="adj" fmla="val 16667"/>
                          </a:avLst>
                        </a:prstGeom>
                        <a:solidFill>
                          <a:srgbClr val="FFFFFF"/>
                        </a:solidFill>
                        <a:ln w="57150" cmpd="thinThick">
                          <a:solidFill>
                            <a:srgbClr val="000000"/>
                          </a:solidFill>
                          <a:round/>
                          <a:headEnd/>
                          <a:tailEnd/>
                        </a:ln>
                      </wps:spPr>
                      <wps:txbx>
                        <w:txbxContent>
                          <w:p w14:paraId="03C49D0D" w14:textId="77777777" w:rsidR="003F5238" w:rsidRDefault="003F5238" w:rsidP="003F5238">
                            <w:pPr>
                              <w:rPr>
                                <w:rFonts w:asciiTheme="majorBidi" w:hAnsiTheme="majorBidi" w:cstheme="majorBidi"/>
                                <w:b/>
                                <w:color w:val="0000FF"/>
                                <w:sz w:val="48"/>
                                <w:szCs w:val="48"/>
                                <w:lang w:val="it-IT"/>
                              </w:rPr>
                            </w:pPr>
                          </w:p>
                          <w:p w14:paraId="4C6A31E8" w14:textId="28C9B9EA" w:rsidR="003F5238" w:rsidRPr="003F5238" w:rsidRDefault="003F5238" w:rsidP="003F5238">
                            <w:pPr>
                              <w:rPr>
                                <w:rFonts w:asciiTheme="majorBidi" w:hAnsiTheme="majorBidi" w:cstheme="majorBidi"/>
                                <w:b/>
                                <w:sz w:val="48"/>
                                <w:szCs w:val="48"/>
                                <w:lang w:val="it-IT"/>
                              </w:rPr>
                            </w:pPr>
                            <w:r w:rsidRPr="003F5238">
                              <w:rPr>
                                <w:rFonts w:asciiTheme="majorBidi" w:hAnsiTheme="majorBidi" w:cstheme="majorBidi"/>
                                <w:b/>
                                <w:color w:val="0000FF"/>
                                <w:sz w:val="48"/>
                                <w:szCs w:val="48"/>
                                <w:lang w:val="it-IT"/>
                              </w:rPr>
                              <w:t>DOCUMENT No. –B</w:t>
                            </w:r>
                            <w:r w:rsidRPr="003F5238">
                              <w:rPr>
                                <w:rFonts w:asciiTheme="majorBidi" w:hAnsiTheme="majorBidi" w:cstheme="majorBidi"/>
                                <w:b/>
                                <w:sz w:val="48"/>
                                <w:szCs w:val="48"/>
                                <w:lang w:val="it-IT"/>
                              </w:rPr>
                              <w:t>ML/QA/SMF/001</w:t>
                            </w:r>
                          </w:p>
                          <w:p w14:paraId="21095D09" w14:textId="2F36BBC0" w:rsidR="003F5238" w:rsidRDefault="003F5238" w:rsidP="003F5238">
                            <w:pPr>
                              <w:rPr>
                                <w:rFonts w:asciiTheme="majorBidi" w:hAnsiTheme="majorBidi" w:cstheme="majorBidi"/>
                                <w:b/>
                                <w:sz w:val="48"/>
                                <w:szCs w:val="48"/>
                                <w:lang w:val="en-GB"/>
                              </w:rPr>
                            </w:pPr>
                            <w:r w:rsidRPr="003F5238">
                              <w:rPr>
                                <w:rFonts w:asciiTheme="majorBidi" w:hAnsiTheme="majorBidi" w:cstheme="majorBidi"/>
                                <w:b/>
                                <w:sz w:val="48"/>
                                <w:szCs w:val="48"/>
                                <w:lang w:val="en-GB"/>
                              </w:rPr>
                              <w:t>VERSION No. – 07</w:t>
                            </w:r>
                          </w:p>
                          <w:p w14:paraId="12EC1ECD" w14:textId="5476B826" w:rsidR="00D96865" w:rsidRPr="003F5238" w:rsidRDefault="00D96865" w:rsidP="003F5238">
                            <w:pPr>
                              <w:rPr>
                                <w:rFonts w:asciiTheme="majorBidi" w:hAnsiTheme="majorBidi" w:cstheme="majorBidi"/>
                                <w:b/>
                                <w:color w:val="0000FF"/>
                                <w:sz w:val="48"/>
                                <w:szCs w:val="48"/>
                                <w:lang w:val="en-GB"/>
                              </w:rPr>
                            </w:pPr>
                            <w:r>
                              <w:rPr>
                                <w:rFonts w:asciiTheme="majorBidi" w:hAnsiTheme="majorBidi" w:cstheme="majorBidi"/>
                                <w:b/>
                                <w:sz w:val="48"/>
                                <w:szCs w:val="48"/>
                                <w:lang w:val="en-GB"/>
                              </w:rPr>
                              <w:t>Effective for: April 2026 – April 2028</w:t>
                            </w:r>
                          </w:p>
                          <w:p w14:paraId="5BEA6DA1" w14:textId="77777777" w:rsidR="003F5238" w:rsidRDefault="003F5238" w:rsidP="003F5238">
                            <w:pPr>
                              <w:jc w:val="center"/>
                              <w:rPr>
                                <w:rFonts w:ascii="Tahoma" w:hAnsi="Tahoma" w:cs="Tahoma"/>
                                <w:b/>
                                <w:bCs/>
                                <w:color w:val="000000"/>
                                <w:sz w:val="52"/>
                                <w:szCs w:val="52"/>
                              </w:rPr>
                            </w:pPr>
                          </w:p>
                          <w:p w14:paraId="7F42EE3E" w14:textId="6A4B0ACE" w:rsidR="003F5238" w:rsidRPr="003F5238" w:rsidRDefault="003F5238" w:rsidP="003F5238">
                            <w:pPr>
                              <w:jc w:val="center"/>
                              <w:rPr>
                                <w:rFonts w:ascii="Tahoma" w:hAnsi="Tahoma" w:cs="Tahoma"/>
                                <w:b/>
                                <w:bCs/>
                                <w:color w:val="000000"/>
                                <w:sz w:val="52"/>
                                <w:szCs w:val="52"/>
                              </w:rPr>
                            </w:pPr>
                            <w:r w:rsidRPr="003F5238">
                              <w:rPr>
                                <w:rFonts w:ascii="Tahoma" w:hAnsi="Tahoma" w:cs="Tahoma"/>
                                <w:b/>
                                <w:bCs/>
                                <w:color w:val="000000"/>
                                <w:sz w:val="52"/>
                                <w:szCs w:val="52"/>
                              </w:rPr>
                              <w:t>PROVIDED BY:</w:t>
                            </w:r>
                          </w:p>
                          <w:p w14:paraId="45BAC7C5" w14:textId="2651439D" w:rsidR="003F5238" w:rsidRPr="003F5238" w:rsidRDefault="003F5238" w:rsidP="003F5238">
                            <w:pPr>
                              <w:jc w:val="center"/>
                              <w:rPr>
                                <w:rFonts w:ascii="Tahoma" w:hAnsi="Tahoma" w:cs="Tahoma"/>
                                <w:b/>
                                <w:bCs/>
                                <w:color w:val="000000"/>
                                <w:sz w:val="52"/>
                                <w:szCs w:val="52"/>
                              </w:rPr>
                            </w:pPr>
                            <w:r w:rsidRPr="003F5238">
                              <w:rPr>
                                <w:rFonts w:ascii="Tahoma" w:hAnsi="Tahoma" w:cs="Tahoma"/>
                                <w:b/>
                                <w:bCs/>
                                <w:color w:val="000000"/>
                                <w:sz w:val="52"/>
                                <w:szCs w:val="52"/>
                              </w:rPr>
                              <w:t>BIOMEDICAL LIMTED</w:t>
                            </w:r>
                          </w:p>
                          <w:p w14:paraId="298EA52A" w14:textId="77777777" w:rsidR="003F5238" w:rsidRPr="003F5238" w:rsidRDefault="003F5238" w:rsidP="003F5238">
                            <w:pPr>
                              <w:jc w:val="center"/>
                              <w:rPr>
                                <w:rFonts w:ascii="Tahoma" w:hAnsi="Tahoma" w:cs="Tahoma"/>
                                <w:b/>
                                <w:bCs/>
                                <w:color w:val="000000"/>
                                <w:sz w:val="52"/>
                                <w:szCs w:val="52"/>
                              </w:rPr>
                            </w:pPr>
                            <w:r w:rsidRPr="003F5238">
                              <w:rPr>
                                <w:rFonts w:ascii="Tahoma" w:hAnsi="Tahoma" w:cs="Tahoma"/>
                                <w:b/>
                                <w:bCs/>
                                <w:color w:val="000000"/>
                                <w:sz w:val="52"/>
                                <w:szCs w:val="52"/>
                              </w:rPr>
                              <w:t>KWARA STATE, NIGERIA</w:t>
                            </w:r>
                          </w:p>
                          <w:p w14:paraId="6062F281" w14:textId="77777777" w:rsidR="003F5238" w:rsidRPr="00255506" w:rsidRDefault="003F5238" w:rsidP="003F5238">
                            <w:pPr>
                              <w:jc w:val="center"/>
                              <w:rPr>
                                <w:rFonts w:cs="Arial"/>
                                <w:b/>
                                <w:color w:val="0000FF"/>
                                <w:sz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6261C6" id="Rectangle: Rounded Corners 1" o:spid="_x0000_s1026" style="position:absolute;margin-left:0;margin-top:347.7pt;width:468.9pt;height:33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" strokeweight="4.5pt">
                <v:stroke linestyle="thinThick"/>
                <v:textbox>
                  <w:txbxContent>
                    <w:p w14:paraId="03C49D0D" w14:textId="77777777" w:rsidR="003F5238" w:rsidRDefault="003F5238" w:rsidP="003F5238">
                      <w:pPr>
                        <w:rPr>
                          <w:rFonts w:asciiTheme="majorBidi" w:hAnsiTheme="majorBidi" w:cstheme="majorBidi"/>
                          <w:b/>
                          <w:color w:val="0000FF"/>
                          <w:sz w:val="48"/>
                          <w:szCs w:val="48"/>
                          <w:lang w:val="it-IT"/>
                        </w:rPr>
                      </w:pPr>
                    </w:p>
                    <w:p w14:paraId="4C6A31E8" w14:textId="28C9B9EA" w:rsidR="003F5238" w:rsidRPr="003F5238" w:rsidRDefault="003F5238" w:rsidP="003F5238">
                      <w:pPr>
                        <w:rPr>
                          <w:rFonts w:asciiTheme="majorBidi" w:hAnsiTheme="majorBidi" w:cstheme="majorBidi"/>
                          <w:b/>
                          <w:sz w:val="48"/>
                          <w:szCs w:val="48"/>
                          <w:lang w:val="it-IT"/>
                        </w:rPr>
                      </w:pPr>
                      <w:r w:rsidRPr="003F5238">
                        <w:rPr>
                          <w:rFonts w:asciiTheme="majorBidi" w:hAnsiTheme="majorBidi" w:cstheme="majorBidi"/>
                          <w:b/>
                          <w:color w:val="0000FF"/>
                          <w:sz w:val="48"/>
                          <w:szCs w:val="48"/>
                          <w:lang w:val="it-IT"/>
                        </w:rPr>
                        <w:t>DOCUMENT No. –B</w:t>
                      </w:r>
                      <w:r w:rsidRPr="003F5238">
                        <w:rPr>
                          <w:rFonts w:asciiTheme="majorBidi" w:hAnsiTheme="majorBidi" w:cstheme="majorBidi"/>
                          <w:b/>
                          <w:sz w:val="48"/>
                          <w:szCs w:val="48"/>
                          <w:lang w:val="it-IT"/>
                        </w:rPr>
                        <w:t>ML/QA/SMF/001</w:t>
                      </w:r>
                    </w:p>
                    <w:p w14:paraId="21095D09" w14:textId="2F36BBC0" w:rsidR="003F5238" w:rsidRDefault="003F5238" w:rsidP="003F5238">
                      <w:pPr>
                        <w:rPr>
                          <w:rFonts w:asciiTheme="majorBidi" w:hAnsiTheme="majorBidi" w:cstheme="majorBidi"/>
                          <w:b/>
                          <w:sz w:val="48"/>
                          <w:szCs w:val="48"/>
                          <w:lang w:val="en-GB"/>
                        </w:rPr>
                      </w:pPr>
                      <w:r w:rsidRPr="003F5238">
                        <w:rPr>
                          <w:rFonts w:asciiTheme="majorBidi" w:hAnsiTheme="majorBidi" w:cstheme="majorBidi"/>
                          <w:b/>
                          <w:sz w:val="48"/>
                          <w:szCs w:val="48"/>
                          <w:lang w:val="en-GB"/>
                        </w:rPr>
                        <w:t>VERSION No. – 07</w:t>
                      </w:r>
                    </w:p>
                    <w:p w14:paraId="12EC1ECD" w14:textId="5476B826" w:rsidR="00D96865" w:rsidRPr="003F5238" w:rsidRDefault="00D96865" w:rsidP="003F5238">
                      <w:pPr>
                        <w:rPr>
                          <w:rFonts w:asciiTheme="majorBidi" w:hAnsiTheme="majorBidi" w:cstheme="majorBidi"/>
                          <w:b/>
                          <w:color w:val="0000FF"/>
                          <w:sz w:val="48"/>
                          <w:szCs w:val="48"/>
                          <w:lang w:val="en-GB"/>
                        </w:rPr>
                      </w:pPr>
                      <w:r>
                        <w:rPr>
                          <w:rFonts w:asciiTheme="majorBidi" w:hAnsiTheme="majorBidi" w:cstheme="majorBidi"/>
                          <w:b/>
                          <w:sz w:val="48"/>
                          <w:szCs w:val="48"/>
                          <w:lang w:val="en-GB"/>
                        </w:rPr>
                        <w:t>Effective for: April 2026 – April 2028</w:t>
                      </w:r>
                    </w:p>
                    <w:p w14:paraId="5BEA6DA1" w14:textId="77777777" w:rsidR="003F5238" w:rsidRDefault="003F5238" w:rsidP="003F5238">
                      <w:pPr>
                        <w:jc w:val="center"/>
                        <w:rPr>
                          <w:rFonts w:ascii="Tahoma" w:hAnsi="Tahoma" w:cs="Tahoma"/>
                          <w:b/>
                          <w:bCs/>
                          <w:color w:val="000000"/>
                          <w:sz w:val="52"/>
                          <w:szCs w:val="52"/>
                        </w:rPr>
                      </w:pPr>
                    </w:p>
                    <w:p w14:paraId="7F42EE3E" w14:textId="6A4B0ACE" w:rsidR="003F5238" w:rsidRPr="003F5238" w:rsidRDefault="003F5238" w:rsidP="003F5238">
                      <w:pPr>
                        <w:jc w:val="center"/>
                        <w:rPr>
                          <w:rFonts w:ascii="Tahoma" w:hAnsi="Tahoma" w:cs="Tahoma"/>
                          <w:b/>
                          <w:bCs/>
                          <w:color w:val="000000"/>
                          <w:sz w:val="52"/>
                          <w:szCs w:val="52"/>
                        </w:rPr>
                      </w:pPr>
                      <w:r w:rsidRPr="003F5238">
                        <w:rPr>
                          <w:rFonts w:ascii="Tahoma" w:hAnsi="Tahoma" w:cs="Tahoma"/>
                          <w:b/>
                          <w:bCs/>
                          <w:color w:val="000000"/>
                          <w:sz w:val="52"/>
                          <w:szCs w:val="52"/>
                        </w:rPr>
                        <w:t>PROVIDED BY:</w:t>
                      </w:r>
                    </w:p>
                    <w:p w14:paraId="45BAC7C5" w14:textId="2651439D" w:rsidR="003F5238" w:rsidRPr="003F5238" w:rsidRDefault="003F5238" w:rsidP="003F5238">
                      <w:pPr>
                        <w:jc w:val="center"/>
                        <w:rPr>
                          <w:rFonts w:ascii="Tahoma" w:hAnsi="Tahoma" w:cs="Tahoma"/>
                          <w:b/>
                          <w:bCs/>
                          <w:color w:val="000000"/>
                          <w:sz w:val="52"/>
                          <w:szCs w:val="52"/>
                        </w:rPr>
                      </w:pPr>
                      <w:r w:rsidRPr="003F5238">
                        <w:rPr>
                          <w:rFonts w:ascii="Tahoma" w:hAnsi="Tahoma" w:cs="Tahoma"/>
                          <w:b/>
                          <w:bCs/>
                          <w:color w:val="000000"/>
                          <w:sz w:val="52"/>
                          <w:szCs w:val="52"/>
                        </w:rPr>
                        <w:t>BIOMEDICAL LIMTED</w:t>
                      </w:r>
                    </w:p>
                    <w:p w14:paraId="298EA52A" w14:textId="77777777" w:rsidR="003F5238" w:rsidRPr="003F5238" w:rsidRDefault="003F5238" w:rsidP="003F5238">
                      <w:pPr>
                        <w:jc w:val="center"/>
                        <w:rPr>
                          <w:rFonts w:ascii="Tahoma" w:hAnsi="Tahoma" w:cs="Tahoma"/>
                          <w:b/>
                          <w:bCs/>
                          <w:color w:val="000000"/>
                          <w:sz w:val="52"/>
                          <w:szCs w:val="52"/>
                        </w:rPr>
                      </w:pPr>
                      <w:r w:rsidRPr="003F5238">
                        <w:rPr>
                          <w:rFonts w:ascii="Tahoma" w:hAnsi="Tahoma" w:cs="Tahoma"/>
                          <w:b/>
                          <w:bCs/>
                          <w:color w:val="000000"/>
                          <w:sz w:val="52"/>
                          <w:szCs w:val="52"/>
                        </w:rPr>
                        <w:t>KWARA STATE, NIGERIA</w:t>
                      </w:r>
                    </w:p>
                    <w:p w14:paraId="6062F281" w14:textId="77777777" w:rsidR="003F5238" w:rsidRPr="00255506" w:rsidRDefault="003F5238" w:rsidP="003F5238">
                      <w:pPr>
                        <w:jc w:val="center"/>
                        <w:rPr>
                          <w:rFonts w:cs="Arial"/>
                          <w:b/>
                          <w:color w:val="0000FF"/>
                          <w:sz w:val="44"/>
                        </w:rPr>
                      </w:pPr>
                    </w:p>
                  </w:txbxContent>
                </v:textbox>
              </v:roundrect>
            </w:pict>
          </mc:Fallback>
        </mc:AlternateContent>
      </w:r>
      <w:r w:rsidRPr="00204C42">
        <w:rPr>
          <w:rFonts w:cstheme="minorHAnsi"/>
          <w:noProof/>
        </w:rPr>
        <mc:AlternateContent>
          <mc:Choice Requires="wps">
            <w:drawing>
              <wp:anchor distT="0" distB="0" distL="114300" distR="114300" simplePos="0" relativeHeight="251659264" behindDoc="0" locked="0" layoutInCell="1" allowOverlap="1" wp14:anchorId="683BCE08" wp14:editId="595C0057">
                <wp:simplePos x="0" y="0"/>
                <wp:positionH relativeFrom="column">
                  <wp:posOffset>0</wp:posOffset>
                </wp:positionH>
                <wp:positionV relativeFrom="paragraph">
                  <wp:posOffset>19050</wp:posOffset>
                </wp:positionV>
                <wp:extent cx="6010275" cy="3858567"/>
                <wp:effectExtent l="19050" t="19050" r="47625" b="46990"/>
                <wp:wrapNone/>
                <wp:docPr id="762882601"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0275" cy="3858567"/>
                        </a:xfrm>
                        <a:prstGeom prst="roundRect">
                          <a:avLst>
                            <a:gd name="adj" fmla="val 16667"/>
                          </a:avLst>
                        </a:prstGeom>
                        <a:solidFill>
                          <a:srgbClr val="FFFFFF"/>
                        </a:solidFill>
                        <a:ln w="57150" cmpd="thinThick">
                          <a:solidFill>
                            <a:srgbClr val="000000"/>
                          </a:solidFill>
                          <a:round/>
                          <a:headEnd/>
                          <a:tailEnd/>
                        </a:ln>
                      </wps:spPr>
                      <wps:txbx>
                        <w:txbxContent>
                          <w:p w14:paraId="6B02BA9C" w14:textId="77777777" w:rsidR="003F5238" w:rsidRPr="002E5CB8" w:rsidRDefault="003F5238" w:rsidP="0080473D">
                            <w:pPr>
                              <w:pStyle w:val="Heading1"/>
                              <w:numPr>
                                <w:ilvl w:val="0"/>
                                <w:numId w:val="0"/>
                              </w:numPr>
                              <w:ind w:left="360"/>
                              <w:rPr>
                                <w:sz w:val="40"/>
                                <w:szCs w:val="40"/>
                              </w:rPr>
                            </w:pPr>
                            <w:bookmarkStart w:id="0" w:name="_Toc220077454"/>
                            <w:bookmarkStart w:id="1" w:name="_Toc220329992"/>
                            <w:bookmarkStart w:id="2" w:name="_Toc375052472"/>
                            <w:r w:rsidRPr="002F0DB6">
                              <w:rPr>
                                <w:noProof/>
                              </w:rPr>
                              <w:drawing>
                                <wp:inline distT="0" distB="0" distL="0" distR="0" wp14:anchorId="1D025DAE" wp14:editId="7ED097ED">
                                  <wp:extent cx="1019175" cy="904875"/>
                                  <wp:effectExtent l="0" t="0" r="0" b="0"/>
                                  <wp:docPr id="12722115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bookmarkEnd w:id="0"/>
                            <w:bookmarkEnd w:id="1"/>
                          </w:p>
                          <w:p w14:paraId="62BDE22A" w14:textId="77777777" w:rsidR="003F5238" w:rsidRPr="00F93928" w:rsidRDefault="003F5238" w:rsidP="003F5238">
                            <w:pPr>
                              <w:jc w:val="center"/>
                              <w:rPr>
                                <w:rFonts w:ascii="Arial" w:hAnsi="Arial" w:cs="Arial"/>
                                <w:b/>
                                <w:sz w:val="64"/>
                                <w:szCs w:val="64"/>
                              </w:rPr>
                            </w:pPr>
                            <w:r w:rsidRPr="00F93928">
                              <w:rPr>
                                <w:rFonts w:ascii="Arial" w:hAnsi="Arial" w:cs="Arial"/>
                                <w:b/>
                                <w:sz w:val="64"/>
                                <w:szCs w:val="64"/>
                              </w:rPr>
                              <w:t>BIOMEDICAL LIMITED</w:t>
                            </w:r>
                          </w:p>
                          <w:p w14:paraId="1425A60F" w14:textId="77777777" w:rsidR="00F93928" w:rsidRPr="002E5CB8" w:rsidRDefault="00F93928" w:rsidP="003F5238">
                            <w:pPr>
                              <w:jc w:val="center"/>
                              <w:rPr>
                                <w:rFonts w:ascii="Arial" w:hAnsi="Arial" w:cs="Arial"/>
                                <w:b/>
                                <w:sz w:val="40"/>
                                <w:szCs w:val="40"/>
                              </w:rPr>
                            </w:pPr>
                          </w:p>
                          <w:p w14:paraId="30041C4A" w14:textId="5D6E078A" w:rsidR="003F5238" w:rsidRPr="00FC5620" w:rsidRDefault="003F5238" w:rsidP="00FC5620">
                            <w:pPr>
                              <w:pStyle w:val="NoSpacing"/>
                              <w:jc w:val="center"/>
                              <w:rPr>
                                <w:b/>
                                <w:bCs/>
                                <w:i/>
                                <w:iCs/>
                                <w:sz w:val="50"/>
                                <w:szCs w:val="50"/>
                              </w:rPr>
                            </w:pPr>
                            <w:bookmarkStart w:id="3" w:name="_Toc220077458"/>
                            <w:bookmarkStart w:id="4" w:name="_Toc220329996"/>
                            <w:bookmarkEnd w:id="2"/>
                            <w:r w:rsidRPr="00FC5620">
                              <w:rPr>
                                <w:b/>
                                <w:bCs/>
                                <w:sz w:val="74"/>
                                <w:szCs w:val="74"/>
                              </w:rPr>
                              <w:t>SITE MASTER FILE (SMF)</w:t>
                            </w:r>
                            <w:bookmarkEnd w:id="3"/>
                            <w:bookmarkEnd w:id="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3BCE08" id="Rectangle: Rounded Corners 2" o:spid="_x0000_s1027" style="position:absolute;margin-left:0;margin-top:1.5pt;width:473.25pt;height:30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" strokeweight="4.5pt">
                <v:stroke linestyle="thinThick"/>
                <v:textbox>
                  <w:txbxContent>
                    <w:p w14:paraId="6B02BA9C" w14:textId="77777777" w:rsidR="003F5238" w:rsidRPr="002E5CB8" w:rsidRDefault="003F5238" w:rsidP="0080473D">
                      <w:pPr>
                        <w:pStyle w:val="Heading1"/>
                        <w:numPr>
                          <w:ilvl w:val="0"/>
                          <w:numId w:val="0"/>
                        </w:numPr>
                        <w:ind w:left="360"/>
                        <w:rPr>
                          <w:sz w:val="40"/>
                          <w:szCs w:val="40"/>
                        </w:rPr>
                      </w:pPr>
                      <w:bookmarkStart w:id="5" w:name="_Toc220077454"/>
                      <w:bookmarkStart w:id="6" w:name="_Toc220329992"/>
                      <w:bookmarkStart w:id="7" w:name="_Toc375052472"/>
                      <w:r w:rsidRPr="002F0DB6">
                        <w:rPr>
                          <w:noProof/>
                        </w:rPr>
                        <w:drawing>
                          <wp:inline distT="0" distB="0" distL="0" distR="0" wp14:anchorId="1D025DAE" wp14:editId="7ED097ED">
                            <wp:extent cx="1019175" cy="904875"/>
                            <wp:effectExtent l="0" t="0" r="0" b="0"/>
                            <wp:docPr id="12722115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bookmarkEnd w:id="5"/>
                      <w:bookmarkEnd w:id="6"/>
                    </w:p>
                    <w:p w14:paraId="62BDE22A" w14:textId="77777777" w:rsidR="003F5238" w:rsidRPr="00F93928" w:rsidRDefault="003F5238" w:rsidP="003F5238">
                      <w:pPr>
                        <w:jc w:val="center"/>
                        <w:rPr>
                          <w:rFonts w:ascii="Arial" w:hAnsi="Arial" w:cs="Arial"/>
                          <w:b/>
                          <w:sz w:val="64"/>
                          <w:szCs w:val="64"/>
                        </w:rPr>
                      </w:pPr>
                      <w:r w:rsidRPr="00F93928">
                        <w:rPr>
                          <w:rFonts w:ascii="Arial" w:hAnsi="Arial" w:cs="Arial"/>
                          <w:b/>
                          <w:sz w:val="64"/>
                          <w:szCs w:val="64"/>
                        </w:rPr>
                        <w:t>BIOMEDICAL LIMITED</w:t>
                      </w:r>
                    </w:p>
                    <w:p w14:paraId="1425A60F" w14:textId="77777777" w:rsidR="00F93928" w:rsidRPr="002E5CB8" w:rsidRDefault="00F93928" w:rsidP="003F5238">
                      <w:pPr>
                        <w:jc w:val="center"/>
                        <w:rPr>
                          <w:rFonts w:ascii="Arial" w:hAnsi="Arial" w:cs="Arial"/>
                          <w:b/>
                          <w:sz w:val="40"/>
                          <w:szCs w:val="40"/>
                        </w:rPr>
                      </w:pPr>
                    </w:p>
                    <w:p w14:paraId="30041C4A" w14:textId="5D6E078A" w:rsidR="003F5238" w:rsidRPr="00FC5620" w:rsidRDefault="003F5238" w:rsidP="00FC5620">
                      <w:pPr>
                        <w:pStyle w:val="NoSpacing"/>
                        <w:jc w:val="center"/>
                        <w:rPr>
                          <w:b/>
                          <w:bCs/>
                          <w:i/>
                          <w:iCs/>
                          <w:sz w:val="50"/>
                          <w:szCs w:val="50"/>
                        </w:rPr>
                      </w:pPr>
                      <w:bookmarkStart w:id="8" w:name="_Toc220077458"/>
                      <w:bookmarkStart w:id="9" w:name="_Toc220329996"/>
                      <w:bookmarkEnd w:id="7"/>
                      <w:r w:rsidRPr="00FC5620">
                        <w:rPr>
                          <w:b/>
                          <w:bCs/>
                          <w:sz w:val="74"/>
                          <w:szCs w:val="74"/>
                        </w:rPr>
                        <w:t>SITE MASTER FILE (</w:t>
                      </w:r>
                      <w:proofErr w:type="spellStart"/>
                      <w:r w:rsidRPr="00FC5620">
                        <w:rPr>
                          <w:b/>
                          <w:bCs/>
                          <w:sz w:val="74"/>
                          <w:szCs w:val="74"/>
                        </w:rPr>
                        <w:t>SMF</w:t>
                      </w:r>
                      <w:proofErr w:type="spellEnd"/>
                      <w:r w:rsidRPr="00FC5620">
                        <w:rPr>
                          <w:b/>
                          <w:bCs/>
                          <w:sz w:val="74"/>
                          <w:szCs w:val="74"/>
                        </w:rPr>
                        <w:t>)</w:t>
                      </w:r>
                      <w:bookmarkEnd w:id="8"/>
                      <w:bookmarkEnd w:id="9"/>
                    </w:p>
                  </w:txbxContent>
                </v:textbox>
              </v:roundrect>
            </w:pict>
          </mc:Fallback>
        </mc:AlternateContent>
      </w:r>
      <w:r w:rsidR="00541580">
        <w:rPr>
          <w:rFonts w:ascii="Calibri" w:hAnsi="Calibri" w:cs="Calibri"/>
          <w:b/>
          <w:iCs/>
          <w:sz w:val="22"/>
          <w:szCs w:val="22"/>
          <w:u w:val="single"/>
        </w:rPr>
        <w:br w:type="page"/>
      </w:r>
    </w:p>
    <w:p w14:paraId="3590AC79" w14:textId="06543589" w:rsidR="002E3F35" w:rsidRDefault="002E3F35" w:rsidP="00541580">
      <w:pPr>
        <w:spacing w:after="160" w:line="360" w:lineRule="auto"/>
        <w:jc w:val="center"/>
        <w:rPr>
          <w:rFonts w:ascii="Calibri" w:hAnsi="Calibri" w:cs="Calibri"/>
          <w:b/>
          <w:iCs/>
          <w:sz w:val="22"/>
          <w:szCs w:val="22"/>
          <w:u w:val="single"/>
        </w:rPr>
      </w:pPr>
      <w:r>
        <w:rPr>
          <w:rFonts w:ascii="Calibri" w:hAnsi="Calibri" w:cs="Calibri"/>
          <w:b/>
          <w:iCs/>
          <w:sz w:val="22"/>
          <w:szCs w:val="22"/>
          <w:u w:val="single"/>
        </w:rPr>
        <w:lastRenderedPageBreak/>
        <w:t>TABLE OF CONTENTS</w:t>
      </w:r>
    </w:p>
    <w:tbl>
      <w:tblPr>
        <w:tblW w:w="98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3"/>
        <w:gridCol w:w="1026"/>
        <w:gridCol w:w="480"/>
        <w:gridCol w:w="6030"/>
        <w:gridCol w:w="1342"/>
      </w:tblGrid>
      <w:tr w:rsidR="0080473D" w:rsidRPr="008F692C" w14:paraId="6A58600C" w14:textId="77777777" w:rsidTr="00A26682">
        <w:trPr>
          <w:cantSplit/>
          <w:trHeight w:val="377"/>
          <w:jc w:val="center"/>
        </w:trPr>
        <w:tc>
          <w:tcPr>
            <w:tcW w:w="953" w:type="dxa"/>
            <w:vAlign w:val="center"/>
          </w:tcPr>
          <w:p w14:paraId="078AAA16" w14:textId="77777777" w:rsidR="0080473D" w:rsidRPr="008F692C" w:rsidRDefault="0080473D" w:rsidP="00A26682">
            <w:pPr>
              <w:pStyle w:val="NoSpacing"/>
              <w:rPr>
                <w:rFonts w:ascii="Calibri" w:hAnsi="Calibri" w:cs="Calibri"/>
              </w:rPr>
            </w:pPr>
            <w:r w:rsidRPr="008F692C">
              <w:rPr>
                <w:rFonts w:ascii="Calibri" w:hAnsi="Calibri" w:cs="Calibri"/>
              </w:rPr>
              <w:t>S. No.</w:t>
            </w:r>
          </w:p>
        </w:tc>
        <w:tc>
          <w:tcPr>
            <w:tcW w:w="7536" w:type="dxa"/>
            <w:gridSpan w:val="3"/>
            <w:vAlign w:val="center"/>
          </w:tcPr>
          <w:p w14:paraId="6DABB960" w14:textId="77777777" w:rsidR="0080473D" w:rsidRPr="008F692C" w:rsidRDefault="0080473D" w:rsidP="00A26682">
            <w:pPr>
              <w:pStyle w:val="NoSpacing"/>
              <w:rPr>
                <w:rFonts w:ascii="Calibri" w:hAnsi="Calibri" w:cs="Calibri"/>
              </w:rPr>
            </w:pPr>
            <w:r w:rsidRPr="008F692C">
              <w:rPr>
                <w:rFonts w:ascii="Calibri" w:hAnsi="Calibri" w:cs="Calibri"/>
              </w:rPr>
              <w:t>Contents</w:t>
            </w:r>
          </w:p>
        </w:tc>
        <w:tc>
          <w:tcPr>
            <w:tcW w:w="1342" w:type="dxa"/>
            <w:vAlign w:val="center"/>
          </w:tcPr>
          <w:p w14:paraId="6FF3783B" w14:textId="77777777" w:rsidR="0080473D" w:rsidRPr="008F692C" w:rsidRDefault="0080473D" w:rsidP="00A26682">
            <w:pPr>
              <w:pStyle w:val="NoSpacing"/>
              <w:rPr>
                <w:rFonts w:ascii="Calibri" w:hAnsi="Calibri" w:cs="Calibri"/>
              </w:rPr>
            </w:pPr>
            <w:r w:rsidRPr="008F692C">
              <w:rPr>
                <w:rFonts w:ascii="Calibri" w:hAnsi="Calibri" w:cs="Calibri"/>
              </w:rPr>
              <w:t>Page No.</w:t>
            </w:r>
          </w:p>
        </w:tc>
      </w:tr>
      <w:tr w:rsidR="0080473D" w:rsidRPr="008F692C" w14:paraId="35EF5B3A" w14:textId="77777777" w:rsidTr="00A26682">
        <w:trPr>
          <w:cantSplit/>
          <w:trHeight w:val="394"/>
          <w:jc w:val="center"/>
        </w:trPr>
        <w:tc>
          <w:tcPr>
            <w:tcW w:w="953" w:type="dxa"/>
            <w:vAlign w:val="center"/>
          </w:tcPr>
          <w:p w14:paraId="5B69ACDC" w14:textId="77777777" w:rsidR="0080473D" w:rsidRPr="008F692C" w:rsidRDefault="0080473D" w:rsidP="00A26682">
            <w:pPr>
              <w:pStyle w:val="NoSpacing"/>
              <w:rPr>
                <w:rFonts w:ascii="Calibri" w:hAnsi="Calibri" w:cs="Calibri"/>
              </w:rPr>
            </w:pPr>
          </w:p>
        </w:tc>
        <w:tc>
          <w:tcPr>
            <w:tcW w:w="7536" w:type="dxa"/>
            <w:gridSpan w:val="3"/>
            <w:vAlign w:val="center"/>
          </w:tcPr>
          <w:p w14:paraId="00196179" w14:textId="77777777" w:rsidR="0080473D" w:rsidRPr="008F692C" w:rsidRDefault="0080473D" w:rsidP="00A26682">
            <w:pPr>
              <w:pStyle w:val="NoSpacing"/>
              <w:rPr>
                <w:rFonts w:ascii="Calibri" w:hAnsi="Calibri" w:cs="Calibri"/>
              </w:rPr>
            </w:pPr>
            <w:r w:rsidRPr="008F692C">
              <w:rPr>
                <w:rFonts w:ascii="Calibri" w:hAnsi="Calibri" w:cs="Calibri"/>
              </w:rPr>
              <w:t>Table of content</w:t>
            </w:r>
          </w:p>
        </w:tc>
        <w:tc>
          <w:tcPr>
            <w:tcW w:w="1342" w:type="dxa"/>
            <w:vAlign w:val="center"/>
          </w:tcPr>
          <w:p w14:paraId="68BD017F" w14:textId="77777777" w:rsidR="0080473D" w:rsidRPr="008F692C" w:rsidRDefault="0080473D" w:rsidP="00A26682">
            <w:pPr>
              <w:pStyle w:val="NoSpacing"/>
              <w:rPr>
                <w:rFonts w:ascii="Calibri" w:hAnsi="Calibri" w:cs="Calibri"/>
              </w:rPr>
            </w:pPr>
            <w:r w:rsidRPr="008F692C">
              <w:rPr>
                <w:rFonts w:ascii="Calibri" w:hAnsi="Calibri" w:cs="Calibri"/>
              </w:rPr>
              <w:t>2-3</w:t>
            </w:r>
          </w:p>
        </w:tc>
      </w:tr>
      <w:tr w:rsidR="0080473D" w:rsidRPr="008F692C" w14:paraId="525B7DD0" w14:textId="77777777" w:rsidTr="00A26682">
        <w:trPr>
          <w:cantSplit/>
          <w:trHeight w:val="394"/>
          <w:jc w:val="center"/>
        </w:trPr>
        <w:tc>
          <w:tcPr>
            <w:tcW w:w="953" w:type="dxa"/>
            <w:vAlign w:val="center"/>
          </w:tcPr>
          <w:p w14:paraId="3A8B8B60" w14:textId="77777777" w:rsidR="0080473D" w:rsidRPr="008F692C" w:rsidRDefault="0080473D" w:rsidP="00A26682">
            <w:pPr>
              <w:pStyle w:val="NoSpacing"/>
              <w:rPr>
                <w:rFonts w:ascii="Calibri" w:hAnsi="Calibri" w:cs="Calibri"/>
              </w:rPr>
            </w:pPr>
          </w:p>
        </w:tc>
        <w:tc>
          <w:tcPr>
            <w:tcW w:w="7536" w:type="dxa"/>
            <w:gridSpan w:val="3"/>
            <w:vAlign w:val="center"/>
          </w:tcPr>
          <w:p w14:paraId="166EAA69" w14:textId="77777777" w:rsidR="0080473D" w:rsidRPr="008F692C" w:rsidRDefault="0080473D" w:rsidP="00A26682">
            <w:pPr>
              <w:pStyle w:val="NoSpacing"/>
              <w:rPr>
                <w:rFonts w:ascii="Calibri" w:hAnsi="Calibri" w:cs="Calibri"/>
              </w:rPr>
            </w:pPr>
            <w:r w:rsidRPr="008F692C">
              <w:rPr>
                <w:rFonts w:ascii="Calibri" w:hAnsi="Calibri" w:cs="Calibri"/>
              </w:rPr>
              <w:t>Approval and Authorisation</w:t>
            </w:r>
          </w:p>
        </w:tc>
        <w:tc>
          <w:tcPr>
            <w:tcW w:w="1342" w:type="dxa"/>
            <w:vAlign w:val="center"/>
          </w:tcPr>
          <w:p w14:paraId="2E8C2B07" w14:textId="77777777" w:rsidR="0080473D" w:rsidRPr="008F692C" w:rsidRDefault="0080473D" w:rsidP="00A26682">
            <w:pPr>
              <w:pStyle w:val="NoSpacing"/>
              <w:rPr>
                <w:rFonts w:ascii="Calibri" w:hAnsi="Calibri" w:cs="Calibri"/>
              </w:rPr>
            </w:pPr>
            <w:r w:rsidRPr="008F692C">
              <w:rPr>
                <w:rFonts w:ascii="Calibri" w:hAnsi="Calibri" w:cs="Calibri"/>
              </w:rPr>
              <w:t>4</w:t>
            </w:r>
          </w:p>
        </w:tc>
      </w:tr>
      <w:tr w:rsidR="0080473D" w:rsidRPr="008F692C" w14:paraId="1F81A984" w14:textId="77777777" w:rsidTr="00A26682">
        <w:trPr>
          <w:cantSplit/>
          <w:trHeight w:val="394"/>
          <w:jc w:val="center"/>
        </w:trPr>
        <w:tc>
          <w:tcPr>
            <w:tcW w:w="953" w:type="dxa"/>
            <w:vMerge w:val="restart"/>
            <w:vAlign w:val="center"/>
          </w:tcPr>
          <w:p w14:paraId="1AF67F57" w14:textId="77777777" w:rsidR="0080473D" w:rsidRPr="008F692C" w:rsidRDefault="0080473D" w:rsidP="00A26682">
            <w:pPr>
              <w:pStyle w:val="NoSpacing"/>
              <w:rPr>
                <w:rFonts w:ascii="Calibri" w:hAnsi="Calibri" w:cs="Calibri"/>
              </w:rPr>
            </w:pPr>
            <w:r w:rsidRPr="008F692C">
              <w:rPr>
                <w:rFonts w:ascii="Calibri" w:hAnsi="Calibri" w:cs="Calibri"/>
              </w:rPr>
              <w:t>1.0</w:t>
            </w:r>
          </w:p>
        </w:tc>
        <w:tc>
          <w:tcPr>
            <w:tcW w:w="7536" w:type="dxa"/>
            <w:gridSpan w:val="3"/>
            <w:vAlign w:val="center"/>
          </w:tcPr>
          <w:p w14:paraId="7D7FD9DC" w14:textId="77777777" w:rsidR="0080473D" w:rsidRPr="008F692C" w:rsidRDefault="0080473D" w:rsidP="00A26682">
            <w:pPr>
              <w:pStyle w:val="NoSpacing"/>
              <w:rPr>
                <w:rFonts w:ascii="Calibri" w:hAnsi="Calibri" w:cs="Calibri"/>
              </w:rPr>
            </w:pPr>
            <w:r w:rsidRPr="008F692C">
              <w:rPr>
                <w:rFonts w:ascii="Calibri" w:hAnsi="Calibri" w:cs="Calibri"/>
              </w:rPr>
              <w:t>GENERAL INFORMATION</w:t>
            </w:r>
          </w:p>
        </w:tc>
        <w:tc>
          <w:tcPr>
            <w:tcW w:w="1342" w:type="dxa"/>
            <w:vAlign w:val="center"/>
          </w:tcPr>
          <w:p w14:paraId="2CD5C209" w14:textId="77777777" w:rsidR="0080473D" w:rsidRPr="008F692C" w:rsidRDefault="0080473D" w:rsidP="00A26682">
            <w:pPr>
              <w:pStyle w:val="NoSpacing"/>
              <w:rPr>
                <w:rFonts w:ascii="Calibri" w:hAnsi="Calibri" w:cs="Calibri"/>
              </w:rPr>
            </w:pPr>
            <w:r>
              <w:rPr>
                <w:rFonts w:ascii="Calibri" w:hAnsi="Calibri" w:cs="Calibri"/>
              </w:rPr>
              <w:t>5</w:t>
            </w:r>
          </w:p>
        </w:tc>
      </w:tr>
      <w:tr w:rsidR="0080473D" w:rsidRPr="008F692C" w14:paraId="75653C6A" w14:textId="77777777" w:rsidTr="00A26682">
        <w:trPr>
          <w:cantSplit/>
          <w:trHeight w:val="394"/>
          <w:jc w:val="center"/>
        </w:trPr>
        <w:tc>
          <w:tcPr>
            <w:tcW w:w="953" w:type="dxa"/>
            <w:vMerge/>
            <w:vAlign w:val="center"/>
          </w:tcPr>
          <w:p w14:paraId="4C50E30D" w14:textId="77777777" w:rsidR="0080473D" w:rsidRPr="008F692C" w:rsidRDefault="0080473D" w:rsidP="00A26682">
            <w:pPr>
              <w:pStyle w:val="NoSpacing"/>
              <w:rPr>
                <w:rFonts w:ascii="Calibri" w:hAnsi="Calibri" w:cs="Calibri"/>
              </w:rPr>
            </w:pPr>
          </w:p>
        </w:tc>
        <w:tc>
          <w:tcPr>
            <w:tcW w:w="1506" w:type="dxa"/>
            <w:gridSpan w:val="2"/>
            <w:vAlign w:val="center"/>
          </w:tcPr>
          <w:p w14:paraId="5623491B" w14:textId="77777777" w:rsidR="0080473D" w:rsidRPr="008F692C" w:rsidRDefault="0080473D" w:rsidP="00A26682">
            <w:pPr>
              <w:pStyle w:val="NoSpacing"/>
              <w:rPr>
                <w:rFonts w:ascii="Calibri" w:hAnsi="Calibri" w:cs="Calibri"/>
              </w:rPr>
            </w:pPr>
            <w:r w:rsidRPr="008F692C">
              <w:rPr>
                <w:rFonts w:ascii="Calibri" w:hAnsi="Calibri" w:cs="Calibri"/>
              </w:rPr>
              <w:t>1.1</w:t>
            </w:r>
          </w:p>
        </w:tc>
        <w:tc>
          <w:tcPr>
            <w:tcW w:w="6030" w:type="dxa"/>
            <w:vAlign w:val="center"/>
          </w:tcPr>
          <w:p w14:paraId="22B8736B" w14:textId="77777777" w:rsidR="0080473D" w:rsidRPr="008F692C" w:rsidRDefault="0080473D" w:rsidP="00A26682">
            <w:pPr>
              <w:pStyle w:val="NoSpacing"/>
              <w:rPr>
                <w:rFonts w:ascii="Calibri" w:hAnsi="Calibri" w:cs="Calibri"/>
              </w:rPr>
            </w:pPr>
            <w:r w:rsidRPr="008F692C">
              <w:rPr>
                <w:rFonts w:ascii="Calibri" w:hAnsi="Calibri" w:cs="Calibri"/>
              </w:rPr>
              <w:t>Brief Information on the Firm</w:t>
            </w:r>
          </w:p>
        </w:tc>
        <w:tc>
          <w:tcPr>
            <w:tcW w:w="1342" w:type="dxa"/>
            <w:vAlign w:val="center"/>
          </w:tcPr>
          <w:p w14:paraId="193084D9" w14:textId="77777777" w:rsidR="0080473D" w:rsidRPr="008F692C" w:rsidRDefault="0080473D" w:rsidP="00A26682">
            <w:pPr>
              <w:pStyle w:val="NoSpacing"/>
              <w:rPr>
                <w:rFonts w:ascii="Calibri" w:hAnsi="Calibri" w:cs="Calibri"/>
              </w:rPr>
            </w:pPr>
            <w:r w:rsidRPr="008F692C">
              <w:rPr>
                <w:rFonts w:ascii="Calibri" w:hAnsi="Calibri" w:cs="Calibri"/>
              </w:rPr>
              <w:t>5</w:t>
            </w:r>
          </w:p>
        </w:tc>
      </w:tr>
      <w:tr w:rsidR="0080473D" w:rsidRPr="008F692C" w14:paraId="56707F3A" w14:textId="77777777" w:rsidTr="00A26682">
        <w:trPr>
          <w:cantSplit/>
          <w:trHeight w:val="394"/>
          <w:jc w:val="center"/>
        </w:trPr>
        <w:tc>
          <w:tcPr>
            <w:tcW w:w="953" w:type="dxa"/>
            <w:vMerge/>
            <w:vAlign w:val="center"/>
          </w:tcPr>
          <w:p w14:paraId="47CBA891" w14:textId="77777777" w:rsidR="0080473D" w:rsidRPr="008F692C" w:rsidRDefault="0080473D" w:rsidP="00A26682">
            <w:pPr>
              <w:pStyle w:val="NoSpacing"/>
              <w:rPr>
                <w:rFonts w:ascii="Calibri" w:hAnsi="Calibri" w:cs="Calibri"/>
              </w:rPr>
            </w:pPr>
          </w:p>
        </w:tc>
        <w:tc>
          <w:tcPr>
            <w:tcW w:w="1506" w:type="dxa"/>
            <w:gridSpan w:val="2"/>
            <w:vAlign w:val="center"/>
          </w:tcPr>
          <w:p w14:paraId="6B0E9877" w14:textId="77777777" w:rsidR="0080473D" w:rsidRPr="008F692C" w:rsidRDefault="0080473D" w:rsidP="00A26682">
            <w:pPr>
              <w:pStyle w:val="NoSpacing"/>
              <w:rPr>
                <w:rFonts w:ascii="Calibri" w:hAnsi="Calibri" w:cs="Calibri"/>
              </w:rPr>
            </w:pPr>
            <w:r w:rsidRPr="008F692C">
              <w:rPr>
                <w:rFonts w:ascii="Calibri" w:hAnsi="Calibri" w:cs="Calibri"/>
              </w:rPr>
              <w:t>1.2</w:t>
            </w:r>
          </w:p>
        </w:tc>
        <w:tc>
          <w:tcPr>
            <w:tcW w:w="6030" w:type="dxa"/>
            <w:vAlign w:val="center"/>
          </w:tcPr>
          <w:p w14:paraId="29FC0C9C" w14:textId="77777777" w:rsidR="0080473D" w:rsidRPr="008F692C" w:rsidRDefault="0080473D" w:rsidP="00A26682">
            <w:pPr>
              <w:pStyle w:val="NoSpacing"/>
              <w:rPr>
                <w:rFonts w:ascii="Calibri" w:hAnsi="Calibri" w:cs="Calibri"/>
              </w:rPr>
            </w:pPr>
            <w:r w:rsidRPr="008F692C">
              <w:rPr>
                <w:rFonts w:ascii="Calibri" w:hAnsi="Calibri" w:cs="Calibri"/>
              </w:rPr>
              <w:t>Pharmaceutical Manufacturing Activities as licensed by the Competent Authorities</w:t>
            </w:r>
          </w:p>
        </w:tc>
        <w:tc>
          <w:tcPr>
            <w:tcW w:w="1342" w:type="dxa"/>
            <w:vAlign w:val="center"/>
          </w:tcPr>
          <w:p w14:paraId="457C8E6B" w14:textId="77777777" w:rsidR="0080473D" w:rsidRPr="008F692C" w:rsidRDefault="0080473D" w:rsidP="00A26682">
            <w:pPr>
              <w:pStyle w:val="NoSpacing"/>
              <w:rPr>
                <w:rFonts w:ascii="Calibri" w:hAnsi="Calibri" w:cs="Calibri"/>
              </w:rPr>
            </w:pPr>
            <w:r w:rsidRPr="008F692C">
              <w:rPr>
                <w:rFonts w:ascii="Calibri" w:hAnsi="Calibri" w:cs="Calibri"/>
              </w:rPr>
              <w:t>5</w:t>
            </w:r>
          </w:p>
        </w:tc>
      </w:tr>
      <w:tr w:rsidR="0080473D" w:rsidRPr="008F692C" w14:paraId="58961A5B" w14:textId="77777777" w:rsidTr="00A26682">
        <w:trPr>
          <w:cantSplit/>
          <w:trHeight w:val="394"/>
          <w:jc w:val="center"/>
        </w:trPr>
        <w:tc>
          <w:tcPr>
            <w:tcW w:w="953" w:type="dxa"/>
            <w:vMerge/>
            <w:vAlign w:val="center"/>
          </w:tcPr>
          <w:p w14:paraId="34CDC48A" w14:textId="77777777" w:rsidR="0080473D" w:rsidRPr="008F692C" w:rsidRDefault="0080473D" w:rsidP="00A26682">
            <w:pPr>
              <w:pStyle w:val="NoSpacing"/>
              <w:rPr>
                <w:rFonts w:ascii="Calibri" w:hAnsi="Calibri" w:cs="Calibri"/>
              </w:rPr>
            </w:pPr>
          </w:p>
        </w:tc>
        <w:tc>
          <w:tcPr>
            <w:tcW w:w="1506" w:type="dxa"/>
            <w:gridSpan w:val="2"/>
            <w:vAlign w:val="center"/>
          </w:tcPr>
          <w:p w14:paraId="54F9AE42" w14:textId="77777777" w:rsidR="0080473D" w:rsidRPr="008F692C" w:rsidRDefault="0080473D" w:rsidP="00A26682">
            <w:pPr>
              <w:pStyle w:val="NoSpacing"/>
              <w:rPr>
                <w:rFonts w:ascii="Calibri" w:hAnsi="Calibri" w:cs="Calibri"/>
              </w:rPr>
            </w:pPr>
            <w:r w:rsidRPr="008F692C">
              <w:rPr>
                <w:rFonts w:ascii="Calibri" w:hAnsi="Calibri" w:cs="Calibri"/>
              </w:rPr>
              <w:t>1.3</w:t>
            </w:r>
          </w:p>
        </w:tc>
        <w:tc>
          <w:tcPr>
            <w:tcW w:w="6030" w:type="dxa"/>
            <w:vAlign w:val="center"/>
          </w:tcPr>
          <w:p w14:paraId="099F08CD" w14:textId="77777777" w:rsidR="0080473D" w:rsidRPr="008F692C" w:rsidRDefault="0080473D" w:rsidP="00A26682">
            <w:pPr>
              <w:pStyle w:val="NoSpacing"/>
              <w:rPr>
                <w:rFonts w:ascii="Calibri" w:hAnsi="Calibri" w:cs="Calibri"/>
              </w:rPr>
            </w:pPr>
            <w:r w:rsidRPr="008F692C">
              <w:rPr>
                <w:rFonts w:ascii="Calibri" w:hAnsi="Calibri" w:cs="Calibri"/>
              </w:rPr>
              <w:t>Name and exact address of the Site, Including Telephones, Fax and Telephone Numbers</w:t>
            </w:r>
          </w:p>
        </w:tc>
        <w:tc>
          <w:tcPr>
            <w:tcW w:w="1342" w:type="dxa"/>
            <w:vAlign w:val="center"/>
          </w:tcPr>
          <w:p w14:paraId="35214663" w14:textId="77777777" w:rsidR="0080473D" w:rsidRPr="008F692C" w:rsidRDefault="0080473D" w:rsidP="00A26682">
            <w:pPr>
              <w:pStyle w:val="NoSpacing"/>
              <w:rPr>
                <w:rFonts w:ascii="Calibri" w:hAnsi="Calibri" w:cs="Calibri"/>
              </w:rPr>
            </w:pPr>
            <w:r w:rsidRPr="008F692C">
              <w:rPr>
                <w:rFonts w:ascii="Calibri" w:hAnsi="Calibri" w:cs="Calibri"/>
              </w:rPr>
              <w:t>5</w:t>
            </w:r>
          </w:p>
        </w:tc>
      </w:tr>
      <w:tr w:rsidR="0080473D" w:rsidRPr="008F692C" w14:paraId="2BDCCF19" w14:textId="77777777" w:rsidTr="00A26682">
        <w:trPr>
          <w:cantSplit/>
          <w:trHeight w:val="394"/>
          <w:jc w:val="center"/>
        </w:trPr>
        <w:tc>
          <w:tcPr>
            <w:tcW w:w="953" w:type="dxa"/>
            <w:vMerge/>
            <w:vAlign w:val="center"/>
          </w:tcPr>
          <w:p w14:paraId="117DFF76" w14:textId="77777777" w:rsidR="0080473D" w:rsidRPr="008F692C" w:rsidRDefault="0080473D" w:rsidP="00A26682">
            <w:pPr>
              <w:pStyle w:val="NoSpacing"/>
              <w:rPr>
                <w:rFonts w:ascii="Calibri" w:hAnsi="Calibri" w:cs="Calibri"/>
              </w:rPr>
            </w:pPr>
          </w:p>
        </w:tc>
        <w:tc>
          <w:tcPr>
            <w:tcW w:w="1506" w:type="dxa"/>
            <w:gridSpan w:val="2"/>
            <w:vAlign w:val="center"/>
          </w:tcPr>
          <w:p w14:paraId="29BE02A6" w14:textId="77777777" w:rsidR="0080473D" w:rsidRPr="008F692C" w:rsidRDefault="0080473D" w:rsidP="00A26682">
            <w:pPr>
              <w:pStyle w:val="NoSpacing"/>
              <w:rPr>
                <w:rFonts w:ascii="Calibri" w:hAnsi="Calibri" w:cs="Calibri"/>
              </w:rPr>
            </w:pPr>
            <w:r w:rsidRPr="008F692C">
              <w:rPr>
                <w:rFonts w:ascii="Calibri" w:hAnsi="Calibri" w:cs="Calibri"/>
              </w:rPr>
              <w:t>1.4</w:t>
            </w:r>
          </w:p>
        </w:tc>
        <w:tc>
          <w:tcPr>
            <w:tcW w:w="6030" w:type="dxa"/>
            <w:vAlign w:val="center"/>
          </w:tcPr>
          <w:p w14:paraId="7978574B" w14:textId="77777777" w:rsidR="0080473D" w:rsidRPr="008F692C" w:rsidRDefault="0080473D" w:rsidP="00A26682">
            <w:pPr>
              <w:pStyle w:val="NoSpacing"/>
              <w:rPr>
                <w:rFonts w:ascii="Calibri" w:hAnsi="Calibri" w:cs="Calibri"/>
              </w:rPr>
            </w:pPr>
            <w:r w:rsidRPr="008F692C">
              <w:rPr>
                <w:rFonts w:ascii="Calibri" w:hAnsi="Calibri" w:cs="Calibri"/>
              </w:rPr>
              <w:t>Contact persons</w:t>
            </w:r>
          </w:p>
        </w:tc>
        <w:tc>
          <w:tcPr>
            <w:tcW w:w="1342" w:type="dxa"/>
            <w:vAlign w:val="center"/>
          </w:tcPr>
          <w:p w14:paraId="18B9D2E8" w14:textId="77777777" w:rsidR="0080473D" w:rsidRPr="008F692C" w:rsidRDefault="0080473D" w:rsidP="00A26682">
            <w:pPr>
              <w:pStyle w:val="NoSpacing"/>
              <w:rPr>
                <w:rFonts w:ascii="Calibri" w:hAnsi="Calibri" w:cs="Calibri"/>
              </w:rPr>
            </w:pPr>
            <w:r>
              <w:rPr>
                <w:rFonts w:ascii="Calibri" w:hAnsi="Calibri" w:cs="Calibri"/>
              </w:rPr>
              <w:t>6</w:t>
            </w:r>
          </w:p>
        </w:tc>
      </w:tr>
      <w:tr w:rsidR="0080473D" w:rsidRPr="008F692C" w14:paraId="61FC52F3" w14:textId="77777777" w:rsidTr="00A26682">
        <w:trPr>
          <w:cantSplit/>
          <w:trHeight w:val="394"/>
          <w:jc w:val="center"/>
        </w:trPr>
        <w:tc>
          <w:tcPr>
            <w:tcW w:w="953" w:type="dxa"/>
            <w:vMerge/>
            <w:vAlign w:val="center"/>
          </w:tcPr>
          <w:p w14:paraId="5101AA21" w14:textId="77777777" w:rsidR="0080473D" w:rsidRPr="008F692C" w:rsidRDefault="0080473D" w:rsidP="00A26682">
            <w:pPr>
              <w:pStyle w:val="NoSpacing"/>
              <w:rPr>
                <w:rFonts w:ascii="Calibri" w:hAnsi="Calibri" w:cs="Calibri"/>
              </w:rPr>
            </w:pPr>
          </w:p>
        </w:tc>
        <w:tc>
          <w:tcPr>
            <w:tcW w:w="1506" w:type="dxa"/>
            <w:gridSpan w:val="2"/>
            <w:vAlign w:val="center"/>
          </w:tcPr>
          <w:p w14:paraId="47E888BB" w14:textId="77777777" w:rsidR="0080473D" w:rsidRPr="008F692C" w:rsidRDefault="0080473D" w:rsidP="00A26682">
            <w:pPr>
              <w:pStyle w:val="NoSpacing"/>
              <w:rPr>
                <w:rFonts w:ascii="Calibri" w:hAnsi="Calibri" w:cs="Calibri"/>
              </w:rPr>
            </w:pPr>
            <w:r w:rsidRPr="008F692C">
              <w:rPr>
                <w:rFonts w:ascii="Calibri" w:hAnsi="Calibri" w:cs="Calibri"/>
              </w:rPr>
              <w:t>1.5</w:t>
            </w:r>
          </w:p>
        </w:tc>
        <w:tc>
          <w:tcPr>
            <w:tcW w:w="6030" w:type="dxa"/>
            <w:vAlign w:val="center"/>
          </w:tcPr>
          <w:p w14:paraId="3ED2587B" w14:textId="77777777" w:rsidR="0080473D" w:rsidRPr="008F692C" w:rsidRDefault="0080473D" w:rsidP="00A26682">
            <w:pPr>
              <w:pStyle w:val="NoSpacing"/>
              <w:rPr>
                <w:rFonts w:ascii="Calibri" w:hAnsi="Calibri" w:cs="Calibri"/>
              </w:rPr>
            </w:pPr>
            <w:r w:rsidRPr="008F692C">
              <w:rPr>
                <w:rFonts w:ascii="Calibri" w:hAnsi="Calibri" w:cs="Calibri"/>
              </w:rPr>
              <w:t>Products manufactured at the site</w:t>
            </w:r>
          </w:p>
        </w:tc>
        <w:tc>
          <w:tcPr>
            <w:tcW w:w="1342" w:type="dxa"/>
            <w:vAlign w:val="center"/>
          </w:tcPr>
          <w:p w14:paraId="26994BC4" w14:textId="77777777" w:rsidR="0080473D" w:rsidRPr="008F692C" w:rsidRDefault="0080473D" w:rsidP="00A26682">
            <w:pPr>
              <w:pStyle w:val="NoSpacing"/>
              <w:rPr>
                <w:rFonts w:ascii="Calibri" w:hAnsi="Calibri" w:cs="Calibri"/>
              </w:rPr>
            </w:pPr>
            <w:r w:rsidRPr="008F692C">
              <w:rPr>
                <w:rFonts w:ascii="Calibri" w:hAnsi="Calibri" w:cs="Calibri"/>
              </w:rPr>
              <w:t>6-7</w:t>
            </w:r>
          </w:p>
        </w:tc>
      </w:tr>
      <w:tr w:rsidR="0080473D" w:rsidRPr="008F692C" w14:paraId="60FDCC80" w14:textId="77777777" w:rsidTr="00A26682">
        <w:trPr>
          <w:cantSplit/>
          <w:trHeight w:val="394"/>
          <w:jc w:val="center"/>
        </w:trPr>
        <w:tc>
          <w:tcPr>
            <w:tcW w:w="953" w:type="dxa"/>
            <w:vMerge/>
            <w:vAlign w:val="center"/>
          </w:tcPr>
          <w:p w14:paraId="28072FB0" w14:textId="77777777" w:rsidR="0080473D" w:rsidRPr="008F692C" w:rsidRDefault="0080473D" w:rsidP="00A26682">
            <w:pPr>
              <w:pStyle w:val="NoSpacing"/>
              <w:rPr>
                <w:rFonts w:ascii="Calibri" w:hAnsi="Calibri" w:cs="Calibri"/>
              </w:rPr>
            </w:pPr>
          </w:p>
        </w:tc>
        <w:tc>
          <w:tcPr>
            <w:tcW w:w="1506" w:type="dxa"/>
            <w:gridSpan w:val="2"/>
            <w:vAlign w:val="center"/>
          </w:tcPr>
          <w:p w14:paraId="36BD2CA2" w14:textId="77777777" w:rsidR="0080473D" w:rsidRPr="008F692C" w:rsidRDefault="0080473D" w:rsidP="00A26682">
            <w:pPr>
              <w:pStyle w:val="NoSpacing"/>
              <w:rPr>
                <w:rFonts w:ascii="Calibri" w:hAnsi="Calibri" w:cs="Calibri"/>
              </w:rPr>
            </w:pPr>
            <w:r w:rsidRPr="008F692C">
              <w:rPr>
                <w:rFonts w:ascii="Calibri" w:hAnsi="Calibri" w:cs="Calibri"/>
              </w:rPr>
              <w:t>1.6</w:t>
            </w:r>
          </w:p>
        </w:tc>
        <w:tc>
          <w:tcPr>
            <w:tcW w:w="6030" w:type="dxa"/>
            <w:vAlign w:val="center"/>
          </w:tcPr>
          <w:p w14:paraId="12661773" w14:textId="77777777" w:rsidR="0080473D" w:rsidRPr="008F692C" w:rsidRDefault="0080473D" w:rsidP="00A26682">
            <w:pPr>
              <w:pStyle w:val="NoSpacing"/>
              <w:rPr>
                <w:rFonts w:ascii="Calibri" w:hAnsi="Calibri" w:cs="Calibri"/>
              </w:rPr>
            </w:pPr>
            <w:r w:rsidRPr="008F692C">
              <w:rPr>
                <w:rFonts w:ascii="Calibri" w:hAnsi="Calibri" w:cs="Calibri"/>
              </w:rPr>
              <w:t>Short description of the site (size and location)</w:t>
            </w:r>
          </w:p>
        </w:tc>
        <w:tc>
          <w:tcPr>
            <w:tcW w:w="1342" w:type="dxa"/>
            <w:vAlign w:val="center"/>
          </w:tcPr>
          <w:p w14:paraId="719E4D06" w14:textId="77777777" w:rsidR="0080473D" w:rsidRPr="008F692C" w:rsidRDefault="0080473D" w:rsidP="00A26682">
            <w:pPr>
              <w:pStyle w:val="NoSpacing"/>
              <w:rPr>
                <w:rFonts w:ascii="Calibri" w:hAnsi="Calibri" w:cs="Calibri"/>
              </w:rPr>
            </w:pPr>
            <w:r w:rsidRPr="008F692C">
              <w:rPr>
                <w:rFonts w:ascii="Calibri" w:hAnsi="Calibri" w:cs="Calibri"/>
              </w:rPr>
              <w:t>8</w:t>
            </w:r>
          </w:p>
        </w:tc>
      </w:tr>
      <w:tr w:rsidR="0080473D" w:rsidRPr="008F692C" w14:paraId="110595A0" w14:textId="77777777" w:rsidTr="00A26682">
        <w:trPr>
          <w:cantSplit/>
          <w:trHeight w:val="394"/>
          <w:jc w:val="center"/>
        </w:trPr>
        <w:tc>
          <w:tcPr>
            <w:tcW w:w="953" w:type="dxa"/>
            <w:vMerge/>
            <w:vAlign w:val="center"/>
          </w:tcPr>
          <w:p w14:paraId="039B24F1" w14:textId="77777777" w:rsidR="0080473D" w:rsidRPr="008F692C" w:rsidRDefault="0080473D" w:rsidP="00A26682">
            <w:pPr>
              <w:pStyle w:val="NoSpacing"/>
              <w:rPr>
                <w:rFonts w:ascii="Calibri" w:hAnsi="Calibri" w:cs="Calibri"/>
              </w:rPr>
            </w:pPr>
          </w:p>
        </w:tc>
        <w:tc>
          <w:tcPr>
            <w:tcW w:w="1506" w:type="dxa"/>
            <w:gridSpan w:val="2"/>
            <w:vAlign w:val="center"/>
          </w:tcPr>
          <w:p w14:paraId="71E4EE3D" w14:textId="77777777" w:rsidR="0080473D" w:rsidRPr="008F692C" w:rsidRDefault="0080473D" w:rsidP="00A26682">
            <w:pPr>
              <w:pStyle w:val="NoSpacing"/>
              <w:rPr>
                <w:rFonts w:ascii="Calibri" w:hAnsi="Calibri" w:cs="Calibri"/>
              </w:rPr>
            </w:pPr>
            <w:r w:rsidRPr="008F692C">
              <w:rPr>
                <w:rFonts w:ascii="Calibri" w:hAnsi="Calibri" w:cs="Calibri"/>
              </w:rPr>
              <w:t>1.7</w:t>
            </w:r>
          </w:p>
        </w:tc>
        <w:tc>
          <w:tcPr>
            <w:tcW w:w="6030" w:type="dxa"/>
            <w:vAlign w:val="center"/>
          </w:tcPr>
          <w:p w14:paraId="76949F4E" w14:textId="77777777" w:rsidR="0080473D" w:rsidRPr="008F692C" w:rsidRDefault="0080473D" w:rsidP="00A26682">
            <w:pPr>
              <w:pStyle w:val="NoSpacing"/>
              <w:rPr>
                <w:rFonts w:ascii="Calibri" w:hAnsi="Calibri" w:cs="Calibri"/>
              </w:rPr>
            </w:pPr>
            <w:r w:rsidRPr="008F692C">
              <w:rPr>
                <w:rFonts w:ascii="Calibri" w:hAnsi="Calibri" w:cs="Calibri"/>
              </w:rPr>
              <w:t>Workforce</w:t>
            </w:r>
          </w:p>
        </w:tc>
        <w:tc>
          <w:tcPr>
            <w:tcW w:w="1342" w:type="dxa"/>
            <w:vAlign w:val="center"/>
          </w:tcPr>
          <w:p w14:paraId="3EB06AFF" w14:textId="77777777" w:rsidR="0080473D" w:rsidRPr="008F692C" w:rsidRDefault="0080473D" w:rsidP="00A26682">
            <w:pPr>
              <w:pStyle w:val="NoSpacing"/>
              <w:rPr>
                <w:rFonts w:ascii="Calibri" w:hAnsi="Calibri" w:cs="Calibri"/>
              </w:rPr>
            </w:pPr>
            <w:r w:rsidRPr="008F692C">
              <w:rPr>
                <w:rFonts w:ascii="Calibri" w:hAnsi="Calibri" w:cs="Calibri"/>
              </w:rPr>
              <w:t>8</w:t>
            </w:r>
            <w:r>
              <w:rPr>
                <w:rFonts w:ascii="Calibri" w:hAnsi="Calibri" w:cs="Calibri"/>
              </w:rPr>
              <w:t>-9</w:t>
            </w:r>
          </w:p>
        </w:tc>
      </w:tr>
      <w:tr w:rsidR="0080473D" w:rsidRPr="008F692C" w14:paraId="20C92206" w14:textId="77777777" w:rsidTr="00A26682">
        <w:trPr>
          <w:cantSplit/>
          <w:trHeight w:val="394"/>
          <w:jc w:val="center"/>
        </w:trPr>
        <w:tc>
          <w:tcPr>
            <w:tcW w:w="953" w:type="dxa"/>
            <w:vMerge/>
            <w:vAlign w:val="center"/>
          </w:tcPr>
          <w:p w14:paraId="1E49DE90" w14:textId="77777777" w:rsidR="0080473D" w:rsidRPr="008F692C" w:rsidRDefault="0080473D" w:rsidP="00A26682">
            <w:pPr>
              <w:pStyle w:val="NoSpacing"/>
              <w:rPr>
                <w:rFonts w:ascii="Calibri" w:hAnsi="Calibri" w:cs="Calibri"/>
              </w:rPr>
            </w:pPr>
          </w:p>
        </w:tc>
        <w:tc>
          <w:tcPr>
            <w:tcW w:w="1506" w:type="dxa"/>
            <w:gridSpan w:val="2"/>
            <w:vAlign w:val="center"/>
          </w:tcPr>
          <w:p w14:paraId="12EC0013" w14:textId="77777777" w:rsidR="0080473D" w:rsidRPr="008F692C" w:rsidRDefault="0080473D" w:rsidP="00A26682">
            <w:pPr>
              <w:pStyle w:val="NoSpacing"/>
              <w:rPr>
                <w:rFonts w:ascii="Calibri" w:hAnsi="Calibri" w:cs="Calibri"/>
              </w:rPr>
            </w:pPr>
            <w:r w:rsidRPr="008F692C">
              <w:rPr>
                <w:rFonts w:ascii="Calibri" w:hAnsi="Calibri" w:cs="Calibri"/>
              </w:rPr>
              <w:t>1.8</w:t>
            </w:r>
          </w:p>
        </w:tc>
        <w:tc>
          <w:tcPr>
            <w:tcW w:w="6030" w:type="dxa"/>
            <w:vAlign w:val="center"/>
          </w:tcPr>
          <w:p w14:paraId="02CB9081" w14:textId="77777777" w:rsidR="0080473D" w:rsidRPr="008F692C" w:rsidRDefault="0080473D" w:rsidP="00A26682">
            <w:pPr>
              <w:pStyle w:val="NoSpacing"/>
              <w:rPr>
                <w:rFonts w:ascii="Calibri" w:hAnsi="Calibri" w:cs="Calibri"/>
              </w:rPr>
            </w:pPr>
            <w:r w:rsidRPr="008F692C">
              <w:rPr>
                <w:rFonts w:ascii="Calibri" w:hAnsi="Calibri" w:cs="Calibri"/>
              </w:rPr>
              <w:t>Short description of Quality Management System of the firm</w:t>
            </w:r>
          </w:p>
        </w:tc>
        <w:tc>
          <w:tcPr>
            <w:tcW w:w="1342" w:type="dxa"/>
            <w:vAlign w:val="center"/>
          </w:tcPr>
          <w:p w14:paraId="56734FCC" w14:textId="77777777" w:rsidR="0080473D" w:rsidRPr="008F692C" w:rsidRDefault="0080473D" w:rsidP="00A26682">
            <w:pPr>
              <w:pStyle w:val="NoSpacing"/>
              <w:rPr>
                <w:rFonts w:ascii="Calibri" w:hAnsi="Calibri" w:cs="Calibri"/>
              </w:rPr>
            </w:pPr>
            <w:r>
              <w:rPr>
                <w:rFonts w:ascii="Calibri" w:hAnsi="Calibri" w:cs="Calibri"/>
              </w:rPr>
              <w:t>10 -</w:t>
            </w:r>
            <w:r w:rsidRPr="008F692C">
              <w:rPr>
                <w:rFonts w:ascii="Calibri" w:hAnsi="Calibri" w:cs="Calibri"/>
              </w:rPr>
              <w:t xml:space="preserve"> 1</w:t>
            </w:r>
            <w:r>
              <w:rPr>
                <w:rFonts w:ascii="Calibri" w:hAnsi="Calibri" w:cs="Calibri"/>
              </w:rPr>
              <w:t>2</w:t>
            </w:r>
          </w:p>
        </w:tc>
      </w:tr>
      <w:tr w:rsidR="0080473D" w:rsidRPr="008F692C" w14:paraId="74210476" w14:textId="77777777" w:rsidTr="00A26682">
        <w:trPr>
          <w:cantSplit/>
          <w:trHeight w:val="394"/>
          <w:jc w:val="center"/>
        </w:trPr>
        <w:tc>
          <w:tcPr>
            <w:tcW w:w="953" w:type="dxa"/>
            <w:vMerge w:val="restart"/>
            <w:vAlign w:val="center"/>
          </w:tcPr>
          <w:p w14:paraId="5F2B13A6" w14:textId="77777777" w:rsidR="0080473D" w:rsidRPr="008F692C" w:rsidRDefault="0080473D" w:rsidP="00A26682">
            <w:pPr>
              <w:pStyle w:val="NoSpacing"/>
              <w:rPr>
                <w:rFonts w:ascii="Calibri" w:hAnsi="Calibri" w:cs="Calibri"/>
              </w:rPr>
            </w:pPr>
            <w:r w:rsidRPr="008F692C">
              <w:rPr>
                <w:rFonts w:ascii="Calibri" w:hAnsi="Calibri" w:cs="Calibri"/>
              </w:rPr>
              <w:t>2.0</w:t>
            </w:r>
          </w:p>
        </w:tc>
        <w:tc>
          <w:tcPr>
            <w:tcW w:w="7536" w:type="dxa"/>
            <w:gridSpan w:val="3"/>
            <w:vAlign w:val="center"/>
          </w:tcPr>
          <w:p w14:paraId="129DAE7C" w14:textId="77777777" w:rsidR="0080473D" w:rsidRPr="008F692C" w:rsidRDefault="0080473D" w:rsidP="00A26682">
            <w:pPr>
              <w:pStyle w:val="NoSpacing"/>
              <w:rPr>
                <w:rFonts w:ascii="Calibri" w:hAnsi="Calibri" w:cs="Calibri"/>
              </w:rPr>
            </w:pPr>
            <w:r w:rsidRPr="008F692C">
              <w:rPr>
                <w:rFonts w:ascii="Calibri" w:hAnsi="Calibri" w:cs="Calibri"/>
              </w:rPr>
              <w:t>PERSONNEL</w:t>
            </w:r>
          </w:p>
        </w:tc>
        <w:tc>
          <w:tcPr>
            <w:tcW w:w="1342" w:type="dxa"/>
            <w:vAlign w:val="center"/>
          </w:tcPr>
          <w:p w14:paraId="463B8318" w14:textId="77777777" w:rsidR="0080473D" w:rsidRPr="008F692C" w:rsidRDefault="0080473D" w:rsidP="00A26682">
            <w:pPr>
              <w:pStyle w:val="NoSpacing"/>
              <w:rPr>
                <w:rFonts w:ascii="Calibri" w:hAnsi="Calibri" w:cs="Calibri"/>
              </w:rPr>
            </w:pPr>
            <w:r>
              <w:rPr>
                <w:rFonts w:ascii="Calibri" w:hAnsi="Calibri" w:cs="Calibri"/>
              </w:rPr>
              <w:t>13</w:t>
            </w:r>
          </w:p>
        </w:tc>
      </w:tr>
      <w:tr w:rsidR="0080473D" w:rsidRPr="008F692C" w14:paraId="3C97AD29" w14:textId="77777777" w:rsidTr="00A26682">
        <w:trPr>
          <w:cantSplit/>
          <w:trHeight w:val="394"/>
          <w:jc w:val="center"/>
        </w:trPr>
        <w:tc>
          <w:tcPr>
            <w:tcW w:w="953" w:type="dxa"/>
            <w:vMerge/>
            <w:vAlign w:val="center"/>
          </w:tcPr>
          <w:p w14:paraId="31B50D6B" w14:textId="77777777" w:rsidR="0080473D" w:rsidRPr="008F692C" w:rsidRDefault="0080473D" w:rsidP="00A26682">
            <w:pPr>
              <w:pStyle w:val="NoSpacing"/>
              <w:rPr>
                <w:rFonts w:ascii="Calibri" w:hAnsi="Calibri" w:cs="Calibri"/>
              </w:rPr>
            </w:pPr>
          </w:p>
        </w:tc>
        <w:tc>
          <w:tcPr>
            <w:tcW w:w="1506" w:type="dxa"/>
            <w:gridSpan w:val="2"/>
            <w:vAlign w:val="center"/>
          </w:tcPr>
          <w:p w14:paraId="09D080BD" w14:textId="77777777" w:rsidR="0080473D" w:rsidRPr="008F692C" w:rsidRDefault="0080473D" w:rsidP="00A26682">
            <w:pPr>
              <w:pStyle w:val="NoSpacing"/>
              <w:rPr>
                <w:rFonts w:ascii="Calibri" w:hAnsi="Calibri" w:cs="Calibri"/>
              </w:rPr>
            </w:pPr>
            <w:r w:rsidRPr="008F692C">
              <w:rPr>
                <w:rFonts w:ascii="Calibri" w:hAnsi="Calibri" w:cs="Calibri"/>
              </w:rPr>
              <w:t>2.1</w:t>
            </w:r>
          </w:p>
        </w:tc>
        <w:tc>
          <w:tcPr>
            <w:tcW w:w="6030" w:type="dxa"/>
            <w:vAlign w:val="center"/>
          </w:tcPr>
          <w:p w14:paraId="1EE79559" w14:textId="77777777" w:rsidR="0080473D" w:rsidRPr="008F692C" w:rsidRDefault="0080473D" w:rsidP="00A26682">
            <w:pPr>
              <w:pStyle w:val="NoSpacing"/>
              <w:rPr>
                <w:rFonts w:ascii="Calibri" w:hAnsi="Calibri" w:cs="Calibri"/>
              </w:rPr>
            </w:pPr>
            <w:r w:rsidRPr="008F692C">
              <w:rPr>
                <w:rFonts w:ascii="Calibri" w:hAnsi="Calibri" w:cs="Calibri"/>
              </w:rPr>
              <w:t>Organogram</w:t>
            </w:r>
          </w:p>
        </w:tc>
        <w:tc>
          <w:tcPr>
            <w:tcW w:w="1342" w:type="dxa"/>
            <w:vAlign w:val="center"/>
          </w:tcPr>
          <w:p w14:paraId="35594422" w14:textId="77777777" w:rsidR="0080473D" w:rsidRPr="008F692C" w:rsidRDefault="0080473D" w:rsidP="00A26682">
            <w:pPr>
              <w:pStyle w:val="NoSpacing"/>
              <w:rPr>
                <w:rFonts w:ascii="Calibri" w:hAnsi="Calibri" w:cs="Calibri"/>
              </w:rPr>
            </w:pPr>
            <w:r>
              <w:rPr>
                <w:rFonts w:ascii="Calibri" w:hAnsi="Calibri" w:cs="Calibri"/>
              </w:rPr>
              <w:t>13</w:t>
            </w:r>
          </w:p>
        </w:tc>
      </w:tr>
      <w:tr w:rsidR="0080473D" w:rsidRPr="008F692C" w14:paraId="07411AAC" w14:textId="77777777" w:rsidTr="00A26682">
        <w:trPr>
          <w:cantSplit/>
          <w:trHeight w:val="394"/>
          <w:jc w:val="center"/>
        </w:trPr>
        <w:tc>
          <w:tcPr>
            <w:tcW w:w="953" w:type="dxa"/>
            <w:vMerge/>
            <w:vAlign w:val="center"/>
          </w:tcPr>
          <w:p w14:paraId="21DACB73" w14:textId="77777777" w:rsidR="0080473D" w:rsidRPr="008F692C" w:rsidRDefault="0080473D" w:rsidP="00A26682">
            <w:pPr>
              <w:pStyle w:val="NoSpacing"/>
              <w:rPr>
                <w:rFonts w:ascii="Calibri" w:hAnsi="Calibri" w:cs="Calibri"/>
              </w:rPr>
            </w:pPr>
          </w:p>
        </w:tc>
        <w:tc>
          <w:tcPr>
            <w:tcW w:w="1506" w:type="dxa"/>
            <w:gridSpan w:val="2"/>
            <w:vAlign w:val="center"/>
          </w:tcPr>
          <w:p w14:paraId="61BBAE2D" w14:textId="77777777" w:rsidR="0080473D" w:rsidRPr="008F692C" w:rsidRDefault="0080473D" w:rsidP="00A26682">
            <w:pPr>
              <w:pStyle w:val="NoSpacing"/>
              <w:rPr>
                <w:rFonts w:ascii="Calibri" w:hAnsi="Calibri" w:cs="Calibri"/>
              </w:rPr>
            </w:pPr>
            <w:r w:rsidRPr="008F692C">
              <w:rPr>
                <w:rFonts w:ascii="Calibri" w:hAnsi="Calibri" w:cs="Calibri"/>
              </w:rPr>
              <w:t>2.2</w:t>
            </w:r>
          </w:p>
        </w:tc>
        <w:tc>
          <w:tcPr>
            <w:tcW w:w="6030" w:type="dxa"/>
            <w:vAlign w:val="center"/>
          </w:tcPr>
          <w:p w14:paraId="7815E569" w14:textId="77777777" w:rsidR="0080473D" w:rsidRPr="008F692C" w:rsidRDefault="0080473D" w:rsidP="00A26682">
            <w:pPr>
              <w:pStyle w:val="NoSpacing"/>
              <w:rPr>
                <w:rFonts w:ascii="Calibri" w:hAnsi="Calibri" w:cs="Calibri"/>
                <w:lang w:val="en-US"/>
              </w:rPr>
            </w:pPr>
            <w:r w:rsidRPr="008F692C">
              <w:rPr>
                <w:rFonts w:ascii="Calibri" w:hAnsi="Calibri" w:cs="Calibri"/>
              </w:rPr>
              <w:t>Qualification, experience and responsibilities of Key Personnel</w:t>
            </w:r>
          </w:p>
        </w:tc>
        <w:tc>
          <w:tcPr>
            <w:tcW w:w="1342" w:type="dxa"/>
            <w:vAlign w:val="center"/>
          </w:tcPr>
          <w:p w14:paraId="7B0EF104" w14:textId="77777777" w:rsidR="0080473D" w:rsidRPr="008F692C" w:rsidRDefault="0080473D" w:rsidP="00A26682">
            <w:pPr>
              <w:pStyle w:val="NoSpacing"/>
              <w:rPr>
                <w:rFonts w:ascii="Calibri" w:hAnsi="Calibri" w:cs="Calibri"/>
              </w:rPr>
            </w:pPr>
            <w:r>
              <w:rPr>
                <w:rFonts w:ascii="Calibri" w:hAnsi="Calibri" w:cs="Calibri"/>
              </w:rPr>
              <w:t>13</w:t>
            </w:r>
          </w:p>
        </w:tc>
      </w:tr>
      <w:tr w:rsidR="0080473D" w:rsidRPr="008F692C" w14:paraId="21F724E0" w14:textId="77777777" w:rsidTr="00A26682">
        <w:trPr>
          <w:cantSplit/>
          <w:trHeight w:val="394"/>
          <w:jc w:val="center"/>
        </w:trPr>
        <w:tc>
          <w:tcPr>
            <w:tcW w:w="953" w:type="dxa"/>
            <w:vMerge/>
            <w:vAlign w:val="center"/>
          </w:tcPr>
          <w:p w14:paraId="67A8E178" w14:textId="77777777" w:rsidR="0080473D" w:rsidRPr="008F692C" w:rsidRDefault="0080473D" w:rsidP="00A26682">
            <w:pPr>
              <w:pStyle w:val="NoSpacing"/>
              <w:rPr>
                <w:rFonts w:ascii="Calibri" w:hAnsi="Calibri" w:cs="Calibri"/>
              </w:rPr>
            </w:pPr>
          </w:p>
        </w:tc>
        <w:tc>
          <w:tcPr>
            <w:tcW w:w="1506" w:type="dxa"/>
            <w:gridSpan w:val="2"/>
            <w:vAlign w:val="center"/>
          </w:tcPr>
          <w:p w14:paraId="54DEA025" w14:textId="77777777" w:rsidR="0080473D" w:rsidRPr="008F692C" w:rsidRDefault="0080473D" w:rsidP="00A26682">
            <w:pPr>
              <w:pStyle w:val="NoSpacing"/>
              <w:rPr>
                <w:rFonts w:ascii="Calibri" w:hAnsi="Calibri" w:cs="Calibri"/>
              </w:rPr>
            </w:pPr>
            <w:r w:rsidRPr="008F692C">
              <w:rPr>
                <w:rFonts w:ascii="Calibri" w:hAnsi="Calibri" w:cs="Calibri"/>
              </w:rPr>
              <w:t>2.3</w:t>
            </w:r>
          </w:p>
        </w:tc>
        <w:tc>
          <w:tcPr>
            <w:tcW w:w="6030" w:type="dxa"/>
            <w:vAlign w:val="center"/>
          </w:tcPr>
          <w:p w14:paraId="7BB28653" w14:textId="77777777" w:rsidR="0080473D" w:rsidRPr="008F692C" w:rsidRDefault="0080473D" w:rsidP="00A26682">
            <w:pPr>
              <w:pStyle w:val="NoSpacing"/>
              <w:rPr>
                <w:rFonts w:ascii="Calibri" w:hAnsi="Calibri" w:cs="Calibri"/>
              </w:rPr>
            </w:pPr>
            <w:r w:rsidRPr="008F692C">
              <w:rPr>
                <w:rFonts w:ascii="Calibri" w:hAnsi="Calibri" w:cs="Calibri"/>
              </w:rPr>
              <w:t>Elements of the Quality Assurance System</w:t>
            </w:r>
          </w:p>
        </w:tc>
        <w:tc>
          <w:tcPr>
            <w:tcW w:w="1342" w:type="dxa"/>
            <w:vAlign w:val="center"/>
          </w:tcPr>
          <w:p w14:paraId="0AD82B05" w14:textId="77777777" w:rsidR="0080473D" w:rsidRPr="008F692C" w:rsidRDefault="0080473D" w:rsidP="00A26682">
            <w:pPr>
              <w:pStyle w:val="NoSpacing"/>
              <w:rPr>
                <w:rFonts w:ascii="Calibri" w:hAnsi="Calibri" w:cs="Calibri"/>
              </w:rPr>
            </w:pPr>
            <w:r>
              <w:rPr>
                <w:rFonts w:ascii="Calibri" w:hAnsi="Calibri" w:cs="Calibri"/>
              </w:rPr>
              <w:t>13</w:t>
            </w:r>
          </w:p>
        </w:tc>
      </w:tr>
      <w:tr w:rsidR="0080473D" w:rsidRPr="008F692C" w14:paraId="5D91C93C" w14:textId="77777777" w:rsidTr="00A26682">
        <w:trPr>
          <w:cantSplit/>
          <w:trHeight w:val="394"/>
          <w:jc w:val="center"/>
        </w:trPr>
        <w:tc>
          <w:tcPr>
            <w:tcW w:w="953" w:type="dxa"/>
            <w:vMerge/>
            <w:vAlign w:val="center"/>
          </w:tcPr>
          <w:p w14:paraId="214E78D9" w14:textId="77777777" w:rsidR="0080473D" w:rsidRPr="008F692C" w:rsidRDefault="0080473D" w:rsidP="00A26682">
            <w:pPr>
              <w:pStyle w:val="NoSpacing"/>
              <w:rPr>
                <w:rFonts w:ascii="Calibri" w:hAnsi="Calibri" w:cs="Calibri"/>
              </w:rPr>
            </w:pPr>
          </w:p>
        </w:tc>
        <w:tc>
          <w:tcPr>
            <w:tcW w:w="1506" w:type="dxa"/>
            <w:gridSpan w:val="2"/>
            <w:vAlign w:val="center"/>
          </w:tcPr>
          <w:p w14:paraId="5A7EDDA5" w14:textId="77777777" w:rsidR="0080473D" w:rsidRPr="008F692C" w:rsidRDefault="0080473D" w:rsidP="00A26682">
            <w:pPr>
              <w:pStyle w:val="NoSpacing"/>
              <w:rPr>
                <w:rFonts w:ascii="Calibri" w:hAnsi="Calibri" w:cs="Calibri"/>
              </w:rPr>
            </w:pPr>
            <w:r w:rsidRPr="008F692C">
              <w:rPr>
                <w:rFonts w:ascii="Calibri" w:hAnsi="Calibri" w:cs="Calibri"/>
              </w:rPr>
              <w:t>2.4</w:t>
            </w:r>
          </w:p>
        </w:tc>
        <w:tc>
          <w:tcPr>
            <w:tcW w:w="6030" w:type="dxa"/>
            <w:vAlign w:val="center"/>
          </w:tcPr>
          <w:p w14:paraId="5009E15A" w14:textId="77777777" w:rsidR="0080473D" w:rsidRPr="008F692C" w:rsidRDefault="0080473D" w:rsidP="00A26682">
            <w:pPr>
              <w:pStyle w:val="NoSpacing"/>
              <w:rPr>
                <w:rFonts w:ascii="Calibri" w:hAnsi="Calibri" w:cs="Calibri"/>
              </w:rPr>
            </w:pPr>
            <w:r w:rsidRPr="008F692C">
              <w:rPr>
                <w:rFonts w:ascii="Calibri" w:hAnsi="Calibri" w:cs="Calibri"/>
              </w:rPr>
              <w:t>Outline of arrangements for basic and in-service training and how records are maintained.</w:t>
            </w:r>
          </w:p>
        </w:tc>
        <w:tc>
          <w:tcPr>
            <w:tcW w:w="1342" w:type="dxa"/>
            <w:vAlign w:val="center"/>
          </w:tcPr>
          <w:p w14:paraId="26170E71" w14:textId="77777777" w:rsidR="0080473D" w:rsidRPr="008F692C" w:rsidRDefault="0080473D" w:rsidP="00A26682">
            <w:pPr>
              <w:pStyle w:val="NoSpacing"/>
              <w:rPr>
                <w:rFonts w:ascii="Calibri" w:hAnsi="Calibri" w:cs="Calibri"/>
              </w:rPr>
            </w:pPr>
            <w:r>
              <w:rPr>
                <w:rFonts w:ascii="Calibri" w:hAnsi="Calibri" w:cs="Calibri"/>
              </w:rPr>
              <w:t>14</w:t>
            </w:r>
          </w:p>
        </w:tc>
      </w:tr>
      <w:tr w:rsidR="0080473D" w:rsidRPr="008F692C" w14:paraId="449D361F" w14:textId="77777777" w:rsidTr="00A26682">
        <w:trPr>
          <w:cantSplit/>
          <w:trHeight w:val="394"/>
          <w:jc w:val="center"/>
        </w:trPr>
        <w:tc>
          <w:tcPr>
            <w:tcW w:w="953" w:type="dxa"/>
            <w:vMerge/>
            <w:vAlign w:val="center"/>
          </w:tcPr>
          <w:p w14:paraId="3CE1E7E0" w14:textId="77777777" w:rsidR="0080473D" w:rsidRPr="008F692C" w:rsidRDefault="0080473D" w:rsidP="00A26682">
            <w:pPr>
              <w:pStyle w:val="NoSpacing"/>
              <w:rPr>
                <w:rFonts w:ascii="Calibri" w:hAnsi="Calibri" w:cs="Calibri"/>
              </w:rPr>
            </w:pPr>
          </w:p>
        </w:tc>
        <w:tc>
          <w:tcPr>
            <w:tcW w:w="1506" w:type="dxa"/>
            <w:gridSpan w:val="2"/>
            <w:vAlign w:val="center"/>
          </w:tcPr>
          <w:p w14:paraId="4189577D" w14:textId="77777777" w:rsidR="0080473D" w:rsidRPr="008F692C" w:rsidRDefault="0080473D" w:rsidP="00A26682">
            <w:pPr>
              <w:pStyle w:val="NoSpacing"/>
              <w:rPr>
                <w:rFonts w:ascii="Calibri" w:hAnsi="Calibri" w:cs="Calibri"/>
              </w:rPr>
            </w:pPr>
            <w:r w:rsidRPr="008F692C">
              <w:rPr>
                <w:rFonts w:ascii="Calibri" w:hAnsi="Calibri" w:cs="Calibri"/>
              </w:rPr>
              <w:t>2.5</w:t>
            </w:r>
          </w:p>
        </w:tc>
        <w:tc>
          <w:tcPr>
            <w:tcW w:w="6030" w:type="dxa"/>
            <w:vAlign w:val="center"/>
          </w:tcPr>
          <w:p w14:paraId="4CEE2B74" w14:textId="77777777" w:rsidR="0080473D" w:rsidRPr="008F692C" w:rsidRDefault="0080473D" w:rsidP="00A26682">
            <w:pPr>
              <w:pStyle w:val="NoSpacing"/>
              <w:rPr>
                <w:rFonts w:ascii="Calibri" w:hAnsi="Calibri" w:cs="Calibri"/>
              </w:rPr>
            </w:pPr>
            <w:r w:rsidRPr="008F692C">
              <w:rPr>
                <w:rFonts w:ascii="Calibri" w:hAnsi="Calibri" w:cs="Calibri"/>
              </w:rPr>
              <w:t>Health requirements for personnel engaged in production</w:t>
            </w:r>
          </w:p>
        </w:tc>
        <w:tc>
          <w:tcPr>
            <w:tcW w:w="1342" w:type="dxa"/>
            <w:vAlign w:val="center"/>
          </w:tcPr>
          <w:p w14:paraId="6805E132" w14:textId="77777777" w:rsidR="0080473D" w:rsidRPr="008F692C" w:rsidRDefault="0080473D" w:rsidP="00A26682">
            <w:pPr>
              <w:pStyle w:val="NoSpacing"/>
              <w:rPr>
                <w:rFonts w:ascii="Calibri" w:hAnsi="Calibri" w:cs="Calibri"/>
              </w:rPr>
            </w:pPr>
            <w:r>
              <w:rPr>
                <w:rFonts w:ascii="Calibri" w:hAnsi="Calibri" w:cs="Calibri"/>
              </w:rPr>
              <w:t>15</w:t>
            </w:r>
          </w:p>
        </w:tc>
      </w:tr>
      <w:tr w:rsidR="0080473D" w:rsidRPr="008F692C" w14:paraId="4672A7A7" w14:textId="77777777" w:rsidTr="00A26682">
        <w:trPr>
          <w:cantSplit/>
          <w:trHeight w:val="394"/>
          <w:jc w:val="center"/>
        </w:trPr>
        <w:tc>
          <w:tcPr>
            <w:tcW w:w="953" w:type="dxa"/>
            <w:vMerge/>
            <w:vAlign w:val="center"/>
          </w:tcPr>
          <w:p w14:paraId="5E321FDF" w14:textId="77777777" w:rsidR="0080473D" w:rsidRPr="008F692C" w:rsidRDefault="0080473D" w:rsidP="00A26682">
            <w:pPr>
              <w:pStyle w:val="NoSpacing"/>
              <w:rPr>
                <w:rFonts w:ascii="Calibri" w:hAnsi="Calibri" w:cs="Calibri"/>
              </w:rPr>
            </w:pPr>
          </w:p>
        </w:tc>
        <w:tc>
          <w:tcPr>
            <w:tcW w:w="1506" w:type="dxa"/>
            <w:gridSpan w:val="2"/>
            <w:vAlign w:val="center"/>
          </w:tcPr>
          <w:p w14:paraId="43FD9B55" w14:textId="77777777" w:rsidR="0080473D" w:rsidRPr="008F692C" w:rsidRDefault="0080473D" w:rsidP="00A26682">
            <w:pPr>
              <w:pStyle w:val="NoSpacing"/>
              <w:rPr>
                <w:rFonts w:ascii="Calibri" w:hAnsi="Calibri" w:cs="Calibri"/>
              </w:rPr>
            </w:pPr>
            <w:r w:rsidRPr="008F692C">
              <w:rPr>
                <w:rFonts w:ascii="Calibri" w:hAnsi="Calibri" w:cs="Calibri"/>
              </w:rPr>
              <w:t>2.6</w:t>
            </w:r>
          </w:p>
        </w:tc>
        <w:tc>
          <w:tcPr>
            <w:tcW w:w="6030" w:type="dxa"/>
            <w:vAlign w:val="center"/>
          </w:tcPr>
          <w:p w14:paraId="733CE63D" w14:textId="77777777" w:rsidR="0080473D" w:rsidRPr="008F692C" w:rsidRDefault="0080473D" w:rsidP="00A26682">
            <w:pPr>
              <w:pStyle w:val="NoSpacing"/>
              <w:rPr>
                <w:rFonts w:ascii="Calibri" w:hAnsi="Calibri" w:cs="Calibri"/>
              </w:rPr>
            </w:pPr>
            <w:r w:rsidRPr="008F692C">
              <w:rPr>
                <w:rFonts w:ascii="Calibri" w:hAnsi="Calibri" w:cs="Calibri"/>
              </w:rPr>
              <w:t>Personnel hygiene requirements, including clothing</w:t>
            </w:r>
          </w:p>
        </w:tc>
        <w:tc>
          <w:tcPr>
            <w:tcW w:w="1342" w:type="dxa"/>
            <w:vAlign w:val="center"/>
          </w:tcPr>
          <w:p w14:paraId="0259B49D" w14:textId="77777777" w:rsidR="0080473D" w:rsidRPr="008F692C" w:rsidRDefault="0080473D" w:rsidP="00A26682">
            <w:pPr>
              <w:pStyle w:val="NoSpacing"/>
              <w:rPr>
                <w:rFonts w:ascii="Calibri" w:hAnsi="Calibri" w:cs="Calibri"/>
              </w:rPr>
            </w:pPr>
            <w:r>
              <w:rPr>
                <w:rFonts w:ascii="Calibri" w:hAnsi="Calibri" w:cs="Calibri"/>
              </w:rPr>
              <w:t>15</w:t>
            </w:r>
          </w:p>
        </w:tc>
      </w:tr>
      <w:tr w:rsidR="0080473D" w:rsidRPr="008F692C" w14:paraId="02A60C1A" w14:textId="77777777" w:rsidTr="00A26682">
        <w:trPr>
          <w:cantSplit/>
          <w:trHeight w:val="394"/>
          <w:jc w:val="center"/>
        </w:trPr>
        <w:tc>
          <w:tcPr>
            <w:tcW w:w="953" w:type="dxa"/>
            <w:vMerge w:val="restart"/>
            <w:vAlign w:val="center"/>
          </w:tcPr>
          <w:p w14:paraId="3796897D" w14:textId="77777777" w:rsidR="0080473D" w:rsidRPr="008F692C" w:rsidRDefault="0080473D" w:rsidP="00A26682">
            <w:pPr>
              <w:pStyle w:val="NoSpacing"/>
              <w:rPr>
                <w:rFonts w:ascii="Calibri" w:hAnsi="Calibri" w:cs="Calibri"/>
              </w:rPr>
            </w:pPr>
            <w:r w:rsidRPr="008F692C">
              <w:rPr>
                <w:rFonts w:ascii="Calibri" w:hAnsi="Calibri" w:cs="Calibri"/>
              </w:rPr>
              <w:t>3.0</w:t>
            </w:r>
          </w:p>
        </w:tc>
        <w:tc>
          <w:tcPr>
            <w:tcW w:w="7536" w:type="dxa"/>
            <w:gridSpan w:val="3"/>
            <w:vAlign w:val="center"/>
          </w:tcPr>
          <w:p w14:paraId="25254665" w14:textId="77777777" w:rsidR="0080473D" w:rsidRPr="008F692C" w:rsidRDefault="0080473D" w:rsidP="00A26682">
            <w:pPr>
              <w:pStyle w:val="NoSpacing"/>
              <w:rPr>
                <w:rFonts w:ascii="Calibri" w:hAnsi="Calibri" w:cs="Calibri"/>
              </w:rPr>
            </w:pPr>
            <w:r w:rsidRPr="008F692C">
              <w:rPr>
                <w:rFonts w:ascii="Calibri" w:hAnsi="Calibri" w:cs="Calibri"/>
              </w:rPr>
              <w:t>PREMISES, FACILITIES AND EQUIPMENT</w:t>
            </w:r>
          </w:p>
        </w:tc>
        <w:tc>
          <w:tcPr>
            <w:tcW w:w="1342" w:type="dxa"/>
            <w:vAlign w:val="center"/>
          </w:tcPr>
          <w:p w14:paraId="220A5D32" w14:textId="77777777" w:rsidR="0080473D" w:rsidRPr="008F692C" w:rsidRDefault="0080473D" w:rsidP="00A26682">
            <w:pPr>
              <w:pStyle w:val="NoSpacing"/>
              <w:rPr>
                <w:rFonts w:ascii="Calibri" w:hAnsi="Calibri" w:cs="Calibri"/>
              </w:rPr>
            </w:pPr>
            <w:r>
              <w:rPr>
                <w:rFonts w:ascii="Calibri" w:hAnsi="Calibri" w:cs="Calibri"/>
              </w:rPr>
              <w:t>16</w:t>
            </w:r>
          </w:p>
        </w:tc>
      </w:tr>
      <w:tr w:rsidR="0080473D" w:rsidRPr="008F692C" w14:paraId="58115077" w14:textId="77777777" w:rsidTr="00A26682">
        <w:trPr>
          <w:cantSplit/>
          <w:trHeight w:val="564"/>
          <w:jc w:val="center"/>
        </w:trPr>
        <w:tc>
          <w:tcPr>
            <w:tcW w:w="953" w:type="dxa"/>
            <w:vMerge/>
            <w:vAlign w:val="center"/>
          </w:tcPr>
          <w:p w14:paraId="372AF91E" w14:textId="77777777" w:rsidR="0080473D" w:rsidRPr="008F692C" w:rsidRDefault="0080473D" w:rsidP="00A26682">
            <w:pPr>
              <w:pStyle w:val="NoSpacing"/>
              <w:rPr>
                <w:rFonts w:ascii="Calibri" w:hAnsi="Calibri" w:cs="Calibri"/>
              </w:rPr>
            </w:pPr>
          </w:p>
        </w:tc>
        <w:tc>
          <w:tcPr>
            <w:tcW w:w="1506" w:type="dxa"/>
            <w:gridSpan w:val="2"/>
            <w:vAlign w:val="center"/>
          </w:tcPr>
          <w:p w14:paraId="06A3CC2C" w14:textId="77777777" w:rsidR="0080473D" w:rsidRPr="008F692C" w:rsidRDefault="0080473D" w:rsidP="00A26682">
            <w:pPr>
              <w:pStyle w:val="NoSpacing"/>
              <w:rPr>
                <w:rFonts w:ascii="Calibri" w:hAnsi="Calibri" w:cs="Calibri"/>
              </w:rPr>
            </w:pPr>
            <w:r w:rsidRPr="008F692C">
              <w:rPr>
                <w:rFonts w:ascii="Calibri" w:hAnsi="Calibri" w:cs="Calibri"/>
              </w:rPr>
              <w:t>3.1</w:t>
            </w:r>
          </w:p>
        </w:tc>
        <w:tc>
          <w:tcPr>
            <w:tcW w:w="6030" w:type="dxa"/>
            <w:vAlign w:val="center"/>
          </w:tcPr>
          <w:p w14:paraId="54DC570D" w14:textId="77777777" w:rsidR="0080473D" w:rsidRPr="008F692C" w:rsidRDefault="0080473D" w:rsidP="00A26682">
            <w:pPr>
              <w:pStyle w:val="NoSpacing"/>
              <w:rPr>
                <w:rFonts w:ascii="Calibri" w:hAnsi="Calibri" w:cs="Calibri"/>
                <w:u w:val="single"/>
              </w:rPr>
            </w:pPr>
            <w:r w:rsidRPr="008F692C">
              <w:rPr>
                <w:rFonts w:ascii="Calibri" w:hAnsi="Calibri" w:cs="Calibri"/>
              </w:rPr>
              <w:t>Simple plan or description of manufacturing areas drawn to scale</w:t>
            </w:r>
          </w:p>
        </w:tc>
        <w:tc>
          <w:tcPr>
            <w:tcW w:w="1342" w:type="dxa"/>
            <w:vAlign w:val="center"/>
          </w:tcPr>
          <w:p w14:paraId="240467DD" w14:textId="77777777" w:rsidR="0080473D" w:rsidRPr="008F692C" w:rsidRDefault="0080473D" w:rsidP="00A26682">
            <w:pPr>
              <w:pStyle w:val="NoSpacing"/>
              <w:rPr>
                <w:rFonts w:ascii="Calibri" w:hAnsi="Calibri" w:cs="Calibri"/>
              </w:rPr>
            </w:pPr>
            <w:r w:rsidRPr="008F692C">
              <w:rPr>
                <w:rFonts w:ascii="Calibri" w:hAnsi="Calibri" w:cs="Calibri"/>
              </w:rPr>
              <w:t>1</w:t>
            </w:r>
            <w:r>
              <w:rPr>
                <w:rFonts w:ascii="Calibri" w:hAnsi="Calibri" w:cs="Calibri"/>
              </w:rPr>
              <w:t>6</w:t>
            </w:r>
          </w:p>
        </w:tc>
      </w:tr>
      <w:tr w:rsidR="0080473D" w:rsidRPr="008F692C" w14:paraId="3E8925ED" w14:textId="77777777" w:rsidTr="00A26682">
        <w:trPr>
          <w:cantSplit/>
          <w:trHeight w:val="394"/>
          <w:jc w:val="center"/>
        </w:trPr>
        <w:tc>
          <w:tcPr>
            <w:tcW w:w="953" w:type="dxa"/>
            <w:vMerge/>
            <w:vAlign w:val="center"/>
          </w:tcPr>
          <w:p w14:paraId="2B48D480" w14:textId="77777777" w:rsidR="0080473D" w:rsidRPr="008F692C" w:rsidRDefault="0080473D" w:rsidP="00A26682">
            <w:pPr>
              <w:pStyle w:val="NoSpacing"/>
              <w:rPr>
                <w:rFonts w:ascii="Calibri" w:hAnsi="Calibri" w:cs="Calibri"/>
              </w:rPr>
            </w:pPr>
          </w:p>
        </w:tc>
        <w:tc>
          <w:tcPr>
            <w:tcW w:w="1506" w:type="dxa"/>
            <w:gridSpan w:val="2"/>
            <w:vAlign w:val="center"/>
          </w:tcPr>
          <w:p w14:paraId="240D023A" w14:textId="77777777" w:rsidR="0080473D" w:rsidRPr="008F692C" w:rsidRDefault="0080473D" w:rsidP="00A26682">
            <w:pPr>
              <w:pStyle w:val="NoSpacing"/>
              <w:rPr>
                <w:rFonts w:ascii="Calibri" w:hAnsi="Calibri" w:cs="Calibri"/>
              </w:rPr>
            </w:pPr>
            <w:r w:rsidRPr="008F692C">
              <w:rPr>
                <w:rFonts w:ascii="Calibri" w:hAnsi="Calibri" w:cs="Calibri"/>
              </w:rPr>
              <w:t>3.2</w:t>
            </w:r>
          </w:p>
        </w:tc>
        <w:tc>
          <w:tcPr>
            <w:tcW w:w="6030" w:type="dxa"/>
            <w:vAlign w:val="center"/>
          </w:tcPr>
          <w:p w14:paraId="221B28BD" w14:textId="77777777" w:rsidR="0080473D" w:rsidRPr="008F692C" w:rsidRDefault="0080473D" w:rsidP="00A26682">
            <w:pPr>
              <w:pStyle w:val="NoSpacing"/>
              <w:rPr>
                <w:rFonts w:ascii="Calibri" w:hAnsi="Calibri" w:cs="Calibri"/>
              </w:rPr>
            </w:pPr>
            <w:r w:rsidRPr="008F692C">
              <w:rPr>
                <w:rFonts w:ascii="Calibri" w:hAnsi="Calibri" w:cs="Calibri"/>
              </w:rPr>
              <w:t>Nature of construction and finishes</w:t>
            </w:r>
          </w:p>
        </w:tc>
        <w:tc>
          <w:tcPr>
            <w:tcW w:w="1342" w:type="dxa"/>
            <w:vAlign w:val="center"/>
          </w:tcPr>
          <w:p w14:paraId="06F6A0F2" w14:textId="77777777" w:rsidR="0080473D" w:rsidRPr="008F692C" w:rsidRDefault="0080473D" w:rsidP="00A26682">
            <w:pPr>
              <w:pStyle w:val="NoSpacing"/>
              <w:rPr>
                <w:rFonts w:ascii="Calibri" w:hAnsi="Calibri" w:cs="Calibri"/>
              </w:rPr>
            </w:pPr>
            <w:r w:rsidRPr="008F692C">
              <w:rPr>
                <w:rFonts w:ascii="Calibri" w:hAnsi="Calibri" w:cs="Calibri"/>
              </w:rPr>
              <w:t>1</w:t>
            </w:r>
            <w:r>
              <w:rPr>
                <w:rFonts w:ascii="Calibri" w:hAnsi="Calibri" w:cs="Calibri"/>
              </w:rPr>
              <w:t>6</w:t>
            </w:r>
          </w:p>
        </w:tc>
      </w:tr>
      <w:tr w:rsidR="0080473D" w:rsidRPr="008F692C" w14:paraId="16EAC06F" w14:textId="77777777" w:rsidTr="00A26682">
        <w:trPr>
          <w:cantSplit/>
          <w:trHeight w:val="394"/>
          <w:jc w:val="center"/>
        </w:trPr>
        <w:tc>
          <w:tcPr>
            <w:tcW w:w="953" w:type="dxa"/>
            <w:vMerge/>
            <w:vAlign w:val="center"/>
          </w:tcPr>
          <w:p w14:paraId="2E80CFEA" w14:textId="77777777" w:rsidR="0080473D" w:rsidRPr="008F692C" w:rsidRDefault="0080473D" w:rsidP="00A26682">
            <w:pPr>
              <w:pStyle w:val="NoSpacing"/>
              <w:rPr>
                <w:rFonts w:ascii="Calibri" w:hAnsi="Calibri" w:cs="Calibri"/>
              </w:rPr>
            </w:pPr>
          </w:p>
        </w:tc>
        <w:tc>
          <w:tcPr>
            <w:tcW w:w="1506" w:type="dxa"/>
            <w:gridSpan w:val="2"/>
            <w:vAlign w:val="center"/>
          </w:tcPr>
          <w:p w14:paraId="1EB4FD2E" w14:textId="77777777" w:rsidR="0080473D" w:rsidRPr="008F692C" w:rsidRDefault="0080473D" w:rsidP="00A26682">
            <w:pPr>
              <w:pStyle w:val="NoSpacing"/>
              <w:rPr>
                <w:rFonts w:ascii="Calibri" w:hAnsi="Calibri" w:cs="Calibri"/>
              </w:rPr>
            </w:pPr>
            <w:r w:rsidRPr="008F692C">
              <w:rPr>
                <w:rFonts w:ascii="Calibri" w:hAnsi="Calibri" w:cs="Calibri"/>
              </w:rPr>
              <w:t>3.3</w:t>
            </w:r>
          </w:p>
        </w:tc>
        <w:tc>
          <w:tcPr>
            <w:tcW w:w="6030" w:type="dxa"/>
            <w:vAlign w:val="center"/>
          </w:tcPr>
          <w:p w14:paraId="206197E4" w14:textId="77777777" w:rsidR="0080473D" w:rsidRPr="008F692C" w:rsidRDefault="0080473D" w:rsidP="00A26682">
            <w:pPr>
              <w:pStyle w:val="NoSpacing"/>
              <w:rPr>
                <w:rFonts w:ascii="Calibri" w:hAnsi="Calibri" w:cs="Calibri"/>
              </w:rPr>
            </w:pPr>
            <w:r w:rsidRPr="008F692C">
              <w:rPr>
                <w:rFonts w:ascii="Calibri" w:hAnsi="Calibri" w:cs="Calibri"/>
              </w:rPr>
              <w:t>Water Treatment System</w:t>
            </w:r>
          </w:p>
        </w:tc>
        <w:tc>
          <w:tcPr>
            <w:tcW w:w="1342" w:type="dxa"/>
            <w:vAlign w:val="center"/>
          </w:tcPr>
          <w:p w14:paraId="5B0CD8EC" w14:textId="77777777" w:rsidR="0080473D" w:rsidRPr="008F692C" w:rsidRDefault="0080473D" w:rsidP="00A26682">
            <w:pPr>
              <w:pStyle w:val="NoSpacing"/>
              <w:rPr>
                <w:rFonts w:ascii="Calibri" w:hAnsi="Calibri" w:cs="Calibri"/>
              </w:rPr>
            </w:pPr>
            <w:r>
              <w:rPr>
                <w:rFonts w:ascii="Calibri" w:hAnsi="Calibri" w:cs="Calibri"/>
              </w:rPr>
              <w:t>16</w:t>
            </w:r>
          </w:p>
        </w:tc>
      </w:tr>
      <w:tr w:rsidR="0080473D" w:rsidRPr="008F692C" w14:paraId="385B420B" w14:textId="77777777" w:rsidTr="00A26682">
        <w:trPr>
          <w:cantSplit/>
          <w:trHeight w:val="394"/>
          <w:jc w:val="center"/>
        </w:trPr>
        <w:tc>
          <w:tcPr>
            <w:tcW w:w="953" w:type="dxa"/>
            <w:vMerge/>
            <w:vAlign w:val="center"/>
          </w:tcPr>
          <w:p w14:paraId="46E52EFA" w14:textId="77777777" w:rsidR="0080473D" w:rsidRPr="008F692C" w:rsidRDefault="0080473D" w:rsidP="00A26682">
            <w:pPr>
              <w:pStyle w:val="NoSpacing"/>
              <w:rPr>
                <w:rFonts w:ascii="Calibri" w:hAnsi="Calibri" w:cs="Calibri"/>
              </w:rPr>
            </w:pPr>
          </w:p>
        </w:tc>
        <w:tc>
          <w:tcPr>
            <w:tcW w:w="1506" w:type="dxa"/>
            <w:gridSpan w:val="2"/>
            <w:vAlign w:val="center"/>
          </w:tcPr>
          <w:p w14:paraId="6147FFB0" w14:textId="77777777" w:rsidR="0080473D" w:rsidRPr="008F692C" w:rsidRDefault="0080473D" w:rsidP="00A26682">
            <w:pPr>
              <w:pStyle w:val="NoSpacing"/>
              <w:rPr>
                <w:rFonts w:ascii="Calibri" w:hAnsi="Calibri" w:cs="Calibri"/>
              </w:rPr>
            </w:pPr>
            <w:r w:rsidRPr="008F692C">
              <w:rPr>
                <w:rFonts w:ascii="Calibri" w:hAnsi="Calibri" w:cs="Calibri"/>
              </w:rPr>
              <w:t>3.4</w:t>
            </w:r>
          </w:p>
        </w:tc>
        <w:tc>
          <w:tcPr>
            <w:tcW w:w="6030" w:type="dxa"/>
            <w:vAlign w:val="center"/>
          </w:tcPr>
          <w:p w14:paraId="2228FF19" w14:textId="77777777" w:rsidR="0080473D" w:rsidRPr="008F692C" w:rsidRDefault="0080473D" w:rsidP="00A26682">
            <w:pPr>
              <w:pStyle w:val="NoSpacing"/>
              <w:rPr>
                <w:rFonts w:ascii="Calibri" w:hAnsi="Calibri" w:cs="Calibri"/>
              </w:rPr>
            </w:pPr>
            <w:r w:rsidRPr="008F692C">
              <w:rPr>
                <w:rFonts w:ascii="Calibri" w:hAnsi="Calibri" w:cs="Calibri"/>
              </w:rPr>
              <w:t>HVAC System</w:t>
            </w:r>
          </w:p>
        </w:tc>
        <w:tc>
          <w:tcPr>
            <w:tcW w:w="1342" w:type="dxa"/>
            <w:vAlign w:val="center"/>
          </w:tcPr>
          <w:p w14:paraId="19CF14BC" w14:textId="77777777" w:rsidR="0080473D" w:rsidRPr="008F692C" w:rsidRDefault="0080473D" w:rsidP="00A26682">
            <w:pPr>
              <w:pStyle w:val="NoSpacing"/>
              <w:rPr>
                <w:rFonts w:ascii="Calibri" w:hAnsi="Calibri" w:cs="Calibri"/>
              </w:rPr>
            </w:pPr>
            <w:r>
              <w:rPr>
                <w:rFonts w:ascii="Calibri" w:hAnsi="Calibri" w:cs="Calibri"/>
              </w:rPr>
              <w:t>20</w:t>
            </w:r>
          </w:p>
        </w:tc>
      </w:tr>
      <w:tr w:rsidR="0080473D" w:rsidRPr="008F692C" w14:paraId="4FF71183" w14:textId="77777777" w:rsidTr="00A26682">
        <w:trPr>
          <w:cantSplit/>
          <w:trHeight w:val="394"/>
          <w:jc w:val="center"/>
        </w:trPr>
        <w:tc>
          <w:tcPr>
            <w:tcW w:w="953" w:type="dxa"/>
            <w:vMerge/>
            <w:vAlign w:val="center"/>
          </w:tcPr>
          <w:p w14:paraId="2001805B" w14:textId="77777777" w:rsidR="0080473D" w:rsidRPr="008F692C" w:rsidRDefault="0080473D" w:rsidP="00A26682">
            <w:pPr>
              <w:pStyle w:val="NoSpacing"/>
              <w:rPr>
                <w:rFonts w:ascii="Calibri" w:hAnsi="Calibri" w:cs="Calibri"/>
              </w:rPr>
            </w:pPr>
          </w:p>
        </w:tc>
        <w:tc>
          <w:tcPr>
            <w:tcW w:w="1506" w:type="dxa"/>
            <w:gridSpan w:val="2"/>
            <w:vAlign w:val="center"/>
          </w:tcPr>
          <w:p w14:paraId="74A5ED29" w14:textId="77777777" w:rsidR="0080473D" w:rsidRPr="008F692C" w:rsidRDefault="0080473D" w:rsidP="00A26682">
            <w:pPr>
              <w:pStyle w:val="NoSpacing"/>
              <w:rPr>
                <w:rFonts w:ascii="Calibri" w:hAnsi="Calibri" w:cs="Calibri"/>
              </w:rPr>
            </w:pPr>
            <w:r w:rsidRPr="008F692C">
              <w:rPr>
                <w:rFonts w:ascii="Calibri" w:hAnsi="Calibri" w:cs="Calibri"/>
              </w:rPr>
              <w:t>3.5</w:t>
            </w:r>
          </w:p>
        </w:tc>
        <w:tc>
          <w:tcPr>
            <w:tcW w:w="6030" w:type="dxa"/>
            <w:vAlign w:val="center"/>
          </w:tcPr>
          <w:p w14:paraId="1C883063" w14:textId="77777777" w:rsidR="0080473D" w:rsidRPr="008F692C" w:rsidRDefault="0080473D" w:rsidP="00A26682">
            <w:pPr>
              <w:pStyle w:val="NoSpacing"/>
              <w:rPr>
                <w:rFonts w:ascii="Calibri" w:hAnsi="Calibri" w:cs="Calibri"/>
              </w:rPr>
            </w:pPr>
            <w:r w:rsidRPr="008F692C">
              <w:rPr>
                <w:rFonts w:ascii="Calibri" w:hAnsi="Calibri" w:cs="Calibri"/>
              </w:rPr>
              <w:t>Production and Quality Control Equipment</w:t>
            </w:r>
          </w:p>
        </w:tc>
        <w:tc>
          <w:tcPr>
            <w:tcW w:w="1342" w:type="dxa"/>
            <w:vAlign w:val="center"/>
          </w:tcPr>
          <w:p w14:paraId="2FB50E6C" w14:textId="77777777" w:rsidR="0080473D" w:rsidRPr="008F692C" w:rsidRDefault="0080473D" w:rsidP="00A26682">
            <w:pPr>
              <w:pStyle w:val="NoSpacing"/>
              <w:rPr>
                <w:rFonts w:ascii="Calibri" w:hAnsi="Calibri" w:cs="Calibri"/>
              </w:rPr>
            </w:pPr>
            <w:r>
              <w:rPr>
                <w:rFonts w:ascii="Calibri" w:hAnsi="Calibri" w:cs="Calibri"/>
              </w:rPr>
              <w:t>23</w:t>
            </w:r>
          </w:p>
        </w:tc>
      </w:tr>
      <w:tr w:rsidR="0080473D" w:rsidRPr="008F692C" w14:paraId="21925F88" w14:textId="77777777" w:rsidTr="00A26682">
        <w:trPr>
          <w:cantSplit/>
          <w:trHeight w:val="394"/>
          <w:jc w:val="center"/>
        </w:trPr>
        <w:tc>
          <w:tcPr>
            <w:tcW w:w="953" w:type="dxa"/>
            <w:vMerge/>
            <w:vAlign w:val="center"/>
          </w:tcPr>
          <w:p w14:paraId="5467A4FB" w14:textId="77777777" w:rsidR="0080473D" w:rsidRPr="008F692C" w:rsidRDefault="0080473D" w:rsidP="00A26682">
            <w:pPr>
              <w:pStyle w:val="NoSpacing"/>
              <w:rPr>
                <w:rFonts w:ascii="Calibri" w:hAnsi="Calibri" w:cs="Calibri"/>
              </w:rPr>
            </w:pPr>
          </w:p>
        </w:tc>
        <w:tc>
          <w:tcPr>
            <w:tcW w:w="1506" w:type="dxa"/>
            <w:gridSpan w:val="2"/>
            <w:vAlign w:val="center"/>
          </w:tcPr>
          <w:p w14:paraId="27311B95" w14:textId="77777777" w:rsidR="0080473D" w:rsidRPr="008F692C" w:rsidRDefault="0080473D" w:rsidP="00A26682">
            <w:pPr>
              <w:pStyle w:val="NoSpacing"/>
              <w:rPr>
                <w:rFonts w:ascii="Calibri" w:hAnsi="Calibri" w:cs="Calibri"/>
              </w:rPr>
            </w:pPr>
            <w:r w:rsidRPr="008F692C">
              <w:rPr>
                <w:rFonts w:ascii="Calibri" w:hAnsi="Calibri" w:cs="Calibri"/>
              </w:rPr>
              <w:t>3.6</w:t>
            </w:r>
          </w:p>
        </w:tc>
        <w:tc>
          <w:tcPr>
            <w:tcW w:w="6030" w:type="dxa"/>
            <w:vAlign w:val="center"/>
          </w:tcPr>
          <w:p w14:paraId="21FBFA46" w14:textId="77777777" w:rsidR="0080473D" w:rsidRPr="008F692C" w:rsidRDefault="0080473D" w:rsidP="00A26682">
            <w:pPr>
              <w:pStyle w:val="NoSpacing"/>
              <w:rPr>
                <w:rFonts w:ascii="Calibri" w:hAnsi="Calibri" w:cs="Calibri"/>
              </w:rPr>
            </w:pPr>
            <w:r w:rsidRPr="008F692C">
              <w:rPr>
                <w:rFonts w:ascii="Calibri" w:hAnsi="Calibri" w:cs="Calibri"/>
              </w:rPr>
              <w:t>Written specifications and procedures for cleaning and sanitisation of manufacturing areas and equipment</w:t>
            </w:r>
          </w:p>
        </w:tc>
        <w:tc>
          <w:tcPr>
            <w:tcW w:w="1342" w:type="dxa"/>
            <w:vAlign w:val="center"/>
          </w:tcPr>
          <w:p w14:paraId="5ABD0C6C" w14:textId="77777777" w:rsidR="0080473D" w:rsidRPr="008F692C" w:rsidRDefault="0080473D" w:rsidP="00A26682">
            <w:pPr>
              <w:pStyle w:val="NoSpacing"/>
              <w:rPr>
                <w:rFonts w:ascii="Calibri" w:hAnsi="Calibri" w:cs="Calibri"/>
              </w:rPr>
            </w:pPr>
            <w:r>
              <w:rPr>
                <w:rFonts w:ascii="Calibri" w:hAnsi="Calibri" w:cs="Calibri"/>
              </w:rPr>
              <w:t>25</w:t>
            </w:r>
          </w:p>
        </w:tc>
      </w:tr>
      <w:tr w:rsidR="0080473D" w:rsidRPr="008F692C" w14:paraId="78E536E7" w14:textId="77777777" w:rsidTr="00A26682">
        <w:trPr>
          <w:cantSplit/>
          <w:trHeight w:val="95"/>
          <w:jc w:val="center"/>
        </w:trPr>
        <w:tc>
          <w:tcPr>
            <w:tcW w:w="953" w:type="dxa"/>
            <w:vMerge w:val="restart"/>
            <w:vAlign w:val="center"/>
          </w:tcPr>
          <w:p w14:paraId="0767A526" w14:textId="77777777" w:rsidR="0080473D" w:rsidRPr="008F692C" w:rsidRDefault="0080473D" w:rsidP="00A26682">
            <w:pPr>
              <w:pStyle w:val="NoSpacing"/>
              <w:rPr>
                <w:rFonts w:ascii="Calibri" w:hAnsi="Calibri" w:cs="Calibri"/>
              </w:rPr>
            </w:pPr>
            <w:r w:rsidRPr="008F692C">
              <w:rPr>
                <w:rFonts w:ascii="Calibri" w:hAnsi="Calibri" w:cs="Calibri"/>
              </w:rPr>
              <w:t xml:space="preserve">4.0 </w:t>
            </w:r>
          </w:p>
        </w:tc>
        <w:tc>
          <w:tcPr>
            <w:tcW w:w="7536" w:type="dxa"/>
            <w:gridSpan w:val="3"/>
            <w:vAlign w:val="center"/>
          </w:tcPr>
          <w:p w14:paraId="2E3753E2" w14:textId="77777777" w:rsidR="0080473D" w:rsidRPr="008F692C" w:rsidRDefault="0080473D" w:rsidP="00A26682">
            <w:pPr>
              <w:pStyle w:val="NoSpacing"/>
              <w:rPr>
                <w:rFonts w:ascii="Calibri" w:hAnsi="Calibri" w:cs="Calibri"/>
              </w:rPr>
            </w:pPr>
            <w:r w:rsidRPr="008F692C">
              <w:rPr>
                <w:rFonts w:ascii="Calibri" w:hAnsi="Calibri" w:cs="Calibri"/>
              </w:rPr>
              <w:t xml:space="preserve">DOCUMENTATION </w:t>
            </w:r>
          </w:p>
        </w:tc>
        <w:tc>
          <w:tcPr>
            <w:tcW w:w="1342" w:type="dxa"/>
            <w:vAlign w:val="center"/>
          </w:tcPr>
          <w:p w14:paraId="1B99DDF8" w14:textId="77777777" w:rsidR="0080473D" w:rsidRPr="008F692C" w:rsidRDefault="0080473D" w:rsidP="00A26682">
            <w:pPr>
              <w:pStyle w:val="NoSpacing"/>
              <w:rPr>
                <w:rFonts w:ascii="Calibri" w:hAnsi="Calibri" w:cs="Calibri"/>
              </w:rPr>
            </w:pPr>
            <w:r>
              <w:rPr>
                <w:rFonts w:ascii="Calibri" w:hAnsi="Calibri" w:cs="Calibri"/>
              </w:rPr>
              <w:t>26</w:t>
            </w:r>
          </w:p>
        </w:tc>
      </w:tr>
      <w:tr w:rsidR="0080473D" w:rsidRPr="008F692C" w14:paraId="022A9B85" w14:textId="77777777" w:rsidTr="00A26682">
        <w:trPr>
          <w:cantSplit/>
          <w:trHeight w:val="392"/>
          <w:jc w:val="center"/>
        </w:trPr>
        <w:tc>
          <w:tcPr>
            <w:tcW w:w="953" w:type="dxa"/>
            <w:vMerge/>
            <w:vAlign w:val="center"/>
          </w:tcPr>
          <w:p w14:paraId="0C782485" w14:textId="77777777" w:rsidR="0080473D" w:rsidRPr="008F692C" w:rsidRDefault="0080473D" w:rsidP="00A26682">
            <w:pPr>
              <w:pStyle w:val="NoSpacing"/>
              <w:rPr>
                <w:rFonts w:ascii="Calibri" w:hAnsi="Calibri" w:cs="Calibri"/>
              </w:rPr>
            </w:pPr>
          </w:p>
        </w:tc>
        <w:tc>
          <w:tcPr>
            <w:tcW w:w="1506" w:type="dxa"/>
            <w:gridSpan w:val="2"/>
            <w:vAlign w:val="center"/>
          </w:tcPr>
          <w:p w14:paraId="781DCBAB" w14:textId="77777777" w:rsidR="0080473D" w:rsidRPr="008F692C" w:rsidRDefault="0080473D" w:rsidP="00A26682">
            <w:pPr>
              <w:pStyle w:val="NoSpacing"/>
              <w:rPr>
                <w:rFonts w:ascii="Calibri" w:hAnsi="Calibri" w:cs="Calibri"/>
              </w:rPr>
            </w:pPr>
            <w:r w:rsidRPr="008F692C">
              <w:rPr>
                <w:rFonts w:ascii="Calibri" w:hAnsi="Calibri" w:cs="Calibri"/>
              </w:rPr>
              <w:t>4.1</w:t>
            </w:r>
          </w:p>
        </w:tc>
        <w:tc>
          <w:tcPr>
            <w:tcW w:w="6030" w:type="dxa"/>
            <w:vAlign w:val="center"/>
          </w:tcPr>
          <w:p w14:paraId="2A1B58A8" w14:textId="77777777" w:rsidR="0080473D" w:rsidRPr="008F692C" w:rsidRDefault="0080473D" w:rsidP="00A26682">
            <w:pPr>
              <w:pStyle w:val="NoSpacing"/>
              <w:rPr>
                <w:rFonts w:ascii="Calibri" w:hAnsi="Calibri" w:cs="Calibri"/>
              </w:rPr>
            </w:pPr>
            <w:r w:rsidRPr="008F692C">
              <w:rPr>
                <w:rFonts w:ascii="Calibri" w:hAnsi="Calibri" w:cs="Calibri"/>
              </w:rPr>
              <w:t>Arrangements for the preparation, revision and distribution of necessary documentation for the manufacture.</w:t>
            </w:r>
          </w:p>
        </w:tc>
        <w:tc>
          <w:tcPr>
            <w:tcW w:w="1342" w:type="dxa"/>
            <w:vAlign w:val="center"/>
          </w:tcPr>
          <w:p w14:paraId="7624F07B" w14:textId="77777777" w:rsidR="0080473D" w:rsidRPr="008F692C" w:rsidRDefault="0080473D" w:rsidP="00A26682">
            <w:pPr>
              <w:pStyle w:val="NoSpacing"/>
              <w:rPr>
                <w:rFonts w:ascii="Calibri" w:hAnsi="Calibri" w:cs="Calibri"/>
              </w:rPr>
            </w:pPr>
            <w:r>
              <w:rPr>
                <w:rFonts w:ascii="Calibri" w:hAnsi="Calibri" w:cs="Calibri"/>
              </w:rPr>
              <w:t>26</w:t>
            </w:r>
          </w:p>
        </w:tc>
      </w:tr>
      <w:tr w:rsidR="0080473D" w:rsidRPr="008F692C" w14:paraId="5E82A98A" w14:textId="77777777" w:rsidTr="00A26682">
        <w:trPr>
          <w:cantSplit/>
          <w:trHeight w:val="125"/>
          <w:jc w:val="center"/>
        </w:trPr>
        <w:tc>
          <w:tcPr>
            <w:tcW w:w="953" w:type="dxa"/>
            <w:vMerge/>
            <w:vAlign w:val="center"/>
          </w:tcPr>
          <w:p w14:paraId="379CE21B" w14:textId="77777777" w:rsidR="0080473D" w:rsidRPr="008F692C" w:rsidRDefault="0080473D" w:rsidP="00A26682">
            <w:pPr>
              <w:pStyle w:val="NoSpacing"/>
              <w:rPr>
                <w:rFonts w:ascii="Calibri" w:hAnsi="Calibri" w:cs="Calibri"/>
              </w:rPr>
            </w:pPr>
          </w:p>
        </w:tc>
        <w:tc>
          <w:tcPr>
            <w:tcW w:w="1506" w:type="dxa"/>
            <w:gridSpan w:val="2"/>
            <w:vAlign w:val="center"/>
          </w:tcPr>
          <w:p w14:paraId="189B06C5" w14:textId="77777777" w:rsidR="0080473D" w:rsidRPr="008F692C" w:rsidRDefault="0080473D" w:rsidP="00A26682">
            <w:pPr>
              <w:pStyle w:val="NoSpacing"/>
              <w:rPr>
                <w:rFonts w:ascii="Calibri" w:hAnsi="Calibri" w:cs="Calibri"/>
              </w:rPr>
            </w:pPr>
            <w:r w:rsidRPr="008F692C">
              <w:rPr>
                <w:rFonts w:ascii="Calibri" w:hAnsi="Calibri" w:cs="Calibri"/>
              </w:rPr>
              <w:t>4.2</w:t>
            </w:r>
          </w:p>
        </w:tc>
        <w:tc>
          <w:tcPr>
            <w:tcW w:w="6030" w:type="dxa"/>
            <w:vAlign w:val="center"/>
          </w:tcPr>
          <w:p w14:paraId="0E5F7FB2" w14:textId="77777777" w:rsidR="0080473D" w:rsidRPr="008F692C" w:rsidRDefault="0080473D" w:rsidP="00A26682">
            <w:pPr>
              <w:pStyle w:val="NoSpacing"/>
              <w:rPr>
                <w:rFonts w:ascii="Calibri" w:hAnsi="Calibri" w:cs="Calibri"/>
              </w:rPr>
            </w:pPr>
            <w:r w:rsidRPr="008F692C">
              <w:rPr>
                <w:rFonts w:ascii="Calibri" w:hAnsi="Calibri" w:cs="Calibri"/>
              </w:rPr>
              <w:t>Any other Documentation Related to Product Quality which is not mentioned elsewhere.</w:t>
            </w:r>
          </w:p>
        </w:tc>
        <w:tc>
          <w:tcPr>
            <w:tcW w:w="1342" w:type="dxa"/>
            <w:vAlign w:val="center"/>
          </w:tcPr>
          <w:p w14:paraId="00B29820" w14:textId="77777777" w:rsidR="0080473D" w:rsidRPr="008F692C" w:rsidRDefault="0080473D" w:rsidP="00A26682">
            <w:pPr>
              <w:pStyle w:val="NoSpacing"/>
              <w:rPr>
                <w:rFonts w:ascii="Calibri" w:hAnsi="Calibri" w:cs="Calibri"/>
              </w:rPr>
            </w:pPr>
            <w:r>
              <w:rPr>
                <w:rFonts w:ascii="Calibri" w:hAnsi="Calibri" w:cs="Calibri"/>
              </w:rPr>
              <w:t>27</w:t>
            </w:r>
          </w:p>
        </w:tc>
      </w:tr>
      <w:tr w:rsidR="0080473D" w:rsidRPr="008F692C" w14:paraId="79544468" w14:textId="77777777" w:rsidTr="00A26682">
        <w:trPr>
          <w:cantSplit/>
          <w:trHeight w:val="125"/>
          <w:jc w:val="center"/>
        </w:trPr>
        <w:tc>
          <w:tcPr>
            <w:tcW w:w="953" w:type="dxa"/>
            <w:vMerge w:val="restart"/>
            <w:vAlign w:val="center"/>
          </w:tcPr>
          <w:p w14:paraId="55AEE986" w14:textId="77777777" w:rsidR="0080473D" w:rsidRPr="008F692C" w:rsidRDefault="0080473D" w:rsidP="00A26682">
            <w:pPr>
              <w:pStyle w:val="NoSpacing"/>
              <w:rPr>
                <w:rFonts w:ascii="Calibri" w:hAnsi="Calibri" w:cs="Calibri"/>
              </w:rPr>
            </w:pPr>
            <w:r w:rsidRPr="008F692C">
              <w:rPr>
                <w:rFonts w:ascii="Calibri" w:hAnsi="Calibri" w:cs="Calibri"/>
              </w:rPr>
              <w:t>5.0</w:t>
            </w:r>
          </w:p>
        </w:tc>
        <w:tc>
          <w:tcPr>
            <w:tcW w:w="7536" w:type="dxa"/>
            <w:gridSpan w:val="3"/>
            <w:vAlign w:val="center"/>
          </w:tcPr>
          <w:p w14:paraId="3241AF8B" w14:textId="77777777" w:rsidR="0080473D" w:rsidRPr="008F692C" w:rsidRDefault="0080473D" w:rsidP="00A26682">
            <w:pPr>
              <w:pStyle w:val="NoSpacing"/>
              <w:rPr>
                <w:rFonts w:ascii="Calibri" w:hAnsi="Calibri" w:cs="Calibri"/>
              </w:rPr>
            </w:pPr>
            <w:r w:rsidRPr="008F692C">
              <w:rPr>
                <w:rFonts w:ascii="Calibri" w:hAnsi="Calibri" w:cs="Calibri"/>
              </w:rPr>
              <w:t>PRODUCTION</w:t>
            </w:r>
          </w:p>
        </w:tc>
        <w:tc>
          <w:tcPr>
            <w:tcW w:w="1342" w:type="dxa"/>
            <w:vAlign w:val="center"/>
          </w:tcPr>
          <w:p w14:paraId="1CF8369F" w14:textId="77777777" w:rsidR="0080473D" w:rsidRPr="008F692C" w:rsidRDefault="0080473D" w:rsidP="00A26682">
            <w:pPr>
              <w:pStyle w:val="NoSpacing"/>
              <w:rPr>
                <w:rFonts w:ascii="Calibri" w:hAnsi="Calibri" w:cs="Calibri"/>
              </w:rPr>
            </w:pPr>
            <w:r>
              <w:rPr>
                <w:rFonts w:ascii="Calibri" w:hAnsi="Calibri" w:cs="Calibri"/>
              </w:rPr>
              <w:t>28</w:t>
            </w:r>
          </w:p>
        </w:tc>
      </w:tr>
      <w:tr w:rsidR="0080473D" w:rsidRPr="008F692C" w14:paraId="74D693F6" w14:textId="77777777" w:rsidTr="00A26682">
        <w:trPr>
          <w:cantSplit/>
          <w:trHeight w:val="125"/>
          <w:jc w:val="center"/>
        </w:trPr>
        <w:tc>
          <w:tcPr>
            <w:tcW w:w="953" w:type="dxa"/>
            <w:vMerge/>
            <w:vAlign w:val="center"/>
          </w:tcPr>
          <w:p w14:paraId="30D13109" w14:textId="77777777" w:rsidR="0080473D" w:rsidRPr="008F692C" w:rsidRDefault="0080473D" w:rsidP="00A26682">
            <w:pPr>
              <w:pStyle w:val="NoSpacing"/>
              <w:rPr>
                <w:rFonts w:ascii="Calibri" w:hAnsi="Calibri" w:cs="Calibri"/>
              </w:rPr>
            </w:pPr>
          </w:p>
        </w:tc>
        <w:tc>
          <w:tcPr>
            <w:tcW w:w="1506" w:type="dxa"/>
            <w:gridSpan w:val="2"/>
            <w:vAlign w:val="center"/>
          </w:tcPr>
          <w:p w14:paraId="6452E56F" w14:textId="77777777" w:rsidR="0080473D" w:rsidRPr="008F692C" w:rsidRDefault="0080473D" w:rsidP="00A26682">
            <w:pPr>
              <w:pStyle w:val="NoSpacing"/>
              <w:rPr>
                <w:rFonts w:ascii="Calibri" w:hAnsi="Calibri" w:cs="Calibri"/>
              </w:rPr>
            </w:pPr>
            <w:r w:rsidRPr="008F692C">
              <w:rPr>
                <w:rFonts w:ascii="Calibri" w:hAnsi="Calibri" w:cs="Calibri"/>
              </w:rPr>
              <w:t>5.1</w:t>
            </w:r>
          </w:p>
        </w:tc>
        <w:tc>
          <w:tcPr>
            <w:tcW w:w="6030" w:type="dxa"/>
            <w:vAlign w:val="center"/>
          </w:tcPr>
          <w:p w14:paraId="5B38B1E2" w14:textId="77777777" w:rsidR="0080473D" w:rsidRPr="008F692C" w:rsidRDefault="0080473D" w:rsidP="00A26682">
            <w:pPr>
              <w:pStyle w:val="NoSpacing"/>
              <w:rPr>
                <w:rFonts w:ascii="Calibri" w:hAnsi="Calibri" w:cs="Calibri"/>
              </w:rPr>
            </w:pPr>
            <w:r w:rsidRPr="008F692C">
              <w:rPr>
                <w:rFonts w:ascii="Calibri" w:hAnsi="Calibri" w:cs="Calibri"/>
              </w:rPr>
              <w:t>Brief description of production operations using wherever possible flowsheets and charts specifying important parameter.</w:t>
            </w:r>
          </w:p>
        </w:tc>
        <w:tc>
          <w:tcPr>
            <w:tcW w:w="1342" w:type="dxa"/>
            <w:vAlign w:val="center"/>
          </w:tcPr>
          <w:p w14:paraId="290D0DC9" w14:textId="77777777" w:rsidR="0080473D" w:rsidRPr="008F692C" w:rsidRDefault="0080473D" w:rsidP="00A26682">
            <w:pPr>
              <w:pStyle w:val="NoSpacing"/>
              <w:rPr>
                <w:rFonts w:ascii="Calibri" w:hAnsi="Calibri" w:cs="Calibri"/>
              </w:rPr>
            </w:pPr>
            <w:r>
              <w:rPr>
                <w:rFonts w:ascii="Calibri" w:hAnsi="Calibri" w:cs="Calibri"/>
              </w:rPr>
              <w:t>28</w:t>
            </w:r>
          </w:p>
        </w:tc>
      </w:tr>
      <w:tr w:rsidR="0080473D" w:rsidRPr="008F692C" w14:paraId="1E2E3636" w14:textId="77777777" w:rsidTr="00A26682">
        <w:trPr>
          <w:cantSplit/>
          <w:trHeight w:val="125"/>
          <w:jc w:val="center"/>
        </w:trPr>
        <w:tc>
          <w:tcPr>
            <w:tcW w:w="953" w:type="dxa"/>
            <w:vMerge/>
            <w:vAlign w:val="center"/>
          </w:tcPr>
          <w:p w14:paraId="66F72A31" w14:textId="77777777" w:rsidR="0080473D" w:rsidRPr="008F692C" w:rsidRDefault="0080473D" w:rsidP="00A26682">
            <w:pPr>
              <w:pStyle w:val="NoSpacing"/>
              <w:rPr>
                <w:rFonts w:ascii="Calibri" w:hAnsi="Calibri" w:cs="Calibri"/>
              </w:rPr>
            </w:pPr>
          </w:p>
        </w:tc>
        <w:tc>
          <w:tcPr>
            <w:tcW w:w="1506" w:type="dxa"/>
            <w:gridSpan w:val="2"/>
            <w:vAlign w:val="center"/>
          </w:tcPr>
          <w:p w14:paraId="331A944F" w14:textId="77777777" w:rsidR="0080473D" w:rsidRPr="008F692C" w:rsidRDefault="0080473D" w:rsidP="00A26682">
            <w:pPr>
              <w:pStyle w:val="NoSpacing"/>
              <w:rPr>
                <w:rFonts w:ascii="Calibri" w:hAnsi="Calibri" w:cs="Calibri"/>
              </w:rPr>
            </w:pPr>
            <w:r w:rsidRPr="008F692C">
              <w:rPr>
                <w:rFonts w:ascii="Calibri" w:hAnsi="Calibri" w:cs="Calibri"/>
              </w:rPr>
              <w:t>5.2</w:t>
            </w:r>
          </w:p>
        </w:tc>
        <w:tc>
          <w:tcPr>
            <w:tcW w:w="6030" w:type="dxa"/>
            <w:vAlign w:val="center"/>
          </w:tcPr>
          <w:p w14:paraId="1DB873DE" w14:textId="77777777" w:rsidR="0080473D" w:rsidRPr="008F692C" w:rsidRDefault="0080473D" w:rsidP="00A26682">
            <w:pPr>
              <w:pStyle w:val="NoSpacing"/>
              <w:rPr>
                <w:rFonts w:ascii="Calibri" w:hAnsi="Calibri" w:cs="Calibri"/>
              </w:rPr>
            </w:pPr>
            <w:r w:rsidRPr="008F692C">
              <w:rPr>
                <w:rFonts w:ascii="Calibri" w:hAnsi="Calibri" w:cs="Calibri"/>
              </w:rPr>
              <w:t>Production details and capacity</w:t>
            </w:r>
          </w:p>
        </w:tc>
        <w:tc>
          <w:tcPr>
            <w:tcW w:w="1342" w:type="dxa"/>
            <w:vAlign w:val="center"/>
          </w:tcPr>
          <w:p w14:paraId="4841C4F8" w14:textId="77777777" w:rsidR="0080473D" w:rsidRPr="008F692C" w:rsidRDefault="0080473D" w:rsidP="00A26682">
            <w:pPr>
              <w:pStyle w:val="NoSpacing"/>
              <w:rPr>
                <w:rFonts w:ascii="Calibri" w:hAnsi="Calibri" w:cs="Calibri"/>
              </w:rPr>
            </w:pPr>
            <w:r>
              <w:rPr>
                <w:rFonts w:ascii="Calibri" w:hAnsi="Calibri" w:cs="Calibri"/>
              </w:rPr>
              <w:t>29</w:t>
            </w:r>
          </w:p>
        </w:tc>
      </w:tr>
      <w:tr w:rsidR="0080473D" w:rsidRPr="008F692C" w14:paraId="4E081233" w14:textId="77777777" w:rsidTr="00A26682">
        <w:trPr>
          <w:cantSplit/>
          <w:trHeight w:val="125"/>
          <w:jc w:val="center"/>
        </w:trPr>
        <w:tc>
          <w:tcPr>
            <w:tcW w:w="953" w:type="dxa"/>
            <w:vMerge/>
            <w:vAlign w:val="center"/>
          </w:tcPr>
          <w:p w14:paraId="6DE28078" w14:textId="77777777" w:rsidR="0080473D" w:rsidRPr="008F692C" w:rsidRDefault="0080473D" w:rsidP="00A26682">
            <w:pPr>
              <w:pStyle w:val="NoSpacing"/>
              <w:rPr>
                <w:rFonts w:ascii="Calibri" w:hAnsi="Calibri" w:cs="Calibri"/>
              </w:rPr>
            </w:pPr>
          </w:p>
        </w:tc>
        <w:tc>
          <w:tcPr>
            <w:tcW w:w="1506" w:type="dxa"/>
            <w:gridSpan w:val="2"/>
            <w:vAlign w:val="center"/>
          </w:tcPr>
          <w:p w14:paraId="2567670B" w14:textId="77777777" w:rsidR="0080473D" w:rsidRPr="008F692C" w:rsidRDefault="0080473D" w:rsidP="00A26682">
            <w:pPr>
              <w:pStyle w:val="NoSpacing"/>
              <w:rPr>
                <w:rFonts w:ascii="Calibri" w:hAnsi="Calibri" w:cs="Calibri"/>
              </w:rPr>
            </w:pPr>
            <w:r w:rsidRPr="008F692C">
              <w:rPr>
                <w:rFonts w:ascii="Calibri" w:hAnsi="Calibri" w:cs="Calibri"/>
              </w:rPr>
              <w:t>5.3</w:t>
            </w:r>
          </w:p>
        </w:tc>
        <w:tc>
          <w:tcPr>
            <w:tcW w:w="6030" w:type="dxa"/>
            <w:vAlign w:val="center"/>
          </w:tcPr>
          <w:p w14:paraId="0AE8D6C2" w14:textId="77777777" w:rsidR="0080473D" w:rsidRPr="008F692C" w:rsidRDefault="0080473D" w:rsidP="00A26682">
            <w:pPr>
              <w:pStyle w:val="NoSpacing"/>
              <w:rPr>
                <w:rFonts w:ascii="Calibri" w:hAnsi="Calibri" w:cs="Calibri"/>
              </w:rPr>
            </w:pPr>
            <w:r w:rsidRPr="008F692C">
              <w:rPr>
                <w:rFonts w:ascii="Calibri" w:hAnsi="Calibri" w:cs="Calibri"/>
              </w:rPr>
              <w:t>Arrangements for the handling of starting materials, packaging materials, bulk and finished products, including sampling, quarantine, release and storage:</w:t>
            </w:r>
          </w:p>
        </w:tc>
        <w:tc>
          <w:tcPr>
            <w:tcW w:w="1342" w:type="dxa"/>
            <w:vAlign w:val="center"/>
          </w:tcPr>
          <w:p w14:paraId="21838813" w14:textId="77777777" w:rsidR="0080473D" w:rsidRPr="008F692C" w:rsidRDefault="0080473D" w:rsidP="00A26682">
            <w:pPr>
              <w:pStyle w:val="NoSpacing"/>
              <w:rPr>
                <w:rFonts w:ascii="Calibri" w:hAnsi="Calibri" w:cs="Calibri"/>
              </w:rPr>
            </w:pPr>
            <w:r>
              <w:rPr>
                <w:rFonts w:ascii="Calibri" w:hAnsi="Calibri" w:cs="Calibri"/>
              </w:rPr>
              <w:t>30</w:t>
            </w:r>
          </w:p>
        </w:tc>
      </w:tr>
      <w:tr w:rsidR="0080473D" w:rsidRPr="008F692C" w14:paraId="3C1A7392" w14:textId="77777777" w:rsidTr="00A26682">
        <w:trPr>
          <w:cantSplit/>
          <w:trHeight w:val="125"/>
          <w:jc w:val="center"/>
        </w:trPr>
        <w:tc>
          <w:tcPr>
            <w:tcW w:w="953" w:type="dxa"/>
            <w:vMerge/>
            <w:vAlign w:val="center"/>
          </w:tcPr>
          <w:p w14:paraId="26AF0B71" w14:textId="77777777" w:rsidR="0080473D" w:rsidRPr="008F692C" w:rsidRDefault="0080473D" w:rsidP="00A26682">
            <w:pPr>
              <w:pStyle w:val="NoSpacing"/>
              <w:rPr>
                <w:rFonts w:ascii="Calibri" w:hAnsi="Calibri" w:cs="Calibri"/>
              </w:rPr>
            </w:pPr>
          </w:p>
        </w:tc>
        <w:tc>
          <w:tcPr>
            <w:tcW w:w="1506" w:type="dxa"/>
            <w:gridSpan w:val="2"/>
            <w:vAlign w:val="center"/>
          </w:tcPr>
          <w:p w14:paraId="2456AA85" w14:textId="77777777" w:rsidR="0080473D" w:rsidRPr="008F692C" w:rsidRDefault="0080473D" w:rsidP="00A26682">
            <w:pPr>
              <w:pStyle w:val="NoSpacing"/>
              <w:rPr>
                <w:rFonts w:ascii="Calibri" w:hAnsi="Calibri" w:cs="Calibri"/>
              </w:rPr>
            </w:pPr>
            <w:r w:rsidRPr="008F692C">
              <w:rPr>
                <w:rFonts w:ascii="Calibri" w:hAnsi="Calibri" w:cs="Calibri"/>
              </w:rPr>
              <w:t>5.4</w:t>
            </w:r>
          </w:p>
        </w:tc>
        <w:tc>
          <w:tcPr>
            <w:tcW w:w="6030" w:type="dxa"/>
            <w:vAlign w:val="center"/>
          </w:tcPr>
          <w:p w14:paraId="2BD87A32" w14:textId="77777777" w:rsidR="0080473D" w:rsidRPr="008F692C" w:rsidRDefault="0080473D" w:rsidP="00A26682">
            <w:pPr>
              <w:pStyle w:val="NoSpacing"/>
              <w:rPr>
                <w:rFonts w:ascii="Calibri" w:hAnsi="Calibri" w:cs="Calibri"/>
              </w:rPr>
            </w:pPr>
            <w:r w:rsidRPr="008F692C">
              <w:rPr>
                <w:rFonts w:ascii="Calibri" w:hAnsi="Calibri" w:cs="Calibri"/>
              </w:rPr>
              <w:t>Arrangements for handling of rejected materials and products</w:t>
            </w:r>
          </w:p>
        </w:tc>
        <w:tc>
          <w:tcPr>
            <w:tcW w:w="1342" w:type="dxa"/>
            <w:vAlign w:val="center"/>
          </w:tcPr>
          <w:p w14:paraId="2AD4ADC0" w14:textId="77777777" w:rsidR="0080473D" w:rsidRPr="008F692C" w:rsidRDefault="0080473D" w:rsidP="00A26682">
            <w:pPr>
              <w:pStyle w:val="NoSpacing"/>
              <w:rPr>
                <w:rFonts w:ascii="Calibri" w:hAnsi="Calibri" w:cs="Calibri"/>
              </w:rPr>
            </w:pPr>
            <w:r>
              <w:rPr>
                <w:rFonts w:ascii="Calibri" w:hAnsi="Calibri" w:cs="Calibri"/>
              </w:rPr>
              <w:t>32</w:t>
            </w:r>
          </w:p>
        </w:tc>
      </w:tr>
      <w:tr w:rsidR="0080473D" w:rsidRPr="008F692C" w14:paraId="4D4AFA11" w14:textId="77777777" w:rsidTr="00A26682">
        <w:trPr>
          <w:cantSplit/>
          <w:trHeight w:val="125"/>
          <w:jc w:val="center"/>
        </w:trPr>
        <w:tc>
          <w:tcPr>
            <w:tcW w:w="953" w:type="dxa"/>
            <w:vMerge/>
            <w:vAlign w:val="center"/>
          </w:tcPr>
          <w:p w14:paraId="5DD07331" w14:textId="77777777" w:rsidR="0080473D" w:rsidRPr="008F692C" w:rsidRDefault="0080473D" w:rsidP="00A26682">
            <w:pPr>
              <w:pStyle w:val="NoSpacing"/>
              <w:rPr>
                <w:rFonts w:ascii="Calibri" w:hAnsi="Calibri" w:cs="Calibri"/>
              </w:rPr>
            </w:pPr>
          </w:p>
        </w:tc>
        <w:tc>
          <w:tcPr>
            <w:tcW w:w="1506" w:type="dxa"/>
            <w:gridSpan w:val="2"/>
            <w:vAlign w:val="center"/>
          </w:tcPr>
          <w:p w14:paraId="20DFFFC3" w14:textId="77777777" w:rsidR="0080473D" w:rsidRPr="008F692C" w:rsidRDefault="0080473D" w:rsidP="00A26682">
            <w:pPr>
              <w:pStyle w:val="NoSpacing"/>
              <w:rPr>
                <w:rFonts w:ascii="Calibri" w:hAnsi="Calibri" w:cs="Calibri"/>
              </w:rPr>
            </w:pPr>
            <w:r w:rsidRPr="008F692C">
              <w:rPr>
                <w:rFonts w:ascii="Calibri" w:hAnsi="Calibri" w:cs="Calibri"/>
              </w:rPr>
              <w:t>5.5</w:t>
            </w:r>
          </w:p>
        </w:tc>
        <w:tc>
          <w:tcPr>
            <w:tcW w:w="6030" w:type="dxa"/>
            <w:vAlign w:val="center"/>
          </w:tcPr>
          <w:p w14:paraId="4C6390F7" w14:textId="77777777" w:rsidR="0080473D" w:rsidRPr="008F692C" w:rsidRDefault="0080473D" w:rsidP="00A26682">
            <w:pPr>
              <w:pStyle w:val="NoSpacing"/>
              <w:rPr>
                <w:rFonts w:ascii="Calibri" w:hAnsi="Calibri" w:cs="Calibri"/>
              </w:rPr>
            </w:pPr>
            <w:r w:rsidRPr="008F692C">
              <w:rPr>
                <w:rFonts w:ascii="Calibri" w:hAnsi="Calibri" w:cs="Calibri"/>
              </w:rPr>
              <w:t>Brief description of general policy for process validation</w:t>
            </w:r>
          </w:p>
        </w:tc>
        <w:tc>
          <w:tcPr>
            <w:tcW w:w="1342" w:type="dxa"/>
            <w:vAlign w:val="center"/>
          </w:tcPr>
          <w:p w14:paraId="22BD2541" w14:textId="77777777" w:rsidR="0080473D" w:rsidRPr="008F692C" w:rsidRDefault="0080473D" w:rsidP="00A26682">
            <w:pPr>
              <w:pStyle w:val="NoSpacing"/>
              <w:rPr>
                <w:rFonts w:ascii="Calibri" w:hAnsi="Calibri" w:cs="Calibri"/>
              </w:rPr>
            </w:pPr>
            <w:r>
              <w:rPr>
                <w:rFonts w:ascii="Calibri" w:hAnsi="Calibri" w:cs="Calibri"/>
              </w:rPr>
              <w:t>32</w:t>
            </w:r>
          </w:p>
        </w:tc>
      </w:tr>
      <w:tr w:rsidR="0080473D" w:rsidRPr="008F692C" w14:paraId="1ADB5A8E" w14:textId="77777777" w:rsidTr="00A26682">
        <w:trPr>
          <w:cantSplit/>
          <w:trHeight w:val="125"/>
          <w:jc w:val="center"/>
        </w:trPr>
        <w:tc>
          <w:tcPr>
            <w:tcW w:w="953" w:type="dxa"/>
            <w:vMerge w:val="restart"/>
            <w:vAlign w:val="center"/>
          </w:tcPr>
          <w:p w14:paraId="506834A4" w14:textId="77777777" w:rsidR="0080473D" w:rsidRPr="008F692C" w:rsidRDefault="0080473D" w:rsidP="00A26682">
            <w:pPr>
              <w:pStyle w:val="NoSpacing"/>
              <w:rPr>
                <w:rFonts w:ascii="Calibri" w:hAnsi="Calibri" w:cs="Calibri"/>
              </w:rPr>
            </w:pPr>
            <w:r w:rsidRPr="008F692C">
              <w:rPr>
                <w:rFonts w:ascii="Calibri" w:hAnsi="Calibri" w:cs="Calibri"/>
              </w:rPr>
              <w:t>6.0</w:t>
            </w:r>
          </w:p>
        </w:tc>
        <w:tc>
          <w:tcPr>
            <w:tcW w:w="7536" w:type="dxa"/>
            <w:gridSpan w:val="3"/>
            <w:vAlign w:val="center"/>
          </w:tcPr>
          <w:p w14:paraId="48B868F2" w14:textId="77777777" w:rsidR="0080473D" w:rsidRPr="008F692C" w:rsidRDefault="0080473D" w:rsidP="00A26682">
            <w:pPr>
              <w:pStyle w:val="NoSpacing"/>
              <w:rPr>
                <w:rFonts w:ascii="Calibri" w:hAnsi="Calibri" w:cs="Calibri"/>
              </w:rPr>
            </w:pPr>
            <w:r w:rsidRPr="008F692C">
              <w:rPr>
                <w:rFonts w:ascii="Calibri" w:hAnsi="Calibri" w:cs="Calibri"/>
              </w:rPr>
              <w:t>QUALITY CONTROL</w:t>
            </w:r>
          </w:p>
        </w:tc>
        <w:tc>
          <w:tcPr>
            <w:tcW w:w="1342" w:type="dxa"/>
            <w:vAlign w:val="center"/>
          </w:tcPr>
          <w:p w14:paraId="659EDEEF" w14:textId="77777777" w:rsidR="0080473D" w:rsidRPr="008F692C" w:rsidRDefault="0080473D" w:rsidP="00A26682">
            <w:pPr>
              <w:pStyle w:val="NoSpacing"/>
              <w:rPr>
                <w:rFonts w:ascii="Calibri" w:hAnsi="Calibri" w:cs="Calibri"/>
              </w:rPr>
            </w:pPr>
            <w:r>
              <w:rPr>
                <w:rFonts w:ascii="Calibri" w:hAnsi="Calibri" w:cs="Calibri"/>
              </w:rPr>
              <w:t>33</w:t>
            </w:r>
          </w:p>
        </w:tc>
      </w:tr>
      <w:tr w:rsidR="0080473D" w:rsidRPr="008F692C" w14:paraId="0A2F63EF" w14:textId="77777777" w:rsidTr="00A26682">
        <w:trPr>
          <w:cantSplit/>
          <w:trHeight w:val="125"/>
          <w:jc w:val="center"/>
        </w:trPr>
        <w:tc>
          <w:tcPr>
            <w:tcW w:w="953" w:type="dxa"/>
            <w:vMerge/>
            <w:vAlign w:val="center"/>
          </w:tcPr>
          <w:p w14:paraId="6C2DCA5B" w14:textId="77777777" w:rsidR="0080473D" w:rsidRPr="008F692C" w:rsidRDefault="0080473D" w:rsidP="00A26682">
            <w:pPr>
              <w:pStyle w:val="NoSpacing"/>
              <w:rPr>
                <w:rFonts w:ascii="Calibri" w:hAnsi="Calibri" w:cs="Calibri"/>
              </w:rPr>
            </w:pPr>
          </w:p>
        </w:tc>
        <w:tc>
          <w:tcPr>
            <w:tcW w:w="1506" w:type="dxa"/>
            <w:gridSpan w:val="2"/>
            <w:vAlign w:val="center"/>
          </w:tcPr>
          <w:p w14:paraId="33B8FDEB" w14:textId="77777777" w:rsidR="0080473D" w:rsidRPr="008F692C" w:rsidRDefault="0080473D" w:rsidP="00A26682">
            <w:pPr>
              <w:pStyle w:val="NoSpacing"/>
              <w:rPr>
                <w:rFonts w:ascii="Calibri" w:hAnsi="Calibri" w:cs="Calibri"/>
              </w:rPr>
            </w:pPr>
            <w:r w:rsidRPr="008F692C">
              <w:rPr>
                <w:rFonts w:ascii="Calibri" w:hAnsi="Calibri" w:cs="Calibri"/>
              </w:rPr>
              <w:t>6.1</w:t>
            </w:r>
          </w:p>
        </w:tc>
        <w:tc>
          <w:tcPr>
            <w:tcW w:w="6030" w:type="dxa"/>
            <w:vAlign w:val="center"/>
          </w:tcPr>
          <w:p w14:paraId="5AF1F9C2" w14:textId="77777777" w:rsidR="0080473D" w:rsidRPr="008F692C" w:rsidRDefault="0080473D" w:rsidP="00A26682">
            <w:pPr>
              <w:pStyle w:val="NoSpacing"/>
              <w:rPr>
                <w:rFonts w:ascii="Calibri" w:hAnsi="Calibri" w:cs="Calibri"/>
              </w:rPr>
            </w:pPr>
            <w:r w:rsidRPr="008F692C">
              <w:rPr>
                <w:rFonts w:ascii="Calibri" w:hAnsi="Calibri" w:cs="Calibri"/>
              </w:rPr>
              <w:t>Description of the Quality Control system and of the activities of the Quality Control department. Procedures for the release of finished products.</w:t>
            </w:r>
          </w:p>
        </w:tc>
        <w:tc>
          <w:tcPr>
            <w:tcW w:w="1342" w:type="dxa"/>
            <w:vAlign w:val="center"/>
          </w:tcPr>
          <w:p w14:paraId="10077C11" w14:textId="77777777" w:rsidR="0080473D" w:rsidRPr="008F692C" w:rsidRDefault="0080473D" w:rsidP="00A26682">
            <w:pPr>
              <w:pStyle w:val="NoSpacing"/>
              <w:rPr>
                <w:rFonts w:ascii="Calibri" w:hAnsi="Calibri" w:cs="Calibri"/>
              </w:rPr>
            </w:pPr>
            <w:r>
              <w:rPr>
                <w:rFonts w:ascii="Calibri" w:hAnsi="Calibri" w:cs="Calibri"/>
              </w:rPr>
              <w:t>33</w:t>
            </w:r>
          </w:p>
        </w:tc>
      </w:tr>
      <w:tr w:rsidR="0080473D" w:rsidRPr="008F692C" w14:paraId="4C51D698" w14:textId="77777777" w:rsidTr="00A26682">
        <w:trPr>
          <w:cantSplit/>
          <w:trHeight w:val="125"/>
          <w:jc w:val="center"/>
        </w:trPr>
        <w:tc>
          <w:tcPr>
            <w:tcW w:w="953" w:type="dxa"/>
            <w:vMerge w:val="restart"/>
            <w:vAlign w:val="center"/>
          </w:tcPr>
          <w:p w14:paraId="57196D70" w14:textId="77777777" w:rsidR="0080473D" w:rsidRPr="008F692C" w:rsidRDefault="0080473D" w:rsidP="00A26682">
            <w:pPr>
              <w:pStyle w:val="NoSpacing"/>
              <w:rPr>
                <w:rFonts w:ascii="Calibri" w:hAnsi="Calibri" w:cs="Calibri"/>
              </w:rPr>
            </w:pPr>
            <w:r w:rsidRPr="008F692C">
              <w:rPr>
                <w:rFonts w:ascii="Calibri" w:hAnsi="Calibri" w:cs="Calibri"/>
              </w:rPr>
              <w:t>7.0</w:t>
            </w:r>
          </w:p>
        </w:tc>
        <w:tc>
          <w:tcPr>
            <w:tcW w:w="7536" w:type="dxa"/>
            <w:gridSpan w:val="3"/>
            <w:vAlign w:val="center"/>
          </w:tcPr>
          <w:p w14:paraId="05884293" w14:textId="77777777" w:rsidR="0080473D" w:rsidRPr="008F692C" w:rsidRDefault="0080473D" w:rsidP="00A26682">
            <w:pPr>
              <w:pStyle w:val="NoSpacing"/>
              <w:rPr>
                <w:rFonts w:ascii="Calibri" w:hAnsi="Calibri" w:cs="Calibri"/>
              </w:rPr>
            </w:pPr>
            <w:r w:rsidRPr="008F692C">
              <w:rPr>
                <w:rFonts w:ascii="Calibri" w:hAnsi="Calibri" w:cs="Calibri"/>
              </w:rPr>
              <w:t>CONTRACT ACTIVITIES</w:t>
            </w:r>
          </w:p>
        </w:tc>
        <w:tc>
          <w:tcPr>
            <w:tcW w:w="1342" w:type="dxa"/>
            <w:vAlign w:val="center"/>
          </w:tcPr>
          <w:p w14:paraId="576EAF8F" w14:textId="77777777" w:rsidR="0080473D" w:rsidRPr="008F692C" w:rsidRDefault="0080473D" w:rsidP="00A26682">
            <w:pPr>
              <w:pStyle w:val="NoSpacing"/>
              <w:rPr>
                <w:rFonts w:ascii="Calibri" w:hAnsi="Calibri" w:cs="Calibri"/>
              </w:rPr>
            </w:pPr>
            <w:r>
              <w:rPr>
                <w:rFonts w:ascii="Calibri" w:hAnsi="Calibri" w:cs="Calibri"/>
              </w:rPr>
              <w:t>34</w:t>
            </w:r>
          </w:p>
        </w:tc>
      </w:tr>
      <w:tr w:rsidR="0080473D" w:rsidRPr="008F692C" w14:paraId="5B49CD86" w14:textId="77777777" w:rsidTr="00A26682">
        <w:trPr>
          <w:cantSplit/>
          <w:trHeight w:val="125"/>
          <w:jc w:val="center"/>
        </w:trPr>
        <w:tc>
          <w:tcPr>
            <w:tcW w:w="953" w:type="dxa"/>
            <w:vMerge/>
            <w:vAlign w:val="center"/>
          </w:tcPr>
          <w:p w14:paraId="7AA2504B" w14:textId="77777777" w:rsidR="0080473D" w:rsidRPr="008F692C" w:rsidRDefault="0080473D" w:rsidP="00A26682">
            <w:pPr>
              <w:pStyle w:val="NoSpacing"/>
              <w:rPr>
                <w:rFonts w:ascii="Calibri" w:hAnsi="Calibri" w:cs="Calibri"/>
              </w:rPr>
            </w:pPr>
          </w:p>
        </w:tc>
        <w:tc>
          <w:tcPr>
            <w:tcW w:w="1506" w:type="dxa"/>
            <w:gridSpan w:val="2"/>
            <w:vAlign w:val="center"/>
          </w:tcPr>
          <w:p w14:paraId="3FEF4D99" w14:textId="77777777" w:rsidR="0080473D" w:rsidRPr="008F692C" w:rsidRDefault="0080473D" w:rsidP="00A26682">
            <w:pPr>
              <w:pStyle w:val="NoSpacing"/>
              <w:rPr>
                <w:rFonts w:ascii="Calibri" w:hAnsi="Calibri" w:cs="Calibri"/>
              </w:rPr>
            </w:pPr>
            <w:r w:rsidRPr="008F692C">
              <w:rPr>
                <w:rFonts w:ascii="Calibri" w:hAnsi="Calibri" w:cs="Calibri"/>
              </w:rPr>
              <w:t>7.1</w:t>
            </w:r>
          </w:p>
        </w:tc>
        <w:tc>
          <w:tcPr>
            <w:tcW w:w="6030" w:type="dxa"/>
            <w:vAlign w:val="center"/>
          </w:tcPr>
          <w:p w14:paraId="5A80C644" w14:textId="77777777" w:rsidR="0080473D" w:rsidRPr="008F692C" w:rsidRDefault="0080473D" w:rsidP="00A26682">
            <w:pPr>
              <w:pStyle w:val="NoSpacing"/>
              <w:rPr>
                <w:rFonts w:ascii="Calibri" w:hAnsi="Calibri" w:cs="Calibri"/>
              </w:rPr>
            </w:pPr>
            <w:r w:rsidRPr="008F692C">
              <w:rPr>
                <w:rFonts w:ascii="Calibri" w:hAnsi="Calibri" w:cs="Calibri"/>
              </w:rPr>
              <w:t>Description of the way in which the GMP compliance of the contract acceptor is assessed</w:t>
            </w:r>
          </w:p>
          <w:p w14:paraId="1942F6D2" w14:textId="77777777" w:rsidR="0080473D" w:rsidRPr="008F692C" w:rsidRDefault="0080473D" w:rsidP="00A26682">
            <w:pPr>
              <w:pStyle w:val="NoSpacing"/>
              <w:rPr>
                <w:rFonts w:ascii="Calibri" w:hAnsi="Calibri" w:cs="Calibri"/>
              </w:rPr>
            </w:pPr>
          </w:p>
        </w:tc>
        <w:tc>
          <w:tcPr>
            <w:tcW w:w="1342" w:type="dxa"/>
            <w:vAlign w:val="center"/>
          </w:tcPr>
          <w:p w14:paraId="3903A125" w14:textId="77777777" w:rsidR="0080473D" w:rsidRPr="008F692C" w:rsidRDefault="0080473D" w:rsidP="00A26682">
            <w:pPr>
              <w:pStyle w:val="NoSpacing"/>
              <w:rPr>
                <w:rFonts w:ascii="Calibri" w:hAnsi="Calibri" w:cs="Calibri"/>
              </w:rPr>
            </w:pPr>
            <w:r>
              <w:rPr>
                <w:rFonts w:ascii="Calibri" w:hAnsi="Calibri" w:cs="Calibri"/>
              </w:rPr>
              <w:t>34</w:t>
            </w:r>
          </w:p>
        </w:tc>
      </w:tr>
      <w:tr w:rsidR="0080473D" w:rsidRPr="008F692C" w14:paraId="613BCC72" w14:textId="77777777" w:rsidTr="00A26682">
        <w:trPr>
          <w:cantSplit/>
          <w:trHeight w:val="125"/>
          <w:jc w:val="center"/>
        </w:trPr>
        <w:tc>
          <w:tcPr>
            <w:tcW w:w="953" w:type="dxa"/>
            <w:vMerge/>
            <w:vAlign w:val="center"/>
          </w:tcPr>
          <w:p w14:paraId="395E79A7" w14:textId="77777777" w:rsidR="0080473D" w:rsidRPr="008F692C" w:rsidRDefault="0080473D" w:rsidP="00A26682">
            <w:pPr>
              <w:pStyle w:val="NoSpacing"/>
              <w:rPr>
                <w:rFonts w:ascii="Calibri" w:hAnsi="Calibri" w:cs="Calibri"/>
              </w:rPr>
            </w:pPr>
          </w:p>
        </w:tc>
        <w:tc>
          <w:tcPr>
            <w:tcW w:w="1506" w:type="dxa"/>
            <w:gridSpan w:val="2"/>
            <w:vAlign w:val="center"/>
          </w:tcPr>
          <w:p w14:paraId="786DCBB0" w14:textId="77777777" w:rsidR="0080473D" w:rsidRPr="008F692C" w:rsidRDefault="0080473D" w:rsidP="00A26682">
            <w:pPr>
              <w:pStyle w:val="NoSpacing"/>
              <w:rPr>
                <w:rFonts w:ascii="Calibri" w:hAnsi="Calibri" w:cs="Calibri"/>
              </w:rPr>
            </w:pPr>
            <w:r w:rsidRPr="008F692C">
              <w:rPr>
                <w:rFonts w:ascii="Calibri" w:hAnsi="Calibri" w:cs="Calibri"/>
              </w:rPr>
              <w:t>7.2</w:t>
            </w:r>
          </w:p>
        </w:tc>
        <w:tc>
          <w:tcPr>
            <w:tcW w:w="6030" w:type="dxa"/>
            <w:vAlign w:val="center"/>
          </w:tcPr>
          <w:p w14:paraId="272C1ED8" w14:textId="77777777" w:rsidR="0080473D" w:rsidRPr="008F692C" w:rsidRDefault="0080473D" w:rsidP="00A26682">
            <w:pPr>
              <w:pStyle w:val="NoSpacing"/>
              <w:rPr>
                <w:rFonts w:ascii="Calibri" w:hAnsi="Calibri" w:cs="Calibri"/>
              </w:rPr>
            </w:pPr>
            <w:r w:rsidRPr="008F692C">
              <w:rPr>
                <w:rFonts w:ascii="Calibri" w:hAnsi="Calibri" w:cs="Calibri"/>
              </w:rPr>
              <w:t>Types of Contracted Activities</w:t>
            </w:r>
          </w:p>
        </w:tc>
        <w:tc>
          <w:tcPr>
            <w:tcW w:w="1342" w:type="dxa"/>
            <w:vAlign w:val="center"/>
          </w:tcPr>
          <w:p w14:paraId="62A7FA57" w14:textId="77777777" w:rsidR="0080473D" w:rsidRPr="008F692C" w:rsidRDefault="0080473D" w:rsidP="00A26682">
            <w:pPr>
              <w:pStyle w:val="NoSpacing"/>
              <w:rPr>
                <w:rFonts w:ascii="Calibri" w:hAnsi="Calibri" w:cs="Calibri"/>
              </w:rPr>
            </w:pPr>
            <w:r>
              <w:rPr>
                <w:rFonts w:ascii="Calibri" w:hAnsi="Calibri" w:cs="Calibri"/>
              </w:rPr>
              <w:t>35</w:t>
            </w:r>
          </w:p>
        </w:tc>
      </w:tr>
      <w:tr w:rsidR="0080473D" w:rsidRPr="008F692C" w14:paraId="5300E3D2" w14:textId="77777777" w:rsidTr="00A26682">
        <w:trPr>
          <w:cantSplit/>
          <w:trHeight w:val="125"/>
          <w:jc w:val="center"/>
        </w:trPr>
        <w:tc>
          <w:tcPr>
            <w:tcW w:w="953" w:type="dxa"/>
            <w:vMerge/>
            <w:vAlign w:val="center"/>
          </w:tcPr>
          <w:p w14:paraId="4E1F2062" w14:textId="77777777" w:rsidR="0080473D" w:rsidRPr="008F692C" w:rsidRDefault="0080473D" w:rsidP="00A26682">
            <w:pPr>
              <w:pStyle w:val="NoSpacing"/>
              <w:rPr>
                <w:rFonts w:ascii="Calibri" w:hAnsi="Calibri" w:cs="Calibri"/>
              </w:rPr>
            </w:pPr>
          </w:p>
        </w:tc>
        <w:tc>
          <w:tcPr>
            <w:tcW w:w="1506" w:type="dxa"/>
            <w:gridSpan w:val="2"/>
            <w:vAlign w:val="center"/>
          </w:tcPr>
          <w:p w14:paraId="1B2A29D1" w14:textId="77777777" w:rsidR="0080473D" w:rsidRPr="008F692C" w:rsidRDefault="0080473D" w:rsidP="00A26682">
            <w:pPr>
              <w:pStyle w:val="NoSpacing"/>
              <w:rPr>
                <w:rFonts w:ascii="Calibri" w:hAnsi="Calibri" w:cs="Calibri"/>
              </w:rPr>
            </w:pPr>
            <w:r w:rsidRPr="008F692C">
              <w:rPr>
                <w:rFonts w:ascii="Calibri" w:hAnsi="Calibri" w:cs="Calibri"/>
              </w:rPr>
              <w:t>7.3</w:t>
            </w:r>
          </w:p>
        </w:tc>
        <w:tc>
          <w:tcPr>
            <w:tcW w:w="6030" w:type="dxa"/>
            <w:vAlign w:val="center"/>
          </w:tcPr>
          <w:p w14:paraId="3B930514" w14:textId="77777777" w:rsidR="0080473D" w:rsidRPr="008F692C" w:rsidRDefault="0080473D" w:rsidP="00A26682">
            <w:pPr>
              <w:pStyle w:val="NoSpacing"/>
              <w:rPr>
                <w:rFonts w:ascii="Calibri" w:hAnsi="Calibri" w:cs="Calibri"/>
              </w:rPr>
            </w:pPr>
            <w:r w:rsidRPr="008F692C">
              <w:rPr>
                <w:rFonts w:ascii="Calibri" w:hAnsi="Calibri" w:cs="Calibri"/>
              </w:rPr>
              <w:t>Selection and Qualifications of Contractors</w:t>
            </w:r>
          </w:p>
        </w:tc>
        <w:tc>
          <w:tcPr>
            <w:tcW w:w="1342" w:type="dxa"/>
            <w:vAlign w:val="center"/>
          </w:tcPr>
          <w:p w14:paraId="1236950E" w14:textId="77777777" w:rsidR="0080473D" w:rsidRPr="008F692C" w:rsidRDefault="0080473D" w:rsidP="00A26682">
            <w:pPr>
              <w:pStyle w:val="NoSpacing"/>
              <w:rPr>
                <w:rFonts w:ascii="Calibri" w:hAnsi="Calibri" w:cs="Calibri"/>
              </w:rPr>
            </w:pPr>
            <w:r>
              <w:rPr>
                <w:rFonts w:ascii="Calibri" w:hAnsi="Calibri" w:cs="Calibri"/>
              </w:rPr>
              <w:t>35</w:t>
            </w:r>
          </w:p>
        </w:tc>
      </w:tr>
      <w:tr w:rsidR="0080473D" w:rsidRPr="008F692C" w14:paraId="279FA97B" w14:textId="77777777" w:rsidTr="00A26682">
        <w:trPr>
          <w:cantSplit/>
          <w:trHeight w:val="125"/>
          <w:jc w:val="center"/>
        </w:trPr>
        <w:tc>
          <w:tcPr>
            <w:tcW w:w="953" w:type="dxa"/>
            <w:vMerge/>
            <w:vAlign w:val="center"/>
          </w:tcPr>
          <w:p w14:paraId="6430CFCB" w14:textId="77777777" w:rsidR="0080473D" w:rsidRPr="008F692C" w:rsidRDefault="0080473D" w:rsidP="00A26682">
            <w:pPr>
              <w:pStyle w:val="NoSpacing"/>
              <w:rPr>
                <w:rFonts w:ascii="Calibri" w:hAnsi="Calibri" w:cs="Calibri"/>
              </w:rPr>
            </w:pPr>
          </w:p>
        </w:tc>
        <w:tc>
          <w:tcPr>
            <w:tcW w:w="1506" w:type="dxa"/>
            <w:gridSpan w:val="2"/>
            <w:vAlign w:val="center"/>
          </w:tcPr>
          <w:p w14:paraId="3FA09D27" w14:textId="77777777" w:rsidR="0080473D" w:rsidRPr="008F692C" w:rsidRDefault="0080473D" w:rsidP="00A26682">
            <w:pPr>
              <w:pStyle w:val="NoSpacing"/>
              <w:rPr>
                <w:rFonts w:ascii="Calibri" w:hAnsi="Calibri" w:cs="Calibri"/>
              </w:rPr>
            </w:pPr>
            <w:r w:rsidRPr="008F692C">
              <w:rPr>
                <w:rFonts w:ascii="Calibri" w:hAnsi="Calibri" w:cs="Calibri"/>
              </w:rPr>
              <w:t>7.4</w:t>
            </w:r>
          </w:p>
        </w:tc>
        <w:tc>
          <w:tcPr>
            <w:tcW w:w="6030" w:type="dxa"/>
            <w:vAlign w:val="center"/>
          </w:tcPr>
          <w:p w14:paraId="0FB9A50E" w14:textId="77777777" w:rsidR="0080473D" w:rsidRPr="008F692C" w:rsidRDefault="0080473D" w:rsidP="00A26682">
            <w:pPr>
              <w:pStyle w:val="NoSpacing"/>
              <w:rPr>
                <w:rFonts w:ascii="Calibri" w:hAnsi="Calibri" w:cs="Calibri"/>
              </w:rPr>
            </w:pPr>
            <w:r w:rsidRPr="008F692C">
              <w:rPr>
                <w:rFonts w:ascii="Calibri" w:hAnsi="Calibri" w:cs="Calibri"/>
              </w:rPr>
              <w:t>Technical and Quality Agreements</w:t>
            </w:r>
          </w:p>
        </w:tc>
        <w:tc>
          <w:tcPr>
            <w:tcW w:w="1342" w:type="dxa"/>
            <w:vAlign w:val="center"/>
          </w:tcPr>
          <w:p w14:paraId="5FFDD34A" w14:textId="77777777" w:rsidR="0080473D" w:rsidRPr="008F692C" w:rsidRDefault="0080473D" w:rsidP="00A26682">
            <w:pPr>
              <w:pStyle w:val="NoSpacing"/>
              <w:rPr>
                <w:rFonts w:ascii="Calibri" w:hAnsi="Calibri" w:cs="Calibri"/>
              </w:rPr>
            </w:pPr>
            <w:r>
              <w:rPr>
                <w:rFonts w:ascii="Calibri" w:hAnsi="Calibri" w:cs="Calibri"/>
              </w:rPr>
              <w:t>35</w:t>
            </w:r>
          </w:p>
        </w:tc>
      </w:tr>
      <w:tr w:rsidR="0080473D" w:rsidRPr="008F692C" w14:paraId="5EF13819" w14:textId="77777777" w:rsidTr="00A26682">
        <w:trPr>
          <w:cantSplit/>
          <w:trHeight w:val="125"/>
          <w:jc w:val="center"/>
        </w:trPr>
        <w:tc>
          <w:tcPr>
            <w:tcW w:w="953" w:type="dxa"/>
            <w:vMerge/>
            <w:vAlign w:val="center"/>
          </w:tcPr>
          <w:p w14:paraId="3335A73B" w14:textId="77777777" w:rsidR="0080473D" w:rsidRPr="008F692C" w:rsidRDefault="0080473D" w:rsidP="00A26682">
            <w:pPr>
              <w:pStyle w:val="NoSpacing"/>
              <w:rPr>
                <w:rFonts w:ascii="Calibri" w:hAnsi="Calibri" w:cs="Calibri"/>
              </w:rPr>
            </w:pPr>
          </w:p>
        </w:tc>
        <w:tc>
          <w:tcPr>
            <w:tcW w:w="1506" w:type="dxa"/>
            <w:gridSpan w:val="2"/>
            <w:vAlign w:val="center"/>
          </w:tcPr>
          <w:p w14:paraId="2C5D4A37" w14:textId="77777777" w:rsidR="0080473D" w:rsidRPr="008F692C" w:rsidRDefault="0080473D" w:rsidP="00A26682">
            <w:pPr>
              <w:pStyle w:val="NoSpacing"/>
              <w:rPr>
                <w:rFonts w:ascii="Calibri" w:hAnsi="Calibri" w:cs="Calibri"/>
              </w:rPr>
            </w:pPr>
            <w:r w:rsidRPr="008F692C">
              <w:rPr>
                <w:rFonts w:ascii="Calibri" w:hAnsi="Calibri" w:cs="Calibri"/>
              </w:rPr>
              <w:t>7.5</w:t>
            </w:r>
          </w:p>
        </w:tc>
        <w:tc>
          <w:tcPr>
            <w:tcW w:w="6030" w:type="dxa"/>
            <w:vAlign w:val="center"/>
          </w:tcPr>
          <w:p w14:paraId="11F4FA46" w14:textId="77777777" w:rsidR="0080473D" w:rsidRPr="008F692C" w:rsidRDefault="0080473D" w:rsidP="00A26682">
            <w:pPr>
              <w:pStyle w:val="NoSpacing"/>
              <w:rPr>
                <w:rFonts w:ascii="Calibri" w:hAnsi="Calibri" w:cs="Calibri"/>
              </w:rPr>
            </w:pPr>
            <w:r w:rsidRPr="008F692C">
              <w:rPr>
                <w:rFonts w:ascii="Calibri" w:hAnsi="Calibri" w:cs="Calibri"/>
              </w:rPr>
              <w:t>Oversight and Performance Monitoring</w:t>
            </w:r>
          </w:p>
        </w:tc>
        <w:tc>
          <w:tcPr>
            <w:tcW w:w="1342" w:type="dxa"/>
            <w:vAlign w:val="center"/>
          </w:tcPr>
          <w:p w14:paraId="7E31FE2E" w14:textId="77777777" w:rsidR="0080473D" w:rsidRPr="008F692C" w:rsidRDefault="0080473D" w:rsidP="00A26682">
            <w:pPr>
              <w:pStyle w:val="NoSpacing"/>
              <w:rPr>
                <w:rFonts w:ascii="Calibri" w:hAnsi="Calibri" w:cs="Calibri"/>
              </w:rPr>
            </w:pPr>
            <w:r>
              <w:rPr>
                <w:rFonts w:ascii="Calibri" w:hAnsi="Calibri" w:cs="Calibri"/>
              </w:rPr>
              <w:t>36</w:t>
            </w:r>
          </w:p>
        </w:tc>
      </w:tr>
      <w:tr w:rsidR="0080473D" w:rsidRPr="008F692C" w14:paraId="401F5E8A" w14:textId="77777777" w:rsidTr="00A26682">
        <w:trPr>
          <w:cantSplit/>
          <w:trHeight w:val="125"/>
          <w:jc w:val="center"/>
        </w:trPr>
        <w:tc>
          <w:tcPr>
            <w:tcW w:w="953" w:type="dxa"/>
            <w:vMerge/>
            <w:vAlign w:val="center"/>
          </w:tcPr>
          <w:p w14:paraId="67020DFE" w14:textId="77777777" w:rsidR="0080473D" w:rsidRPr="008F692C" w:rsidRDefault="0080473D" w:rsidP="00A26682">
            <w:pPr>
              <w:pStyle w:val="NoSpacing"/>
              <w:rPr>
                <w:rFonts w:ascii="Calibri" w:hAnsi="Calibri" w:cs="Calibri"/>
              </w:rPr>
            </w:pPr>
          </w:p>
        </w:tc>
        <w:tc>
          <w:tcPr>
            <w:tcW w:w="1506" w:type="dxa"/>
            <w:gridSpan w:val="2"/>
            <w:vAlign w:val="center"/>
          </w:tcPr>
          <w:p w14:paraId="54DFAD3A" w14:textId="77777777" w:rsidR="0080473D" w:rsidRPr="008F692C" w:rsidRDefault="0080473D" w:rsidP="00A26682">
            <w:pPr>
              <w:pStyle w:val="NoSpacing"/>
              <w:rPr>
                <w:rFonts w:ascii="Calibri" w:hAnsi="Calibri" w:cs="Calibri"/>
              </w:rPr>
            </w:pPr>
            <w:r w:rsidRPr="008F692C">
              <w:rPr>
                <w:rFonts w:ascii="Calibri" w:hAnsi="Calibri" w:cs="Calibri"/>
              </w:rPr>
              <w:t>7.6</w:t>
            </w:r>
          </w:p>
        </w:tc>
        <w:tc>
          <w:tcPr>
            <w:tcW w:w="6030" w:type="dxa"/>
            <w:vAlign w:val="center"/>
          </w:tcPr>
          <w:p w14:paraId="24056FC0" w14:textId="77777777" w:rsidR="0080473D" w:rsidRPr="008F692C" w:rsidRDefault="0080473D" w:rsidP="00A26682">
            <w:pPr>
              <w:pStyle w:val="NoSpacing"/>
              <w:rPr>
                <w:rFonts w:ascii="Calibri" w:hAnsi="Calibri" w:cs="Calibri"/>
              </w:rPr>
            </w:pPr>
            <w:r w:rsidRPr="008F692C">
              <w:rPr>
                <w:rFonts w:ascii="Calibri" w:hAnsi="Calibri" w:cs="Calibri"/>
              </w:rPr>
              <w:t>Change Management and Deviations</w:t>
            </w:r>
          </w:p>
        </w:tc>
        <w:tc>
          <w:tcPr>
            <w:tcW w:w="1342" w:type="dxa"/>
            <w:vAlign w:val="center"/>
          </w:tcPr>
          <w:p w14:paraId="7F9CDEE1" w14:textId="77777777" w:rsidR="0080473D" w:rsidRPr="008F692C" w:rsidRDefault="0080473D" w:rsidP="00A26682">
            <w:pPr>
              <w:pStyle w:val="NoSpacing"/>
              <w:rPr>
                <w:rFonts w:ascii="Calibri" w:hAnsi="Calibri" w:cs="Calibri"/>
              </w:rPr>
            </w:pPr>
            <w:r>
              <w:rPr>
                <w:rFonts w:ascii="Calibri" w:hAnsi="Calibri" w:cs="Calibri"/>
              </w:rPr>
              <w:t>36</w:t>
            </w:r>
          </w:p>
        </w:tc>
      </w:tr>
      <w:tr w:rsidR="0080473D" w:rsidRPr="008F692C" w14:paraId="1803D7BE" w14:textId="77777777" w:rsidTr="00A26682">
        <w:trPr>
          <w:cantSplit/>
          <w:trHeight w:val="125"/>
          <w:jc w:val="center"/>
        </w:trPr>
        <w:tc>
          <w:tcPr>
            <w:tcW w:w="953" w:type="dxa"/>
            <w:vMerge/>
            <w:vAlign w:val="center"/>
          </w:tcPr>
          <w:p w14:paraId="0E7AB744" w14:textId="77777777" w:rsidR="0080473D" w:rsidRPr="008F692C" w:rsidRDefault="0080473D" w:rsidP="00A26682">
            <w:pPr>
              <w:pStyle w:val="NoSpacing"/>
              <w:rPr>
                <w:rFonts w:ascii="Calibri" w:hAnsi="Calibri" w:cs="Calibri"/>
              </w:rPr>
            </w:pPr>
          </w:p>
        </w:tc>
        <w:tc>
          <w:tcPr>
            <w:tcW w:w="1506" w:type="dxa"/>
            <w:gridSpan w:val="2"/>
            <w:vAlign w:val="center"/>
          </w:tcPr>
          <w:p w14:paraId="14D56B18" w14:textId="77777777" w:rsidR="0080473D" w:rsidRPr="008F692C" w:rsidRDefault="0080473D" w:rsidP="00A26682">
            <w:pPr>
              <w:pStyle w:val="NoSpacing"/>
              <w:rPr>
                <w:rFonts w:ascii="Calibri" w:hAnsi="Calibri" w:cs="Calibri"/>
              </w:rPr>
            </w:pPr>
            <w:r w:rsidRPr="008F692C">
              <w:rPr>
                <w:rFonts w:ascii="Calibri" w:hAnsi="Calibri" w:cs="Calibri"/>
              </w:rPr>
              <w:t>7.7</w:t>
            </w:r>
          </w:p>
        </w:tc>
        <w:tc>
          <w:tcPr>
            <w:tcW w:w="6030" w:type="dxa"/>
            <w:vAlign w:val="center"/>
          </w:tcPr>
          <w:p w14:paraId="5A7A44D2" w14:textId="77777777" w:rsidR="0080473D" w:rsidRPr="008F692C" w:rsidRDefault="0080473D" w:rsidP="00A26682">
            <w:pPr>
              <w:pStyle w:val="NoSpacing"/>
              <w:rPr>
                <w:rFonts w:ascii="Calibri" w:hAnsi="Calibri" w:cs="Calibri"/>
              </w:rPr>
            </w:pPr>
            <w:r w:rsidRPr="008F692C">
              <w:rPr>
                <w:rFonts w:ascii="Calibri" w:hAnsi="Calibri" w:cs="Calibri"/>
              </w:rPr>
              <w:t>Complaints, Recalls and Regulatory Interactions.</w:t>
            </w:r>
          </w:p>
        </w:tc>
        <w:tc>
          <w:tcPr>
            <w:tcW w:w="1342" w:type="dxa"/>
            <w:vAlign w:val="center"/>
          </w:tcPr>
          <w:p w14:paraId="1FAF029C" w14:textId="77777777" w:rsidR="0080473D" w:rsidRPr="008F692C" w:rsidRDefault="0080473D" w:rsidP="00A26682">
            <w:pPr>
              <w:pStyle w:val="NoSpacing"/>
              <w:rPr>
                <w:rFonts w:ascii="Calibri" w:hAnsi="Calibri" w:cs="Calibri"/>
              </w:rPr>
            </w:pPr>
            <w:r>
              <w:rPr>
                <w:rFonts w:ascii="Calibri" w:hAnsi="Calibri" w:cs="Calibri"/>
              </w:rPr>
              <w:t>36</w:t>
            </w:r>
          </w:p>
        </w:tc>
      </w:tr>
      <w:tr w:rsidR="0080473D" w:rsidRPr="008F692C" w14:paraId="5B3B2A35" w14:textId="77777777" w:rsidTr="00A26682">
        <w:trPr>
          <w:cantSplit/>
          <w:trHeight w:val="125"/>
          <w:jc w:val="center"/>
        </w:trPr>
        <w:tc>
          <w:tcPr>
            <w:tcW w:w="953" w:type="dxa"/>
            <w:vMerge/>
            <w:vAlign w:val="center"/>
          </w:tcPr>
          <w:p w14:paraId="667848EC" w14:textId="77777777" w:rsidR="0080473D" w:rsidRPr="008F692C" w:rsidRDefault="0080473D" w:rsidP="00A26682">
            <w:pPr>
              <w:pStyle w:val="NoSpacing"/>
              <w:rPr>
                <w:rFonts w:ascii="Calibri" w:hAnsi="Calibri" w:cs="Calibri"/>
              </w:rPr>
            </w:pPr>
          </w:p>
        </w:tc>
        <w:tc>
          <w:tcPr>
            <w:tcW w:w="1506" w:type="dxa"/>
            <w:gridSpan w:val="2"/>
            <w:vAlign w:val="center"/>
          </w:tcPr>
          <w:p w14:paraId="2F9268B7" w14:textId="77777777" w:rsidR="0080473D" w:rsidRPr="008F692C" w:rsidRDefault="0080473D" w:rsidP="00A26682">
            <w:pPr>
              <w:pStyle w:val="NoSpacing"/>
              <w:rPr>
                <w:rFonts w:ascii="Calibri" w:hAnsi="Calibri" w:cs="Calibri"/>
              </w:rPr>
            </w:pPr>
            <w:r w:rsidRPr="008F692C">
              <w:rPr>
                <w:rFonts w:ascii="Calibri" w:hAnsi="Calibri" w:cs="Calibri"/>
              </w:rPr>
              <w:t>7.8</w:t>
            </w:r>
          </w:p>
        </w:tc>
        <w:tc>
          <w:tcPr>
            <w:tcW w:w="6030" w:type="dxa"/>
            <w:vAlign w:val="center"/>
          </w:tcPr>
          <w:p w14:paraId="1EC80C4C" w14:textId="77777777" w:rsidR="0080473D" w:rsidRPr="008F692C" w:rsidRDefault="0080473D" w:rsidP="00A26682">
            <w:pPr>
              <w:pStyle w:val="NoSpacing"/>
              <w:rPr>
                <w:rFonts w:ascii="Calibri" w:hAnsi="Calibri" w:cs="Calibri"/>
              </w:rPr>
            </w:pPr>
            <w:r w:rsidRPr="008F692C">
              <w:rPr>
                <w:rFonts w:ascii="Calibri" w:hAnsi="Calibri" w:cs="Calibri"/>
              </w:rPr>
              <w:t>Records and Documentation</w:t>
            </w:r>
          </w:p>
        </w:tc>
        <w:tc>
          <w:tcPr>
            <w:tcW w:w="1342" w:type="dxa"/>
            <w:vAlign w:val="center"/>
          </w:tcPr>
          <w:p w14:paraId="7B8C94F3" w14:textId="77777777" w:rsidR="0080473D" w:rsidRPr="008F692C" w:rsidRDefault="0080473D" w:rsidP="00A26682">
            <w:pPr>
              <w:pStyle w:val="NoSpacing"/>
              <w:rPr>
                <w:rFonts w:ascii="Calibri" w:hAnsi="Calibri" w:cs="Calibri"/>
              </w:rPr>
            </w:pPr>
            <w:r>
              <w:rPr>
                <w:rFonts w:ascii="Calibri" w:hAnsi="Calibri" w:cs="Calibri"/>
              </w:rPr>
              <w:t>36</w:t>
            </w:r>
          </w:p>
        </w:tc>
      </w:tr>
      <w:tr w:rsidR="0080473D" w:rsidRPr="008F692C" w14:paraId="0D016A7E" w14:textId="77777777" w:rsidTr="00A26682">
        <w:trPr>
          <w:cantSplit/>
          <w:trHeight w:val="125"/>
          <w:jc w:val="center"/>
        </w:trPr>
        <w:tc>
          <w:tcPr>
            <w:tcW w:w="953" w:type="dxa"/>
            <w:vMerge w:val="restart"/>
            <w:vAlign w:val="center"/>
          </w:tcPr>
          <w:p w14:paraId="07CF1DE1" w14:textId="77777777" w:rsidR="0080473D" w:rsidRPr="008F692C" w:rsidRDefault="0080473D" w:rsidP="00A26682">
            <w:pPr>
              <w:pStyle w:val="NoSpacing"/>
              <w:rPr>
                <w:rFonts w:ascii="Calibri" w:hAnsi="Calibri" w:cs="Calibri"/>
              </w:rPr>
            </w:pPr>
            <w:r w:rsidRPr="008F692C">
              <w:rPr>
                <w:rFonts w:ascii="Calibri" w:hAnsi="Calibri" w:cs="Calibri"/>
              </w:rPr>
              <w:t>8.0</w:t>
            </w:r>
          </w:p>
        </w:tc>
        <w:tc>
          <w:tcPr>
            <w:tcW w:w="7536" w:type="dxa"/>
            <w:gridSpan w:val="3"/>
            <w:vAlign w:val="center"/>
          </w:tcPr>
          <w:p w14:paraId="2FBA066C" w14:textId="77777777" w:rsidR="0080473D" w:rsidRPr="008F692C" w:rsidRDefault="0080473D" w:rsidP="00A26682">
            <w:pPr>
              <w:pStyle w:val="NoSpacing"/>
              <w:rPr>
                <w:rFonts w:ascii="Calibri" w:hAnsi="Calibri" w:cs="Calibri"/>
              </w:rPr>
            </w:pPr>
            <w:r w:rsidRPr="008F692C">
              <w:rPr>
                <w:rFonts w:ascii="Calibri" w:hAnsi="Calibri" w:cs="Calibri"/>
              </w:rPr>
              <w:t>DISTRIBUTION, COMPLAINTS AND PRODUCT RECALL</w:t>
            </w:r>
          </w:p>
        </w:tc>
        <w:tc>
          <w:tcPr>
            <w:tcW w:w="1342" w:type="dxa"/>
            <w:vAlign w:val="center"/>
          </w:tcPr>
          <w:p w14:paraId="0E95343B" w14:textId="77777777" w:rsidR="0080473D" w:rsidRPr="008F692C" w:rsidRDefault="0080473D" w:rsidP="00A26682">
            <w:pPr>
              <w:pStyle w:val="NoSpacing"/>
              <w:rPr>
                <w:rFonts w:ascii="Calibri" w:hAnsi="Calibri" w:cs="Calibri"/>
              </w:rPr>
            </w:pPr>
            <w:r>
              <w:rPr>
                <w:rFonts w:ascii="Calibri" w:hAnsi="Calibri" w:cs="Calibri"/>
              </w:rPr>
              <w:t>37</w:t>
            </w:r>
          </w:p>
        </w:tc>
      </w:tr>
      <w:tr w:rsidR="0080473D" w:rsidRPr="008F692C" w14:paraId="50F2331A" w14:textId="77777777" w:rsidTr="00A26682">
        <w:trPr>
          <w:cantSplit/>
          <w:trHeight w:val="125"/>
          <w:jc w:val="center"/>
        </w:trPr>
        <w:tc>
          <w:tcPr>
            <w:tcW w:w="953" w:type="dxa"/>
            <w:vMerge/>
            <w:vAlign w:val="center"/>
          </w:tcPr>
          <w:p w14:paraId="0A5F19F3" w14:textId="77777777" w:rsidR="0080473D" w:rsidRPr="008F692C" w:rsidRDefault="0080473D" w:rsidP="00A26682">
            <w:pPr>
              <w:pStyle w:val="NoSpacing"/>
              <w:rPr>
                <w:rFonts w:ascii="Calibri" w:hAnsi="Calibri" w:cs="Calibri"/>
              </w:rPr>
            </w:pPr>
          </w:p>
        </w:tc>
        <w:tc>
          <w:tcPr>
            <w:tcW w:w="1506" w:type="dxa"/>
            <w:gridSpan w:val="2"/>
            <w:vAlign w:val="center"/>
          </w:tcPr>
          <w:p w14:paraId="7D733F43" w14:textId="77777777" w:rsidR="0080473D" w:rsidRPr="008F692C" w:rsidRDefault="0080473D" w:rsidP="00A26682">
            <w:pPr>
              <w:pStyle w:val="NoSpacing"/>
              <w:rPr>
                <w:rFonts w:ascii="Calibri" w:hAnsi="Calibri" w:cs="Calibri"/>
              </w:rPr>
            </w:pPr>
            <w:r w:rsidRPr="008F692C">
              <w:rPr>
                <w:rFonts w:ascii="Calibri" w:hAnsi="Calibri" w:cs="Calibri"/>
              </w:rPr>
              <w:t>8.1</w:t>
            </w:r>
          </w:p>
        </w:tc>
        <w:tc>
          <w:tcPr>
            <w:tcW w:w="6030" w:type="dxa"/>
            <w:vAlign w:val="center"/>
          </w:tcPr>
          <w:p w14:paraId="494EF230" w14:textId="77777777" w:rsidR="0080473D" w:rsidRPr="008F692C" w:rsidRDefault="0080473D" w:rsidP="00A26682">
            <w:pPr>
              <w:pStyle w:val="NoSpacing"/>
              <w:rPr>
                <w:rFonts w:ascii="Calibri" w:hAnsi="Calibri" w:cs="Calibri"/>
              </w:rPr>
            </w:pPr>
            <w:r w:rsidRPr="008F692C">
              <w:rPr>
                <w:rFonts w:ascii="Calibri" w:hAnsi="Calibri" w:cs="Calibri"/>
              </w:rPr>
              <w:t>Arrangement for distribution</w:t>
            </w:r>
          </w:p>
        </w:tc>
        <w:tc>
          <w:tcPr>
            <w:tcW w:w="1342" w:type="dxa"/>
            <w:vAlign w:val="center"/>
          </w:tcPr>
          <w:p w14:paraId="74ADF739" w14:textId="77777777" w:rsidR="0080473D" w:rsidRPr="008F692C" w:rsidRDefault="0080473D" w:rsidP="00A26682">
            <w:pPr>
              <w:pStyle w:val="NoSpacing"/>
              <w:rPr>
                <w:rFonts w:ascii="Calibri" w:hAnsi="Calibri" w:cs="Calibri"/>
              </w:rPr>
            </w:pPr>
            <w:r>
              <w:rPr>
                <w:rFonts w:ascii="Calibri" w:hAnsi="Calibri" w:cs="Calibri"/>
              </w:rPr>
              <w:t>37</w:t>
            </w:r>
          </w:p>
        </w:tc>
      </w:tr>
      <w:tr w:rsidR="0080473D" w:rsidRPr="008F692C" w14:paraId="46A503FA" w14:textId="77777777" w:rsidTr="00A26682">
        <w:trPr>
          <w:cantSplit/>
          <w:trHeight w:val="125"/>
          <w:jc w:val="center"/>
        </w:trPr>
        <w:tc>
          <w:tcPr>
            <w:tcW w:w="953" w:type="dxa"/>
            <w:vMerge/>
            <w:vAlign w:val="center"/>
          </w:tcPr>
          <w:p w14:paraId="769F4DC6" w14:textId="77777777" w:rsidR="0080473D" w:rsidRPr="008F692C" w:rsidRDefault="0080473D" w:rsidP="00A26682">
            <w:pPr>
              <w:pStyle w:val="NoSpacing"/>
              <w:rPr>
                <w:rFonts w:ascii="Calibri" w:hAnsi="Calibri" w:cs="Calibri"/>
              </w:rPr>
            </w:pPr>
          </w:p>
        </w:tc>
        <w:tc>
          <w:tcPr>
            <w:tcW w:w="1506" w:type="dxa"/>
            <w:gridSpan w:val="2"/>
            <w:vAlign w:val="center"/>
          </w:tcPr>
          <w:p w14:paraId="5877A342" w14:textId="77777777" w:rsidR="0080473D" w:rsidRPr="008F692C" w:rsidRDefault="0080473D" w:rsidP="00A26682">
            <w:pPr>
              <w:pStyle w:val="NoSpacing"/>
              <w:rPr>
                <w:rFonts w:ascii="Calibri" w:hAnsi="Calibri" w:cs="Calibri"/>
              </w:rPr>
            </w:pPr>
            <w:r w:rsidRPr="008F692C">
              <w:rPr>
                <w:rFonts w:ascii="Calibri" w:hAnsi="Calibri" w:cs="Calibri"/>
              </w:rPr>
              <w:t>8.2</w:t>
            </w:r>
          </w:p>
        </w:tc>
        <w:tc>
          <w:tcPr>
            <w:tcW w:w="6030" w:type="dxa"/>
            <w:vAlign w:val="center"/>
          </w:tcPr>
          <w:p w14:paraId="00BEFE69" w14:textId="77777777" w:rsidR="0080473D" w:rsidRPr="008F692C" w:rsidRDefault="0080473D" w:rsidP="00A26682">
            <w:pPr>
              <w:pStyle w:val="NoSpacing"/>
              <w:rPr>
                <w:rFonts w:ascii="Calibri" w:hAnsi="Calibri" w:cs="Calibri"/>
              </w:rPr>
            </w:pPr>
            <w:r w:rsidRPr="008F692C">
              <w:rPr>
                <w:rFonts w:ascii="Calibri" w:hAnsi="Calibri" w:cs="Calibri"/>
              </w:rPr>
              <w:t>Arrangement for the handling of complaints and product recalls.</w:t>
            </w:r>
          </w:p>
        </w:tc>
        <w:tc>
          <w:tcPr>
            <w:tcW w:w="1342" w:type="dxa"/>
            <w:vAlign w:val="center"/>
          </w:tcPr>
          <w:p w14:paraId="3A32B70B" w14:textId="77777777" w:rsidR="0080473D" w:rsidRPr="008F692C" w:rsidRDefault="0080473D" w:rsidP="00A26682">
            <w:pPr>
              <w:pStyle w:val="NoSpacing"/>
              <w:rPr>
                <w:rFonts w:ascii="Calibri" w:hAnsi="Calibri" w:cs="Calibri"/>
              </w:rPr>
            </w:pPr>
            <w:r>
              <w:rPr>
                <w:rFonts w:ascii="Calibri" w:hAnsi="Calibri" w:cs="Calibri"/>
              </w:rPr>
              <w:t>37</w:t>
            </w:r>
          </w:p>
        </w:tc>
      </w:tr>
      <w:tr w:rsidR="0080473D" w:rsidRPr="008F692C" w14:paraId="24F3C387" w14:textId="77777777" w:rsidTr="00A26682">
        <w:trPr>
          <w:cantSplit/>
          <w:trHeight w:val="125"/>
          <w:jc w:val="center"/>
        </w:trPr>
        <w:tc>
          <w:tcPr>
            <w:tcW w:w="953" w:type="dxa"/>
            <w:vAlign w:val="center"/>
          </w:tcPr>
          <w:p w14:paraId="4396711A" w14:textId="77777777" w:rsidR="0080473D" w:rsidRPr="008F692C" w:rsidRDefault="0080473D" w:rsidP="00A26682">
            <w:pPr>
              <w:pStyle w:val="NoSpacing"/>
              <w:rPr>
                <w:rFonts w:ascii="Calibri" w:hAnsi="Calibri" w:cs="Calibri"/>
              </w:rPr>
            </w:pPr>
            <w:r w:rsidRPr="008F692C">
              <w:rPr>
                <w:rFonts w:ascii="Calibri" w:hAnsi="Calibri" w:cs="Calibri"/>
              </w:rPr>
              <w:t>9.0</w:t>
            </w:r>
          </w:p>
        </w:tc>
        <w:tc>
          <w:tcPr>
            <w:tcW w:w="7536" w:type="dxa"/>
            <w:gridSpan w:val="3"/>
            <w:vAlign w:val="center"/>
          </w:tcPr>
          <w:p w14:paraId="7D7DBFC5" w14:textId="77777777" w:rsidR="0080473D" w:rsidRPr="008F692C" w:rsidRDefault="0080473D" w:rsidP="00A26682">
            <w:pPr>
              <w:pStyle w:val="NoSpacing"/>
              <w:rPr>
                <w:rFonts w:ascii="Calibri" w:hAnsi="Calibri" w:cs="Calibri"/>
              </w:rPr>
            </w:pPr>
            <w:r w:rsidRPr="008F692C">
              <w:rPr>
                <w:rFonts w:ascii="Calibri" w:hAnsi="Calibri" w:cs="Calibri"/>
              </w:rPr>
              <w:t>SELF INSPECTION AND CONTINUAL IMPROVEMENT</w:t>
            </w:r>
          </w:p>
        </w:tc>
        <w:tc>
          <w:tcPr>
            <w:tcW w:w="1342" w:type="dxa"/>
            <w:vAlign w:val="center"/>
          </w:tcPr>
          <w:p w14:paraId="5C32D3CA" w14:textId="0F9DE263" w:rsidR="0080473D" w:rsidRPr="008F692C" w:rsidRDefault="0080473D" w:rsidP="00A26682">
            <w:pPr>
              <w:pStyle w:val="NoSpacing"/>
              <w:rPr>
                <w:rFonts w:ascii="Calibri" w:hAnsi="Calibri" w:cs="Calibri"/>
              </w:rPr>
            </w:pPr>
            <w:r>
              <w:rPr>
                <w:rFonts w:ascii="Calibri" w:hAnsi="Calibri" w:cs="Calibri"/>
              </w:rPr>
              <w:t>3</w:t>
            </w:r>
            <w:r w:rsidR="003C58F7">
              <w:rPr>
                <w:rFonts w:ascii="Calibri" w:hAnsi="Calibri" w:cs="Calibri"/>
              </w:rPr>
              <w:t>8</w:t>
            </w:r>
          </w:p>
        </w:tc>
      </w:tr>
      <w:tr w:rsidR="0080473D" w:rsidRPr="008F692C" w14:paraId="52336090" w14:textId="77777777" w:rsidTr="00A26682">
        <w:trPr>
          <w:cantSplit/>
          <w:trHeight w:val="125"/>
          <w:jc w:val="center"/>
        </w:trPr>
        <w:tc>
          <w:tcPr>
            <w:tcW w:w="9831" w:type="dxa"/>
            <w:gridSpan w:val="5"/>
            <w:vAlign w:val="center"/>
          </w:tcPr>
          <w:p w14:paraId="36A0CF09" w14:textId="77777777" w:rsidR="0080473D" w:rsidRPr="008F692C" w:rsidRDefault="0080473D" w:rsidP="00A26682">
            <w:pPr>
              <w:pStyle w:val="NoSpacing"/>
              <w:rPr>
                <w:rFonts w:ascii="Calibri" w:hAnsi="Calibri" w:cs="Calibri"/>
              </w:rPr>
            </w:pPr>
            <w:r w:rsidRPr="008F692C">
              <w:rPr>
                <w:rFonts w:ascii="Calibri" w:hAnsi="Calibri" w:cs="Calibri"/>
              </w:rPr>
              <w:t>LIST OF ANNEXURES</w:t>
            </w:r>
          </w:p>
        </w:tc>
      </w:tr>
      <w:tr w:rsidR="0080473D" w:rsidRPr="008F692C" w14:paraId="1DF8EB25" w14:textId="77777777" w:rsidTr="00A26682">
        <w:trPr>
          <w:cantSplit/>
          <w:trHeight w:val="125"/>
          <w:jc w:val="center"/>
        </w:trPr>
        <w:tc>
          <w:tcPr>
            <w:tcW w:w="1979" w:type="dxa"/>
            <w:gridSpan w:val="2"/>
            <w:vAlign w:val="center"/>
          </w:tcPr>
          <w:p w14:paraId="180C5B6B" w14:textId="77777777" w:rsidR="0080473D" w:rsidRPr="008F692C" w:rsidRDefault="0080473D" w:rsidP="00A26682">
            <w:pPr>
              <w:pStyle w:val="NoSpacing"/>
              <w:rPr>
                <w:rFonts w:ascii="Calibri" w:hAnsi="Calibri" w:cs="Calibri"/>
              </w:rPr>
            </w:pPr>
            <w:r w:rsidRPr="008F692C">
              <w:rPr>
                <w:rFonts w:ascii="Calibri" w:hAnsi="Calibri" w:cs="Calibri"/>
              </w:rPr>
              <w:t>Annexure 1</w:t>
            </w:r>
          </w:p>
        </w:tc>
        <w:tc>
          <w:tcPr>
            <w:tcW w:w="7852" w:type="dxa"/>
            <w:gridSpan w:val="3"/>
            <w:vAlign w:val="center"/>
          </w:tcPr>
          <w:p w14:paraId="2D1BC8F3" w14:textId="77777777" w:rsidR="0080473D" w:rsidRPr="008F692C" w:rsidRDefault="0080473D" w:rsidP="00A26682">
            <w:pPr>
              <w:pStyle w:val="NoSpacing"/>
              <w:rPr>
                <w:rFonts w:ascii="Calibri" w:hAnsi="Calibri" w:cs="Calibri"/>
              </w:rPr>
            </w:pPr>
            <w:r w:rsidRPr="008F692C">
              <w:rPr>
                <w:rFonts w:ascii="Calibri" w:hAnsi="Calibri" w:cs="Calibri"/>
              </w:rPr>
              <w:t>Licences</w:t>
            </w:r>
          </w:p>
        </w:tc>
      </w:tr>
      <w:tr w:rsidR="0080473D" w:rsidRPr="008F692C" w14:paraId="3E5B358D" w14:textId="77777777" w:rsidTr="00A26682">
        <w:trPr>
          <w:cantSplit/>
          <w:trHeight w:val="125"/>
          <w:jc w:val="center"/>
        </w:trPr>
        <w:tc>
          <w:tcPr>
            <w:tcW w:w="1979" w:type="dxa"/>
            <w:gridSpan w:val="2"/>
            <w:vAlign w:val="center"/>
          </w:tcPr>
          <w:p w14:paraId="7161AE40" w14:textId="77777777" w:rsidR="0080473D" w:rsidRPr="008F692C" w:rsidRDefault="0080473D" w:rsidP="00A26682">
            <w:pPr>
              <w:pStyle w:val="NoSpacing"/>
              <w:rPr>
                <w:rFonts w:ascii="Calibri" w:hAnsi="Calibri" w:cs="Calibri"/>
              </w:rPr>
            </w:pPr>
            <w:r w:rsidRPr="008F692C">
              <w:rPr>
                <w:rFonts w:ascii="Calibri" w:hAnsi="Calibri" w:cs="Calibri"/>
              </w:rPr>
              <w:t>Annexure 2</w:t>
            </w:r>
          </w:p>
        </w:tc>
        <w:tc>
          <w:tcPr>
            <w:tcW w:w="7852" w:type="dxa"/>
            <w:gridSpan w:val="3"/>
            <w:vAlign w:val="center"/>
          </w:tcPr>
          <w:p w14:paraId="4B66B5D9" w14:textId="77777777" w:rsidR="0080473D" w:rsidRPr="008F692C" w:rsidRDefault="0080473D" w:rsidP="00A26682">
            <w:pPr>
              <w:pStyle w:val="NoSpacing"/>
              <w:rPr>
                <w:rFonts w:ascii="Calibri" w:hAnsi="Calibri" w:cs="Calibri"/>
              </w:rPr>
            </w:pPr>
            <w:r w:rsidRPr="008F692C">
              <w:rPr>
                <w:rFonts w:ascii="Calibri" w:hAnsi="Calibri" w:cs="Calibri"/>
              </w:rPr>
              <w:t>Quality Manual</w:t>
            </w:r>
          </w:p>
        </w:tc>
      </w:tr>
      <w:tr w:rsidR="0080473D" w:rsidRPr="008F692C" w14:paraId="2C82B52B" w14:textId="77777777" w:rsidTr="00A26682">
        <w:trPr>
          <w:cantSplit/>
          <w:trHeight w:val="125"/>
          <w:jc w:val="center"/>
        </w:trPr>
        <w:tc>
          <w:tcPr>
            <w:tcW w:w="1979" w:type="dxa"/>
            <w:gridSpan w:val="2"/>
            <w:vAlign w:val="center"/>
          </w:tcPr>
          <w:p w14:paraId="4C223565" w14:textId="77777777" w:rsidR="0080473D" w:rsidRPr="008F692C" w:rsidRDefault="0080473D" w:rsidP="00A26682">
            <w:pPr>
              <w:pStyle w:val="NoSpacing"/>
              <w:rPr>
                <w:rFonts w:ascii="Calibri" w:hAnsi="Calibri" w:cs="Calibri"/>
              </w:rPr>
            </w:pPr>
            <w:r w:rsidRPr="008F692C">
              <w:rPr>
                <w:rFonts w:ascii="Calibri" w:hAnsi="Calibri" w:cs="Calibri"/>
              </w:rPr>
              <w:t>Annexure 3</w:t>
            </w:r>
          </w:p>
        </w:tc>
        <w:tc>
          <w:tcPr>
            <w:tcW w:w="7852" w:type="dxa"/>
            <w:gridSpan w:val="3"/>
            <w:vAlign w:val="center"/>
          </w:tcPr>
          <w:p w14:paraId="57672EFE" w14:textId="77777777" w:rsidR="0080473D" w:rsidRPr="008F692C" w:rsidRDefault="0080473D" w:rsidP="00A26682">
            <w:pPr>
              <w:pStyle w:val="NoSpacing"/>
              <w:rPr>
                <w:rFonts w:ascii="Calibri" w:hAnsi="Calibri" w:cs="Calibri"/>
              </w:rPr>
            </w:pPr>
            <w:r w:rsidRPr="008F692C">
              <w:rPr>
                <w:rFonts w:ascii="Calibri" w:hAnsi="Calibri" w:cs="Calibri"/>
              </w:rPr>
              <w:t>Quality Management System</w:t>
            </w:r>
          </w:p>
        </w:tc>
      </w:tr>
      <w:tr w:rsidR="0080473D" w:rsidRPr="008F692C" w14:paraId="347C0D25" w14:textId="77777777" w:rsidTr="00A26682">
        <w:trPr>
          <w:cantSplit/>
          <w:trHeight w:val="125"/>
          <w:jc w:val="center"/>
        </w:trPr>
        <w:tc>
          <w:tcPr>
            <w:tcW w:w="1979" w:type="dxa"/>
            <w:gridSpan w:val="2"/>
            <w:vAlign w:val="center"/>
          </w:tcPr>
          <w:p w14:paraId="2D6D05DE" w14:textId="77777777" w:rsidR="0080473D" w:rsidRPr="008F692C" w:rsidRDefault="0080473D" w:rsidP="00A26682">
            <w:pPr>
              <w:pStyle w:val="NoSpacing"/>
              <w:rPr>
                <w:rFonts w:ascii="Calibri" w:hAnsi="Calibri" w:cs="Calibri"/>
              </w:rPr>
            </w:pPr>
            <w:r w:rsidRPr="008F692C">
              <w:rPr>
                <w:rFonts w:ascii="Calibri" w:hAnsi="Calibri" w:cs="Calibri"/>
              </w:rPr>
              <w:t>Annexure 4</w:t>
            </w:r>
          </w:p>
        </w:tc>
        <w:tc>
          <w:tcPr>
            <w:tcW w:w="7852" w:type="dxa"/>
            <w:gridSpan w:val="3"/>
            <w:vAlign w:val="center"/>
          </w:tcPr>
          <w:p w14:paraId="4A86E7EB" w14:textId="77777777" w:rsidR="0080473D" w:rsidRPr="008F692C" w:rsidRDefault="0080473D" w:rsidP="00A26682">
            <w:pPr>
              <w:pStyle w:val="NoSpacing"/>
              <w:rPr>
                <w:rFonts w:ascii="Calibri" w:hAnsi="Calibri" w:cs="Calibri"/>
              </w:rPr>
            </w:pPr>
            <w:r w:rsidRPr="008F692C">
              <w:rPr>
                <w:rFonts w:ascii="Calibri" w:hAnsi="Calibri" w:cs="Calibri"/>
              </w:rPr>
              <w:t>Organogram</w:t>
            </w:r>
          </w:p>
        </w:tc>
      </w:tr>
      <w:tr w:rsidR="0080473D" w:rsidRPr="008F692C" w14:paraId="0B84267C" w14:textId="77777777" w:rsidTr="00A26682">
        <w:trPr>
          <w:cantSplit/>
          <w:trHeight w:val="125"/>
          <w:jc w:val="center"/>
        </w:trPr>
        <w:tc>
          <w:tcPr>
            <w:tcW w:w="1979" w:type="dxa"/>
            <w:gridSpan w:val="2"/>
            <w:vAlign w:val="center"/>
          </w:tcPr>
          <w:p w14:paraId="16111810" w14:textId="77777777" w:rsidR="0080473D" w:rsidRPr="008F692C" w:rsidRDefault="0080473D" w:rsidP="00A26682">
            <w:pPr>
              <w:pStyle w:val="NoSpacing"/>
              <w:rPr>
                <w:rFonts w:ascii="Calibri" w:hAnsi="Calibri" w:cs="Calibri"/>
              </w:rPr>
            </w:pPr>
            <w:r w:rsidRPr="008F692C">
              <w:rPr>
                <w:rFonts w:ascii="Calibri" w:hAnsi="Calibri" w:cs="Calibri"/>
              </w:rPr>
              <w:t>Annexure 5</w:t>
            </w:r>
          </w:p>
        </w:tc>
        <w:tc>
          <w:tcPr>
            <w:tcW w:w="7852" w:type="dxa"/>
            <w:gridSpan w:val="3"/>
            <w:vAlign w:val="center"/>
          </w:tcPr>
          <w:p w14:paraId="28D4EC90" w14:textId="77777777" w:rsidR="0080473D" w:rsidRPr="008F692C" w:rsidRDefault="0080473D" w:rsidP="00A26682">
            <w:pPr>
              <w:pStyle w:val="NoSpacing"/>
              <w:rPr>
                <w:rFonts w:ascii="Calibri" w:hAnsi="Calibri" w:cs="Calibri"/>
              </w:rPr>
            </w:pPr>
            <w:r w:rsidRPr="008F692C">
              <w:rPr>
                <w:rFonts w:ascii="Calibri" w:hAnsi="Calibri" w:cs="Calibri"/>
              </w:rPr>
              <w:t>Key personnel qualification, experiences and responsibilities</w:t>
            </w:r>
          </w:p>
        </w:tc>
      </w:tr>
      <w:tr w:rsidR="0080473D" w:rsidRPr="008F692C" w14:paraId="413A2C6D" w14:textId="77777777" w:rsidTr="00A26682">
        <w:trPr>
          <w:cantSplit/>
          <w:trHeight w:val="125"/>
          <w:jc w:val="center"/>
        </w:trPr>
        <w:tc>
          <w:tcPr>
            <w:tcW w:w="1979" w:type="dxa"/>
            <w:gridSpan w:val="2"/>
            <w:vAlign w:val="center"/>
          </w:tcPr>
          <w:p w14:paraId="67C5122D" w14:textId="77777777" w:rsidR="0080473D" w:rsidRPr="008F692C" w:rsidRDefault="0080473D" w:rsidP="00A26682">
            <w:pPr>
              <w:pStyle w:val="NoSpacing"/>
              <w:rPr>
                <w:rFonts w:ascii="Calibri" w:hAnsi="Calibri" w:cs="Calibri"/>
              </w:rPr>
            </w:pPr>
            <w:r w:rsidRPr="008F692C">
              <w:rPr>
                <w:rFonts w:ascii="Calibri" w:hAnsi="Calibri" w:cs="Calibri"/>
              </w:rPr>
              <w:t>Annexure 6</w:t>
            </w:r>
          </w:p>
        </w:tc>
        <w:tc>
          <w:tcPr>
            <w:tcW w:w="7852" w:type="dxa"/>
            <w:gridSpan w:val="3"/>
            <w:vAlign w:val="center"/>
          </w:tcPr>
          <w:p w14:paraId="0E572BDB" w14:textId="77777777" w:rsidR="0080473D" w:rsidRPr="008F692C" w:rsidRDefault="0080473D" w:rsidP="00A26682">
            <w:pPr>
              <w:pStyle w:val="NoSpacing"/>
              <w:rPr>
                <w:rFonts w:ascii="Calibri" w:hAnsi="Calibri" w:cs="Calibri"/>
              </w:rPr>
            </w:pPr>
            <w:r w:rsidRPr="008F692C">
              <w:rPr>
                <w:rFonts w:ascii="Calibri" w:hAnsi="Calibri" w:cs="Calibri"/>
              </w:rPr>
              <w:t>Plant layout</w:t>
            </w:r>
          </w:p>
        </w:tc>
      </w:tr>
      <w:tr w:rsidR="0080473D" w:rsidRPr="008F692C" w14:paraId="19450E90" w14:textId="77777777" w:rsidTr="00A26682">
        <w:trPr>
          <w:cantSplit/>
          <w:trHeight w:val="125"/>
          <w:jc w:val="center"/>
        </w:trPr>
        <w:tc>
          <w:tcPr>
            <w:tcW w:w="1979" w:type="dxa"/>
            <w:gridSpan w:val="2"/>
            <w:vAlign w:val="center"/>
          </w:tcPr>
          <w:p w14:paraId="6FC73074" w14:textId="77777777" w:rsidR="0080473D" w:rsidRPr="008F692C" w:rsidRDefault="0080473D" w:rsidP="00A26682">
            <w:pPr>
              <w:pStyle w:val="NoSpacing"/>
              <w:rPr>
                <w:rFonts w:ascii="Calibri" w:hAnsi="Calibri" w:cs="Calibri"/>
              </w:rPr>
            </w:pPr>
            <w:r w:rsidRPr="008F692C">
              <w:rPr>
                <w:rFonts w:ascii="Calibri" w:hAnsi="Calibri" w:cs="Calibri"/>
              </w:rPr>
              <w:t>Annexure 7</w:t>
            </w:r>
          </w:p>
        </w:tc>
        <w:tc>
          <w:tcPr>
            <w:tcW w:w="7852" w:type="dxa"/>
            <w:gridSpan w:val="3"/>
            <w:vAlign w:val="center"/>
          </w:tcPr>
          <w:p w14:paraId="479AD0B2" w14:textId="77777777" w:rsidR="0080473D" w:rsidRPr="008F692C" w:rsidRDefault="0080473D" w:rsidP="00A26682">
            <w:pPr>
              <w:pStyle w:val="NoSpacing"/>
              <w:rPr>
                <w:rFonts w:ascii="Calibri" w:hAnsi="Calibri" w:cs="Calibri"/>
              </w:rPr>
            </w:pPr>
            <w:r w:rsidRPr="008F692C">
              <w:rPr>
                <w:rFonts w:ascii="Calibri" w:hAnsi="Calibri" w:cs="Calibri"/>
              </w:rPr>
              <w:t>Water Treatment Folder</w:t>
            </w:r>
          </w:p>
        </w:tc>
      </w:tr>
      <w:tr w:rsidR="0080473D" w:rsidRPr="008F692C" w14:paraId="08D53EA1" w14:textId="77777777" w:rsidTr="00A26682">
        <w:trPr>
          <w:cantSplit/>
          <w:trHeight w:val="125"/>
          <w:jc w:val="center"/>
        </w:trPr>
        <w:tc>
          <w:tcPr>
            <w:tcW w:w="1979" w:type="dxa"/>
            <w:gridSpan w:val="2"/>
            <w:vAlign w:val="center"/>
          </w:tcPr>
          <w:p w14:paraId="094C723F" w14:textId="77777777" w:rsidR="0080473D" w:rsidRPr="008F692C" w:rsidRDefault="0080473D" w:rsidP="00A26682">
            <w:pPr>
              <w:pStyle w:val="NoSpacing"/>
              <w:rPr>
                <w:rFonts w:ascii="Calibri" w:hAnsi="Calibri" w:cs="Calibri"/>
              </w:rPr>
            </w:pPr>
            <w:r w:rsidRPr="008F692C">
              <w:rPr>
                <w:rFonts w:ascii="Calibri" w:hAnsi="Calibri" w:cs="Calibri"/>
              </w:rPr>
              <w:t>Annexure 8</w:t>
            </w:r>
          </w:p>
        </w:tc>
        <w:tc>
          <w:tcPr>
            <w:tcW w:w="7852" w:type="dxa"/>
            <w:gridSpan w:val="3"/>
            <w:vAlign w:val="center"/>
          </w:tcPr>
          <w:p w14:paraId="54C79CBF" w14:textId="77777777" w:rsidR="0080473D" w:rsidRPr="008F692C" w:rsidRDefault="0080473D" w:rsidP="00A26682">
            <w:pPr>
              <w:pStyle w:val="NoSpacing"/>
              <w:rPr>
                <w:rFonts w:ascii="Calibri" w:hAnsi="Calibri" w:cs="Calibri"/>
              </w:rPr>
            </w:pPr>
            <w:r w:rsidRPr="008F692C">
              <w:rPr>
                <w:rFonts w:ascii="Calibri" w:hAnsi="Calibri" w:cs="Calibri"/>
              </w:rPr>
              <w:t>List of equipment</w:t>
            </w:r>
          </w:p>
        </w:tc>
      </w:tr>
      <w:tr w:rsidR="0080473D" w:rsidRPr="008F692C" w14:paraId="4C487A78" w14:textId="77777777" w:rsidTr="00A26682">
        <w:trPr>
          <w:cantSplit/>
          <w:trHeight w:val="125"/>
          <w:jc w:val="center"/>
        </w:trPr>
        <w:tc>
          <w:tcPr>
            <w:tcW w:w="1979" w:type="dxa"/>
            <w:gridSpan w:val="2"/>
            <w:vAlign w:val="center"/>
          </w:tcPr>
          <w:p w14:paraId="77D067E6" w14:textId="77777777" w:rsidR="0080473D" w:rsidRPr="008F692C" w:rsidRDefault="0080473D" w:rsidP="00A26682">
            <w:pPr>
              <w:pStyle w:val="NoSpacing"/>
              <w:rPr>
                <w:rFonts w:ascii="Calibri" w:hAnsi="Calibri" w:cs="Calibri"/>
              </w:rPr>
            </w:pPr>
            <w:r w:rsidRPr="008F692C">
              <w:rPr>
                <w:rFonts w:ascii="Calibri" w:hAnsi="Calibri" w:cs="Calibri"/>
              </w:rPr>
              <w:t>Annexure 9</w:t>
            </w:r>
          </w:p>
        </w:tc>
        <w:tc>
          <w:tcPr>
            <w:tcW w:w="7852" w:type="dxa"/>
            <w:gridSpan w:val="3"/>
            <w:vAlign w:val="center"/>
          </w:tcPr>
          <w:p w14:paraId="112ED25A" w14:textId="77777777" w:rsidR="0080473D" w:rsidRPr="008F692C" w:rsidRDefault="0080473D" w:rsidP="00A26682">
            <w:pPr>
              <w:pStyle w:val="NoSpacing"/>
              <w:rPr>
                <w:rFonts w:ascii="Calibri" w:hAnsi="Calibri" w:cs="Calibri"/>
              </w:rPr>
            </w:pPr>
            <w:r w:rsidRPr="008F692C">
              <w:rPr>
                <w:rFonts w:ascii="Calibri" w:hAnsi="Calibri" w:cs="Calibri"/>
              </w:rPr>
              <w:t>Production Folder</w:t>
            </w:r>
          </w:p>
        </w:tc>
      </w:tr>
      <w:tr w:rsidR="0080473D" w:rsidRPr="008F692C" w14:paraId="427F3F45" w14:textId="77777777" w:rsidTr="00A26682">
        <w:trPr>
          <w:cantSplit/>
          <w:trHeight w:val="125"/>
          <w:jc w:val="center"/>
        </w:trPr>
        <w:tc>
          <w:tcPr>
            <w:tcW w:w="1979" w:type="dxa"/>
            <w:gridSpan w:val="2"/>
            <w:vAlign w:val="center"/>
          </w:tcPr>
          <w:p w14:paraId="138F3B24" w14:textId="77777777" w:rsidR="0080473D" w:rsidRPr="008F692C" w:rsidRDefault="0080473D" w:rsidP="00A26682">
            <w:pPr>
              <w:pStyle w:val="NoSpacing"/>
              <w:rPr>
                <w:rFonts w:ascii="Calibri" w:hAnsi="Calibri" w:cs="Calibri"/>
              </w:rPr>
            </w:pPr>
            <w:r w:rsidRPr="008F692C">
              <w:rPr>
                <w:rFonts w:ascii="Calibri" w:hAnsi="Calibri" w:cs="Calibri"/>
              </w:rPr>
              <w:t>Annexure 10</w:t>
            </w:r>
          </w:p>
        </w:tc>
        <w:tc>
          <w:tcPr>
            <w:tcW w:w="7852" w:type="dxa"/>
            <w:gridSpan w:val="3"/>
            <w:vAlign w:val="center"/>
          </w:tcPr>
          <w:p w14:paraId="78DC9CFB" w14:textId="77777777" w:rsidR="0080473D" w:rsidRPr="008F692C" w:rsidRDefault="0080473D" w:rsidP="00A26682">
            <w:pPr>
              <w:pStyle w:val="NoSpacing"/>
              <w:rPr>
                <w:rFonts w:ascii="Calibri" w:hAnsi="Calibri" w:cs="Calibri"/>
              </w:rPr>
            </w:pPr>
            <w:r w:rsidRPr="008F692C">
              <w:rPr>
                <w:rFonts w:ascii="Calibri" w:hAnsi="Calibri" w:cs="Calibri"/>
              </w:rPr>
              <w:t>List of GMP inspections</w:t>
            </w:r>
          </w:p>
        </w:tc>
      </w:tr>
    </w:tbl>
    <w:p w14:paraId="45DE5891" w14:textId="7DF886AB" w:rsidR="00541580" w:rsidRDefault="00541580">
      <w:pPr>
        <w:spacing w:after="160" w:line="278" w:lineRule="auto"/>
        <w:rPr>
          <w:rFonts w:ascii="Calibri" w:hAnsi="Calibri" w:cs="Calibri"/>
          <w:b/>
          <w:iCs/>
          <w:sz w:val="22"/>
          <w:szCs w:val="22"/>
          <w:u w:val="single"/>
        </w:rPr>
      </w:pPr>
      <w:r>
        <w:rPr>
          <w:rFonts w:ascii="Calibri" w:hAnsi="Calibri" w:cs="Calibri"/>
          <w:b/>
          <w:iCs/>
          <w:sz w:val="22"/>
          <w:szCs w:val="22"/>
          <w:u w:val="single"/>
        </w:rPr>
        <w:br w:type="page"/>
      </w:r>
    </w:p>
    <w:p w14:paraId="3929E43B" w14:textId="77777777" w:rsidR="009603FD" w:rsidRPr="002E3F35" w:rsidRDefault="009603FD" w:rsidP="00786397">
      <w:pPr>
        <w:spacing w:after="160" w:line="360" w:lineRule="auto"/>
        <w:rPr>
          <w:rFonts w:ascii="Calibri" w:hAnsi="Calibri" w:cs="Calibri"/>
          <w:b/>
          <w:iCs/>
          <w:sz w:val="22"/>
          <w:szCs w:val="22"/>
          <w:u w:val="single"/>
        </w:rPr>
      </w:pPr>
    </w:p>
    <w:p w14:paraId="7CA5E055" w14:textId="3E394173" w:rsidR="00A32FF1" w:rsidRPr="003C730D" w:rsidRDefault="00A32FF1" w:rsidP="00786397">
      <w:pPr>
        <w:spacing w:line="360" w:lineRule="auto"/>
        <w:rPr>
          <w:rFonts w:ascii="Calibri" w:hAnsi="Calibri" w:cs="Calibri"/>
          <w:b/>
          <w:i/>
          <w:sz w:val="22"/>
          <w:szCs w:val="22"/>
          <w:u w:val="single"/>
        </w:rPr>
      </w:pPr>
      <w:r w:rsidRPr="003C730D">
        <w:rPr>
          <w:rFonts w:ascii="Calibri" w:hAnsi="Calibri" w:cs="Calibri"/>
          <w:b/>
          <w:i/>
          <w:sz w:val="22"/>
          <w:szCs w:val="22"/>
          <w:u w:val="single"/>
        </w:rPr>
        <w:t>Approval and Authorization</w:t>
      </w:r>
    </w:p>
    <w:p w14:paraId="029C0961" w14:textId="77777777" w:rsidR="00A32FF1" w:rsidRPr="003C730D" w:rsidRDefault="00A32FF1" w:rsidP="00786397">
      <w:pPr>
        <w:spacing w:line="360" w:lineRule="auto"/>
        <w:rPr>
          <w:rFonts w:ascii="Calibri" w:hAnsi="Calibri" w:cs="Calibri"/>
          <w:b/>
          <w:i/>
          <w:sz w:val="22"/>
          <w:szCs w:val="22"/>
          <w:u w:val="single"/>
        </w:rPr>
      </w:pPr>
    </w:p>
    <w:p w14:paraId="37208250" w14:textId="77777777" w:rsidR="00A32FF1" w:rsidRPr="003C730D" w:rsidRDefault="00A32FF1" w:rsidP="00786397">
      <w:pPr>
        <w:spacing w:line="360" w:lineRule="auto"/>
        <w:rPr>
          <w:rFonts w:ascii="Calibri" w:hAnsi="Calibri" w:cs="Calibri"/>
          <w:b/>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4"/>
        <w:gridCol w:w="3757"/>
        <w:gridCol w:w="4010"/>
      </w:tblGrid>
      <w:tr w:rsidR="00A32FF1" w:rsidRPr="003C730D" w14:paraId="63E68D8F" w14:textId="77777777" w:rsidTr="000B763C">
        <w:trPr>
          <w:trHeight w:val="576"/>
          <w:jc w:val="center"/>
        </w:trPr>
        <w:tc>
          <w:tcPr>
            <w:tcW w:w="1262" w:type="dxa"/>
            <w:tcBorders>
              <w:top w:val="nil"/>
              <w:left w:val="nil"/>
              <w:bottom w:val="single" w:sz="4" w:space="0" w:color="auto"/>
              <w:right w:val="single" w:sz="4" w:space="0" w:color="auto"/>
            </w:tcBorders>
            <w:vAlign w:val="center"/>
          </w:tcPr>
          <w:p w14:paraId="75341A1E" w14:textId="77777777" w:rsidR="00A32FF1" w:rsidRPr="003C730D" w:rsidRDefault="00A32FF1" w:rsidP="00786397">
            <w:pPr>
              <w:spacing w:line="360" w:lineRule="auto"/>
              <w:rPr>
                <w:rFonts w:ascii="Calibri" w:eastAsia="Calibri" w:hAnsi="Calibri" w:cs="Calibri"/>
                <w:sz w:val="22"/>
                <w:szCs w:val="22"/>
              </w:rPr>
            </w:pPr>
            <w:r w:rsidRPr="003C730D">
              <w:rPr>
                <w:rFonts w:ascii="Calibri" w:hAnsi="Calibri" w:cs="Calibri"/>
                <w:b/>
                <w:bCs/>
                <w:sz w:val="22"/>
                <w:szCs w:val="22"/>
              </w:rPr>
              <w:br w:type="page"/>
            </w:r>
          </w:p>
        </w:tc>
        <w:tc>
          <w:tcPr>
            <w:tcW w:w="3916" w:type="dxa"/>
            <w:tcBorders>
              <w:top w:val="single" w:sz="4" w:space="0" w:color="auto"/>
              <w:left w:val="single" w:sz="4" w:space="0" w:color="auto"/>
              <w:bottom w:val="single" w:sz="4" w:space="0" w:color="auto"/>
              <w:right w:val="single" w:sz="4" w:space="0" w:color="auto"/>
            </w:tcBorders>
            <w:vAlign w:val="center"/>
          </w:tcPr>
          <w:p w14:paraId="6ADAE6AF" w14:textId="77777777" w:rsidR="00A32FF1" w:rsidRPr="003C730D" w:rsidRDefault="00A32FF1" w:rsidP="00786397">
            <w:pPr>
              <w:spacing w:line="360" w:lineRule="auto"/>
              <w:rPr>
                <w:rFonts w:ascii="Calibri" w:eastAsia="Calibri" w:hAnsi="Calibri" w:cs="Calibri"/>
                <w:b/>
                <w:sz w:val="22"/>
                <w:szCs w:val="22"/>
              </w:rPr>
            </w:pPr>
            <w:r w:rsidRPr="003C730D">
              <w:rPr>
                <w:rFonts w:ascii="Calibri" w:eastAsia="Calibri" w:hAnsi="Calibri" w:cs="Calibri"/>
                <w:b/>
                <w:sz w:val="22"/>
                <w:szCs w:val="22"/>
              </w:rPr>
              <w:t>WRITTEN BY</w:t>
            </w:r>
          </w:p>
        </w:tc>
        <w:tc>
          <w:tcPr>
            <w:tcW w:w="4177" w:type="dxa"/>
            <w:tcBorders>
              <w:top w:val="single" w:sz="4" w:space="0" w:color="auto"/>
              <w:left w:val="single" w:sz="4" w:space="0" w:color="auto"/>
              <w:bottom w:val="single" w:sz="4" w:space="0" w:color="auto"/>
            </w:tcBorders>
            <w:vAlign w:val="center"/>
          </w:tcPr>
          <w:p w14:paraId="6AD0B617" w14:textId="77777777" w:rsidR="00A32FF1" w:rsidRPr="003C730D" w:rsidRDefault="00A32FF1" w:rsidP="00786397">
            <w:pPr>
              <w:spacing w:line="360" w:lineRule="auto"/>
              <w:rPr>
                <w:rFonts w:ascii="Calibri" w:eastAsia="Calibri" w:hAnsi="Calibri" w:cs="Calibri"/>
                <w:b/>
                <w:sz w:val="22"/>
                <w:szCs w:val="22"/>
              </w:rPr>
            </w:pPr>
            <w:r w:rsidRPr="003C730D">
              <w:rPr>
                <w:rFonts w:ascii="Calibri" w:eastAsia="Calibri" w:hAnsi="Calibri" w:cs="Calibri"/>
                <w:b/>
                <w:sz w:val="22"/>
                <w:szCs w:val="22"/>
              </w:rPr>
              <w:t>REVIEWED BY</w:t>
            </w:r>
          </w:p>
        </w:tc>
      </w:tr>
      <w:tr w:rsidR="00A32FF1" w:rsidRPr="003C730D" w14:paraId="2F4485E3" w14:textId="77777777" w:rsidTr="000B763C">
        <w:trPr>
          <w:trHeight w:val="576"/>
          <w:jc w:val="center"/>
        </w:trPr>
        <w:tc>
          <w:tcPr>
            <w:tcW w:w="1262" w:type="dxa"/>
            <w:tcBorders>
              <w:top w:val="single" w:sz="4" w:space="0" w:color="auto"/>
              <w:left w:val="single" w:sz="4" w:space="0" w:color="auto"/>
              <w:bottom w:val="single" w:sz="4" w:space="0" w:color="auto"/>
              <w:right w:val="single" w:sz="4" w:space="0" w:color="auto"/>
            </w:tcBorders>
            <w:vAlign w:val="center"/>
          </w:tcPr>
          <w:p w14:paraId="1ED194DF" w14:textId="77777777" w:rsidR="00A32FF1" w:rsidRPr="003C730D" w:rsidRDefault="00A32FF1" w:rsidP="00786397">
            <w:pPr>
              <w:spacing w:line="360" w:lineRule="auto"/>
              <w:rPr>
                <w:rFonts w:ascii="Calibri" w:eastAsia="Calibri" w:hAnsi="Calibri" w:cs="Calibri"/>
                <w:sz w:val="22"/>
                <w:szCs w:val="22"/>
              </w:rPr>
            </w:pPr>
            <w:r w:rsidRPr="003C730D">
              <w:rPr>
                <w:rFonts w:ascii="Calibri" w:eastAsia="Calibri" w:hAnsi="Calibri" w:cs="Calibri"/>
                <w:sz w:val="22"/>
                <w:szCs w:val="22"/>
              </w:rPr>
              <w:t>Signature:</w:t>
            </w:r>
          </w:p>
        </w:tc>
        <w:tc>
          <w:tcPr>
            <w:tcW w:w="3916" w:type="dxa"/>
            <w:tcBorders>
              <w:top w:val="single" w:sz="4" w:space="0" w:color="auto"/>
              <w:left w:val="single" w:sz="4" w:space="0" w:color="auto"/>
              <w:bottom w:val="single" w:sz="4" w:space="0" w:color="auto"/>
              <w:right w:val="single" w:sz="4" w:space="0" w:color="auto"/>
            </w:tcBorders>
            <w:vAlign w:val="center"/>
          </w:tcPr>
          <w:p w14:paraId="6948F465" w14:textId="77777777" w:rsidR="00A32FF1" w:rsidRPr="003C730D" w:rsidRDefault="00A32FF1" w:rsidP="00786397">
            <w:pPr>
              <w:spacing w:line="360" w:lineRule="auto"/>
              <w:rPr>
                <w:rFonts w:ascii="Calibri" w:eastAsia="Calibri" w:hAnsi="Calibri" w:cs="Calibri"/>
                <w:sz w:val="22"/>
                <w:szCs w:val="22"/>
              </w:rPr>
            </w:pPr>
          </w:p>
        </w:tc>
        <w:tc>
          <w:tcPr>
            <w:tcW w:w="4177" w:type="dxa"/>
            <w:tcBorders>
              <w:left w:val="single" w:sz="4" w:space="0" w:color="auto"/>
            </w:tcBorders>
            <w:vAlign w:val="center"/>
          </w:tcPr>
          <w:p w14:paraId="2ED4A82D" w14:textId="77777777" w:rsidR="00A32FF1" w:rsidRPr="003C730D" w:rsidRDefault="00A32FF1" w:rsidP="00786397">
            <w:pPr>
              <w:spacing w:line="360" w:lineRule="auto"/>
              <w:rPr>
                <w:rFonts w:ascii="Calibri" w:eastAsia="Calibri" w:hAnsi="Calibri" w:cs="Calibri"/>
                <w:sz w:val="22"/>
                <w:szCs w:val="22"/>
              </w:rPr>
            </w:pPr>
          </w:p>
        </w:tc>
      </w:tr>
      <w:tr w:rsidR="00A32FF1" w:rsidRPr="003C730D" w14:paraId="5B4CDB1C" w14:textId="77777777" w:rsidTr="000B763C">
        <w:trPr>
          <w:trHeight w:val="576"/>
          <w:jc w:val="center"/>
        </w:trPr>
        <w:tc>
          <w:tcPr>
            <w:tcW w:w="1262" w:type="dxa"/>
            <w:tcBorders>
              <w:top w:val="single" w:sz="4" w:space="0" w:color="auto"/>
              <w:right w:val="single" w:sz="4" w:space="0" w:color="auto"/>
            </w:tcBorders>
            <w:vAlign w:val="center"/>
          </w:tcPr>
          <w:p w14:paraId="72D13080" w14:textId="77777777" w:rsidR="00A32FF1" w:rsidRPr="003C730D" w:rsidRDefault="00A32FF1" w:rsidP="00786397">
            <w:pPr>
              <w:spacing w:line="360" w:lineRule="auto"/>
              <w:rPr>
                <w:rFonts w:ascii="Calibri" w:eastAsia="Calibri" w:hAnsi="Calibri" w:cs="Calibri"/>
                <w:sz w:val="22"/>
                <w:szCs w:val="22"/>
              </w:rPr>
            </w:pPr>
            <w:r w:rsidRPr="003C730D">
              <w:rPr>
                <w:rFonts w:ascii="Calibri" w:eastAsia="Calibri" w:hAnsi="Calibri" w:cs="Calibri"/>
                <w:sz w:val="22"/>
                <w:szCs w:val="22"/>
              </w:rPr>
              <w:t>Position:</w:t>
            </w:r>
          </w:p>
        </w:tc>
        <w:tc>
          <w:tcPr>
            <w:tcW w:w="3916" w:type="dxa"/>
            <w:tcBorders>
              <w:top w:val="single" w:sz="4" w:space="0" w:color="auto"/>
              <w:left w:val="single" w:sz="4" w:space="0" w:color="auto"/>
              <w:bottom w:val="single" w:sz="4" w:space="0" w:color="auto"/>
              <w:right w:val="single" w:sz="4" w:space="0" w:color="auto"/>
            </w:tcBorders>
            <w:vAlign w:val="center"/>
          </w:tcPr>
          <w:p w14:paraId="5E3E92F0" w14:textId="77777777" w:rsidR="00A32FF1" w:rsidRPr="003C730D" w:rsidRDefault="00A32FF1" w:rsidP="00786397">
            <w:pPr>
              <w:spacing w:line="360" w:lineRule="auto"/>
              <w:rPr>
                <w:rFonts w:ascii="Calibri" w:eastAsia="Calibri" w:hAnsi="Calibri" w:cs="Calibri"/>
                <w:sz w:val="22"/>
                <w:szCs w:val="22"/>
              </w:rPr>
            </w:pPr>
          </w:p>
        </w:tc>
        <w:tc>
          <w:tcPr>
            <w:tcW w:w="4177" w:type="dxa"/>
            <w:tcBorders>
              <w:left w:val="single" w:sz="4" w:space="0" w:color="auto"/>
            </w:tcBorders>
            <w:vAlign w:val="center"/>
          </w:tcPr>
          <w:p w14:paraId="2197E585" w14:textId="77777777" w:rsidR="00A32FF1" w:rsidRPr="003C730D" w:rsidRDefault="00A32FF1" w:rsidP="00786397">
            <w:pPr>
              <w:spacing w:line="360" w:lineRule="auto"/>
              <w:rPr>
                <w:rFonts w:ascii="Calibri" w:eastAsia="Calibri" w:hAnsi="Calibri" w:cs="Calibri"/>
                <w:sz w:val="22"/>
                <w:szCs w:val="22"/>
              </w:rPr>
            </w:pPr>
          </w:p>
        </w:tc>
      </w:tr>
      <w:tr w:rsidR="00A32FF1" w:rsidRPr="003C730D" w14:paraId="39797563" w14:textId="77777777" w:rsidTr="000B763C">
        <w:trPr>
          <w:trHeight w:val="576"/>
          <w:jc w:val="center"/>
        </w:trPr>
        <w:tc>
          <w:tcPr>
            <w:tcW w:w="1262" w:type="dxa"/>
            <w:tcBorders>
              <w:right w:val="single" w:sz="4" w:space="0" w:color="auto"/>
            </w:tcBorders>
            <w:vAlign w:val="center"/>
          </w:tcPr>
          <w:p w14:paraId="2E7E9910" w14:textId="77777777" w:rsidR="00A32FF1" w:rsidRPr="003C730D" w:rsidRDefault="00A32FF1" w:rsidP="00786397">
            <w:pPr>
              <w:spacing w:line="360" w:lineRule="auto"/>
              <w:rPr>
                <w:rFonts w:ascii="Calibri" w:eastAsia="Calibri" w:hAnsi="Calibri" w:cs="Calibri"/>
                <w:sz w:val="22"/>
                <w:szCs w:val="22"/>
              </w:rPr>
            </w:pPr>
            <w:r w:rsidRPr="003C730D">
              <w:rPr>
                <w:rFonts w:ascii="Calibri" w:eastAsia="Calibri" w:hAnsi="Calibri" w:cs="Calibri"/>
                <w:sz w:val="22"/>
                <w:szCs w:val="22"/>
              </w:rPr>
              <w:t>Date:</w:t>
            </w:r>
          </w:p>
        </w:tc>
        <w:tc>
          <w:tcPr>
            <w:tcW w:w="3916" w:type="dxa"/>
            <w:tcBorders>
              <w:top w:val="single" w:sz="4" w:space="0" w:color="auto"/>
              <w:left w:val="single" w:sz="4" w:space="0" w:color="auto"/>
              <w:bottom w:val="single" w:sz="4" w:space="0" w:color="auto"/>
              <w:right w:val="single" w:sz="4" w:space="0" w:color="auto"/>
            </w:tcBorders>
            <w:vAlign w:val="center"/>
          </w:tcPr>
          <w:p w14:paraId="49C2D720" w14:textId="77777777" w:rsidR="00A32FF1" w:rsidRPr="003C730D" w:rsidRDefault="00A32FF1" w:rsidP="00786397">
            <w:pPr>
              <w:spacing w:line="360" w:lineRule="auto"/>
              <w:rPr>
                <w:rFonts w:ascii="Calibri" w:eastAsia="Calibri" w:hAnsi="Calibri" w:cs="Calibri"/>
                <w:sz w:val="22"/>
                <w:szCs w:val="22"/>
              </w:rPr>
            </w:pPr>
          </w:p>
        </w:tc>
        <w:tc>
          <w:tcPr>
            <w:tcW w:w="4177" w:type="dxa"/>
            <w:tcBorders>
              <w:left w:val="single" w:sz="4" w:space="0" w:color="auto"/>
            </w:tcBorders>
            <w:vAlign w:val="center"/>
          </w:tcPr>
          <w:p w14:paraId="52C3B812" w14:textId="77777777" w:rsidR="00A32FF1" w:rsidRPr="003C730D" w:rsidRDefault="00A32FF1" w:rsidP="00786397">
            <w:pPr>
              <w:spacing w:line="360" w:lineRule="auto"/>
              <w:rPr>
                <w:rFonts w:ascii="Calibri" w:eastAsia="Calibri" w:hAnsi="Calibri" w:cs="Calibri"/>
                <w:sz w:val="22"/>
                <w:szCs w:val="22"/>
              </w:rPr>
            </w:pPr>
          </w:p>
        </w:tc>
      </w:tr>
    </w:tbl>
    <w:p w14:paraId="0399318F" w14:textId="77777777" w:rsidR="00A32FF1" w:rsidRPr="003C730D" w:rsidRDefault="00A32FF1" w:rsidP="00786397">
      <w:pPr>
        <w:spacing w:line="360" w:lineRule="auto"/>
        <w:rPr>
          <w:rFonts w:ascii="Calibri" w:hAnsi="Calibri" w:cs="Calibri"/>
          <w:b/>
          <w:sz w:val="22"/>
          <w:szCs w:val="22"/>
        </w:rPr>
      </w:pPr>
    </w:p>
    <w:p w14:paraId="270EDF37" w14:textId="77777777" w:rsidR="00A32FF1" w:rsidRPr="003C730D" w:rsidRDefault="00A32FF1" w:rsidP="00786397">
      <w:pPr>
        <w:spacing w:line="360" w:lineRule="auto"/>
        <w:rPr>
          <w:rFonts w:ascii="Calibri" w:hAnsi="Calibri" w:cs="Calibri"/>
          <w:b/>
          <w:sz w:val="22"/>
          <w:szCs w:val="22"/>
        </w:rPr>
      </w:pPr>
    </w:p>
    <w:p w14:paraId="00961787" w14:textId="77777777" w:rsidR="00A32FF1" w:rsidRPr="003C730D" w:rsidRDefault="00A32FF1" w:rsidP="00786397">
      <w:pPr>
        <w:spacing w:line="360" w:lineRule="auto"/>
        <w:jc w:val="both"/>
        <w:rPr>
          <w:rFonts w:ascii="Calibri" w:hAnsi="Calibri" w:cs="Calibri"/>
          <w:sz w:val="22"/>
          <w:szCs w:val="22"/>
        </w:rPr>
      </w:pPr>
      <w:bookmarkStart w:id="5" w:name="_Hlk219971730"/>
    </w:p>
    <w:p w14:paraId="191141A7" w14:textId="77777777" w:rsidR="00A32FF1" w:rsidRPr="003C730D" w:rsidRDefault="00A32FF1" w:rsidP="00786397">
      <w:pPr>
        <w:spacing w:line="360" w:lineRule="auto"/>
        <w:jc w:val="both"/>
        <w:rPr>
          <w:rFonts w:ascii="Calibri" w:hAnsi="Calibri" w:cs="Calibri"/>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4"/>
        <w:gridCol w:w="3755"/>
        <w:gridCol w:w="4012"/>
      </w:tblGrid>
      <w:tr w:rsidR="00A32FF1" w:rsidRPr="003C730D" w14:paraId="5E648FD1" w14:textId="77777777" w:rsidTr="000B763C">
        <w:trPr>
          <w:trHeight w:val="576"/>
          <w:jc w:val="center"/>
        </w:trPr>
        <w:tc>
          <w:tcPr>
            <w:tcW w:w="1262" w:type="dxa"/>
            <w:tcBorders>
              <w:top w:val="nil"/>
              <w:left w:val="nil"/>
              <w:bottom w:val="single" w:sz="4" w:space="0" w:color="auto"/>
              <w:right w:val="single" w:sz="4" w:space="0" w:color="auto"/>
            </w:tcBorders>
            <w:vAlign w:val="center"/>
          </w:tcPr>
          <w:p w14:paraId="46107292" w14:textId="77777777" w:rsidR="00A32FF1" w:rsidRPr="003C730D" w:rsidRDefault="00A32FF1" w:rsidP="00786397">
            <w:pPr>
              <w:spacing w:line="360" w:lineRule="auto"/>
              <w:rPr>
                <w:rFonts w:ascii="Calibri" w:eastAsia="Calibri" w:hAnsi="Calibri" w:cs="Calibri"/>
                <w:sz w:val="22"/>
                <w:szCs w:val="22"/>
              </w:rPr>
            </w:pPr>
            <w:r w:rsidRPr="003C730D">
              <w:rPr>
                <w:rFonts w:ascii="Calibri" w:hAnsi="Calibri" w:cs="Calibri"/>
                <w:b/>
                <w:bCs/>
                <w:sz w:val="22"/>
                <w:szCs w:val="22"/>
              </w:rPr>
              <w:br w:type="page"/>
            </w:r>
          </w:p>
        </w:tc>
        <w:tc>
          <w:tcPr>
            <w:tcW w:w="3916" w:type="dxa"/>
            <w:tcBorders>
              <w:top w:val="single" w:sz="4" w:space="0" w:color="auto"/>
              <w:left w:val="single" w:sz="4" w:space="0" w:color="auto"/>
              <w:bottom w:val="single" w:sz="4" w:space="0" w:color="auto"/>
              <w:right w:val="single" w:sz="4" w:space="0" w:color="auto"/>
            </w:tcBorders>
            <w:vAlign w:val="center"/>
          </w:tcPr>
          <w:p w14:paraId="00081449" w14:textId="77777777" w:rsidR="00A32FF1" w:rsidRPr="003C730D" w:rsidRDefault="00A32FF1" w:rsidP="00786397">
            <w:pPr>
              <w:spacing w:line="360" w:lineRule="auto"/>
              <w:rPr>
                <w:rFonts w:ascii="Calibri" w:eastAsia="Calibri" w:hAnsi="Calibri" w:cs="Calibri"/>
                <w:b/>
                <w:sz w:val="22"/>
                <w:szCs w:val="22"/>
              </w:rPr>
            </w:pPr>
            <w:r w:rsidRPr="003C730D">
              <w:rPr>
                <w:rFonts w:ascii="Calibri" w:eastAsia="Calibri" w:hAnsi="Calibri" w:cs="Calibri"/>
                <w:b/>
                <w:sz w:val="22"/>
                <w:szCs w:val="22"/>
              </w:rPr>
              <w:t>APPROVED BY</w:t>
            </w:r>
          </w:p>
        </w:tc>
        <w:tc>
          <w:tcPr>
            <w:tcW w:w="4177" w:type="dxa"/>
            <w:tcBorders>
              <w:top w:val="single" w:sz="4" w:space="0" w:color="auto"/>
              <w:left w:val="single" w:sz="4" w:space="0" w:color="auto"/>
              <w:bottom w:val="single" w:sz="4" w:space="0" w:color="auto"/>
            </w:tcBorders>
            <w:vAlign w:val="center"/>
          </w:tcPr>
          <w:p w14:paraId="50FEEA05" w14:textId="77777777" w:rsidR="00A32FF1" w:rsidRPr="003C730D" w:rsidRDefault="00A32FF1" w:rsidP="00786397">
            <w:pPr>
              <w:spacing w:line="360" w:lineRule="auto"/>
              <w:rPr>
                <w:rFonts w:ascii="Calibri" w:eastAsia="Calibri" w:hAnsi="Calibri" w:cs="Calibri"/>
                <w:b/>
                <w:sz w:val="22"/>
                <w:szCs w:val="22"/>
              </w:rPr>
            </w:pPr>
            <w:r w:rsidRPr="003C730D">
              <w:rPr>
                <w:rFonts w:ascii="Calibri" w:eastAsia="Calibri" w:hAnsi="Calibri" w:cs="Calibri"/>
                <w:b/>
                <w:sz w:val="22"/>
                <w:szCs w:val="22"/>
              </w:rPr>
              <w:t>AUTHORIZED BY</w:t>
            </w:r>
          </w:p>
        </w:tc>
      </w:tr>
      <w:tr w:rsidR="00A32FF1" w:rsidRPr="003C730D" w14:paraId="75141374" w14:textId="77777777" w:rsidTr="000B763C">
        <w:trPr>
          <w:trHeight w:val="576"/>
          <w:jc w:val="center"/>
        </w:trPr>
        <w:tc>
          <w:tcPr>
            <w:tcW w:w="1262" w:type="dxa"/>
            <w:tcBorders>
              <w:top w:val="single" w:sz="4" w:space="0" w:color="auto"/>
              <w:left w:val="single" w:sz="4" w:space="0" w:color="auto"/>
              <w:bottom w:val="single" w:sz="4" w:space="0" w:color="auto"/>
              <w:right w:val="single" w:sz="4" w:space="0" w:color="auto"/>
            </w:tcBorders>
            <w:vAlign w:val="center"/>
          </w:tcPr>
          <w:p w14:paraId="52EE2FC6" w14:textId="77777777" w:rsidR="00A32FF1" w:rsidRPr="003C730D" w:rsidRDefault="00A32FF1" w:rsidP="00786397">
            <w:pPr>
              <w:spacing w:line="360" w:lineRule="auto"/>
              <w:rPr>
                <w:rFonts w:ascii="Calibri" w:eastAsia="Calibri" w:hAnsi="Calibri" w:cs="Calibri"/>
                <w:sz w:val="22"/>
                <w:szCs w:val="22"/>
              </w:rPr>
            </w:pPr>
            <w:r w:rsidRPr="003C730D">
              <w:rPr>
                <w:rFonts w:ascii="Calibri" w:eastAsia="Calibri" w:hAnsi="Calibri" w:cs="Calibri"/>
                <w:sz w:val="22"/>
                <w:szCs w:val="22"/>
              </w:rPr>
              <w:t>Signature:</w:t>
            </w:r>
          </w:p>
        </w:tc>
        <w:tc>
          <w:tcPr>
            <w:tcW w:w="3916" w:type="dxa"/>
            <w:tcBorders>
              <w:top w:val="single" w:sz="4" w:space="0" w:color="auto"/>
              <w:left w:val="single" w:sz="4" w:space="0" w:color="auto"/>
              <w:bottom w:val="single" w:sz="4" w:space="0" w:color="auto"/>
              <w:right w:val="single" w:sz="4" w:space="0" w:color="auto"/>
            </w:tcBorders>
            <w:vAlign w:val="center"/>
          </w:tcPr>
          <w:p w14:paraId="16AB9985" w14:textId="77777777" w:rsidR="00A32FF1" w:rsidRPr="003C730D" w:rsidRDefault="00A32FF1" w:rsidP="00786397">
            <w:pPr>
              <w:spacing w:line="360" w:lineRule="auto"/>
              <w:rPr>
                <w:rFonts w:ascii="Calibri" w:eastAsia="Calibri" w:hAnsi="Calibri" w:cs="Calibri"/>
                <w:sz w:val="22"/>
                <w:szCs w:val="22"/>
              </w:rPr>
            </w:pPr>
          </w:p>
        </w:tc>
        <w:tc>
          <w:tcPr>
            <w:tcW w:w="4177" w:type="dxa"/>
            <w:tcBorders>
              <w:left w:val="single" w:sz="4" w:space="0" w:color="auto"/>
            </w:tcBorders>
            <w:vAlign w:val="center"/>
          </w:tcPr>
          <w:p w14:paraId="502D4DF2" w14:textId="77777777" w:rsidR="00A32FF1" w:rsidRPr="003C730D" w:rsidRDefault="00A32FF1" w:rsidP="00786397">
            <w:pPr>
              <w:spacing w:line="360" w:lineRule="auto"/>
              <w:rPr>
                <w:rFonts w:ascii="Calibri" w:eastAsia="Calibri" w:hAnsi="Calibri" w:cs="Calibri"/>
                <w:sz w:val="22"/>
                <w:szCs w:val="22"/>
              </w:rPr>
            </w:pPr>
          </w:p>
        </w:tc>
      </w:tr>
      <w:tr w:rsidR="00A32FF1" w:rsidRPr="003C730D" w14:paraId="546A58CF" w14:textId="77777777" w:rsidTr="000B763C">
        <w:trPr>
          <w:trHeight w:val="576"/>
          <w:jc w:val="center"/>
        </w:trPr>
        <w:tc>
          <w:tcPr>
            <w:tcW w:w="1262" w:type="dxa"/>
            <w:tcBorders>
              <w:top w:val="single" w:sz="4" w:space="0" w:color="auto"/>
              <w:right w:val="single" w:sz="4" w:space="0" w:color="auto"/>
            </w:tcBorders>
            <w:vAlign w:val="center"/>
          </w:tcPr>
          <w:p w14:paraId="1E3B417A" w14:textId="77777777" w:rsidR="00A32FF1" w:rsidRPr="003C730D" w:rsidRDefault="00A32FF1" w:rsidP="00786397">
            <w:pPr>
              <w:spacing w:line="360" w:lineRule="auto"/>
              <w:rPr>
                <w:rFonts w:ascii="Calibri" w:eastAsia="Calibri" w:hAnsi="Calibri" w:cs="Calibri"/>
                <w:sz w:val="22"/>
                <w:szCs w:val="22"/>
              </w:rPr>
            </w:pPr>
            <w:r w:rsidRPr="003C730D">
              <w:rPr>
                <w:rFonts w:ascii="Calibri" w:eastAsia="Calibri" w:hAnsi="Calibri" w:cs="Calibri"/>
                <w:sz w:val="22"/>
                <w:szCs w:val="22"/>
              </w:rPr>
              <w:t>Position:</w:t>
            </w:r>
          </w:p>
        </w:tc>
        <w:tc>
          <w:tcPr>
            <w:tcW w:w="3916" w:type="dxa"/>
            <w:tcBorders>
              <w:top w:val="single" w:sz="4" w:space="0" w:color="auto"/>
              <w:left w:val="single" w:sz="4" w:space="0" w:color="auto"/>
              <w:bottom w:val="single" w:sz="4" w:space="0" w:color="auto"/>
              <w:right w:val="single" w:sz="4" w:space="0" w:color="auto"/>
            </w:tcBorders>
            <w:vAlign w:val="center"/>
          </w:tcPr>
          <w:p w14:paraId="624BB45E" w14:textId="77777777" w:rsidR="00A32FF1" w:rsidRPr="003C730D" w:rsidRDefault="00A32FF1" w:rsidP="00786397">
            <w:pPr>
              <w:spacing w:line="360" w:lineRule="auto"/>
              <w:rPr>
                <w:rFonts w:ascii="Calibri" w:eastAsia="Calibri" w:hAnsi="Calibri" w:cs="Calibri"/>
                <w:sz w:val="22"/>
                <w:szCs w:val="22"/>
              </w:rPr>
            </w:pPr>
          </w:p>
        </w:tc>
        <w:tc>
          <w:tcPr>
            <w:tcW w:w="4177" w:type="dxa"/>
            <w:tcBorders>
              <w:left w:val="single" w:sz="4" w:space="0" w:color="auto"/>
            </w:tcBorders>
            <w:vAlign w:val="center"/>
          </w:tcPr>
          <w:p w14:paraId="0D536C31" w14:textId="77777777" w:rsidR="00A32FF1" w:rsidRPr="003C730D" w:rsidRDefault="00A32FF1" w:rsidP="00786397">
            <w:pPr>
              <w:spacing w:line="360" w:lineRule="auto"/>
              <w:rPr>
                <w:rFonts w:ascii="Calibri" w:eastAsia="Calibri" w:hAnsi="Calibri" w:cs="Calibri"/>
                <w:sz w:val="22"/>
                <w:szCs w:val="22"/>
              </w:rPr>
            </w:pPr>
          </w:p>
        </w:tc>
      </w:tr>
      <w:tr w:rsidR="00A32FF1" w:rsidRPr="003C730D" w14:paraId="112AED29" w14:textId="77777777" w:rsidTr="000B763C">
        <w:trPr>
          <w:trHeight w:val="576"/>
          <w:jc w:val="center"/>
        </w:trPr>
        <w:tc>
          <w:tcPr>
            <w:tcW w:w="1262" w:type="dxa"/>
            <w:tcBorders>
              <w:right w:val="single" w:sz="4" w:space="0" w:color="auto"/>
            </w:tcBorders>
            <w:vAlign w:val="center"/>
          </w:tcPr>
          <w:p w14:paraId="0EDDE235" w14:textId="77777777" w:rsidR="00A32FF1" w:rsidRPr="003C730D" w:rsidRDefault="00A32FF1" w:rsidP="00786397">
            <w:pPr>
              <w:spacing w:line="360" w:lineRule="auto"/>
              <w:rPr>
                <w:rFonts w:ascii="Calibri" w:eastAsia="Calibri" w:hAnsi="Calibri" w:cs="Calibri"/>
                <w:sz w:val="22"/>
                <w:szCs w:val="22"/>
              </w:rPr>
            </w:pPr>
            <w:r w:rsidRPr="003C730D">
              <w:rPr>
                <w:rFonts w:ascii="Calibri" w:eastAsia="Calibri" w:hAnsi="Calibri" w:cs="Calibri"/>
                <w:sz w:val="22"/>
                <w:szCs w:val="22"/>
              </w:rPr>
              <w:t>Date:</w:t>
            </w:r>
          </w:p>
        </w:tc>
        <w:tc>
          <w:tcPr>
            <w:tcW w:w="3916" w:type="dxa"/>
            <w:tcBorders>
              <w:top w:val="single" w:sz="4" w:space="0" w:color="auto"/>
              <w:left w:val="single" w:sz="4" w:space="0" w:color="auto"/>
              <w:bottom w:val="single" w:sz="4" w:space="0" w:color="auto"/>
              <w:right w:val="single" w:sz="4" w:space="0" w:color="auto"/>
            </w:tcBorders>
            <w:vAlign w:val="center"/>
          </w:tcPr>
          <w:p w14:paraId="713BB908" w14:textId="77777777" w:rsidR="00A32FF1" w:rsidRPr="003C730D" w:rsidRDefault="00A32FF1" w:rsidP="00786397">
            <w:pPr>
              <w:spacing w:line="360" w:lineRule="auto"/>
              <w:rPr>
                <w:rFonts w:ascii="Calibri" w:eastAsia="Calibri" w:hAnsi="Calibri" w:cs="Calibri"/>
                <w:sz w:val="22"/>
                <w:szCs w:val="22"/>
              </w:rPr>
            </w:pPr>
          </w:p>
        </w:tc>
        <w:tc>
          <w:tcPr>
            <w:tcW w:w="4177" w:type="dxa"/>
            <w:tcBorders>
              <w:left w:val="single" w:sz="4" w:space="0" w:color="auto"/>
            </w:tcBorders>
            <w:vAlign w:val="center"/>
          </w:tcPr>
          <w:p w14:paraId="1B366770" w14:textId="77777777" w:rsidR="00A32FF1" w:rsidRPr="003C730D" w:rsidRDefault="00A32FF1" w:rsidP="00786397">
            <w:pPr>
              <w:spacing w:line="360" w:lineRule="auto"/>
              <w:rPr>
                <w:rFonts w:ascii="Calibri" w:eastAsia="Calibri" w:hAnsi="Calibri" w:cs="Calibri"/>
                <w:sz w:val="22"/>
                <w:szCs w:val="22"/>
              </w:rPr>
            </w:pPr>
          </w:p>
        </w:tc>
      </w:tr>
    </w:tbl>
    <w:p w14:paraId="36D8FD96" w14:textId="77777777" w:rsidR="00A32FF1" w:rsidRPr="003C730D" w:rsidRDefault="00A32FF1" w:rsidP="00786397">
      <w:pPr>
        <w:spacing w:line="360" w:lineRule="auto"/>
        <w:rPr>
          <w:rFonts w:ascii="Calibri" w:hAnsi="Calibri" w:cs="Calibri"/>
          <w:b/>
          <w:bCs/>
          <w:sz w:val="22"/>
          <w:szCs w:val="22"/>
        </w:rPr>
      </w:pPr>
    </w:p>
    <w:bookmarkEnd w:id="5"/>
    <w:p w14:paraId="2081D529" w14:textId="401FC545" w:rsidR="00A32FF1" w:rsidRPr="00AF2F90" w:rsidRDefault="00A32FF1" w:rsidP="00AF2F90">
      <w:pPr>
        <w:pStyle w:val="ListParagraph"/>
        <w:numPr>
          <w:ilvl w:val="1"/>
          <w:numId w:val="2"/>
        </w:numPr>
        <w:spacing w:after="160" w:line="360" w:lineRule="auto"/>
        <w:ind w:left="709"/>
        <w:rPr>
          <w:rFonts w:ascii="Calibri" w:hAnsi="Calibri" w:cs="Calibri"/>
          <w:b/>
          <w:bCs/>
          <w:sz w:val="22"/>
          <w:szCs w:val="22"/>
        </w:rPr>
      </w:pPr>
      <w:r w:rsidRPr="00AF2F90">
        <w:rPr>
          <w:rFonts w:ascii="Calibri" w:hAnsi="Calibri" w:cs="Calibri"/>
          <w:sz w:val="22"/>
          <w:szCs w:val="22"/>
        </w:rPr>
        <w:br w:type="page"/>
      </w:r>
      <w:r w:rsidR="009945C0" w:rsidRPr="00AF2F90">
        <w:rPr>
          <w:rFonts w:ascii="Calibri" w:hAnsi="Calibri" w:cs="Calibri"/>
          <w:b/>
          <w:bCs/>
          <w:sz w:val="22"/>
          <w:szCs w:val="22"/>
        </w:rPr>
        <w:lastRenderedPageBreak/>
        <w:t>GENERAL INFORMATION</w:t>
      </w:r>
    </w:p>
    <w:p w14:paraId="6EAF9566" w14:textId="77777777" w:rsidR="00D00A5B" w:rsidRPr="003C730D" w:rsidRDefault="00D00A5B" w:rsidP="00786397">
      <w:pPr>
        <w:pStyle w:val="ListParagraph"/>
        <w:numPr>
          <w:ilvl w:val="0"/>
          <w:numId w:val="3"/>
        </w:numPr>
        <w:spacing w:line="360" w:lineRule="auto"/>
        <w:contextualSpacing w:val="0"/>
        <w:rPr>
          <w:rFonts w:ascii="Calibri" w:eastAsiaTheme="minorHAnsi" w:hAnsi="Calibri" w:cs="Calibri"/>
          <w:b/>
          <w:vanish/>
          <w:sz w:val="22"/>
          <w:szCs w:val="22"/>
          <w:lang w:val="en-GB"/>
        </w:rPr>
      </w:pPr>
    </w:p>
    <w:p w14:paraId="2FDB3A32" w14:textId="611FB1B0" w:rsidR="00A32FF1" w:rsidRPr="003C730D" w:rsidRDefault="00A32FF1" w:rsidP="00786397">
      <w:pPr>
        <w:pStyle w:val="NoSpacing"/>
        <w:numPr>
          <w:ilvl w:val="1"/>
          <w:numId w:val="2"/>
        </w:numPr>
        <w:spacing w:line="360" w:lineRule="auto"/>
        <w:rPr>
          <w:rFonts w:ascii="Calibri" w:hAnsi="Calibri" w:cs="Calibri"/>
          <w:b/>
        </w:rPr>
      </w:pPr>
      <w:r w:rsidRPr="003C730D">
        <w:rPr>
          <w:rFonts w:ascii="Calibri" w:hAnsi="Calibri" w:cs="Calibri"/>
          <w:b/>
        </w:rPr>
        <w:t>Brief information on the firm</w:t>
      </w:r>
    </w:p>
    <w:p w14:paraId="085461C4" w14:textId="58FC5877" w:rsidR="00A32FF1" w:rsidRPr="003C730D" w:rsidRDefault="00A32FF1" w:rsidP="00786397">
      <w:pPr>
        <w:pStyle w:val="NoSpacing"/>
        <w:spacing w:line="360" w:lineRule="auto"/>
        <w:ind w:left="1440"/>
        <w:jc w:val="both"/>
        <w:rPr>
          <w:rFonts w:ascii="Calibri" w:hAnsi="Calibri" w:cs="Calibri"/>
          <w:bCs/>
        </w:rPr>
      </w:pPr>
      <w:r w:rsidRPr="003C730D">
        <w:rPr>
          <w:rFonts w:ascii="Calibri" w:hAnsi="Calibri" w:cs="Calibri"/>
        </w:rPr>
        <w:t xml:space="preserve">BIOMEDICAL LIMITED is an indigenous Pharmaceutical Manufacturing Company specialized in the production of intravenous solutions in flexible </w:t>
      </w:r>
      <w:r w:rsidR="00F03320" w:rsidRPr="003C730D">
        <w:rPr>
          <w:rFonts w:ascii="Calibri" w:hAnsi="Calibri" w:cs="Calibri"/>
        </w:rPr>
        <w:t>PP</w:t>
      </w:r>
      <w:r w:rsidRPr="003C730D">
        <w:rPr>
          <w:rFonts w:ascii="Calibri" w:hAnsi="Calibri" w:cs="Calibri"/>
        </w:rPr>
        <w:t xml:space="preserve"> containers under Bioflex brand, and in the production of Oral Liquid preparations (syrups and suspensions). </w:t>
      </w:r>
    </w:p>
    <w:p w14:paraId="43B123B3" w14:textId="56BE874F" w:rsidR="00C40B82" w:rsidRPr="003C730D" w:rsidRDefault="00A32FF1" w:rsidP="00786397">
      <w:pPr>
        <w:pStyle w:val="NoSpacing"/>
        <w:spacing w:line="360" w:lineRule="auto"/>
        <w:ind w:left="1440"/>
        <w:jc w:val="both"/>
        <w:rPr>
          <w:rFonts w:ascii="Calibri" w:hAnsi="Calibri" w:cs="Calibri"/>
        </w:rPr>
      </w:pPr>
      <w:r w:rsidRPr="003C730D">
        <w:rPr>
          <w:rFonts w:ascii="Calibri" w:hAnsi="Calibri" w:cs="Calibri"/>
          <w:bCs/>
        </w:rPr>
        <w:t>Non-pharmaceutical formulations manufactured under the banner include hand sanitisers, handwash and dishwash preparation. The plant is operated as a low-risk environment, specifically handling only pharmaceutical materials, excluding materials that pose severe, immediate or chronic health risk to workers and the environment.</w:t>
      </w:r>
      <w:r w:rsidR="00302F8D">
        <w:rPr>
          <w:rFonts w:ascii="Calibri" w:hAnsi="Calibri" w:cs="Calibri"/>
          <w:bCs/>
        </w:rPr>
        <w:t xml:space="preserve"> </w:t>
      </w:r>
      <w:r w:rsidRPr="003C730D">
        <w:rPr>
          <w:rFonts w:ascii="Calibri" w:hAnsi="Calibri" w:cs="Calibri"/>
          <w:bCs/>
        </w:rPr>
        <w:t xml:space="preserve">Veterinary products are not manufactured in this site. </w:t>
      </w:r>
      <w:r w:rsidRPr="003C730D">
        <w:rPr>
          <w:rFonts w:ascii="Calibri" w:hAnsi="Calibri" w:cs="Calibri"/>
        </w:rPr>
        <w:t>Incorporated in 1978, the company commenced commercial production on 21</w:t>
      </w:r>
      <w:r w:rsidRPr="003C730D">
        <w:rPr>
          <w:rFonts w:ascii="Calibri" w:hAnsi="Calibri" w:cs="Calibri"/>
          <w:vertAlign w:val="superscript"/>
        </w:rPr>
        <w:t>st</w:t>
      </w:r>
      <w:r w:rsidRPr="003C730D">
        <w:rPr>
          <w:rFonts w:ascii="Calibri" w:hAnsi="Calibri" w:cs="Calibri"/>
        </w:rPr>
        <w:t xml:space="preserve"> August 1981. The company sustains the quality of its products by a joint effort between participating departments, spearheaded by the actions of the Quality Assurance department.</w:t>
      </w:r>
    </w:p>
    <w:p w14:paraId="57188CE6" w14:textId="7D00B41F" w:rsidR="00A32FF1" w:rsidRPr="003C730D" w:rsidRDefault="00A32FF1" w:rsidP="00786397">
      <w:pPr>
        <w:pStyle w:val="NoSpacing"/>
        <w:numPr>
          <w:ilvl w:val="1"/>
          <w:numId w:val="2"/>
        </w:numPr>
        <w:spacing w:line="360" w:lineRule="auto"/>
        <w:jc w:val="both"/>
        <w:rPr>
          <w:rFonts w:ascii="Calibri" w:hAnsi="Calibri" w:cs="Calibri"/>
          <w:bCs/>
        </w:rPr>
      </w:pPr>
      <w:r w:rsidRPr="003C730D">
        <w:rPr>
          <w:rFonts w:ascii="Calibri" w:hAnsi="Calibri" w:cs="Calibri"/>
          <w:b/>
        </w:rPr>
        <w:t>Pharmaceutical manufacturing activities as licensed by the national authorities</w:t>
      </w:r>
      <w:r w:rsidRPr="003C730D">
        <w:rPr>
          <w:rFonts w:ascii="Calibri" w:hAnsi="Calibri" w:cs="Calibri"/>
        </w:rPr>
        <w:t>.</w:t>
      </w:r>
    </w:p>
    <w:p w14:paraId="2A315E11" w14:textId="77777777" w:rsidR="00A32FF1" w:rsidRPr="003C730D" w:rsidRDefault="00A32FF1" w:rsidP="00786397">
      <w:pPr>
        <w:pStyle w:val="NoSpacing"/>
        <w:numPr>
          <w:ilvl w:val="2"/>
          <w:numId w:val="2"/>
        </w:numPr>
        <w:spacing w:line="360" w:lineRule="auto"/>
        <w:jc w:val="both"/>
        <w:rPr>
          <w:rFonts w:ascii="Calibri" w:hAnsi="Calibri" w:cs="Calibri"/>
        </w:rPr>
      </w:pPr>
      <w:r w:rsidRPr="003C730D">
        <w:rPr>
          <w:rFonts w:ascii="Calibri" w:hAnsi="Calibri" w:cs="Calibri"/>
        </w:rPr>
        <w:t>The company was registered by Corporate Affairs Commission on 13</w:t>
      </w:r>
      <w:r w:rsidRPr="003C730D">
        <w:rPr>
          <w:rFonts w:ascii="Calibri" w:hAnsi="Calibri" w:cs="Calibri"/>
          <w:vertAlign w:val="superscript"/>
        </w:rPr>
        <w:t>th</w:t>
      </w:r>
      <w:r w:rsidRPr="003C730D">
        <w:rPr>
          <w:rFonts w:ascii="Calibri" w:hAnsi="Calibri" w:cs="Calibri"/>
        </w:rPr>
        <w:t xml:space="preserve"> day of April 1978.</w:t>
      </w:r>
    </w:p>
    <w:p w14:paraId="42F2813A" w14:textId="77777777" w:rsidR="00A32FF1" w:rsidRPr="003C730D" w:rsidRDefault="00A32FF1" w:rsidP="00786397">
      <w:pPr>
        <w:pStyle w:val="NoSpacing"/>
        <w:numPr>
          <w:ilvl w:val="2"/>
          <w:numId w:val="2"/>
        </w:numPr>
        <w:spacing w:line="360" w:lineRule="auto"/>
        <w:jc w:val="both"/>
        <w:rPr>
          <w:rFonts w:ascii="Calibri" w:hAnsi="Calibri" w:cs="Calibri"/>
        </w:rPr>
      </w:pPr>
      <w:r w:rsidRPr="003C730D">
        <w:rPr>
          <w:rFonts w:ascii="Calibri" w:hAnsi="Calibri" w:cs="Calibri"/>
        </w:rPr>
        <w:t>Licensed year by Pharmacist Council of Nigeria; with the current version being 2026.</w:t>
      </w:r>
    </w:p>
    <w:p w14:paraId="6C5459BF" w14:textId="458B0A61" w:rsidR="00A32FF1" w:rsidRPr="003C730D" w:rsidRDefault="00A32FF1" w:rsidP="00786397">
      <w:pPr>
        <w:pStyle w:val="NoSpacing"/>
        <w:numPr>
          <w:ilvl w:val="2"/>
          <w:numId w:val="2"/>
        </w:numPr>
        <w:spacing w:line="360" w:lineRule="auto"/>
        <w:jc w:val="both"/>
        <w:rPr>
          <w:rFonts w:ascii="Calibri" w:hAnsi="Calibri" w:cs="Calibri"/>
        </w:rPr>
      </w:pPr>
      <w:r w:rsidRPr="003C730D">
        <w:rPr>
          <w:rFonts w:ascii="Calibri" w:hAnsi="Calibri" w:cs="Calibri"/>
        </w:rPr>
        <w:t xml:space="preserve">With GMP observance certification,  products are registered with NAFDAC and renewed </w:t>
      </w:r>
      <w:r w:rsidRPr="00647CE9">
        <w:rPr>
          <w:rFonts w:ascii="Calibri" w:hAnsi="Calibri" w:cs="Calibri"/>
        </w:rPr>
        <w:t xml:space="preserve">every </w:t>
      </w:r>
      <w:r w:rsidR="00647CE9">
        <w:rPr>
          <w:rFonts w:ascii="Calibri" w:hAnsi="Calibri" w:cs="Calibri"/>
        </w:rPr>
        <w:t>2</w:t>
      </w:r>
      <w:r w:rsidRPr="003C730D">
        <w:rPr>
          <w:rFonts w:ascii="Calibri" w:hAnsi="Calibri" w:cs="Calibri"/>
        </w:rPr>
        <w:t xml:space="preserve"> years. </w:t>
      </w:r>
    </w:p>
    <w:p w14:paraId="7B03DFC1" w14:textId="1F9A5354" w:rsidR="00A32FF1" w:rsidRPr="003C730D" w:rsidRDefault="00A32FF1" w:rsidP="00786397">
      <w:pPr>
        <w:pStyle w:val="NoSpacing"/>
        <w:spacing w:line="360" w:lineRule="auto"/>
        <w:ind w:left="1800"/>
        <w:jc w:val="both"/>
        <w:rPr>
          <w:rFonts w:ascii="Calibri" w:hAnsi="Calibri" w:cs="Calibri"/>
        </w:rPr>
      </w:pPr>
      <w:r w:rsidRPr="00647CE9">
        <w:rPr>
          <w:rFonts w:ascii="Calibri" w:hAnsi="Calibri" w:cs="Calibri"/>
        </w:rPr>
        <w:t xml:space="preserve">Copies of licensing shown in Annexure </w:t>
      </w:r>
      <w:r w:rsidR="003D3F26" w:rsidRPr="00647CE9">
        <w:rPr>
          <w:rFonts w:ascii="Calibri" w:hAnsi="Calibri" w:cs="Calibri"/>
        </w:rPr>
        <w:t>1</w:t>
      </w:r>
    </w:p>
    <w:p w14:paraId="2D2BB214" w14:textId="77777777" w:rsidR="00A32FF1" w:rsidRPr="003C730D" w:rsidRDefault="00A32FF1" w:rsidP="00786397">
      <w:pPr>
        <w:pStyle w:val="NoSpacing"/>
        <w:numPr>
          <w:ilvl w:val="1"/>
          <w:numId w:val="2"/>
        </w:numPr>
        <w:spacing w:line="360" w:lineRule="auto"/>
        <w:rPr>
          <w:rFonts w:ascii="Calibri" w:hAnsi="Calibri" w:cs="Calibri"/>
          <w:b/>
        </w:rPr>
      </w:pPr>
      <w:r w:rsidRPr="003C730D">
        <w:rPr>
          <w:rFonts w:ascii="Calibri" w:hAnsi="Calibri" w:cs="Calibri"/>
          <w:b/>
        </w:rPr>
        <w:t xml:space="preserve">Name and </w:t>
      </w:r>
      <w:proofErr w:type="gramStart"/>
      <w:r w:rsidRPr="003C730D">
        <w:rPr>
          <w:rFonts w:ascii="Calibri" w:hAnsi="Calibri" w:cs="Calibri"/>
          <w:b/>
        </w:rPr>
        <w:t>Address</w:t>
      </w:r>
      <w:proofErr w:type="gramEnd"/>
      <w:r w:rsidRPr="003C730D">
        <w:rPr>
          <w:rFonts w:ascii="Calibri" w:hAnsi="Calibri" w:cs="Calibri"/>
          <w:b/>
        </w:rPr>
        <w:t xml:space="preserve"> of registered office and factory</w:t>
      </w:r>
    </w:p>
    <w:p w14:paraId="61C1D68B" w14:textId="2D2E08F9" w:rsidR="00A32FF1" w:rsidRPr="003C730D" w:rsidRDefault="00A32FF1" w:rsidP="00786397">
      <w:pPr>
        <w:pStyle w:val="NoSpacing"/>
        <w:spacing w:line="360" w:lineRule="auto"/>
        <w:ind w:left="720" w:firstLine="720"/>
        <w:rPr>
          <w:rFonts w:ascii="Calibri" w:hAnsi="Calibri" w:cs="Calibri"/>
        </w:rPr>
      </w:pPr>
      <w:r w:rsidRPr="003C730D">
        <w:rPr>
          <w:rFonts w:ascii="Calibri" w:hAnsi="Calibri" w:cs="Calibri"/>
        </w:rPr>
        <w:t>Name: Biomedical Limited.</w:t>
      </w:r>
    </w:p>
    <w:p w14:paraId="13175107" w14:textId="260861DD" w:rsidR="00A32FF1" w:rsidRPr="003C730D" w:rsidRDefault="00A32FF1" w:rsidP="00786397">
      <w:pPr>
        <w:pStyle w:val="NoSpacing"/>
        <w:spacing w:line="360" w:lineRule="auto"/>
        <w:ind w:left="1440"/>
        <w:rPr>
          <w:rFonts w:ascii="Calibri" w:hAnsi="Calibri" w:cs="Calibri"/>
        </w:rPr>
      </w:pPr>
      <w:r w:rsidRPr="003C730D">
        <w:rPr>
          <w:rFonts w:ascii="Calibri" w:hAnsi="Calibri" w:cs="Calibri"/>
        </w:rPr>
        <w:t xml:space="preserve">Address: No. 1, </w:t>
      </w:r>
      <w:proofErr w:type="spellStart"/>
      <w:r w:rsidRPr="003C730D">
        <w:rPr>
          <w:rFonts w:ascii="Calibri" w:hAnsi="Calibri" w:cs="Calibri"/>
        </w:rPr>
        <w:t>Ohimege</w:t>
      </w:r>
      <w:proofErr w:type="spellEnd"/>
      <w:r w:rsidRPr="003C730D">
        <w:rPr>
          <w:rFonts w:ascii="Calibri" w:hAnsi="Calibri" w:cs="Calibri"/>
        </w:rPr>
        <w:t xml:space="preserve"> Road, Gaa-Imam Industrial Estate, </w:t>
      </w:r>
      <w:proofErr w:type="spellStart"/>
      <w:r w:rsidRPr="003C730D">
        <w:rPr>
          <w:rFonts w:ascii="Calibri" w:hAnsi="Calibri" w:cs="Calibri"/>
        </w:rPr>
        <w:t>PMB</w:t>
      </w:r>
      <w:proofErr w:type="spellEnd"/>
      <w:r w:rsidRPr="003C730D">
        <w:rPr>
          <w:rFonts w:ascii="Calibri" w:hAnsi="Calibri" w:cs="Calibri"/>
        </w:rPr>
        <w:t xml:space="preserve"> 1449, Ilorin, Kwara State, Nigeria.</w:t>
      </w:r>
    </w:p>
    <w:p w14:paraId="5BD61C90" w14:textId="008C3FFB" w:rsidR="00A32FF1" w:rsidRPr="003C730D" w:rsidRDefault="00A32FF1" w:rsidP="00786397">
      <w:pPr>
        <w:pStyle w:val="NoSpacing"/>
        <w:spacing w:line="360" w:lineRule="auto"/>
        <w:ind w:left="720" w:firstLine="720"/>
        <w:rPr>
          <w:rFonts w:ascii="Calibri" w:hAnsi="Calibri" w:cs="Calibri"/>
          <w:lang w:val="it-IT"/>
        </w:rPr>
      </w:pPr>
      <w:r w:rsidRPr="003C730D">
        <w:rPr>
          <w:rFonts w:ascii="Calibri" w:hAnsi="Calibri" w:cs="Calibri"/>
          <w:lang w:val="it-IT"/>
        </w:rPr>
        <w:t xml:space="preserve">Phone No: </w:t>
      </w:r>
      <w:r w:rsidRPr="00647CE9">
        <w:rPr>
          <w:rFonts w:ascii="Calibri" w:hAnsi="Calibri" w:cs="Calibri"/>
          <w:lang w:val="it-IT"/>
        </w:rPr>
        <w:t>08138853131, 09027475550, 08079409494</w:t>
      </w:r>
      <w:r w:rsidRPr="003C730D">
        <w:rPr>
          <w:rFonts w:ascii="Calibri" w:hAnsi="Calibri" w:cs="Calibri"/>
          <w:lang w:val="it-IT"/>
        </w:rPr>
        <w:t>, 08034814697.</w:t>
      </w:r>
    </w:p>
    <w:p w14:paraId="701D312A" w14:textId="313F49E7" w:rsidR="00EA0E42" w:rsidRPr="00B874B4" w:rsidRDefault="00340489" w:rsidP="00786397">
      <w:pPr>
        <w:pStyle w:val="NoSpacing"/>
        <w:spacing w:line="360" w:lineRule="auto"/>
        <w:ind w:left="1440"/>
        <w:rPr>
          <w:lang w:val="it-IT"/>
        </w:rPr>
      </w:pPr>
      <w:r w:rsidRPr="003C730D">
        <w:rPr>
          <w:rFonts w:ascii="Calibri" w:hAnsi="Calibri" w:cs="Calibri"/>
          <w:lang w:val="it-IT"/>
        </w:rPr>
        <w:t xml:space="preserve">E-mail: </w:t>
      </w:r>
      <w:hyperlink r:id="rId10" w:history="1">
        <w:r w:rsidRPr="00647CE9">
          <w:rPr>
            <w:rStyle w:val="Hyperlink"/>
            <w:rFonts w:ascii="Calibri" w:hAnsi="Calibri" w:cs="Calibri"/>
            <w:color w:val="auto"/>
            <w:lang w:val="it-IT"/>
          </w:rPr>
          <w:t>info@biomedicalng.com</w:t>
        </w:r>
      </w:hyperlink>
    </w:p>
    <w:p w14:paraId="6402F291" w14:textId="77777777" w:rsidR="00EA0E42" w:rsidRPr="00B874B4" w:rsidRDefault="00EA0E42">
      <w:pPr>
        <w:spacing w:after="160" w:line="278" w:lineRule="auto"/>
        <w:rPr>
          <w:rFonts w:asciiTheme="minorHAnsi" w:eastAsiaTheme="minorHAnsi" w:hAnsiTheme="minorHAnsi" w:cstheme="minorBidi"/>
          <w:sz w:val="22"/>
          <w:szCs w:val="22"/>
          <w:lang w:val="it-IT"/>
        </w:rPr>
      </w:pPr>
      <w:r w:rsidRPr="00B874B4">
        <w:rPr>
          <w:lang w:val="it-IT"/>
        </w:rPr>
        <w:br w:type="page"/>
      </w:r>
    </w:p>
    <w:p w14:paraId="5827F7AA" w14:textId="42F48928" w:rsidR="00A32FF1" w:rsidRPr="003C730D" w:rsidRDefault="00340489" w:rsidP="00786397">
      <w:pPr>
        <w:pStyle w:val="NoSpacing"/>
        <w:numPr>
          <w:ilvl w:val="1"/>
          <w:numId w:val="2"/>
        </w:numPr>
        <w:spacing w:line="360" w:lineRule="auto"/>
        <w:jc w:val="both"/>
        <w:rPr>
          <w:rFonts w:ascii="Calibri" w:hAnsi="Calibri" w:cs="Calibri"/>
          <w:bCs/>
        </w:rPr>
      </w:pPr>
      <w:r w:rsidRPr="003C730D">
        <w:rPr>
          <w:rFonts w:ascii="Calibri" w:hAnsi="Calibri" w:cs="Calibri"/>
          <w:b/>
          <w:bCs/>
          <w:lang w:val="it-IT"/>
        </w:rPr>
        <w:lastRenderedPageBreak/>
        <w:t>Contact persons:</w:t>
      </w:r>
    </w:p>
    <w:tbl>
      <w:tblPr>
        <w:tblStyle w:val="TableGrid"/>
        <w:tblW w:w="0" w:type="auto"/>
        <w:tblInd w:w="1440" w:type="dxa"/>
        <w:tblLook w:val="04A0" w:firstRow="1" w:lastRow="0" w:firstColumn="1" w:lastColumn="0" w:noHBand="0" w:noVBand="1"/>
      </w:tblPr>
      <w:tblGrid>
        <w:gridCol w:w="1411"/>
        <w:gridCol w:w="3126"/>
        <w:gridCol w:w="3039"/>
      </w:tblGrid>
      <w:tr w:rsidR="00647CE9" w:rsidRPr="003C730D" w14:paraId="26AAC5B8" w14:textId="77777777" w:rsidTr="00647CE9">
        <w:tc>
          <w:tcPr>
            <w:tcW w:w="1411" w:type="dxa"/>
          </w:tcPr>
          <w:p w14:paraId="7C9849BC" w14:textId="77777777" w:rsidR="00647CE9" w:rsidRPr="003C730D" w:rsidRDefault="00647CE9" w:rsidP="00647CE9">
            <w:pPr>
              <w:pStyle w:val="NoSpacing"/>
              <w:spacing w:line="360" w:lineRule="auto"/>
              <w:rPr>
                <w:rFonts w:ascii="Calibri" w:hAnsi="Calibri" w:cs="Calibri"/>
                <w:b/>
                <w:bCs/>
                <w:lang w:val="it-IT"/>
              </w:rPr>
            </w:pPr>
            <w:r w:rsidRPr="003C730D">
              <w:rPr>
                <w:rFonts w:ascii="Calibri" w:hAnsi="Calibri" w:cs="Calibri"/>
                <w:b/>
                <w:bCs/>
                <w:lang w:val="it-IT"/>
              </w:rPr>
              <w:t>Name</w:t>
            </w:r>
          </w:p>
        </w:tc>
        <w:tc>
          <w:tcPr>
            <w:tcW w:w="3126" w:type="dxa"/>
          </w:tcPr>
          <w:p w14:paraId="7951A176" w14:textId="3006289B" w:rsidR="00647CE9" w:rsidRPr="00647CE9" w:rsidRDefault="00647CE9" w:rsidP="00647CE9">
            <w:pPr>
              <w:spacing w:line="360" w:lineRule="auto"/>
              <w:rPr>
                <w:rFonts w:cstheme="minorHAnsi"/>
                <w:b/>
                <w:bCs/>
              </w:rPr>
            </w:pPr>
            <w:r>
              <w:rPr>
                <w:rFonts w:ascii="Calibri" w:hAnsi="Calibri" w:cs="Calibri"/>
                <w:lang w:val="it-IT"/>
              </w:rPr>
              <w:t xml:space="preserve">Mr. </w:t>
            </w:r>
            <w:proofErr w:type="spellStart"/>
            <w:r w:rsidRPr="00647CE9">
              <w:rPr>
                <w:rFonts w:cstheme="minorHAnsi"/>
              </w:rPr>
              <w:t>Muthukumarraja</w:t>
            </w:r>
            <w:proofErr w:type="spellEnd"/>
            <w:r w:rsidRPr="00647CE9">
              <w:rPr>
                <w:rFonts w:cstheme="minorHAnsi"/>
              </w:rPr>
              <w:t xml:space="preserve"> Chidambaram</w:t>
            </w:r>
          </w:p>
        </w:tc>
        <w:tc>
          <w:tcPr>
            <w:tcW w:w="3039" w:type="dxa"/>
            <w:shd w:val="clear" w:color="auto" w:fill="F2F2F2" w:themeFill="background1" w:themeFillShade="F2"/>
          </w:tcPr>
          <w:p w14:paraId="4BAC28EC" w14:textId="43E297FA" w:rsidR="00647CE9" w:rsidRPr="003C730D" w:rsidRDefault="00647CE9" w:rsidP="00647CE9">
            <w:pPr>
              <w:pStyle w:val="NoSpacing"/>
              <w:spacing w:line="360" w:lineRule="auto"/>
              <w:rPr>
                <w:rFonts w:ascii="Calibri" w:hAnsi="Calibri" w:cs="Calibri"/>
                <w:lang w:val="it-IT"/>
              </w:rPr>
            </w:pPr>
            <w:r w:rsidRPr="003C730D">
              <w:rPr>
                <w:rFonts w:ascii="Calibri" w:hAnsi="Calibri" w:cs="Calibri"/>
                <w:lang w:val="it-IT"/>
              </w:rPr>
              <w:t>Mrs. Toyin Utomakili</w:t>
            </w:r>
          </w:p>
        </w:tc>
      </w:tr>
      <w:tr w:rsidR="00647CE9" w:rsidRPr="003C730D" w14:paraId="0833E26F" w14:textId="77777777" w:rsidTr="00647CE9">
        <w:tc>
          <w:tcPr>
            <w:tcW w:w="1411" w:type="dxa"/>
          </w:tcPr>
          <w:p w14:paraId="006FF179" w14:textId="77777777" w:rsidR="00647CE9" w:rsidRPr="003C730D" w:rsidRDefault="00647CE9" w:rsidP="00647CE9">
            <w:pPr>
              <w:pStyle w:val="NoSpacing"/>
              <w:spacing w:line="360" w:lineRule="auto"/>
              <w:rPr>
                <w:rFonts w:ascii="Calibri" w:hAnsi="Calibri" w:cs="Calibri"/>
                <w:b/>
                <w:bCs/>
                <w:lang w:val="it-IT"/>
              </w:rPr>
            </w:pPr>
            <w:r w:rsidRPr="003C730D">
              <w:rPr>
                <w:rFonts w:ascii="Calibri" w:hAnsi="Calibri" w:cs="Calibri"/>
                <w:b/>
                <w:bCs/>
                <w:lang w:val="it-IT"/>
              </w:rPr>
              <w:t>Position</w:t>
            </w:r>
          </w:p>
        </w:tc>
        <w:tc>
          <w:tcPr>
            <w:tcW w:w="3126" w:type="dxa"/>
          </w:tcPr>
          <w:p w14:paraId="618F6953" w14:textId="03E7D4BE" w:rsidR="00647CE9" w:rsidRPr="003C730D" w:rsidRDefault="00647CE9" w:rsidP="00647CE9">
            <w:pPr>
              <w:pStyle w:val="NoSpacing"/>
              <w:spacing w:line="360" w:lineRule="auto"/>
              <w:rPr>
                <w:rFonts w:ascii="Calibri" w:hAnsi="Calibri" w:cs="Calibri"/>
                <w:lang w:val="it-IT"/>
              </w:rPr>
            </w:pPr>
            <w:r>
              <w:rPr>
                <w:rFonts w:ascii="Calibri" w:hAnsi="Calibri" w:cs="Calibri"/>
                <w:lang w:val="it-IT"/>
              </w:rPr>
              <w:t>Managing Director</w:t>
            </w:r>
          </w:p>
        </w:tc>
        <w:tc>
          <w:tcPr>
            <w:tcW w:w="3039" w:type="dxa"/>
            <w:shd w:val="clear" w:color="auto" w:fill="F2F2F2" w:themeFill="background1" w:themeFillShade="F2"/>
          </w:tcPr>
          <w:p w14:paraId="55C88219" w14:textId="66ED34B9" w:rsidR="00647CE9" w:rsidRPr="003C730D" w:rsidRDefault="00647CE9" w:rsidP="00647CE9">
            <w:pPr>
              <w:pStyle w:val="NoSpacing"/>
              <w:spacing w:line="360" w:lineRule="auto"/>
              <w:rPr>
                <w:rFonts w:ascii="Calibri" w:hAnsi="Calibri" w:cs="Calibri"/>
                <w:lang w:val="it-IT"/>
              </w:rPr>
            </w:pPr>
            <w:r w:rsidRPr="003C730D">
              <w:rPr>
                <w:rFonts w:ascii="Calibri" w:hAnsi="Calibri" w:cs="Calibri"/>
                <w:lang w:val="it-IT"/>
              </w:rPr>
              <w:t>Executive Director</w:t>
            </w:r>
          </w:p>
        </w:tc>
      </w:tr>
      <w:tr w:rsidR="00647CE9" w:rsidRPr="003C730D" w14:paraId="7C0E9AC0" w14:textId="77777777" w:rsidTr="00647CE9">
        <w:tc>
          <w:tcPr>
            <w:tcW w:w="1411" w:type="dxa"/>
          </w:tcPr>
          <w:p w14:paraId="49827EA3" w14:textId="77777777" w:rsidR="00647CE9" w:rsidRPr="003C730D" w:rsidRDefault="00647CE9" w:rsidP="00647CE9">
            <w:pPr>
              <w:pStyle w:val="NoSpacing"/>
              <w:spacing w:line="360" w:lineRule="auto"/>
              <w:rPr>
                <w:rFonts w:ascii="Calibri" w:hAnsi="Calibri" w:cs="Calibri"/>
                <w:b/>
                <w:bCs/>
                <w:lang w:val="it-IT"/>
              </w:rPr>
            </w:pPr>
            <w:r w:rsidRPr="003C730D">
              <w:rPr>
                <w:rFonts w:ascii="Calibri" w:hAnsi="Calibri" w:cs="Calibri"/>
                <w:b/>
                <w:bCs/>
                <w:lang w:val="it-IT"/>
              </w:rPr>
              <w:t xml:space="preserve">Email </w:t>
            </w:r>
          </w:p>
        </w:tc>
        <w:tc>
          <w:tcPr>
            <w:tcW w:w="3126" w:type="dxa"/>
          </w:tcPr>
          <w:p w14:paraId="2E41038A" w14:textId="2F5E4F15" w:rsidR="00647CE9" w:rsidRPr="003C730D" w:rsidRDefault="00647CE9" w:rsidP="00647CE9">
            <w:pPr>
              <w:pStyle w:val="NoSpacing"/>
              <w:spacing w:line="360" w:lineRule="auto"/>
              <w:rPr>
                <w:rFonts w:ascii="Calibri" w:hAnsi="Calibri" w:cs="Calibri"/>
                <w:lang w:val="it-IT"/>
              </w:rPr>
            </w:pPr>
            <w:r w:rsidRPr="00647CE9">
              <w:rPr>
                <w:rFonts w:ascii="Calibri" w:hAnsi="Calibri" w:cs="Calibri"/>
                <w:lang w:val="it-IT"/>
              </w:rPr>
              <w:t>muthukumararajac@gmail.com</w:t>
            </w:r>
          </w:p>
        </w:tc>
        <w:tc>
          <w:tcPr>
            <w:tcW w:w="3039" w:type="dxa"/>
            <w:shd w:val="clear" w:color="auto" w:fill="F2F2F2" w:themeFill="background1" w:themeFillShade="F2"/>
          </w:tcPr>
          <w:p w14:paraId="0F31942F" w14:textId="350C946B" w:rsidR="00647CE9" w:rsidRPr="003C730D" w:rsidRDefault="00647CE9" w:rsidP="00647CE9">
            <w:pPr>
              <w:pStyle w:val="NoSpacing"/>
              <w:spacing w:line="360" w:lineRule="auto"/>
              <w:rPr>
                <w:rFonts w:ascii="Calibri" w:hAnsi="Calibri" w:cs="Calibri"/>
                <w:lang w:val="it-IT"/>
              </w:rPr>
            </w:pPr>
            <w:r w:rsidRPr="003C730D">
              <w:rPr>
                <w:rFonts w:ascii="Calibri" w:hAnsi="Calibri" w:cs="Calibri"/>
                <w:lang w:val="it-IT"/>
              </w:rPr>
              <w:t>toyinuto@yahoo.com</w:t>
            </w:r>
          </w:p>
        </w:tc>
      </w:tr>
      <w:tr w:rsidR="00647CE9" w:rsidRPr="003C730D" w14:paraId="5A09C4E3" w14:textId="77777777" w:rsidTr="00647CE9">
        <w:tc>
          <w:tcPr>
            <w:tcW w:w="1411" w:type="dxa"/>
          </w:tcPr>
          <w:p w14:paraId="5753A31F" w14:textId="77777777" w:rsidR="00647CE9" w:rsidRPr="003C730D" w:rsidRDefault="00647CE9" w:rsidP="00647CE9">
            <w:pPr>
              <w:pStyle w:val="NoSpacing"/>
              <w:spacing w:line="360" w:lineRule="auto"/>
              <w:rPr>
                <w:rFonts w:ascii="Calibri" w:hAnsi="Calibri" w:cs="Calibri"/>
                <w:b/>
                <w:bCs/>
                <w:lang w:val="it-IT"/>
              </w:rPr>
            </w:pPr>
            <w:r w:rsidRPr="003C730D">
              <w:rPr>
                <w:rFonts w:ascii="Calibri" w:hAnsi="Calibri" w:cs="Calibri"/>
                <w:b/>
                <w:bCs/>
                <w:lang w:val="it-IT"/>
              </w:rPr>
              <w:t>Mobile No</w:t>
            </w:r>
          </w:p>
        </w:tc>
        <w:tc>
          <w:tcPr>
            <w:tcW w:w="3126" w:type="dxa"/>
          </w:tcPr>
          <w:p w14:paraId="3EA5C157" w14:textId="69848B02" w:rsidR="00647CE9" w:rsidRPr="003C730D" w:rsidRDefault="00647CE9" w:rsidP="00647CE9">
            <w:pPr>
              <w:pStyle w:val="NoSpacing"/>
              <w:spacing w:line="360" w:lineRule="auto"/>
              <w:rPr>
                <w:rFonts w:ascii="Calibri" w:hAnsi="Calibri" w:cs="Calibri"/>
                <w:lang w:val="it-IT"/>
              </w:rPr>
            </w:pPr>
            <w:r>
              <w:rPr>
                <w:rFonts w:ascii="Calibri" w:hAnsi="Calibri" w:cs="Calibri"/>
                <w:lang w:val="it-IT"/>
              </w:rPr>
              <w:t>+22893015174</w:t>
            </w:r>
          </w:p>
        </w:tc>
        <w:tc>
          <w:tcPr>
            <w:tcW w:w="3039" w:type="dxa"/>
            <w:shd w:val="clear" w:color="auto" w:fill="F2F2F2" w:themeFill="background1" w:themeFillShade="F2"/>
          </w:tcPr>
          <w:p w14:paraId="77F701B7" w14:textId="3EA6A656" w:rsidR="00647CE9" w:rsidRPr="003C730D" w:rsidRDefault="00647CE9" w:rsidP="00647CE9">
            <w:pPr>
              <w:pStyle w:val="NoSpacing"/>
              <w:spacing w:line="360" w:lineRule="auto"/>
              <w:rPr>
                <w:rFonts w:ascii="Calibri" w:hAnsi="Calibri" w:cs="Calibri"/>
                <w:lang w:val="it-IT"/>
              </w:rPr>
            </w:pPr>
            <w:r w:rsidRPr="003C730D">
              <w:rPr>
                <w:rFonts w:ascii="Calibri" w:hAnsi="Calibri" w:cs="Calibri"/>
                <w:lang w:val="it-IT"/>
              </w:rPr>
              <w:t>+234 805 700 1168</w:t>
            </w:r>
          </w:p>
        </w:tc>
      </w:tr>
      <w:tr w:rsidR="00647CE9" w:rsidRPr="003C730D" w14:paraId="22A15522" w14:textId="77777777" w:rsidTr="00647CE9">
        <w:tc>
          <w:tcPr>
            <w:tcW w:w="1411" w:type="dxa"/>
          </w:tcPr>
          <w:p w14:paraId="7E9C1873" w14:textId="77777777" w:rsidR="00647CE9" w:rsidRPr="003C730D" w:rsidRDefault="00647CE9" w:rsidP="00647CE9">
            <w:pPr>
              <w:pStyle w:val="NoSpacing"/>
              <w:spacing w:line="360" w:lineRule="auto"/>
              <w:rPr>
                <w:rFonts w:ascii="Calibri" w:hAnsi="Calibri" w:cs="Calibri"/>
                <w:b/>
                <w:bCs/>
                <w:lang w:val="it-IT"/>
              </w:rPr>
            </w:pPr>
            <w:r w:rsidRPr="003C730D">
              <w:rPr>
                <w:rFonts w:ascii="Calibri" w:hAnsi="Calibri" w:cs="Calibri"/>
                <w:b/>
                <w:bCs/>
                <w:lang w:val="it-IT"/>
              </w:rPr>
              <w:t>Name</w:t>
            </w:r>
          </w:p>
        </w:tc>
        <w:tc>
          <w:tcPr>
            <w:tcW w:w="3126" w:type="dxa"/>
            <w:shd w:val="clear" w:color="auto" w:fill="F2F2F2" w:themeFill="background1" w:themeFillShade="F2"/>
          </w:tcPr>
          <w:p w14:paraId="4562F315" w14:textId="3D543A04" w:rsidR="00647CE9" w:rsidRPr="003C730D" w:rsidRDefault="00647CE9" w:rsidP="00647CE9">
            <w:pPr>
              <w:pStyle w:val="NoSpacing"/>
              <w:spacing w:line="360" w:lineRule="auto"/>
              <w:rPr>
                <w:rFonts w:ascii="Calibri" w:hAnsi="Calibri" w:cs="Calibri"/>
                <w:lang w:val="it-IT"/>
              </w:rPr>
            </w:pPr>
            <w:r w:rsidRPr="003C730D">
              <w:rPr>
                <w:rFonts w:ascii="Calibri" w:hAnsi="Calibri" w:cs="Calibri"/>
                <w:lang w:val="it-IT"/>
              </w:rPr>
              <w:t>Mr. Abdurauf Tiamiyu</w:t>
            </w:r>
          </w:p>
        </w:tc>
        <w:tc>
          <w:tcPr>
            <w:tcW w:w="3039" w:type="dxa"/>
          </w:tcPr>
          <w:p w14:paraId="0014377D" w14:textId="6814F036" w:rsidR="00647CE9" w:rsidRPr="003C730D" w:rsidRDefault="00647CE9" w:rsidP="00647CE9">
            <w:pPr>
              <w:spacing w:line="360" w:lineRule="auto"/>
              <w:rPr>
                <w:rFonts w:ascii="Calibri" w:hAnsi="Calibri" w:cs="Calibri"/>
                <w:lang w:val="it-IT"/>
              </w:rPr>
            </w:pPr>
            <w:r w:rsidRPr="00647CE9">
              <w:rPr>
                <w:rFonts w:ascii="Calibri" w:hAnsi="Calibri" w:cs="Calibri"/>
                <w:lang w:val="it-IT"/>
              </w:rPr>
              <w:t xml:space="preserve">Mr. </w:t>
            </w:r>
            <w:r w:rsidRPr="00647CE9">
              <w:rPr>
                <w:rFonts w:cstheme="minorHAnsi"/>
              </w:rPr>
              <w:t xml:space="preserve">Agboola </w:t>
            </w:r>
            <w:proofErr w:type="spellStart"/>
            <w:r w:rsidRPr="00647CE9">
              <w:rPr>
                <w:rFonts w:cstheme="minorHAnsi"/>
              </w:rPr>
              <w:t>Liadi</w:t>
            </w:r>
            <w:proofErr w:type="spellEnd"/>
          </w:p>
        </w:tc>
      </w:tr>
      <w:tr w:rsidR="00647CE9" w:rsidRPr="003C730D" w14:paraId="079C54EA" w14:textId="77777777" w:rsidTr="00647CE9">
        <w:tc>
          <w:tcPr>
            <w:tcW w:w="1411" w:type="dxa"/>
          </w:tcPr>
          <w:p w14:paraId="224BBEF7" w14:textId="77777777" w:rsidR="00647CE9" w:rsidRPr="003C730D" w:rsidRDefault="00647CE9" w:rsidP="00647CE9">
            <w:pPr>
              <w:pStyle w:val="NoSpacing"/>
              <w:spacing w:line="360" w:lineRule="auto"/>
              <w:rPr>
                <w:rFonts w:ascii="Calibri" w:hAnsi="Calibri" w:cs="Calibri"/>
                <w:b/>
                <w:bCs/>
                <w:lang w:val="it-IT"/>
              </w:rPr>
            </w:pPr>
            <w:r w:rsidRPr="003C730D">
              <w:rPr>
                <w:rFonts w:ascii="Calibri" w:hAnsi="Calibri" w:cs="Calibri"/>
                <w:b/>
                <w:bCs/>
                <w:lang w:val="it-IT"/>
              </w:rPr>
              <w:t>Position</w:t>
            </w:r>
          </w:p>
        </w:tc>
        <w:tc>
          <w:tcPr>
            <w:tcW w:w="3126" w:type="dxa"/>
            <w:shd w:val="clear" w:color="auto" w:fill="F2F2F2" w:themeFill="background1" w:themeFillShade="F2"/>
          </w:tcPr>
          <w:p w14:paraId="4EE9C107" w14:textId="1E306FA1" w:rsidR="00647CE9" w:rsidRPr="003C730D" w:rsidRDefault="00647CE9" w:rsidP="00647CE9">
            <w:pPr>
              <w:pStyle w:val="NoSpacing"/>
              <w:spacing w:line="360" w:lineRule="auto"/>
              <w:rPr>
                <w:rFonts w:ascii="Calibri" w:hAnsi="Calibri" w:cs="Calibri"/>
                <w:lang w:val="it-IT"/>
              </w:rPr>
            </w:pPr>
            <w:r>
              <w:rPr>
                <w:rFonts w:ascii="Calibri" w:hAnsi="Calibri" w:cs="Calibri"/>
                <w:lang w:val="it-IT"/>
              </w:rPr>
              <w:t>Executive Director</w:t>
            </w:r>
          </w:p>
        </w:tc>
        <w:tc>
          <w:tcPr>
            <w:tcW w:w="3039" w:type="dxa"/>
          </w:tcPr>
          <w:p w14:paraId="789F0554" w14:textId="189E83C4" w:rsidR="00647CE9" w:rsidRPr="003C730D" w:rsidRDefault="00647CE9" w:rsidP="00647CE9">
            <w:pPr>
              <w:pStyle w:val="NoSpacing"/>
              <w:spacing w:line="360" w:lineRule="auto"/>
              <w:rPr>
                <w:rFonts w:ascii="Calibri" w:hAnsi="Calibri" w:cs="Calibri"/>
                <w:lang w:val="it-IT"/>
              </w:rPr>
            </w:pPr>
            <w:r>
              <w:rPr>
                <w:rFonts w:ascii="Calibri" w:hAnsi="Calibri" w:cs="Calibri"/>
                <w:lang w:val="it-IT"/>
              </w:rPr>
              <w:t>Factory Manager</w:t>
            </w:r>
          </w:p>
        </w:tc>
      </w:tr>
      <w:tr w:rsidR="00647CE9" w:rsidRPr="003C730D" w14:paraId="580CDA4C" w14:textId="77777777" w:rsidTr="00647CE9">
        <w:tc>
          <w:tcPr>
            <w:tcW w:w="1411" w:type="dxa"/>
          </w:tcPr>
          <w:p w14:paraId="13724FFB" w14:textId="77777777" w:rsidR="00647CE9" w:rsidRPr="003C730D" w:rsidRDefault="00647CE9" w:rsidP="00647CE9">
            <w:pPr>
              <w:pStyle w:val="NoSpacing"/>
              <w:spacing w:line="360" w:lineRule="auto"/>
              <w:rPr>
                <w:rFonts w:ascii="Calibri" w:hAnsi="Calibri" w:cs="Calibri"/>
                <w:b/>
                <w:bCs/>
                <w:lang w:val="it-IT"/>
              </w:rPr>
            </w:pPr>
            <w:r w:rsidRPr="003C730D">
              <w:rPr>
                <w:rFonts w:ascii="Calibri" w:hAnsi="Calibri" w:cs="Calibri"/>
                <w:b/>
                <w:bCs/>
                <w:lang w:val="it-IT"/>
              </w:rPr>
              <w:t xml:space="preserve">Email </w:t>
            </w:r>
          </w:p>
        </w:tc>
        <w:tc>
          <w:tcPr>
            <w:tcW w:w="3126" w:type="dxa"/>
            <w:shd w:val="clear" w:color="auto" w:fill="F2F2F2" w:themeFill="background1" w:themeFillShade="F2"/>
          </w:tcPr>
          <w:p w14:paraId="237301CA" w14:textId="0B5F1025" w:rsidR="00647CE9" w:rsidRPr="003C730D" w:rsidRDefault="00647CE9" w:rsidP="00647CE9">
            <w:pPr>
              <w:pStyle w:val="NoSpacing"/>
              <w:spacing w:line="360" w:lineRule="auto"/>
              <w:rPr>
                <w:rFonts w:ascii="Calibri" w:hAnsi="Calibri" w:cs="Calibri"/>
                <w:lang w:val="it-IT"/>
              </w:rPr>
            </w:pPr>
            <w:r w:rsidRPr="003C730D">
              <w:rPr>
                <w:rFonts w:ascii="Calibri" w:hAnsi="Calibri" w:cs="Calibri"/>
                <w:lang w:val="it-IT"/>
              </w:rPr>
              <w:t>ratiyu@yahoo.co.uk</w:t>
            </w:r>
          </w:p>
        </w:tc>
        <w:tc>
          <w:tcPr>
            <w:tcW w:w="3039" w:type="dxa"/>
          </w:tcPr>
          <w:p w14:paraId="0E185F4E" w14:textId="1BB75626" w:rsidR="00647CE9" w:rsidRPr="003C730D" w:rsidRDefault="00647CE9" w:rsidP="00647CE9">
            <w:pPr>
              <w:pStyle w:val="NoSpacing"/>
              <w:spacing w:line="360" w:lineRule="auto"/>
              <w:rPr>
                <w:rFonts w:ascii="Calibri" w:hAnsi="Calibri" w:cs="Calibri"/>
                <w:lang w:val="it-IT"/>
              </w:rPr>
            </w:pPr>
            <w:r w:rsidRPr="00647CE9">
              <w:rPr>
                <w:rFonts w:ascii="Calibri" w:hAnsi="Calibri" w:cs="Calibri"/>
                <w:lang w:val="it-IT"/>
              </w:rPr>
              <w:t>agboolaadetunji@yahoo.com</w:t>
            </w:r>
          </w:p>
        </w:tc>
      </w:tr>
      <w:tr w:rsidR="00647CE9" w:rsidRPr="003C730D" w14:paraId="22CDFE47" w14:textId="77777777" w:rsidTr="00647CE9">
        <w:tc>
          <w:tcPr>
            <w:tcW w:w="1411" w:type="dxa"/>
          </w:tcPr>
          <w:p w14:paraId="001F80D6" w14:textId="77777777" w:rsidR="00647CE9" w:rsidRPr="003C730D" w:rsidRDefault="00647CE9" w:rsidP="00647CE9">
            <w:pPr>
              <w:pStyle w:val="NoSpacing"/>
              <w:spacing w:line="360" w:lineRule="auto"/>
              <w:rPr>
                <w:rFonts w:ascii="Calibri" w:hAnsi="Calibri" w:cs="Calibri"/>
                <w:b/>
                <w:bCs/>
                <w:lang w:val="it-IT"/>
              </w:rPr>
            </w:pPr>
            <w:r w:rsidRPr="003C730D">
              <w:rPr>
                <w:rFonts w:ascii="Calibri" w:hAnsi="Calibri" w:cs="Calibri"/>
                <w:b/>
                <w:bCs/>
                <w:lang w:val="it-IT"/>
              </w:rPr>
              <w:t>Mobile No</w:t>
            </w:r>
          </w:p>
        </w:tc>
        <w:tc>
          <w:tcPr>
            <w:tcW w:w="3126" w:type="dxa"/>
            <w:shd w:val="clear" w:color="auto" w:fill="F2F2F2" w:themeFill="background1" w:themeFillShade="F2"/>
          </w:tcPr>
          <w:p w14:paraId="539E4272" w14:textId="58FB0A6C" w:rsidR="00647CE9" w:rsidRPr="003C730D" w:rsidRDefault="00647CE9" w:rsidP="00647CE9">
            <w:pPr>
              <w:pStyle w:val="NoSpacing"/>
              <w:spacing w:line="360" w:lineRule="auto"/>
              <w:rPr>
                <w:rFonts w:ascii="Calibri" w:hAnsi="Calibri" w:cs="Calibri"/>
                <w:lang w:val="it-IT"/>
              </w:rPr>
            </w:pPr>
            <w:r w:rsidRPr="003C730D">
              <w:rPr>
                <w:rFonts w:ascii="Calibri" w:hAnsi="Calibri" w:cs="Calibri"/>
                <w:lang w:val="it-IT"/>
              </w:rPr>
              <w:t>+234 806 077 5603</w:t>
            </w:r>
          </w:p>
        </w:tc>
        <w:tc>
          <w:tcPr>
            <w:tcW w:w="3039" w:type="dxa"/>
          </w:tcPr>
          <w:p w14:paraId="7967EBCD" w14:textId="7A7D6CCB" w:rsidR="00647CE9" w:rsidRPr="003C730D" w:rsidRDefault="00695A02" w:rsidP="00647CE9">
            <w:pPr>
              <w:pStyle w:val="NoSpacing"/>
              <w:spacing w:line="360" w:lineRule="auto"/>
              <w:rPr>
                <w:rFonts w:ascii="Calibri" w:hAnsi="Calibri" w:cs="Calibri"/>
                <w:lang w:val="it-IT"/>
              </w:rPr>
            </w:pPr>
            <w:r>
              <w:rPr>
                <w:rFonts w:ascii="Calibri" w:hAnsi="Calibri" w:cs="Calibri"/>
                <w:lang w:val="it-IT"/>
              </w:rPr>
              <w:t>+2347064351983</w:t>
            </w:r>
          </w:p>
        </w:tc>
      </w:tr>
    </w:tbl>
    <w:p w14:paraId="5E45C6B0" w14:textId="77777777" w:rsidR="00340489" w:rsidRPr="003C730D" w:rsidRDefault="00340489" w:rsidP="00786397">
      <w:pPr>
        <w:pStyle w:val="NoSpacing"/>
        <w:spacing w:line="360" w:lineRule="auto"/>
        <w:ind w:left="1440"/>
        <w:jc w:val="both"/>
        <w:rPr>
          <w:rFonts w:ascii="Calibri" w:hAnsi="Calibri" w:cs="Calibri"/>
          <w:bCs/>
        </w:rPr>
      </w:pPr>
    </w:p>
    <w:p w14:paraId="41DB72FE" w14:textId="73BEE29C" w:rsidR="00A32FF1" w:rsidRPr="003C730D" w:rsidRDefault="00340489" w:rsidP="00786397">
      <w:pPr>
        <w:pStyle w:val="NoSpacing"/>
        <w:numPr>
          <w:ilvl w:val="1"/>
          <w:numId w:val="2"/>
        </w:numPr>
        <w:spacing w:line="360" w:lineRule="auto"/>
        <w:jc w:val="both"/>
        <w:rPr>
          <w:rFonts w:ascii="Calibri" w:hAnsi="Calibri" w:cs="Calibri"/>
          <w:bCs/>
        </w:rPr>
      </w:pPr>
      <w:r w:rsidRPr="003C730D">
        <w:rPr>
          <w:rFonts w:ascii="Calibri" w:hAnsi="Calibri" w:cs="Calibri"/>
          <w:b/>
        </w:rPr>
        <w:t>Products Manufactured at the Site</w:t>
      </w:r>
    </w:p>
    <w:p w14:paraId="63B294B9" w14:textId="77777777" w:rsidR="00340489" w:rsidRPr="003C730D" w:rsidRDefault="00340489" w:rsidP="00786397">
      <w:pPr>
        <w:pStyle w:val="NoSpacing"/>
        <w:spacing w:line="360" w:lineRule="auto"/>
        <w:ind w:left="1440"/>
        <w:rPr>
          <w:rFonts w:ascii="Calibri" w:hAnsi="Calibri" w:cs="Calibri"/>
        </w:rPr>
      </w:pPr>
      <w:r w:rsidRPr="003C730D">
        <w:rPr>
          <w:rFonts w:ascii="Calibri" w:hAnsi="Calibri" w:cs="Calibri"/>
        </w:rPr>
        <w:t>Large-Volume-Parenteral manufactured at the site include:</w:t>
      </w:r>
    </w:p>
    <w:tbl>
      <w:tblPr>
        <w:tblStyle w:val="TableGrid"/>
        <w:tblW w:w="0" w:type="auto"/>
        <w:tblInd w:w="1440" w:type="dxa"/>
        <w:tblLook w:val="04A0" w:firstRow="1" w:lastRow="0" w:firstColumn="1" w:lastColumn="0" w:noHBand="0" w:noVBand="1"/>
      </w:tblPr>
      <w:tblGrid>
        <w:gridCol w:w="782"/>
        <w:gridCol w:w="3554"/>
        <w:gridCol w:w="1662"/>
        <w:gridCol w:w="1578"/>
      </w:tblGrid>
      <w:tr w:rsidR="00340489" w:rsidRPr="003C730D" w14:paraId="63F98142" w14:textId="77777777" w:rsidTr="00340489">
        <w:tc>
          <w:tcPr>
            <w:tcW w:w="782" w:type="dxa"/>
          </w:tcPr>
          <w:p w14:paraId="550061C3" w14:textId="77777777" w:rsidR="00340489" w:rsidRPr="003C730D" w:rsidRDefault="00340489" w:rsidP="00786397">
            <w:pPr>
              <w:pStyle w:val="NoSpacing"/>
              <w:spacing w:line="360" w:lineRule="auto"/>
              <w:rPr>
                <w:rFonts w:ascii="Calibri" w:hAnsi="Calibri" w:cs="Calibri"/>
                <w:b/>
              </w:rPr>
            </w:pPr>
            <w:bookmarkStart w:id="6" w:name="_Hlk193351926"/>
            <w:r w:rsidRPr="003C730D">
              <w:rPr>
                <w:rFonts w:ascii="Calibri" w:hAnsi="Calibri" w:cs="Calibri"/>
                <w:b/>
              </w:rPr>
              <w:t>S/N</w:t>
            </w:r>
          </w:p>
        </w:tc>
        <w:tc>
          <w:tcPr>
            <w:tcW w:w="3554" w:type="dxa"/>
          </w:tcPr>
          <w:p w14:paraId="0AB3468B" w14:textId="77777777" w:rsidR="00340489" w:rsidRPr="003C730D" w:rsidRDefault="00340489" w:rsidP="00786397">
            <w:pPr>
              <w:pStyle w:val="NoSpacing"/>
              <w:spacing w:line="360" w:lineRule="auto"/>
              <w:rPr>
                <w:rFonts w:ascii="Calibri" w:hAnsi="Calibri" w:cs="Calibri"/>
                <w:b/>
              </w:rPr>
            </w:pPr>
            <w:r w:rsidRPr="003C730D">
              <w:rPr>
                <w:rFonts w:ascii="Calibri" w:hAnsi="Calibri" w:cs="Calibri"/>
                <w:b/>
              </w:rPr>
              <w:t>PRODUCTS</w:t>
            </w:r>
          </w:p>
        </w:tc>
        <w:tc>
          <w:tcPr>
            <w:tcW w:w="1662" w:type="dxa"/>
          </w:tcPr>
          <w:p w14:paraId="1AA5E7AA" w14:textId="77777777" w:rsidR="00340489" w:rsidRPr="003C730D" w:rsidRDefault="00340489" w:rsidP="00786397">
            <w:pPr>
              <w:pStyle w:val="NoSpacing"/>
              <w:spacing w:line="360" w:lineRule="auto"/>
              <w:rPr>
                <w:rFonts w:ascii="Calibri" w:hAnsi="Calibri" w:cs="Calibri"/>
                <w:b/>
              </w:rPr>
            </w:pPr>
            <w:r w:rsidRPr="003C730D">
              <w:rPr>
                <w:rFonts w:ascii="Calibri" w:hAnsi="Calibri" w:cs="Calibri"/>
                <w:b/>
              </w:rPr>
              <w:t>NAFDAC No.</w:t>
            </w:r>
          </w:p>
        </w:tc>
        <w:tc>
          <w:tcPr>
            <w:tcW w:w="1578" w:type="dxa"/>
          </w:tcPr>
          <w:p w14:paraId="69B51BD4" w14:textId="77777777" w:rsidR="00340489" w:rsidRPr="003C730D" w:rsidRDefault="00340489" w:rsidP="00786397">
            <w:pPr>
              <w:pStyle w:val="NoSpacing"/>
              <w:spacing w:line="360" w:lineRule="auto"/>
              <w:rPr>
                <w:rFonts w:ascii="Calibri" w:hAnsi="Calibri" w:cs="Calibri"/>
                <w:b/>
              </w:rPr>
            </w:pPr>
            <w:r w:rsidRPr="003C730D">
              <w:rPr>
                <w:rFonts w:ascii="Calibri" w:hAnsi="Calibri" w:cs="Calibri"/>
                <w:b/>
              </w:rPr>
              <w:t>PACK SIZE</w:t>
            </w:r>
          </w:p>
        </w:tc>
      </w:tr>
      <w:tr w:rsidR="00340489" w:rsidRPr="003C730D" w14:paraId="1D432D85" w14:textId="77777777" w:rsidTr="00340489">
        <w:tc>
          <w:tcPr>
            <w:tcW w:w="782" w:type="dxa"/>
          </w:tcPr>
          <w:p w14:paraId="75E0BABB"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w:t>
            </w:r>
          </w:p>
        </w:tc>
        <w:tc>
          <w:tcPr>
            <w:tcW w:w="3554" w:type="dxa"/>
          </w:tcPr>
          <w:p w14:paraId="49689E81"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Sodium Chloride 0.9%</w:t>
            </w:r>
            <w:r w:rsidRPr="003C730D">
              <w:rPr>
                <w:rFonts w:ascii="Calibri" w:hAnsi="Calibri" w:cs="Calibri"/>
                <w:vertAlign w:val="superscript"/>
              </w:rPr>
              <w:t>w</w:t>
            </w:r>
            <w:r w:rsidRPr="003C730D">
              <w:rPr>
                <w:rFonts w:ascii="Calibri" w:hAnsi="Calibri" w:cs="Calibri"/>
              </w:rPr>
              <w:t>/</w:t>
            </w:r>
            <w:r w:rsidRPr="003C730D">
              <w:rPr>
                <w:rFonts w:ascii="Calibri" w:hAnsi="Calibri" w:cs="Calibri"/>
                <w:vertAlign w:val="subscript"/>
              </w:rPr>
              <w:t xml:space="preserve">v </w:t>
            </w:r>
            <w:r w:rsidRPr="003C730D">
              <w:rPr>
                <w:rFonts w:ascii="Calibri" w:hAnsi="Calibri" w:cs="Calibri"/>
              </w:rPr>
              <w:t xml:space="preserve"> (N, NL)</w:t>
            </w:r>
          </w:p>
        </w:tc>
        <w:tc>
          <w:tcPr>
            <w:tcW w:w="1662" w:type="dxa"/>
          </w:tcPr>
          <w:p w14:paraId="4D959D65"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04-4893</w:t>
            </w:r>
          </w:p>
        </w:tc>
        <w:tc>
          <w:tcPr>
            <w:tcW w:w="1578" w:type="dxa"/>
          </w:tcPr>
          <w:p w14:paraId="7FC4000F"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500ml, 1000ml</w:t>
            </w:r>
          </w:p>
        </w:tc>
      </w:tr>
      <w:tr w:rsidR="00340489" w:rsidRPr="003C730D" w14:paraId="17D6FE7E" w14:textId="77777777" w:rsidTr="00340489">
        <w:tc>
          <w:tcPr>
            <w:tcW w:w="782" w:type="dxa"/>
          </w:tcPr>
          <w:p w14:paraId="35361AB6"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2</w:t>
            </w:r>
          </w:p>
        </w:tc>
        <w:tc>
          <w:tcPr>
            <w:tcW w:w="3554" w:type="dxa"/>
          </w:tcPr>
          <w:p w14:paraId="77AB9852"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Dextrose 5%</w:t>
            </w:r>
            <w:r w:rsidRPr="003C730D">
              <w:rPr>
                <w:rFonts w:ascii="Calibri" w:hAnsi="Calibri" w:cs="Calibri"/>
                <w:vertAlign w:val="superscript"/>
              </w:rPr>
              <w:t xml:space="preserve"> w</w:t>
            </w:r>
            <w:r w:rsidRPr="003C730D">
              <w:rPr>
                <w:rFonts w:ascii="Calibri" w:hAnsi="Calibri" w:cs="Calibri"/>
              </w:rPr>
              <w:t>/</w:t>
            </w:r>
            <w:r w:rsidRPr="003C730D">
              <w:rPr>
                <w:rFonts w:ascii="Calibri" w:hAnsi="Calibri" w:cs="Calibri"/>
                <w:vertAlign w:val="subscript"/>
              </w:rPr>
              <w:t xml:space="preserve">v </w:t>
            </w:r>
            <w:r w:rsidRPr="003C730D">
              <w:rPr>
                <w:rFonts w:ascii="Calibri" w:hAnsi="Calibri" w:cs="Calibri"/>
              </w:rPr>
              <w:t xml:space="preserve"> (D, DL)</w:t>
            </w:r>
          </w:p>
        </w:tc>
        <w:tc>
          <w:tcPr>
            <w:tcW w:w="1662" w:type="dxa"/>
          </w:tcPr>
          <w:p w14:paraId="0CFF8AB0"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04-4894</w:t>
            </w:r>
          </w:p>
        </w:tc>
        <w:tc>
          <w:tcPr>
            <w:tcW w:w="1578" w:type="dxa"/>
          </w:tcPr>
          <w:p w14:paraId="42783005"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500ml, 1000ml</w:t>
            </w:r>
          </w:p>
        </w:tc>
      </w:tr>
      <w:tr w:rsidR="00340489" w:rsidRPr="003C730D" w14:paraId="78DFA2A2" w14:textId="77777777" w:rsidTr="00340489">
        <w:tc>
          <w:tcPr>
            <w:tcW w:w="782" w:type="dxa"/>
          </w:tcPr>
          <w:p w14:paraId="2DEDF6F9"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3</w:t>
            </w:r>
          </w:p>
        </w:tc>
        <w:tc>
          <w:tcPr>
            <w:tcW w:w="3554" w:type="dxa"/>
          </w:tcPr>
          <w:p w14:paraId="1D288813"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Dextrose 5%</w:t>
            </w:r>
            <w:r w:rsidRPr="003C730D">
              <w:rPr>
                <w:rFonts w:ascii="Calibri" w:hAnsi="Calibri" w:cs="Calibri"/>
                <w:vertAlign w:val="superscript"/>
              </w:rPr>
              <w:t xml:space="preserve"> w</w:t>
            </w:r>
            <w:r w:rsidRPr="003C730D">
              <w:rPr>
                <w:rFonts w:ascii="Calibri" w:hAnsi="Calibri" w:cs="Calibri"/>
              </w:rPr>
              <w:t>/</w:t>
            </w:r>
            <w:r w:rsidRPr="003C730D">
              <w:rPr>
                <w:rFonts w:ascii="Calibri" w:hAnsi="Calibri" w:cs="Calibri"/>
                <w:vertAlign w:val="subscript"/>
              </w:rPr>
              <w:t xml:space="preserve">v </w:t>
            </w:r>
            <w:r w:rsidRPr="003C730D">
              <w:rPr>
                <w:rFonts w:ascii="Calibri" w:hAnsi="Calibri" w:cs="Calibri"/>
              </w:rPr>
              <w:t>+ 0.9%</w:t>
            </w:r>
            <w:r w:rsidRPr="003C730D">
              <w:rPr>
                <w:rFonts w:ascii="Calibri" w:hAnsi="Calibri" w:cs="Calibri"/>
                <w:vertAlign w:val="superscript"/>
              </w:rPr>
              <w:t xml:space="preserve"> w</w:t>
            </w:r>
            <w:r w:rsidRPr="003C730D">
              <w:rPr>
                <w:rFonts w:ascii="Calibri" w:hAnsi="Calibri" w:cs="Calibri"/>
              </w:rPr>
              <w:t>/</w:t>
            </w:r>
            <w:r w:rsidRPr="003C730D">
              <w:rPr>
                <w:rFonts w:ascii="Calibri" w:hAnsi="Calibri" w:cs="Calibri"/>
                <w:vertAlign w:val="subscript"/>
              </w:rPr>
              <w:t xml:space="preserve">v </w:t>
            </w:r>
          </w:p>
          <w:p w14:paraId="36F8FDAC"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Sodium chloride (GS, GL)</w:t>
            </w:r>
          </w:p>
        </w:tc>
        <w:tc>
          <w:tcPr>
            <w:tcW w:w="1662" w:type="dxa"/>
          </w:tcPr>
          <w:p w14:paraId="09286EE1"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04-1342</w:t>
            </w:r>
          </w:p>
        </w:tc>
        <w:tc>
          <w:tcPr>
            <w:tcW w:w="1578" w:type="dxa"/>
          </w:tcPr>
          <w:p w14:paraId="6F325479"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500ml, 1000ml</w:t>
            </w:r>
          </w:p>
        </w:tc>
      </w:tr>
      <w:tr w:rsidR="00340489" w:rsidRPr="003C730D" w14:paraId="13D2EC91" w14:textId="77777777" w:rsidTr="00340489">
        <w:tc>
          <w:tcPr>
            <w:tcW w:w="782" w:type="dxa"/>
          </w:tcPr>
          <w:p w14:paraId="366F2AA5"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4</w:t>
            </w:r>
          </w:p>
        </w:tc>
        <w:tc>
          <w:tcPr>
            <w:tcW w:w="3554" w:type="dxa"/>
          </w:tcPr>
          <w:p w14:paraId="61C3D747"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Dextrose 10%</w:t>
            </w:r>
            <w:r w:rsidRPr="003C730D">
              <w:rPr>
                <w:rFonts w:ascii="Calibri" w:hAnsi="Calibri" w:cs="Calibri"/>
                <w:vertAlign w:val="superscript"/>
              </w:rPr>
              <w:t xml:space="preserve"> w</w:t>
            </w:r>
            <w:r w:rsidRPr="003C730D">
              <w:rPr>
                <w:rFonts w:ascii="Calibri" w:hAnsi="Calibri" w:cs="Calibri"/>
              </w:rPr>
              <w:t>/</w:t>
            </w:r>
            <w:r w:rsidRPr="003C730D">
              <w:rPr>
                <w:rFonts w:ascii="Calibri" w:hAnsi="Calibri" w:cs="Calibri"/>
                <w:vertAlign w:val="subscript"/>
              </w:rPr>
              <w:t xml:space="preserve">v </w:t>
            </w:r>
            <w:r w:rsidRPr="003C730D">
              <w:rPr>
                <w:rFonts w:ascii="Calibri" w:hAnsi="Calibri" w:cs="Calibri"/>
              </w:rPr>
              <w:t>(10D)</w:t>
            </w:r>
          </w:p>
        </w:tc>
        <w:tc>
          <w:tcPr>
            <w:tcW w:w="1662" w:type="dxa"/>
          </w:tcPr>
          <w:p w14:paraId="3126A8BE"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04-4895</w:t>
            </w:r>
          </w:p>
        </w:tc>
        <w:tc>
          <w:tcPr>
            <w:tcW w:w="1578" w:type="dxa"/>
          </w:tcPr>
          <w:p w14:paraId="332454B8"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500ml</w:t>
            </w:r>
          </w:p>
        </w:tc>
      </w:tr>
      <w:tr w:rsidR="00340489" w:rsidRPr="003C730D" w14:paraId="7AB6DABA" w14:textId="77777777" w:rsidTr="00340489">
        <w:tc>
          <w:tcPr>
            <w:tcW w:w="782" w:type="dxa"/>
          </w:tcPr>
          <w:p w14:paraId="1DCA225D"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5</w:t>
            </w:r>
          </w:p>
        </w:tc>
        <w:tc>
          <w:tcPr>
            <w:tcW w:w="3554" w:type="dxa"/>
          </w:tcPr>
          <w:p w14:paraId="6E94F94A" w14:textId="77777777" w:rsidR="00340489" w:rsidRPr="003C730D" w:rsidRDefault="00340489" w:rsidP="00786397">
            <w:pPr>
              <w:pStyle w:val="NoSpacing"/>
              <w:spacing w:line="360" w:lineRule="auto"/>
              <w:rPr>
                <w:rFonts w:ascii="Calibri" w:hAnsi="Calibri" w:cs="Calibri"/>
                <w:vertAlign w:val="subscript"/>
              </w:rPr>
            </w:pPr>
            <w:r w:rsidRPr="003C730D">
              <w:rPr>
                <w:rFonts w:ascii="Calibri" w:hAnsi="Calibri" w:cs="Calibri"/>
              </w:rPr>
              <w:t>Dextrose 4.3%</w:t>
            </w:r>
            <w:r w:rsidRPr="003C730D">
              <w:rPr>
                <w:rFonts w:ascii="Calibri" w:hAnsi="Calibri" w:cs="Calibri"/>
                <w:vertAlign w:val="superscript"/>
              </w:rPr>
              <w:t xml:space="preserve"> w</w:t>
            </w:r>
            <w:r w:rsidRPr="003C730D">
              <w:rPr>
                <w:rFonts w:ascii="Calibri" w:hAnsi="Calibri" w:cs="Calibri"/>
              </w:rPr>
              <w:t>/</w:t>
            </w:r>
            <w:r w:rsidRPr="003C730D">
              <w:rPr>
                <w:rFonts w:ascii="Calibri" w:hAnsi="Calibri" w:cs="Calibri"/>
                <w:vertAlign w:val="subscript"/>
              </w:rPr>
              <w:t xml:space="preserve">v </w:t>
            </w:r>
            <w:r w:rsidRPr="003C730D">
              <w:rPr>
                <w:rFonts w:ascii="Calibri" w:hAnsi="Calibri" w:cs="Calibri"/>
              </w:rPr>
              <w:t>+ 0.18%</w:t>
            </w:r>
            <w:r w:rsidRPr="003C730D">
              <w:rPr>
                <w:rFonts w:ascii="Calibri" w:hAnsi="Calibri" w:cs="Calibri"/>
                <w:vertAlign w:val="superscript"/>
              </w:rPr>
              <w:t xml:space="preserve"> w</w:t>
            </w:r>
            <w:r w:rsidRPr="003C730D">
              <w:rPr>
                <w:rFonts w:ascii="Calibri" w:hAnsi="Calibri" w:cs="Calibri"/>
              </w:rPr>
              <w:t>/</w:t>
            </w:r>
            <w:r w:rsidRPr="003C730D">
              <w:rPr>
                <w:rFonts w:ascii="Calibri" w:hAnsi="Calibri" w:cs="Calibri"/>
                <w:vertAlign w:val="subscript"/>
              </w:rPr>
              <w:t xml:space="preserve">v </w:t>
            </w:r>
          </w:p>
          <w:p w14:paraId="642C6BDD"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Sodium Chloride (4G)</w:t>
            </w:r>
          </w:p>
        </w:tc>
        <w:tc>
          <w:tcPr>
            <w:tcW w:w="1662" w:type="dxa"/>
          </w:tcPr>
          <w:p w14:paraId="1732F15A"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04-4896</w:t>
            </w:r>
          </w:p>
        </w:tc>
        <w:tc>
          <w:tcPr>
            <w:tcW w:w="1578" w:type="dxa"/>
          </w:tcPr>
          <w:p w14:paraId="1861CB09"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500ml</w:t>
            </w:r>
          </w:p>
        </w:tc>
      </w:tr>
      <w:tr w:rsidR="00340489" w:rsidRPr="003C730D" w14:paraId="4785BE86" w14:textId="77777777" w:rsidTr="00340489">
        <w:tc>
          <w:tcPr>
            <w:tcW w:w="782" w:type="dxa"/>
          </w:tcPr>
          <w:p w14:paraId="53F21631"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6</w:t>
            </w:r>
          </w:p>
        </w:tc>
        <w:tc>
          <w:tcPr>
            <w:tcW w:w="3554" w:type="dxa"/>
          </w:tcPr>
          <w:p w14:paraId="094A4320"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Isoplasma 4% (IS)</w:t>
            </w:r>
          </w:p>
        </w:tc>
        <w:tc>
          <w:tcPr>
            <w:tcW w:w="1662" w:type="dxa"/>
          </w:tcPr>
          <w:p w14:paraId="00FDD6A1"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04-1334</w:t>
            </w:r>
          </w:p>
        </w:tc>
        <w:tc>
          <w:tcPr>
            <w:tcW w:w="1578" w:type="dxa"/>
          </w:tcPr>
          <w:p w14:paraId="251F9437"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500ml</w:t>
            </w:r>
          </w:p>
        </w:tc>
      </w:tr>
      <w:tr w:rsidR="00340489" w:rsidRPr="003C730D" w14:paraId="1FE6A891" w14:textId="77777777" w:rsidTr="00340489">
        <w:tc>
          <w:tcPr>
            <w:tcW w:w="782" w:type="dxa"/>
          </w:tcPr>
          <w:p w14:paraId="70EAF707"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7</w:t>
            </w:r>
          </w:p>
        </w:tc>
        <w:tc>
          <w:tcPr>
            <w:tcW w:w="3554" w:type="dxa"/>
          </w:tcPr>
          <w:p w14:paraId="0113AFB3"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Biogyl® Metronidazole injection (B)</w:t>
            </w:r>
          </w:p>
        </w:tc>
        <w:tc>
          <w:tcPr>
            <w:tcW w:w="1662" w:type="dxa"/>
          </w:tcPr>
          <w:p w14:paraId="6B4805B8"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04-1343</w:t>
            </w:r>
          </w:p>
        </w:tc>
        <w:tc>
          <w:tcPr>
            <w:tcW w:w="1578" w:type="dxa"/>
          </w:tcPr>
          <w:p w14:paraId="45105DAE"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100ml</w:t>
            </w:r>
          </w:p>
        </w:tc>
      </w:tr>
      <w:tr w:rsidR="00340489" w:rsidRPr="003C730D" w14:paraId="63D969C5" w14:textId="77777777" w:rsidTr="00340489">
        <w:tc>
          <w:tcPr>
            <w:tcW w:w="782" w:type="dxa"/>
          </w:tcPr>
          <w:p w14:paraId="6EDD79AC"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8</w:t>
            </w:r>
          </w:p>
        </w:tc>
        <w:tc>
          <w:tcPr>
            <w:tcW w:w="3554" w:type="dxa"/>
          </w:tcPr>
          <w:p w14:paraId="4191A1C3"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Darrow’s Solution Full Strength (DF)</w:t>
            </w:r>
          </w:p>
        </w:tc>
        <w:tc>
          <w:tcPr>
            <w:tcW w:w="1662" w:type="dxa"/>
          </w:tcPr>
          <w:p w14:paraId="0AF78D6F"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04-1322</w:t>
            </w:r>
          </w:p>
        </w:tc>
        <w:tc>
          <w:tcPr>
            <w:tcW w:w="1578" w:type="dxa"/>
          </w:tcPr>
          <w:p w14:paraId="55F99BC3"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500ml</w:t>
            </w:r>
          </w:p>
        </w:tc>
      </w:tr>
      <w:tr w:rsidR="00340489" w:rsidRPr="003C730D" w14:paraId="0EBF64FD" w14:textId="77777777" w:rsidTr="00340489">
        <w:tc>
          <w:tcPr>
            <w:tcW w:w="782" w:type="dxa"/>
          </w:tcPr>
          <w:p w14:paraId="26BB93EB"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9</w:t>
            </w:r>
          </w:p>
        </w:tc>
        <w:tc>
          <w:tcPr>
            <w:tcW w:w="3554" w:type="dxa"/>
          </w:tcPr>
          <w:p w14:paraId="052660B0"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Darrow’s Solution Half Strength (DH)</w:t>
            </w:r>
          </w:p>
        </w:tc>
        <w:tc>
          <w:tcPr>
            <w:tcW w:w="1662" w:type="dxa"/>
          </w:tcPr>
          <w:p w14:paraId="2C57E9E6"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04-4897</w:t>
            </w:r>
          </w:p>
        </w:tc>
        <w:tc>
          <w:tcPr>
            <w:tcW w:w="1578" w:type="dxa"/>
          </w:tcPr>
          <w:p w14:paraId="43B4EB9B"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500ml</w:t>
            </w:r>
          </w:p>
        </w:tc>
      </w:tr>
      <w:tr w:rsidR="00340489" w:rsidRPr="003C730D" w14:paraId="1380F1D1" w14:textId="77777777" w:rsidTr="00340489">
        <w:tc>
          <w:tcPr>
            <w:tcW w:w="782" w:type="dxa"/>
          </w:tcPr>
          <w:p w14:paraId="5F9202EB"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10</w:t>
            </w:r>
          </w:p>
        </w:tc>
        <w:tc>
          <w:tcPr>
            <w:tcW w:w="3554" w:type="dxa"/>
          </w:tcPr>
          <w:p w14:paraId="7F86D65F"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Ringer Lactate Solution (R)</w:t>
            </w:r>
          </w:p>
        </w:tc>
        <w:tc>
          <w:tcPr>
            <w:tcW w:w="1662" w:type="dxa"/>
          </w:tcPr>
          <w:p w14:paraId="72DAF504"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04-4892</w:t>
            </w:r>
          </w:p>
        </w:tc>
        <w:tc>
          <w:tcPr>
            <w:tcW w:w="1578" w:type="dxa"/>
          </w:tcPr>
          <w:p w14:paraId="54F69A0E"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500ml</w:t>
            </w:r>
          </w:p>
        </w:tc>
      </w:tr>
      <w:tr w:rsidR="00340489" w:rsidRPr="003C730D" w14:paraId="7E98E465" w14:textId="77777777" w:rsidTr="00340489">
        <w:tc>
          <w:tcPr>
            <w:tcW w:w="782" w:type="dxa"/>
          </w:tcPr>
          <w:p w14:paraId="54C99386"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11</w:t>
            </w:r>
          </w:p>
        </w:tc>
        <w:tc>
          <w:tcPr>
            <w:tcW w:w="3554" w:type="dxa"/>
          </w:tcPr>
          <w:p w14:paraId="542D6926"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Mannitol 10% (1M)</w:t>
            </w:r>
          </w:p>
        </w:tc>
        <w:tc>
          <w:tcPr>
            <w:tcW w:w="1662" w:type="dxa"/>
          </w:tcPr>
          <w:p w14:paraId="6D27BF1A"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04-1333</w:t>
            </w:r>
          </w:p>
        </w:tc>
        <w:tc>
          <w:tcPr>
            <w:tcW w:w="1578" w:type="dxa"/>
          </w:tcPr>
          <w:p w14:paraId="28DB42A8"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500ml</w:t>
            </w:r>
          </w:p>
        </w:tc>
      </w:tr>
      <w:tr w:rsidR="00340489" w:rsidRPr="003C730D" w14:paraId="3304EE6A" w14:textId="77777777" w:rsidTr="00340489">
        <w:tc>
          <w:tcPr>
            <w:tcW w:w="782" w:type="dxa"/>
          </w:tcPr>
          <w:p w14:paraId="4A7EEDD4"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12</w:t>
            </w:r>
          </w:p>
        </w:tc>
        <w:tc>
          <w:tcPr>
            <w:tcW w:w="3554" w:type="dxa"/>
          </w:tcPr>
          <w:p w14:paraId="0276B0AA"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Mannitol 20% (2M)</w:t>
            </w:r>
          </w:p>
        </w:tc>
        <w:tc>
          <w:tcPr>
            <w:tcW w:w="1662" w:type="dxa"/>
          </w:tcPr>
          <w:p w14:paraId="1E642AA6"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A11-0134</w:t>
            </w:r>
          </w:p>
        </w:tc>
        <w:tc>
          <w:tcPr>
            <w:tcW w:w="1578" w:type="dxa"/>
          </w:tcPr>
          <w:p w14:paraId="03C4E153"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500ml</w:t>
            </w:r>
          </w:p>
        </w:tc>
      </w:tr>
      <w:tr w:rsidR="00340489" w:rsidRPr="003C730D" w14:paraId="45C43CD7" w14:textId="77777777" w:rsidTr="00340489">
        <w:tc>
          <w:tcPr>
            <w:tcW w:w="782" w:type="dxa"/>
          </w:tcPr>
          <w:p w14:paraId="5F3B3A5D"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13</w:t>
            </w:r>
          </w:p>
        </w:tc>
        <w:tc>
          <w:tcPr>
            <w:tcW w:w="3554" w:type="dxa"/>
          </w:tcPr>
          <w:p w14:paraId="7E3AE42A"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Dextrose 50% (50G)</w:t>
            </w:r>
          </w:p>
        </w:tc>
        <w:tc>
          <w:tcPr>
            <w:tcW w:w="1662" w:type="dxa"/>
          </w:tcPr>
          <w:p w14:paraId="34500C0E"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A11-0443</w:t>
            </w:r>
          </w:p>
        </w:tc>
        <w:tc>
          <w:tcPr>
            <w:tcW w:w="1578" w:type="dxa"/>
          </w:tcPr>
          <w:p w14:paraId="7DEB4508"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100ml</w:t>
            </w:r>
          </w:p>
        </w:tc>
      </w:tr>
      <w:tr w:rsidR="00340489" w:rsidRPr="003C730D" w14:paraId="1B9DE7BE" w14:textId="77777777" w:rsidTr="00340489">
        <w:tc>
          <w:tcPr>
            <w:tcW w:w="782" w:type="dxa"/>
          </w:tcPr>
          <w:p w14:paraId="145EE48B"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14.</w:t>
            </w:r>
          </w:p>
        </w:tc>
        <w:tc>
          <w:tcPr>
            <w:tcW w:w="3554" w:type="dxa"/>
          </w:tcPr>
          <w:p w14:paraId="17725335"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Ciprofloxacin injection (CP)</w:t>
            </w:r>
          </w:p>
        </w:tc>
        <w:tc>
          <w:tcPr>
            <w:tcW w:w="1662" w:type="dxa"/>
          </w:tcPr>
          <w:p w14:paraId="17EEE043"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A11-1190</w:t>
            </w:r>
          </w:p>
        </w:tc>
        <w:tc>
          <w:tcPr>
            <w:tcW w:w="1578" w:type="dxa"/>
          </w:tcPr>
          <w:p w14:paraId="421E332C"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100ml</w:t>
            </w:r>
          </w:p>
        </w:tc>
      </w:tr>
      <w:tr w:rsidR="00340489" w:rsidRPr="003C730D" w14:paraId="28ACADAE" w14:textId="77777777" w:rsidTr="00340489">
        <w:tc>
          <w:tcPr>
            <w:tcW w:w="782" w:type="dxa"/>
          </w:tcPr>
          <w:p w14:paraId="13D025D0"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lastRenderedPageBreak/>
              <w:t>15.</w:t>
            </w:r>
          </w:p>
        </w:tc>
        <w:tc>
          <w:tcPr>
            <w:tcW w:w="3554" w:type="dxa"/>
          </w:tcPr>
          <w:p w14:paraId="33476279"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Fluconazole injection (FL)</w:t>
            </w:r>
          </w:p>
        </w:tc>
        <w:tc>
          <w:tcPr>
            <w:tcW w:w="1662" w:type="dxa"/>
          </w:tcPr>
          <w:p w14:paraId="5499817D"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A11-1150</w:t>
            </w:r>
          </w:p>
        </w:tc>
        <w:tc>
          <w:tcPr>
            <w:tcW w:w="1578" w:type="dxa"/>
          </w:tcPr>
          <w:p w14:paraId="200987D5"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100ml</w:t>
            </w:r>
          </w:p>
        </w:tc>
      </w:tr>
      <w:tr w:rsidR="00340489" w:rsidRPr="003C730D" w14:paraId="4C2B5D21" w14:textId="77777777" w:rsidTr="00340489">
        <w:tc>
          <w:tcPr>
            <w:tcW w:w="782" w:type="dxa"/>
          </w:tcPr>
          <w:p w14:paraId="038FA1A4"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16.</w:t>
            </w:r>
          </w:p>
        </w:tc>
        <w:tc>
          <w:tcPr>
            <w:tcW w:w="3554" w:type="dxa"/>
          </w:tcPr>
          <w:p w14:paraId="3838B13F"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 xml:space="preserve">1.5% </w:t>
            </w:r>
            <w:proofErr w:type="spellStart"/>
            <w:r w:rsidRPr="003C730D">
              <w:rPr>
                <w:rFonts w:ascii="Calibri" w:hAnsi="Calibri" w:cs="Calibri"/>
              </w:rPr>
              <w:t>CAPD</w:t>
            </w:r>
            <w:proofErr w:type="spellEnd"/>
            <w:r w:rsidRPr="003C730D">
              <w:rPr>
                <w:rFonts w:ascii="Calibri" w:hAnsi="Calibri" w:cs="Calibri"/>
              </w:rPr>
              <w:t xml:space="preserve"> (PD)</w:t>
            </w:r>
          </w:p>
        </w:tc>
        <w:tc>
          <w:tcPr>
            <w:tcW w:w="1662" w:type="dxa"/>
          </w:tcPr>
          <w:p w14:paraId="71F49F37"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A11-1152</w:t>
            </w:r>
          </w:p>
        </w:tc>
        <w:tc>
          <w:tcPr>
            <w:tcW w:w="1578" w:type="dxa"/>
          </w:tcPr>
          <w:p w14:paraId="508CFF4F" w14:textId="26CD0356" w:rsidR="00340489" w:rsidRPr="003C730D" w:rsidRDefault="00340489" w:rsidP="00786397">
            <w:pPr>
              <w:pStyle w:val="NoSpacing"/>
              <w:spacing w:line="360" w:lineRule="auto"/>
              <w:rPr>
                <w:rFonts w:ascii="Calibri" w:hAnsi="Calibri" w:cs="Calibri"/>
              </w:rPr>
            </w:pPr>
            <w:r w:rsidRPr="003C730D">
              <w:rPr>
                <w:rFonts w:ascii="Calibri" w:hAnsi="Calibri" w:cs="Calibri"/>
              </w:rPr>
              <w:t>2000ml</w:t>
            </w:r>
          </w:p>
        </w:tc>
      </w:tr>
      <w:tr w:rsidR="00340489" w:rsidRPr="003C730D" w14:paraId="37BF17CA" w14:textId="77777777" w:rsidTr="00340489">
        <w:tc>
          <w:tcPr>
            <w:tcW w:w="782" w:type="dxa"/>
          </w:tcPr>
          <w:p w14:paraId="36A09640"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17.</w:t>
            </w:r>
          </w:p>
        </w:tc>
        <w:tc>
          <w:tcPr>
            <w:tcW w:w="3554" w:type="dxa"/>
          </w:tcPr>
          <w:p w14:paraId="49B0F83B"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 xml:space="preserve">2.5% </w:t>
            </w:r>
            <w:proofErr w:type="spellStart"/>
            <w:r w:rsidRPr="003C730D">
              <w:rPr>
                <w:rFonts w:ascii="Calibri" w:hAnsi="Calibri" w:cs="Calibri"/>
              </w:rPr>
              <w:t>CAPD</w:t>
            </w:r>
            <w:proofErr w:type="spellEnd"/>
            <w:r w:rsidRPr="003C730D">
              <w:rPr>
                <w:rFonts w:ascii="Calibri" w:hAnsi="Calibri" w:cs="Calibri"/>
              </w:rPr>
              <w:t xml:space="preserve"> (2PD)</w:t>
            </w:r>
          </w:p>
        </w:tc>
        <w:tc>
          <w:tcPr>
            <w:tcW w:w="1662" w:type="dxa"/>
          </w:tcPr>
          <w:p w14:paraId="252FC740"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A11-1151</w:t>
            </w:r>
          </w:p>
        </w:tc>
        <w:tc>
          <w:tcPr>
            <w:tcW w:w="1578" w:type="dxa"/>
          </w:tcPr>
          <w:p w14:paraId="34FBB798" w14:textId="1FA1A2E7" w:rsidR="00340489" w:rsidRPr="003C730D" w:rsidRDefault="00340489" w:rsidP="00786397">
            <w:pPr>
              <w:pStyle w:val="NoSpacing"/>
              <w:spacing w:line="360" w:lineRule="auto"/>
              <w:rPr>
                <w:rFonts w:ascii="Calibri" w:hAnsi="Calibri" w:cs="Calibri"/>
              </w:rPr>
            </w:pPr>
            <w:r w:rsidRPr="003C730D">
              <w:rPr>
                <w:rFonts w:ascii="Calibri" w:hAnsi="Calibri" w:cs="Calibri"/>
              </w:rPr>
              <w:t>2000ml</w:t>
            </w:r>
          </w:p>
        </w:tc>
      </w:tr>
    </w:tbl>
    <w:bookmarkEnd w:id="6"/>
    <w:p w14:paraId="70C353F9" w14:textId="55B2476A" w:rsidR="00340489" w:rsidRPr="003C730D" w:rsidRDefault="00340489" w:rsidP="00786397">
      <w:pPr>
        <w:pStyle w:val="NoSpacing"/>
        <w:spacing w:line="360" w:lineRule="auto"/>
        <w:ind w:left="1440"/>
        <w:jc w:val="both"/>
        <w:rPr>
          <w:rFonts w:ascii="Calibri" w:hAnsi="Calibri" w:cs="Calibri"/>
        </w:rPr>
      </w:pPr>
      <w:r w:rsidRPr="003C730D">
        <w:rPr>
          <w:rFonts w:ascii="Calibri" w:hAnsi="Calibri" w:cs="Calibri"/>
        </w:rPr>
        <w:t xml:space="preserve">In addition to the large volume intravenous fluids currently manufactured in the premises, the company has an oral liquid plant that manufacture essential generics products with clearance obtained from National Agency for Food and Drugs Administration and Control Agency. The plant began operations on the </w:t>
      </w:r>
      <w:proofErr w:type="gramStart"/>
      <w:r w:rsidRPr="003C730D">
        <w:rPr>
          <w:rFonts w:ascii="Calibri" w:hAnsi="Calibri" w:cs="Calibri"/>
        </w:rPr>
        <w:t>20th</w:t>
      </w:r>
      <w:proofErr w:type="gramEnd"/>
      <w:r w:rsidRPr="003C730D">
        <w:rPr>
          <w:rFonts w:ascii="Calibri" w:hAnsi="Calibri" w:cs="Calibri"/>
        </w:rPr>
        <w:t xml:space="preserve">  September 2020. The following are products currently manufactured in the Oral Liquid plant.</w:t>
      </w:r>
    </w:p>
    <w:tbl>
      <w:tblPr>
        <w:tblStyle w:val="TableGrid"/>
        <w:tblW w:w="0" w:type="auto"/>
        <w:tblInd w:w="392" w:type="dxa"/>
        <w:tblLook w:val="04A0" w:firstRow="1" w:lastRow="0" w:firstColumn="1" w:lastColumn="0" w:noHBand="0" w:noVBand="1"/>
      </w:tblPr>
      <w:tblGrid>
        <w:gridCol w:w="1248"/>
        <w:gridCol w:w="3524"/>
        <w:gridCol w:w="1766"/>
        <w:gridCol w:w="2086"/>
      </w:tblGrid>
      <w:tr w:rsidR="00340489" w:rsidRPr="003C730D" w14:paraId="593155D3" w14:textId="77777777" w:rsidTr="000B763C">
        <w:trPr>
          <w:trHeight w:val="396"/>
        </w:trPr>
        <w:tc>
          <w:tcPr>
            <w:tcW w:w="1444" w:type="dxa"/>
          </w:tcPr>
          <w:p w14:paraId="69CCE794" w14:textId="77777777" w:rsidR="00340489" w:rsidRPr="003C730D" w:rsidRDefault="00340489" w:rsidP="00786397">
            <w:pPr>
              <w:pStyle w:val="NoSpacing"/>
              <w:spacing w:line="360" w:lineRule="auto"/>
              <w:rPr>
                <w:rFonts w:ascii="Calibri" w:hAnsi="Calibri" w:cs="Calibri"/>
              </w:rPr>
            </w:pPr>
            <w:bookmarkStart w:id="7" w:name="_Hlk193351947"/>
            <w:r w:rsidRPr="003C730D">
              <w:rPr>
                <w:rFonts w:ascii="Calibri" w:hAnsi="Calibri" w:cs="Calibri"/>
              </w:rPr>
              <w:t>S. No.</w:t>
            </w:r>
          </w:p>
        </w:tc>
        <w:tc>
          <w:tcPr>
            <w:tcW w:w="4113" w:type="dxa"/>
          </w:tcPr>
          <w:p w14:paraId="74DD064F"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Products</w:t>
            </w:r>
          </w:p>
        </w:tc>
        <w:tc>
          <w:tcPr>
            <w:tcW w:w="1984" w:type="dxa"/>
          </w:tcPr>
          <w:p w14:paraId="5E47F3F7"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NAFDAC No.</w:t>
            </w:r>
          </w:p>
        </w:tc>
        <w:tc>
          <w:tcPr>
            <w:tcW w:w="2244" w:type="dxa"/>
          </w:tcPr>
          <w:p w14:paraId="096740E5"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Pack size</w:t>
            </w:r>
          </w:p>
        </w:tc>
      </w:tr>
      <w:tr w:rsidR="00340489" w:rsidRPr="003C730D" w14:paraId="791CD4C1" w14:textId="77777777" w:rsidTr="000B763C">
        <w:trPr>
          <w:trHeight w:val="589"/>
        </w:trPr>
        <w:tc>
          <w:tcPr>
            <w:tcW w:w="1444" w:type="dxa"/>
          </w:tcPr>
          <w:p w14:paraId="54B6682D"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w:t>
            </w:r>
          </w:p>
        </w:tc>
        <w:tc>
          <w:tcPr>
            <w:tcW w:w="4113" w:type="dxa"/>
          </w:tcPr>
          <w:p w14:paraId="74C76F18" w14:textId="77777777" w:rsidR="00340489" w:rsidRPr="003C730D" w:rsidRDefault="00340489" w:rsidP="00786397">
            <w:pPr>
              <w:spacing w:line="360" w:lineRule="auto"/>
              <w:rPr>
                <w:rFonts w:ascii="Calibri" w:hAnsi="Calibri" w:cs="Calibri"/>
              </w:rPr>
            </w:pPr>
            <w:r w:rsidRPr="003C730D">
              <w:rPr>
                <w:rFonts w:ascii="Calibri" w:hAnsi="Calibri" w:cs="Calibri"/>
              </w:rPr>
              <w:t>Biomedical Paracetamol Syrup (BL)</w:t>
            </w:r>
          </w:p>
        </w:tc>
        <w:tc>
          <w:tcPr>
            <w:tcW w:w="1984" w:type="dxa"/>
          </w:tcPr>
          <w:p w14:paraId="21FDE960" w14:textId="77777777" w:rsidR="00340489" w:rsidRPr="003C730D" w:rsidRDefault="00340489" w:rsidP="00786397">
            <w:pPr>
              <w:spacing w:line="360" w:lineRule="auto"/>
              <w:rPr>
                <w:rFonts w:ascii="Calibri" w:hAnsi="Calibri" w:cs="Calibri"/>
              </w:rPr>
            </w:pPr>
            <w:r w:rsidRPr="003C730D">
              <w:rPr>
                <w:rFonts w:ascii="Calibri" w:hAnsi="Calibri" w:cs="Calibri"/>
              </w:rPr>
              <w:t>A11 - 1164</w:t>
            </w:r>
          </w:p>
        </w:tc>
        <w:tc>
          <w:tcPr>
            <w:tcW w:w="2244" w:type="dxa"/>
          </w:tcPr>
          <w:p w14:paraId="24EED2E1" w14:textId="77777777" w:rsidR="00340489" w:rsidRPr="003C730D" w:rsidRDefault="00340489" w:rsidP="00786397">
            <w:pPr>
              <w:spacing w:line="360" w:lineRule="auto"/>
              <w:rPr>
                <w:rFonts w:ascii="Calibri" w:hAnsi="Calibri" w:cs="Calibri"/>
              </w:rPr>
            </w:pPr>
            <w:r w:rsidRPr="003C730D">
              <w:rPr>
                <w:rFonts w:ascii="Calibri" w:hAnsi="Calibri" w:cs="Calibri"/>
              </w:rPr>
              <w:t>60 mL</w:t>
            </w:r>
          </w:p>
        </w:tc>
      </w:tr>
      <w:tr w:rsidR="00340489" w:rsidRPr="003C730D" w14:paraId="47DE74D0" w14:textId="77777777" w:rsidTr="000B763C">
        <w:trPr>
          <w:trHeight w:val="589"/>
        </w:trPr>
        <w:tc>
          <w:tcPr>
            <w:tcW w:w="1444" w:type="dxa"/>
          </w:tcPr>
          <w:p w14:paraId="621AFA34"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2</w:t>
            </w:r>
          </w:p>
        </w:tc>
        <w:tc>
          <w:tcPr>
            <w:tcW w:w="4113" w:type="dxa"/>
          </w:tcPr>
          <w:p w14:paraId="3FFD941A" w14:textId="77777777" w:rsidR="00340489" w:rsidRPr="003C730D" w:rsidRDefault="00340489" w:rsidP="00786397">
            <w:pPr>
              <w:spacing w:line="360" w:lineRule="auto"/>
              <w:rPr>
                <w:rFonts w:ascii="Calibri" w:hAnsi="Calibri" w:cs="Calibri"/>
              </w:rPr>
            </w:pPr>
            <w:r w:rsidRPr="003C730D">
              <w:rPr>
                <w:rFonts w:ascii="Calibri" w:hAnsi="Calibri" w:cs="Calibri"/>
              </w:rPr>
              <w:t>Biomedical Cough Expectorant (BC)</w:t>
            </w:r>
          </w:p>
        </w:tc>
        <w:tc>
          <w:tcPr>
            <w:tcW w:w="1984" w:type="dxa"/>
          </w:tcPr>
          <w:p w14:paraId="7E2782E8" w14:textId="77777777" w:rsidR="00340489" w:rsidRPr="003C730D" w:rsidRDefault="00340489" w:rsidP="00786397">
            <w:pPr>
              <w:spacing w:line="360" w:lineRule="auto"/>
              <w:rPr>
                <w:rFonts w:ascii="Calibri" w:hAnsi="Calibri" w:cs="Calibri"/>
              </w:rPr>
            </w:pPr>
            <w:r w:rsidRPr="003C730D">
              <w:rPr>
                <w:rFonts w:ascii="Calibri" w:hAnsi="Calibri" w:cs="Calibri"/>
              </w:rPr>
              <w:t>A11 - 1166</w:t>
            </w:r>
          </w:p>
        </w:tc>
        <w:tc>
          <w:tcPr>
            <w:tcW w:w="2244" w:type="dxa"/>
          </w:tcPr>
          <w:p w14:paraId="4CD5F9D6" w14:textId="77777777" w:rsidR="00340489" w:rsidRPr="003C730D" w:rsidRDefault="00340489" w:rsidP="00786397">
            <w:pPr>
              <w:spacing w:line="360" w:lineRule="auto"/>
              <w:rPr>
                <w:rFonts w:ascii="Calibri" w:hAnsi="Calibri" w:cs="Calibri"/>
              </w:rPr>
            </w:pPr>
            <w:r w:rsidRPr="003C730D">
              <w:rPr>
                <w:rFonts w:ascii="Calibri" w:hAnsi="Calibri" w:cs="Calibri"/>
              </w:rPr>
              <w:t>100mL</w:t>
            </w:r>
          </w:p>
        </w:tc>
      </w:tr>
      <w:tr w:rsidR="00340489" w:rsidRPr="003C730D" w14:paraId="0B495BB0" w14:textId="77777777" w:rsidTr="000B763C">
        <w:trPr>
          <w:trHeight w:val="396"/>
        </w:trPr>
        <w:tc>
          <w:tcPr>
            <w:tcW w:w="1444" w:type="dxa"/>
          </w:tcPr>
          <w:p w14:paraId="3C3422E2"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3</w:t>
            </w:r>
          </w:p>
        </w:tc>
        <w:tc>
          <w:tcPr>
            <w:tcW w:w="4113" w:type="dxa"/>
          </w:tcPr>
          <w:p w14:paraId="372B1158" w14:textId="77777777" w:rsidR="00340489" w:rsidRPr="003C730D" w:rsidRDefault="00340489" w:rsidP="00786397">
            <w:pPr>
              <w:spacing w:line="360" w:lineRule="auto"/>
              <w:rPr>
                <w:rFonts w:ascii="Calibri" w:hAnsi="Calibri" w:cs="Calibri"/>
              </w:rPr>
            </w:pPr>
            <w:r w:rsidRPr="003C730D">
              <w:rPr>
                <w:rFonts w:ascii="Calibri" w:hAnsi="Calibri" w:cs="Calibri"/>
              </w:rPr>
              <w:t>Biogyl Suspension (BM)</w:t>
            </w:r>
          </w:p>
        </w:tc>
        <w:tc>
          <w:tcPr>
            <w:tcW w:w="1984" w:type="dxa"/>
          </w:tcPr>
          <w:p w14:paraId="0A451D43" w14:textId="77777777" w:rsidR="00340489" w:rsidRPr="003C730D" w:rsidRDefault="00340489" w:rsidP="00786397">
            <w:pPr>
              <w:spacing w:line="360" w:lineRule="auto"/>
              <w:rPr>
                <w:rFonts w:ascii="Calibri" w:hAnsi="Calibri" w:cs="Calibri"/>
              </w:rPr>
            </w:pPr>
            <w:r w:rsidRPr="003C730D">
              <w:rPr>
                <w:rFonts w:ascii="Calibri" w:hAnsi="Calibri" w:cs="Calibri"/>
              </w:rPr>
              <w:t>A11 – 1165</w:t>
            </w:r>
          </w:p>
        </w:tc>
        <w:tc>
          <w:tcPr>
            <w:tcW w:w="2244" w:type="dxa"/>
          </w:tcPr>
          <w:p w14:paraId="188040F9" w14:textId="77777777" w:rsidR="00340489" w:rsidRPr="003C730D" w:rsidRDefault="00340489" w:rsidP="00786397">
            <w:pPr>
              <w:spacing w:line="360" w:lineRule="auto"/>
              <w:rPr>
                <w:rFonts w:ascii="Calibri" w:hAnsi="Calibri" w:cs="Calibri"/>
              </w:rPr>
            </w:pPr>
            <w:r w:rsidRPr="003C730D">
              <w:rPr>
                <w:rFonts w:ascii="Calibri" w:hAnsi="Calibri" w:cs="Calibri"/>
              </w:rPr>
              <w:t>60mL</w:t>
            </w:r>
          </w:p>
        </w:tc>
      </w:tr>
      <w:tr w:rsidR="00340489" w:rsidRPr="003C730D" w14:paraId="2026369C" w14:textId="77777777" w:rsidTr="000B763C">
        <w:trPr>
          <w:trHeight w:val="422"/>
        </w:trPr>
        <w:tc>
          <w:tcPr>
            <w:tcW w:w="1444" w:type="dxa"/>
          </w:tcPr>
          <w:p w14:paraId="184F3081"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4</w:t>
            </w:r>
          </w:p>
        </w:tc>
        <w:tc>
          <w:tcPr>
            <w:tcW w:w="4113" w:type="dxa"/>
          </w:tcPr>
          <w:p w14:paraId="310475DE" w14:textId="77777777" w:rsidR="00340489" w:rsidRPr="003C730D" w:rsidRDefault="00340489" w:rsidP="00786397">
            <w:pPr>
              <w:spacing w:line="360" w:lineRule="auto"/>
              <w:rPr>
                <w:rFonts w:ascii="Calibri" w:hAnsi="Calibri" w:cs="Calibri"/>
              </w:rPr>
            </w:pPr>
            <w:r w:rsidRPr="003C730D">
              <w:rPr>
                <w:rFonts w:ascii="Calibri" w:hAnsi="Calibri" w:cs="Calibri"/>
              </w:rPr>
              <w:t>Ulcamed Suspension (US, 2US)</w:t>
            </w:r>
          </w:p>
        </w:tc>
        <w:tc>
          <w:tcPr>
            <w:tcW w:w="1984" w:type="dxa"/>
          </w:tcPr>
          <w:p w14:paraId="132A978C" w14:textId="77777777" w:rsidR="00340489" w:rsidRPr="003C730D" w:rsidRDefault="00340489" w:rsidP="00786397">
            <w:pPr>
              <w:spacing w:line="360" w:lineRule="auto"/>
              <w:rPr>
                <w:rFonts w:ascii="Calibri" w:hAnsi="Calibri" w:cs="Calibri"/>
              </w:rPr>
            </w:pPr>
            <w:r w:rsidRPr="003C730D">
              <w:rPr>
                <w:rFonts w:ascii="Calibri" w:hAnsi="Calibri" w:cs="Calibri"/>
              </w:rPr>
              <w:t>A11 – 1168</w:t>
            </w:r>
          </w:p>
        </w:tc>
        <w:tc>
          <w:tcPr>
            <w:tcW w:w="2244" w:type="dxa"/>
          </w:tcPr>
          <w:p w14:paraId="64049DCA" w14:textId="77777777" w:rsidR="00340489" w:rsidRPr="003C730D" w:rsidRDefault="00340489" w:rsidP="00786397">
            <w:pPr>
              <w:spacing w:line="360" w:lineRule="auto"/>
              <w:rPr>
                <w:rFonts w:ascii="Calibri" w:hAnsi="Calibri" w:cs="Calibri"/>
              </w:rPr>
            </w:pPr>
            <w:r w:rsidRPr="003C730D">
              <w:rPr>
                <w:rFonts w:ascii="Calibri" w:hAnsi="Calibri" w:cs="Calibri"/>
              </w:rPr>
              <w:t>100mL/200mL</w:t>
            </w:r>
          </w:p>
        </w:tc>
      </w:tr>
      <w:tr w:rsidR="00340489" w:rsidRPr="003C730D" w14:paraId="30EFA5B4" w14:textId="77777777" w:rsidTr="000B763C">
        <w:trPr>
          <w:trHeight w:val="396"/>
        </w:trPr>
        <w:tc>
          <w:tcPr>
            <w:tcW w:w="1444" w:type="dxa"/>
          </w:tcPr>
          <w:p w14:paraId="7509CB8C"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5</w:t>
            </w:r>
          </w:p>
        </w:tc>
        <w:tc>
          <w:tcPr>
            <w:tcW w:w="4113" w:type="dxa"/>
          </w:tcPr>
          <w:p w14:paraId="13D2A1A3" w14:textId="77777777" w:rsidR="00340489" w:rsidRPr="003C730D" w:rsidRDefault="00340489" w:rsidP="00786397">
            <w:pPr>
              <w:spacing w:line="360" w:lineRule="auto"/>
              <w:rPr>
                <w:rFonts w:ascii="Calibri" w:hAnsi="Calibri" w:cs="Calibri"/>
              </w:rPr>
            </w:pPr>
            <w:r w:rsidRPr="003C730D">
              <w:rPr>
                <w:rFonts w:ascii="Calibri" w:hAnsi="Calibri" w:cs="Calibri"/>
              </w:rPr>
              <w:t>Biobabe Syrup (BB)</w:t>
            </w:r>
          </w:p>
        </w:tc>
        <w:tc>
          <w:tcPr>
            <w:tcW w:w="1984" w:type="dxa"/>
          </w:tcPr>
          <w:p w14:paraId="128FB3B9" w14:textId="77777777" w:rsidR="00340489" w:rsidRPr="003C730D" w:rsidRDefault="00340489" w:rsidP="00786397">
            <w:pPr>
              <w:spacing w:line="360" w:lineRule="auto"/>
              <w:rPr>
                <w:rFonts w:ascii="Calibri" w:hAnsi="Calibri" w:cs="Calibri"/>
              </w:rPr>
            </w:pPr>
            <w:r w:rsidRPr="003C730D">
              <w:rPr>
                <w:rFonts w:ascii="Calibri" w:hAnsi="Calibri" w:cs="Calibri"/>
              </w:rPr>
              <w:t>A11 – 1171</w:t>
            </w:r>
          </w:p>
        </w:tc>
        <w:tc>
          <w:tcPr>
            <w:tcW w:w="2244" w:type="dxa"/>
          </w:tcPr>
          <w:p w14:paraId="2DEE7AF4" w14:textId="77777777" w:rsidR="00340489" w:rsidRPr="003C730D" w:rsidRDefault="00340489" w:rsidP="00786397">
            <w:pPr>
              <w:spacing w:line="360" w:lineRule="auto"/>
              <w:rPr>
                <w:rFonts w:ascii="Calibri" w:hAnsi="Calibri" w:cs="Calibri"/>
              </w:rPr>
            </w:pPr>
            <w:r w:rsidRPr="003C730D">
              <w:rPr>
                <w:rFonts w:ascii="Calibri" w:hAnsi="Calibri" w:cs="Calibri"/>
              </w:rPr>
              <w:t>60mL</w:t>
            </w:r>
          </w:p>
        </w:tc>
      </w:tr>
      <w:tr w:rsidR="00340489" w:rsidRPr="003C730D" w14:paraId="0528BD36" w14:textId="77777777" w:rsidTr="000B763C">
        <w:trPr>
          <w:trHeight w:val="409"/>
        </w:trPr>
        <w:tc>
          <w:tcPr>
            <w:tcW w:w="1444" w:type="dxa"/>
          </w:tcPr>
          <w:p w14:paraId="74B4B3AB"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6</w:t>
            </w:r>
          </w:p>
        </w:tc>
        <w:tc>
          <w:tcPr>
            <w:tcW w:w="4113" w:type="dxa"/>
          </w:tcPr>
          <w:p w14:paraId="535D99B0" w14:textId="77777777" w:rsidR="00340489" w:rsidRPr="003C730D" w:rsidRDefault="00340489" w:rsidP="00786397">
            <w:pPr>
              <w:spacing w:line="360" w:lineRule="auto"/>
              <w:rPr>
                <w:rFonts w:ascii="Calibri" w:hAnsi="Calibri" w:cs="Calibri"/>
              </w:rPr>
            </w:pPr>
            <w:r w:rsidRPr="003C730D">
              <w:rPr>
                <w:rFonts w:ascii="Calibri" w:hAnsi="Calibri" w:cs="Calibri"/>
              </w:rPr>
              <w:t>Basafen Suspension (BE)</w:t>
            </w:r>
          </w:p>
        </w:tc>
        <w:tc>
          <w:tcPr>
            <w:tcW w:w="1984" w:type="dxa"/>
          </w:tcPr>
          <w:p w14:paraId="48DDC470" w14:textId="77777777" w:rsidR="00340489" w:rsidRPr="003C730D" w:rsidRDefault="00340489" w:rsidP="00786397">
            <w:pPr>
              <w:spacing w:line="360" w:lineRule="auto"/>
              <w:rPr>
                <w:rFonts w:ascii="Calibri" w:hAnsi="Calibri" w:cs="Calibri"/>
              </w:rPr>
            </w:pPr>
            <w:r w:rsidRPr="003C730D">
              <w:rPr>
                <w:rFonts w:ascii="Calibri" w:hAnsi="Calibri" w:cs="Calibri"/>
              </w:rPr>
              <w:t>A11 – 1167</w:t>
            </w:r>
          </w:p>
        </w:tc>
        <w:tc>
          <w:tcPr>
            <w:tcW w:w="2244" w:type="dxa"/>
          </w:tcPr>
          <w:p w14:paraId="7EC5CBCF" w14:textId="77777777" w:rsidR="00340489" w:rsidRPr="003C730D" w:rsidRDefault="00340489" w:rsidP="00786397">
            <w:pPr>
              <w:spacing w:line="360" w:lineRule="auto"/>
              <w:rPr>
                <w:rFonts w:ascii="Calibri" w:hAnsi="Calibri" w:cs="Calibri"/>
              </w:rPr>
            </w:pPr>
            <w:r w:rsidRPr="003C730D">
              <w:rPr>
                <w:rFonts w:ascii="Calibri" w:hAnsi="Calibri" w:cs="Calibri"/>
              </w:rPr>
              <w:t>100mL</w:t>
            </w:r>
          </w:p>
        </w:tc>
      </w:tr>
      <w:tr w:rsidR="00340489" w:rsidRPr="003C730D" w14:paraId="199F2CB7" w14:textId="77777777" w:rsidTr="000B763C">
        <w:trPr>
          <w:trHeight w:val="396"/>
        </w:trPr>
        <w:tc>
          <w:tcPr>
            <w:tcW w:w="1444" w:type="dxa"/>
          </w:tcPr>
          <w:p w14:paraId="06EF8195"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7</w:t>
            </w:r>
          </w:p>
        </w:tc>
        <w:tc>
          <w:tcPr>
            <w:tcW w:w="4113" w:type="dxa"/>
          </w:tcPr>
          <w:p w14:paraId="2D4AF71D" w14:textId="77777777" w:rsidR="00340489" w:rsidRPr="003C730D" w:rsidRDefault="00340489" w:rsidP="00786397">
            <w:pPr>
              <w:spacing w:line="360" w:lineRule="auto"/>
              <w:rPr>
                <w:rFonts w:ascii="Calibri" w:hAnsi="Calibri" w:cs="Calibri"/>
              </w:rPr>
            </w:pPr>
            <w:r w:rsidRPr="003C730D">
              <w:rPr>
                <w:rFonts w:ascii="Calibri" w:hAnsi="Calibri" w:cs="Calibri"/>
              </w:rPr>
              <w:t>Biomedical Vitamin C Syrup (CS)</w:t>
            </w:r>
          </w:p>
        </w:tc>
        <w:tc>
          <w:tcPr>
            <w:tcW w:w="1984" w:type="dxa"/>
          </w:tcPr>
          <w:p w14:paraId="2FF6E00A" w14:textId="77777777" w:rsidR="00340489" w:rsidRPr="003C730D" w:rsidRDefault="00340489" w:rsidP="00786397">
            <w:pPr>
              <w:spacing w:line="360" w:lineRule="auto"/>
              <w:rPr>
                <w:rFonts w:ascii="Calibri" w:hAnsi="Calibri" w:cs="Calibri"/>
              </w:rPr>
            </w:pPr>
            <w:r w:rsidRPr="003C730D">
              <w:rPr>
                <w:rFonts w:ascii="Calibri" w:hAnsi="Calibri" w:cs="Calibri"/>
              </w:rPr>
              <w:t>A11 –1170</w:t>
            </w:r>
          </w:p>
        </w:tc>
        <w:tc>
          <w:tcPr>
            <w:tcW w:w="2244" w:type="dxa"/>
          </w:tcPr>
          <w:p w14:paraId="2CFDA491" w14:textId="77777777" w:rsidR="00340489" w:rsidRPr="003C730D" w:rsidRDefault="00340489" w:rsidP="00786397">
            <w:pPr>
              <w:spacing w:line="360" w:lineRule="auto"/>
              <w:rPr>
                <w:rFonts w:ascii="Calibri" w:hAnsi="Calibri" w:cs="Calibri"/>
              </w:rPr>
            </w:pPr>
            <w:r w:rsidRPr="003C730D">
              <w:rPr>
                <w:rFonts w:ascii="Calibri" w:hAnsi="Calibri" w:cs="Calibri"/>
              </w:rPr>
              <w:t>100mL</w:t>
            </w:r>
          </w:p>
        </w:tc>
      </w:tr>
      <w:tr w:rsidR="00340489" w:rsidRPr="003C730D" w14:paraId="5B8C0A0B" w14:textId="77777777" w:rsidTr="000B763C">
        <w:trPr>
          <w:trHeight w:val="396"/>
        </w:trPr>
        <w:tc>
          <w:tcPr>
            <w:tcW w:w="1444" w:type="dxa"/>
          </w:tcPr>
          <w:p w14:paraId="0A831A63"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8.</w:t>
            </w:r>
          </w:p>
        </w:tc>
        <w:tc>
          <w:tcPr>
            <w:tcW w:w="4113" w:type="dxa"/>
          </w:tcPr>
          <w:p w14:paraId="6297FA64" w14:textId="77777777" w:rsidR="00340489" w:rsidRPr="003C730D" w:rsidRDefault="00340489" w:rsidP="00786397">
            <w:pPr>
              <w:spacing w:line="360" w:lineRule="auto"/>
              <w:rPr>
                <w:rFonts w:ascii="Calibri" w:hAnsi="Calibri" w:cs="Calibri"/>
              </w:rPr>
            </w:pPr>
            <w:r w:rsidRPr="003C730D">
              <w:rPr>
                <w:rFonts w:ascii="Calibri" w:hAnsi="Calibri" w:cs="Calibri"/>
              </w:rPr>
              <w:t>Chloroquine Syrup (FS)</w:t>
            </w:r>
          </w:p>
        </w:tc>
        <w:tc>
          <w:tcPr>
            <w:tcW w:w="1984" w:type="dxa"/>
          </w:tcPr>
          <w:p w14:paraId="7B6DB188" w14:textId="77777777" w:rsidR="00340489" w:rsidRPr="003C730D" w:rsidRDefault="00340489" w:rsidP="00786397">
            <w:pPr>
              <w:spacing w:line="360" w:lineRule="auto"/>
              <w:rPr>
                <w:rFonts w:ascii="Calibri" w:hAnsi="Calibri" w:cs="Calibri"/>
              </w:rPr>
            </w:pPr>
            <w:r w:rsidRPr="003C730D">
              <w:rPr>
                <w:rFonts w:ascii="Calibri" w:hAnsi="Calibri" w:cs="Calibri"/>
              </w:rPr>
              <w:t>A11 – 1169</w:t>
            </w:r>
          </w:p>
        </w:tc>
        <w:tc>
          <w:tcPr>
            <w:tcW w:w="2244" w:type="dxa"/>
          </w:tcPr>
          <w:p w14:paraId="3A409B21" w14:textId="77777777" w:rsidR="00340489" w:rsidRPr="003C730D" w:rsidRDefault="00340489" w:rsidP="00786397">
            <w:pPr>
              <w:spacing w:line="360" w:lineRule="auto"/>
              <w:rPr>
                <w:rFonts w:ascii="Calibri" w:hAnsi="Calibri" w:cs="Calibri"/>
              </w:rPr>
            </w:pPr>
            <w:r w:rsidRPr="003C730D">
              <w:rPr>
                <w:rFonts w:ascii="Calibri" w:hAnsi="Calibri" w:cs="Calibri"/>
              </w:rPr>
              <w:t>60mL</w:t>
            </w:r>
          </w:p>
        </w:tc>
      </w:tr>
      <w:tr w:rsidR="00340489" w:rsidRPr="003C730D" w14:paraId="3861F03A" w14:textId="77777777" w:rsidTr="000B763C">
        <w:trPr>
          <w:trHeight w:val="409"/>
        </w:trPr>
        <w:tc>
          <w:tcPr>
            <w:tcW w:w="1444" w:type="dxa"/>
          </w:tcPr>
          <w:p w14:paraId="266A25A9"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9.</w:t>
            </w:r>
          </w:p>
        </w:tc>
        <w:tc>
          <w:tcPr>
            <w:tcW w:w="4113" w:type="dxa"/>
          </w:tcPr>
          <w:p w14:paraId="513379D1" w14:textId="77777777" w:rsidR="00340489" w:rsidRPr="003C730D" w:rsidRDefault="00340489" w:rsidP="00786397">
            <w:pPr>
              <w:spacing w:line="360" w:lineRule="auto"/>
              <w:rPr>
                <w:rFonts w:ascii="Calibri" w:hAnsi="Calibri" w:cs="Calibri"/>
              </w:rPr>
            </w:pPr>
            <w:proofErr w:type="spellStart"/>
            <w:r w:rsidRPr="003C730D">
              <w:rPr>
                <w:rFonts w:ascii="Calibri" w:hAnsi="Calibri" w:cs="Calibri"/>
              </w:rPr>
              <w:t>Bioasth</w:t>
            </w:r>
            <w:proofErr w:type="spellEnd"/>
            <w:r w:rsidRPr="003C730D">
              <w:rPr>
                <w:rFonts w:ascii="Calibri" w:hAnsi="Calibri" w:cs="Calibri"/>
              </w:rPr>
              <w:t xml:space="preserve"> Syrup (BA)</w:t>
            </w:r>
          </w:p>
        </w:tc>
        <w:tc>
          <w:tcPr>
            <w:tcW w:w="1984" w:type="dxa"/>
          </w:tcPr>
          <w:p w14:paraId="3ED53452" w14:textId="77777777" w:rsidR="00340489" w:rsidRPr="003C730D" w:rsidRDefault="00340489" w:rsidP="00786397">
            <w:pPr>
              <w:spacing w:line="360" w:lineRule="auto"/>
              <w:rPr>
                <w:rFonts w:ascii="Calibri" w:hAnsi="Calibri" w:cs="Calibri"/>
              </w:rPr>
            </w:pPr>
            <w:r w:rsidRPr="003C730D">
              <w:rPr>
                <w:rFonts w:ascii="Calibri" w:hAnsi="Calibri" w:cs="Calibri"/>
              </w:rPr>
              <w:t>A11 – 100058</w:t>
            </w:r>
          </w:p>
        </w:tc>
        <w:tc>
          <w:tcPr>
            <w:tcW w:w="2244" w:type="dxa"/>
          </w:tcPr>
          <w:p w14:paraId="14450F20" w14:textId="77777777" w:rsidR="00340489" w:rsidRPr="003C730D" w:rsidRDefault="00340489" w:rsidP="00786397">
            <w:pPr>
              <w:spacing w:line="360" w:lineRule="auto"/>
              <w:rPr>
                <w:rFonts w:ascii="Calibri" w:hAnsi="Calibri" w:cs="Calibri"/>
              </w:rPr>
            </w:pPr>
            <w:r w:rsidRPr="003C730D">
              <w:rPr>
                <w:rFonts w:ascii="Calibri" w:hAnsi="Calibri" w:cs="Calibri"/>
              </w:rPr>
              <w:t>100mL</w:t>
            </w:r>
          </w:p>
        </w:tc>
      </w:tr>
      <w:tr w:rsidR="00340489" w:rsidRPr="003C730D" w14:paraId="1383A66B" w14:textId="77777777" w:rsidTr="000B763C">
        <w:trPr>
          <w:trHeight w:val="396"/>
        </w:trPr>
        <w:tc>
          <w:tcPr>
            <w:tcW w:w="1444" w:type="dxa"/>
          </w:tcPr>
          <w:p w14:paraId="2049C45A"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10.</w:t>
            </w:r>
          </w:p>
        </w:tc>
        <w:tc>
          <w:tcPr>
            <w:tcW w:w="4113" w:type="dxa"/>
          </w:tcPr>
          <w:p w14:paraId="48FE7E05" w14:textId="77777777" w:rsidR="00340489" w:rsidRPr="003C730D" w:rsidRDefault="00340489" w:rsidP="00786397">
            <w:pPr>
              <w:spacing w:line="360" w:lineRule="auto"/>
              <w:rPr>
                <w:rFonts w:ascii="Calibri" w:hAnsi="Calibri" w:cs="Calibri"/>
              </w:rPr>
            </w:pPr>
            <w:r w:rsidRPr="003C730D">
              <w:rPr>
                <w:rFonts w:ascii="Calibri" w:hAnsi="Calibri" w:cs="Calibri"/>
              </w:rPr>
              <w:t>Biothazine Syrup (PZ)</w:t>
            </w:r>
          </w:p>
        </w:tc>
        <w:tc>
          <w:tcPr>
            <w:tcW w:w="1984" w:type="dxa"/>
          </w:tcPr>
          <w:p w14:paraId="66357109" w14:textId="77777777" w:rsidR="00340489" w:rsidRPr="003C730D" w:rsidRDefault="00340489" w:rsidP="00786397">
            <w:pPr>
              <w:spacing w:line="360" w:lineRule="auto"/>
              <w:rPr>
                <w:rFonts w:ascii="Calibri" w:hAnsi="Calibri" w:cs="Calibri"/>
              </w:rPr>
            </w:pPr>
            <w:r w:rsidRPr="003C730D">
              <w:rPr>
                <w:rFonts w:ascii="Calibri" w:hAnsi="Calibri" w:cs="Calibri"/>
              </w:rPr>
              <w:t>A11 – 100049</w:t>
            </w:r>
          </w:p>
        </w:tc>
        <w:tc>
          <w:tcPr>
            <w:tcW w:w="2244" w:type="dxa"/>
          </w:tcPr>
          <w:p w14:paraId="2B3E63B3" w14:textId="77777777" w:rsidR="00340489" w:rsidRPr="003C730D" w:rsidRDefault="00340489" w:rsidP="00786397">
            <w:pPr>
              <w:spacing w:line="360" w:lineRule="auto"/>
              <w:rPr>
                <w:rFonts w:ascii="Calibri" w:hAnsi="Calibri" w:cs="Calibri"/>
              </w:rPr>
            </w:pPr>
            <w:r w:rsidRPr="003C730D">
              <w:rPr>
                <w:rFonts w:ascii="Calibri" w:hAnsi="Calibri" w:cs="Calibri"/>
              </w:rPr>
              <w:t>60mL</w:t>
            </w:r>
          </w:p>
        </w:tc>
      </w:tr>
      <w:tr w:rsidR="00340489" w:rsidRPr="003C730D" w14:paraId="770A946B" w14:textId="77777777" w:rsidTr="000B763C">
        <w:trPr>
          <w:trHeight w:val="409"/>
        </w:trPr>
        <w:tc>
          <w:tcPr>
            <w:tcW w:w="1444" w:type="dxa"/>
          </w:tcPr>
          <w:p w14:paraId="3C9408EC"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11</w:t>
            </w:r>
          </w:p>
        </w:tc>
        <w:tc>
          <w:tcPr>
            <w:tcW w:w="4113" w:type="dxa"/>
          </w:tcPr>
          <w:p w14:paraId="16272C77" w14:textId="77777777" w:rsidR="00340489" w:rsidRPr="003C730D" w:rsidRDefault="00340489" w:rsidP="00786397">
            <w:pPr>
              <w:spacing w:line="360" w:lineRule="auto"/>
              <w:rPr>
                <w:rFonts w:ascii="Calibri" w:hAnsi="Calibri" w:cs="Calibri"/>
              </w:rPr>
            </w:pPr>
            <w:proofErr w:type="spellStart"/>
            <w:r w:rsidRPr="003C730D">
              <w:rPr>
                <w:rFonts w:ascii="Calibri" w:hAnsi="Calibri" w:cs="Calibri"/>
              </w:rPr>
              <w:t>Basaton</w:t>
            </w:r>
            <w:proofErr w:type="spellEnd"/>
            <w:r w:rsidRPr="003C730D">
              <w:rPr>
                <w:rFonts w:ascii="Calibri" w:hAnsi="Calibri" w:cs="Calibri"/>
              </w:rPr>
              <w:t xml:space="preserve"> Syrup (BN)</w:t>
            </w:r>
          </w:p>
        </w:tc>
        <w:tc>
          <w:tcPr>
            <w:tcW w:w="1984" w:type="dxa"/>
          </w:tcPr>
          <w:p w14:paraId="77E185D4" w14:textId="77777777" w:rsidR="00340489" w:rsidRPr="003C730D" w:rsidRDefault="00340489" w:rsidP="00786397">
            <w:pPr>
              <w:spacing w:line="360" w:lineRule="auto"/>
              <w:rPr>
                <w:rFonts w:ascii="Calibri" w:hAnsi="Calibri" w:cs="Calibri"/>
              </w:rPr>
            </w:pPr>
            <w:r w:rsidRPr="003C730D">
              <w:rPr>
                <w:rFonts w:ascii="Calibri" w:hAnsi="Calibri" w:cs="Calibri"/>
              </w:rPr>
              <w:t>A11 – 100057</w:t>
            </w:r>
          </w:p>
        </w:tc>
        <w:tc>
          <w:tcPr>
            <w:tcW w:w="2244" w:type="dxa"/>
          </w:tcPr>
          <w:p w14:paraId="21D8037D" w14:textId="77777777" w:rsidR="00340489" w:rsidRPr="003C730D" w:rsidRDefault="00340489" w:rsidP="00786397">
            <w:pPr>
              <w:spacing w:line="360" w:lineRule="auto"/>
              <w:rPr>
                <w:rFonts w:ascii="Calibri" w:hAnsi="Calibri" w:cs="Calibri"/>
              </w:rPr>
            </w:pPr>
            <w:r w:rsidRPr="003C730D">
              <w:rPr>
                <w:rFonts w:ascii="Calibri" w:hAnsi="Calibri" w:cs="Calibri"/>
              </w:rPr>
              <w:t>100mL</w:t>
            </w:r>
          </w:p>
        </w:tc>
      </w:tr>
      <w:tr w:rsidR="00340489" w:rsidRPr="003C730D" w14:paraId="3B7E99C5" w14:textId="77777777" w:rsidTr="000B763C">
        <w:trPr>
          <w:trHeight w:val="396"/>
        </w:trPr>
        <w:tc>
          <w:tcPr>
            <w:tcW w:w="1444" w:type="dxa"/>
          </w:tcPr>
          <w:p w14:paraId="6BECCE0C"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12.</w:t>
            </w:r>
          </w:p>
        </w:tc>
        <w:tc>
          <w:tcPr>
            <w:tcW w:w="4113" w:type="dxa"/>
          </w:tcPr>
          <w:p w14:paraId="76A981E4" w14:textId="77777777" w:rsidR="00340489" w:rsidRPr="003C730D" w:rsidRDefault="00340489" w:rsidP="00786397">
            <w:pPr>
              <w:spacing w:line="360" w:lineRule="auto"/>
              <w:rPr>
                <w:rFonts w:ascii="Calibri" w:hAnsi="Calibri" w:cs="Calibri"/>
              </w:rPr>
            </w:pPr>
            <w:proofErr w:type="spellStart"/>
            <w:r w:rsidRPr="003C730D">
              <w:rPr>
                <w:rFonts w:ascii="Calibri" w:hAnsi="Calibri" w:cs="Calibri"/>
              </w:rPr>
              <w:t>Paraton</w:t>
            </w:r>
            <w:proofErr w:type="spellEnd"/>
            <w:r w:rsidRPr="003C730D">
              <w:rPr>
                <w:rFonts w:ascii="Calibri" w:hAnsi="Calibri" w:cs="Calibri"/>
              </w:rPr>
              <w:t xml:space="preserve"> Syrup (</w:t>
            </w:r>
            <w:proofErr w:type="spellStart"/>
            <w:r w:rsidRPr="003C730D">
              <w:rPr>
                <w:rFonts w:ascii="Calibri" w:hAnsi="Calibri" w:cs="Calibri"/>
              </w:rPr>
              <w:t>PN</w:t>
            </w:r>
            <w:proofErr w:type="spellEnd"/>
            <w:r w:rsidRPr="003C730D">
              <w:rPr>
                <w:rFonts w:ascii="Calibri" w:hAnsi="Calibri" w:cs="Calibri"/>
              </w:rPr>
              <w:t>)</w:t>
            </w:r>
          </w:p>
        </w:tc>
        <w:tc>
          <w:tcPr>
            <w:tcW w:w="1984" w:type="dxa"/>
          </w:tcPr>
          <w:p w14:paraId="5FE8F872" w14:textId="77777777" w:rsidR="00340489" w:rsidRPr="003C730D" w:rsidRDefault="00340489" w:rsidP="00786397">
            <w:pPr>
              <w:spacing w:line="360" w:lineRule="auto"/>
              <w:rPr>
                <w:rFonts w:ascii="Calibri" w:hAnsi="Calibri" w:cs="Calibri"/>
              </w:rPr>
            </w:pPr>
            <w:r w:rsidRPr="003C730D">
              <w:rPr>
                <w:rFonts w:ascii="Calibri" w:hAnsi="Calibri" w:cs="Calibri"/>
              </w:rPr>
              <w:t>A11 – 100056</w:t>
            </w:r>
          </w:p>
        </w:tc>
        <w:tc>
          <w:tcPr>
            <w:tcW w:w="2244" w:type="dxa"/>
          </w:tcPr>
          <w:p w14:paraId="0790078E" w14:textId="77777777" w:rsidR="00340489" w:rsidRPr="003C730D" w:rsidRDefault="00340489" w:rsidP="00786397">
            <w:pPr>
              <w:spacing w:line="360" w:lineRule="auto"/>
              <w:rPr>
                <w:rFonts w:ascii="Calibri" w:hAnsi="Calibri" w:cs="Calibri"/>
              </w:rPr>
            </w:pPr>
            <w:r w:rsidRPr="003C730D">
              <w:rPr>
                <w:rFonts w:ascii="Calibri" w:hAnsi="Calibri" w:cs="Calibri"/>
              </w:rPr>
              <w:t>100mL</w:t>
            </w:r>
          </w:p>
        </w:tc>
      </w:tr>
      <w:tr w:rsidR="00340489" w:rsidRPr="003C730D" w14:paraId="6F530695" w14:textId="77777777" w:rsidTr="000B763C">
        <w:trPr>
          <w:trHeight w:val="589"/>
        </w:trPr>
        <w:tc>
          <w:tcPr>
            <w:tcW w:w="1444" w:type="dxa"/>
          </w:tcPr>
          <w:p w14:paraId="02DDE37A"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 xml:space="preserve">13. </w:t>
            </w:r>
          </w:p>
        </w:tc>
        <w:tc>
          <w:tcPr>
            <w:tcW w:w="4113" w:type="dxa"/>
          </w:tcPr>
          <w:p w14:paraId="156C68AF" w14:textId="77777777" w:rsidR="00340489" w:rsidRPr="003C730D" w:rsidRDefault="00340489" w:rsidP="00786397">
            <w:pPr>
              <w:spacing w:line="360" w:lineRule="auto"/>
              <w:rPr>
                <w:rFonts w:ascii="Calibri" w:hAnsi="Calibri" w:cs="Calibri"/>
              </w:rPr>
            </w:pPr>
            <w:r w:rsidRPr="003C730D">
              <w:rPr>
                <w:rFonts w:ascii="Calibri" w:hAnsi="Calibri" w:cs="Calibri"/>
              </w:rPr>
              <w:t>Bradvite-M Multivitamin Syrup (BD)</w:t>
            </w:r>
          </w:p>
        </w:tc>
        <w:tc>
          <w:tcPr>
            <w:tcW w:w="1984" w:type="dxa"/>
          </w:tcPr>
          <w:p w14:paraId="7AF8BF3D" w14:textId="77777777" w:rsidR="00340489" w:rsidRPr="003C730D" w:rsidRDefault="00340489" w:rsidP="00786397">
            <w:pPr>
              <w:spacing w:line="360" w:lineRule="auto"/>
              <w:rPr>
                <w:rFonts w:ascii="Calibri" w:hAnsi="Calibri" w:cs="Calibri"/>
              </w:rPr>
            </w:pPr>
            <w:r w:rsidRPr="003C730D">
              <w:rPr>
                <w:rFonts w:ascii="Calibri" w:hAnsi="Calibri" w:cs="Calibri"/>
              </w:rPr>
              <w:t>A1 - 100048</w:t>
            </w:r>
          </w:p>
        </w:tc>
        <w:tc>
          <w:tcPr>
            <w:tcW w:w="2244" w:type="dxa"/>
          </w:tcPr>
          <w:p w14:paraId="33CD8ACF" w14:textId="77777777" w:rsidR="00340489" w:rsidRPr="003C730D" w:rsidRDefault="00340489" w:rsidP="00786397">
            <w:pPr>
              <w:spacing w:line="360" w:lineRule="auto"/>
              <w:rPr>
                <w:rFonts w:ascii="Calibri" w:hAnsi="Calibri" w:cs="Calibri"/>
              </w:rPr>
            </w:pPr>
            <w:r w:rsidRPr="003C730D">
              <w:rPr>
                <w:rFonts w:ascii="Calibri" w:hAnsi="Calibri" w:cs="Calibri"/>
              </w:rPr>
              <w:t>100mL</w:t>
            </w:r>
          </w:p>
        </w:tc>
      </w:tr>
      <w:tr w:rsidR="00340489" w:rsidRPr="003C730D" w14:paraId="0E529A58" w14:textId="77777777" w:rsidTr="000B763C">
        <w:trPr>
          <w:trHeight w:val="396"/>
        </w:trPr>
        <w:tc>
          <w:tcPr>
            <w:tcW w:w="1444" w:type="dxa"/>
          </w:tcPr>
          <w:p w14:paraId="5F3064BC"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14.</w:t>
            </w:r>
          </w:p>
        </w:tc>
        <w:tc>
          <w:tcPr>
            <w:tcW w:w="4113" w:type="dxa"/>
          </w:tcPr>
          <w:p w14:paraId="5E955BA2" w14:textId="77777777" w:rsidR="00340489" w:rsidRPr="003C730D" w:rsidRDefault="00340489" w:rsidP="00786397">
            <w:pPr>
              <w:spacing w:line="360" w:lineRule="auto"/>
              <w:rPr>
                <w:rFonts w:ascii="Calibri" w:hAnsi="Calibri" w:cs="Calibri"/>
              </w:rPr>
            </w:pPr>
            <w:r w:rsidRPr="003C730D">
              <w:rPr>
                <w:rFonts w:ascii="Calibri" w:hAnsi="Calibri" w:cs="Calibri"/>
              </w:rPr>
              <w:t>Ex-Coff Syrup (EX)</w:t>
            </w:r>
          </w:p>
        </w:tc>
        <w:tc>
          <w:tcPr>
            <w:tcW w:w="1984" w:type="dxa"/>
          </w:tcPr>
          <w:p w14:paraId="22E93FCD" w14:textId="77777777" w:rsidR="00340489" w:rsidRPr="003C730D" w:rsidRDefault="00340489" w:rsidP="00786397">
            <w:pPr>
              <w:spacing w:line="360" w:lineRule="auto"/>
              <w:rPr>
                <w:rFonts w:ascii="Calibri" w:hAnsi="Calibri" w:cs="Calibri"/>
              </w:rPr>
            </w:pPr>
            <w:r w:rsidRPr="003C730D">
              <w:rPr>
                <w:rFonts w:ascii="Calibri" w:hAnsi="Calibri" w:cs="Calibri"/>
              </w:rPr>
              <w:t>A11 – 100047</w:t>
            </w:r>
          </w:p>
        </w:tc>
        <w:tc>
          <w:tcPr>
            <w:tcW w:w="2244" w:type="dxa"/>
          </w:tcPr>
          <w:p w14:paraId="69416F2A" w14:textId="77777777" w:rsidR="00340489" w:rsidRPr="003C730D" w:rsidRDefault="00340489" w:rsidP="00786397">
            <w:pPr>
              <w:spacing w:line="360" w:lineRule="auto"/>
              <w:rPr>
                <w:rFonts w:ascii="Calibri" w:hAnsi="Calibri" w:cs="Calibri"/>
              </w:rPr>
            </w:pPr>
            <w:r w:rsidRPr="003C730D">
              <w:rPr>
                <w:rFonts w:ascii="Calibri" w:hAnsi="Calibri" w:cs="Calibri"/>
              </w:rPr>
              <w:t>100mL</w:t>
            </w:r>
          </w:p>
        </w:tc>
      </w:tr>
      <w:tr w:rsidR="00340489" w:rsidRPr="003C730D" w14:paraId="6872F064" w14:textId="77777777" w:rsidTr="000B763C">
        <w:trPr>
          <w:trHeight w:val="396"/>
        </w:trPr>
        <w:tc>
          <w:tcPr>
            <w:tcW w:w="1444" w:type="dxa"/>
          </w:tcPr>
          <w:p w14:paraId="11F7CDA8"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15.</w:t>
            </w:r>
          </w:p>
        </w:tc>
        <w:tc>
          <w:tcPr>
            <w:tcW w:w="4113" w:type="dxa"/>
          </w:tcPr>
          <w:p w14:paraId="6A995589" w14:textId="77777777" w:rsidR="00340489" w:rsidRPr="003C730D" w:rsidRDefault="00340489" w:rsidP="00786397">
            <w:pPr>
              <w:spacing w:line="360" w:lineRule="auto"/>
              <w:rPr>
                <w:rFonts w:ascii="Calibri" w:hAnsi="Calibri" w:cs="Calibri"/>
              </w:rPr>
            </w:pPr>
            <w:proofErr w:type="spellStart"/>
            <w:r w:rsidRPr="003C730D">
              <w:rPr>
                <w:rFonts w:ascii="Calibri" w:hAnsi="Calibri" w:cs="Calibri"/>
              </w:rPr>
              <w:t>Albmed</w:t>
            </w:r>
            <w:proofErr w:type="spellEnd"/>
            <w:r w:rsidRPr="003C730D">
              <w:rPr>
                <w:rFonts w:ascii="Calibri" w:hAnsi="Calibri" w:cs="Calibri"/>
              </w:rPr>
              <w:t xml:space="preserve"> Suspension (AB)</w:t>
            </w:r>
          </w:p>
        </w:tc>
        <w:tc>
          <w:tcPr>
            <w:tcW w:w="1984" w:type="dxa"/>
          </w:tcPr>
          <w:p w14:paraId="177348C1" w14:textId="77777777" w:rsidR="00340489" w:rsidRPr="003C730D" w:rsidRDefault="00340489" w:rsidP="00786397">
            <w:pPr>
              <w:spacing w:line="360" w:lineRule="auto"/>
              <w:rPr>
                <w:rFonts w:ascii="Calibri" w:hAnsi="Calibri" w:cs="Calibri"/>
              </w:rPr>
            </w:pPr>
            <w:r w:rsidRPr="003C730D">
              <w:rPr>
                <w:rFonts w:ascii="Calibri" w:hAnsi="Calibri" w:cs="Calibri"/>
              </w:rPr>
              <w:t>A11 - 100112</w:t>
            </w:r>
          </w:p>
        </w:tc>
        <w:tc>
          <w:tcPr>
            <w:tcW w:w="2244" w:type="dxa"/>
          </w:tcPr>
          <w:p w14:paraId="3CBAE1BD" w14:textId="77777777" w:rsidR="00340489" w:rsidRPr="003C730D" w:rsidRDefault="00340489" w:rsidP="00786397">
            <w:pPr>
              <w:spacing w:line="360" w:lineRule="auto"/>
              <w:rPr>
                <w:rFonts w:ascii="Calibri" w:hAnsi="Calibri" w:cs="Calibri"/>
              </w:rPr>
            </w:pPr>
            <w:r w:rsidRPr="003C730D">
              <w:rPr>
                <w:rFonts w:ascii="Calibri" w:hAnsi="Calibri" w:cs="Calibri"/>
              </w:rPr>
              <w:t>10mL</w:t>
            </w:r>
          </w:p>
        </w:tc>
      </w:tr>
      <w:tr w:rsidR="00340489" w:rsidRPr="003C730D" w14:paraId="2CF82BE6" w14:textId="77777777" w:rsidTr="000B763C">
        <w:trPr>
          <w:trHeight w:val="409"/>
        </w:trPr>
        <w:tc>
          <w:tcPr>
            <w:tcW w:w="1444" w:type="dxa"/>
          </w:tcPr>
          <w:p w14:paraId="1C7D1947"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16.</w:t>
            </w:r>
          </w:p>
        </w:tc>
        <w:tc>
          <w:tcPr>
            <w:tcW w:w="4113" w:type="dxa"/>
          </w:tcPr>
          <w:p w14:paraId="063F7052" w14:textId="77777777" w:rsidR="00340489" w:rsidRPr="003C730D" w:rsidRDefault="00340489" w:rsidP="00786397">
            <w:pPr>
              <w:spacing w:line="360" w:lineRule="auto"/>
              <w:rPr>
                <w:rFonts w:ascii="Calibri" w:hAnsi="Calibri" w:cs="Calibri"/>
              </w:rPr>
            </w:pPr>
            <w:r w:rsidRPr="003C730D">
              <w:rPr>
                <w:rFonts w:ascii="Calibri" w:hAnsi="Calibri" w:cs="Calibri"/>
              </w:rPr>
              <w:t>Flexron Blood Tonic (FN)</w:t>
            </w:r>
          </w:p>
        </w:tc>
        <w:tc>
          <w:tcPr>
            <w:tcW w:w="1984" w:type="dxa"/>
          </w:tcPr>
          <w:p w14:paraId="4AC49DC1" w14:textId="77777777" w:rsidR="00340489" w:rsidRPr="003C730D" w:rsidRDefault="00340489" w:rsidP="00786397">
            <w:pPr>
              <w:spacing w:line="360" w:lineRule="auto"/>
              <w:rPr>
                <w:rFonts w:ascii="Calibri" w:hAnsi="Calibri" w:cs="Calibri"/>
              </w:rPr>
            </w:pPr>
            <w:r w:rsidRPr="003C730D">
              <w:rPr>
                <w:rFonts w:ascii="Calibri" w:hAnsi="Calibri" w:cs="Calibri"/>
              </w:rPr>
              <w:t>A11 – 100105</w:t>
            </w:r>
          </w:p>
        </w:tc>
        <w:tc>
          <w:tcPr>
            <w:tcW w:w="2244" w:type="dxa"/>
          </w:tcPr>
          <w:p w14:paraId="73E4D624" w14:textId="77777777" w:rsidR="00340489" w:rsidRPr="003C730D" w:rsidRDefault="00340489" w:rsidP="00786397">
            <w:pPr>
              <w:spacing w:line="360" w:lineRule="auto"/>
              <w:rPr>
                <w:rFonts w:ascii="Calibri" w:hAnsi="Calibri" w:cs="Calibri"/>
              </w:rPr>
            </w:pPr>
            <w:r w:rsidRPr="003C730D">
              <w:rPr>
                <w:rFonts w:ascii="Calibri" w:hAnsi="Calibri" w:cs="Calibri"/>
              </w:rPr>
              <w:t>200mL</w:t>
            </w:r>
          </w:p>
        </w:tc>
      </w:tr>
      <w:tr w:rsidR="00340489" w:rsidRPr="003C730D" w14:paraId="0F1F3BA5" w14:textId="77777777" w:rsidTr="000B763C">
        <w:trPr>
          <w:trHeight w:val="396"/>
        </w:trPr>
        <w:tc>
          <w:tcPr>
            <w:tcW w:w="1444" w:type="dxa"/>
          </w:tcPr>
          <w:p w14:paraId="47B8E41B"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17.</w:t>
            </w:r>
          </w:p>
        </w:tc>
        <w:tc>
          <w:tcPr>
            <w:tcW w:w="4113" w:type="dxa"/>
          </w:tcPr>
          <w:p w14:paraId="1B13B993" w14:textId="77777777" w:rsidR="00340489" w:rsidRPr="003C730D" w:rsidRDefault="00340489" w:rsidP="00786397">
            <w:pPr>
              <w:spacing w:line="360" w:lineRule="auto"/>
              <w:rPr>
                <w:rFonts w:ascii="Calibri" w:hAnsi="Calibri" w:cs="Calibri"/>
              </w:rPr>
            </w:pPr>
            <w:r w:rsidRPr="003C730D">
              <w:rPr>
                <w:rFonts w:ascii="Calibri" w:hAnsi="Calibri" w:cs="Calibri"/>
              </w:rPr>
              <w:t>Ipec H Syrup (</w:t>
            </w:r>
            <w:proofErr w:type="spellStart"/>
            <w:r w:rsidRPr="003C730D">
              <w:rPr>
                <w:rFonts w:ascii="Calibri" w:hAnsi="Calibri" w:cs="Calibri"/>
              </w:rPr>
              <w:t>IH</w:t>
            </w:r>
            <w:proofErr w:type="spellEnd"/>
            <w:r w:rsidRPr="003C730D">
              <w:rPr>
                <w:rFonts w:ascii="Calibri" w:hAnsi="Calibri" w:cs="Calibri"/>
              </w:rPr>
              <w:t>)</w:t>
            </w:r>
          </w:p>
        </w:tc>
        <w:tc>
          <w:tcPr>
            <w:tcW w:w="1984" w:type="dxa"/>
          </w:tcPr>
          <w:p w14:paraId="5EC3071B" w14:textId="77777777" w:rsidR="00340489" w:rsidRPr="003C730D" w:rsidRDefault="00340489" w:rsidP="00786397">
            <w:pPr>
              <w:spacing w:line="360" w:lineRule="auto"/>
              <w:rPr>
                <w:rFonts w:ascii="Calibri" w:hAnsi="Calibri" w:cs="Calibri"/>
              </w:rPr>
            </w:pPr>
            <w:r w:rsidRPr="003C730D">
              <w:rPr>
                <w:rFonts w:ascii="Calibri" w:hAnsi="Calibri" w:cs="Calibri"/>
              </w:rPr>
              <w:t>A11 - 100045</w:t>
            </w:r>
          </w:p>
        </w:tc>
        <w:tc>
          <w:tcPr>
            <w:tcW w:w="2244" w:type="dxa"/>
          </w:tcPr>
          <w:p w14:paraId="7AF47451" w14:textId="77777777" w:rsidR="00340489" w:rsidRPr="003C730D" w:rsidRDefault="00340489" w:rsidP="00786397">
            <w:pPr>
              <w:spacing w:line="360" w:lineRule="auto"/>
              <w:rPr>
                <w:rFonts w:ascii="Calibri" w:hAnsi="Calibri" w:cs="Calibri"/>
              </w:rPr>
            </w:pPr>
            <w:r w:rsidRPr="003C730D">
              <w:rPr>
                <w:rFonts w:ascii="Calibri" w:hAnsi="Calibri" w:cs="Calibri"/>
              </w:rPr>
              <w:t>100mL</w:t>
            </w:r>
          </w:p>
        </w:tc>
      </w:tr>
      <w:tr w:rsidR="00340489" w:rsidRPr="003C730D" w14:paraId="2D136744" w14:textId="77777777" w:rsidTr="000B763C">
        <w:trPr>
          <w:trHeight w:val="589"/>
        </w:trPr>
        <w:tc>
          <w:tcPr>
            <w:tcW w:w="1444" w:type="dxa"/>
          </w:tcPr>
          <w:p w14:paraId="3C3FD1EE"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lastRenderedPageBreak/>
              <w:t>18.</w:t>
            </w:r>
          </w:p>
        </w:tc>
        <w:tc>
          <w:tcPr>
            <w:tcW w:w="4113" w:type="dxa"/>
          </w:tcPr>
          <w:p w14:paraId="776558A5" w14:textId="77777777" w:rsidR="00340489" w:rsidRPr="003C730D" w:rsidRDefault="00340489" w:rsidP="00786397">
            <w:pPr>
              <w:spacing w:line="360" w:lineRule="auto"/>
              <w:rPr>
                <w:rFonts w:ascii="Calibri" w:hAnsi="Calibri" w:cs="Calibri"/>
              </w:rPr>
            </w:pPr>
            <w:r w:rsidRPr="003C730D">
              <w:rPr>
                <w:rFonts w:ascii="Calibri" w:hAnsi="Calibri" w:cs="Calibri"/>
              </w:rPr>
              <w:t>Biomedical co-trimoxazole suspension (BX)</w:t>
            </w:r>
          </w:p>
        </w:tc>
        <w:tc>
          <w:tcPr>
            <w:tcW w:w="1984" w:type="dxa"/>
          </w:tcPr>
          <w:p w14:paraId="0606B332" w14:textId="77777777" w:rsidR="00340489" w:rsidRPr="003C730D" w:rsidRDefault="00340489" w:rsidP="00786397">
            <w:pPr>
              <w:spacing w:line="360" w:lineRule="auto"/>
              <w:rPr>
                <w:rFonts w:ascii="Calibri" w:hAnsi="Calibri" w:cs="Calibri"/>
              </w:rPr>
            </w:pPr>
            <w:r w:rsidRPr="003C730D">
              <w:rPr>
                <w:rFonts w:ascii="Calibri" w:hAnsi="Calibri" w:cs="Calibri"/>
              </w:rPr>
              <w:t>A11 - 100108</w:t>
            </w:r>
          </w:p>
        </w:tc>
        <w:tc>
          <w:tcPr>
            <w:tcW w:w="2244" w:type="dxa"/>
          </w:tcPr>
          <w:p w14:paraId="4A154561" w14:textId="77777777" w:rsidR="00340489" w:rsidRPr="003C730D" w:rsidRDefault="00340489" w:rsidP="00786397">
            <w:pPr>
              <w:spacing w:line="360" w:lineRule="auto"/>
              <w:rPr>
                <w:rFonts w:ascii="Calibri" w:hAnsi="Calibri" w:cs="Calibri"/>
              </w:rPr>
            </w:pPr>
            <w:r w:rsidRPr="003C730D">
              <w:rPr>
                <w:rFonts w:ascii="Calibri" w:hAnsi="Calibri" w:cs="Calibri"/>
              </w:rPr>
              <w:t>50mL</w:t>
            </w:r>
          </w:p>
        </w:tc>
      </w:tr>
      <w:tr w:rsidR="00340489" w:rsidRPr="003C730D" w14:paraId="7EE94A63" w14:textId="77777777" w:rsidTr="000B763C">
        <w:trPr>
          <w:trHeight w:val="396"/>
        </w:trPr>
        <w:tc>
          <w:tcPr>
            <w:tcW w:w="1444" w:type="dxa"/>
          </w:tcPr>
          <w:p w14:paraId="5C6D6B0D"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19.</w:t>
            </w:r>
          </w:p>
        </w:tc>
        <w:tc>
          <w:tcPr>
            <w:tcW w:w="4113" w:type="dxa"/>
          </w:tcPr>
          <w:p w14:paraId="6CB0B945" w14:textId="77777777" w:rsidR="00340489" w:rsidRPr="003C730D" w:rsidRDefault="00340489" w:rsidP="00786397">
            <w:pPr>
              <w:spacing w:line="360" w:lineRule="auto"/>
              <w:rPr>
                <w:rFonts w:ascii="Calibri" w:hAnsi="Calibri" w:cs="Calibri"/>
              </w:rPr>
            </w:pPr>
            <w:r w:rsidRPr="003C730D">
              <w:rPr>
                <w:rFonts w:ascii="Calibri" w:hAnsi="Calibri" w:cs="Calibri"/>
              </w:rPr>
              <w:t xml:space="preserve">Coflex-B Multivitamin Syrup </w:t>
            </w:r>
            <w:r w:rsidRPr="003C730D">
              <w:rPr>
                <w:rFonts w:ascii="Calibri" w:hAnsi="Calibri" w:cs="Calibri"/>
                <w:highlight w:val="yellow"/>
              </w:rPr>
              <w:t>(CB)</w:t>
            </w:r>
          </w:p>
        </w:tc>
        <w:tc>
          <w:tcPr>
            <w:tcW w:w="1984" w:type="dxa"/>
          </w:tcPr>
          <w:p w14:paraId="52C08D51" w14:textId="77777777" w:rsidR="00340489" w:rsidRPr="003C730D" w:rsidRDefault="00340489" w:rsidP="00786397">
            <w:pPr>
              <w:spacing w:line="360" w:lineRule="auto"/>
              <w:rPr>
                <w:rFonts w:ascii="Calibri" w:hAnsi="Calibri" w:cs="Calibri"/>
              </w:rPr>
            </w:pPr>
            <w:r w:rsidRPr="003C730D">
              <w:rPr>
                <w:rFonts w:ascii="Calibri" w:hAnsi="Calibri" w:cs="Calibri"/>
              </w:rPr>
              <w:t>A11 - 100107</w:t>
            </w:r>
          </w:p>
        </w:tc>
        <w:tc>
          <w:tcPr>
            <w:tcW w:w="2244" w:type="dxa"/>
          </w:tcPr>
          <w:p w14:paraId="3FFA4301" w14:textId="77777777" w:rsidR="00340489" w:rsidRPr="003C730D" w:rsidRDefault="00340489" w:rsidP="00786397">
            <w:pPr>
              <w:spacing w:line="360" w:lineRule="auto"/>
              <w:rPr>
                <w:rFonts w:ascii="Calibri" w:hAnsi="Calibri" w:cs="Calibri"/>
              </w:rPr>
            </w:pPr>
            <w:r w:rsidRPr="003C730D">
              <w:rPr>
                <w:rFonts w:ascii="Calibri" w:hAnsi="Calibri" w:cs="Calibri"/>
              </w:rPr>
              <w:t>100mL</w:t>
            </w:r>
          </w:p>
        </w:tc>
      </w:tr>
      <w:tr w:rsidR="00340489" w:rsidRPr="003C730D" w14:paraId="57C17F58" w14:textId="77777777" w:rsidTr="000B763C">
        <w:trPr>
          <w:trHeight w:val="409"/>
        </w:trPr>
        <w:tc>
          <w:tcPr>
            <w:tcW w:w="1444" w:type="dxa"/>
          </w:tcPr>
          <w:p w14:paraId="56D7ADAD" w14:textId="77777777" w:rsidR="00340489" w:rsidRPr="003C730D" w:rsidRDefault="00340489" w:rsidP="00786397">
            <w:pPr>
              <w:pStyle w:val="NoSpacing"/>
              <w:spacing w:line="360" w:lineRule="auto"/>
              <w:rPr>
                <w:rFonts w:ascii="Calibri" w:hAnsi="Calibri" w:cs="Calibri"/>
              </w:rPr>
            </w:pPr>
            <w:r w:rsidRPr="003C730D">
              <w:rPr>
                <w:rFonts w:ascii="Calibri" w:hAnsi="Calibri" w:cs="Calibri"/>
              </w:rPr>
              <w:t>20.</w:t>
            </w:r>
          </w:p>
        </w:tc>
        <w:tc>
          <w:tcPr>
            <w:tcW w:w="4113" w:type="dxa"/>
          </w:tcPr>
          <w:p w14:paraId="2B2EAD7A" w14:textId="77777777" w:rsidR="00340489" w:rsidRPr="003C730D" w:rsidRDefault="00340489" w:rsidP="00786397">
            <w:pPr>
              <w:spacing w:line="360" w:lineRule="auto"/>
              <w:rPr>
                <w:rFonts w:ascii="Calibri" w:hAnsi="Calibri" w:cs="Calibri"/>
              </w:rPr>
            </w:pPr>
            <w:r w:rsidRPr="003C730D">
              <w:rPr>
                <w:rFonts w:ascii="Calibri" w:hAnsi="Calibri" w:cs="Calibri"/>
              </w:rPr>
              <w:t>Magflex Suspension (MG)</w:t>
            </w:r>
          </w:p>
        </w:tc>
        <w:tc>
          <w:tcPr>
            <w:tcW w:w="1984" w:type="dxa"/>
          </w:tcPr>
          <w:p w14:paraId="38C1DCD0" w14:textId="77777777" w:rsidR="00340489" w:rsidRPr="003C730D" w:rsidRDefault="00340489" w:rsidP="00786397">
            <w:pPr>
              <w:spacing w:line="360" w:lineRule="auto"/>
              <w:rPr>
                <w:rFonts w:ascii="Calibri" w:hAnsi="Calibri" w:cs="Calibri"/>
              </w:rPr>
            </w:pPr>
            <w:r w:rsidRPr="003C730D">
              <w:rPr>
                <w:rFonts w:ascii="Calibri" w:hAnsi="Calibri" w:cs="Calibri"/>
              </w:rPr>
              <w:t>A11 - 100106</w:t>
            </w:r>
          </w:p>
        </w:tc>
        <w:tc>
          <w:tcPr>
            <w:tcW w:w="2244" w:type="dxa"/>
          </w:tcPr>
          <w:p w14:paraId="0040F9F3" w14:textId="77777777" w:rsidR="00340489" w:rsidRPr="003C730D" w:rsidRDefault="00340489" w:rsidP="00786397">
            <w:pPr>
              <w:spacing w:line="360" w:lineRule="auto"/>
              <w:rPr>
                <w:rFonts w:ascii="Calibri" w:hAnsi="Calibri" w:cs="Calibri"/>
              </w:rPr>
            </w:pPr>
            <w:r w:rsidRPr="003C730D">
              <w:rPr>
                <w:rFonts w:ascii="Calibri" w:hAnsi="Calibri" w:cs="Calibri"/>
              </w:rPr>
              <w:t>100ml/200mL</w:t>
            </w:r>
          </w:p>
        </w:tc>
      </w:tr>
      <w:bookmarkEnd w:id="7"/>
    </w:tbl>
    <w:p w14:paraId="17B4EB88" w14:textId="5CBF40E9" w:rsidR="003D3F26" w:rsidRDefault="003D3F26" w:rsidP="00786397">
      <w:pPr>
        <w:pStyle w:val="NoSpacing"/>
        <w:spacing w:line="360" w:lineRule="auto"/>
        <w:ind w:left="1440"/>
        <w:jc w:val="both"/>
        <w:rPr>
          <w:rFonts w:ascii="Calibri" w:hAnsi="Calibri" w:cs="Calibri"/>
          <w:bCs/>
        </w:rPr>
      </w:pPr>
    </w:p>
    <w:p w14:paraId="2E1A38A6" w14:textId="77777777" w:rsidR="00BC71B9" w:rsidRDefault="00BC71B9" w:rsidP="00786397">
      <w:pPr>
        <w:pStyle w:val="NoSpacing"/>
        <w:spacing w:line="360" w:lineRule="auto"/>
        <w:ind w:left="1440"/>
        <w:jc w:val="both"/>
        <w:rPr>
          <w:rFonts w:ascii="Calibri" w:hAnsi="Calibri" w:cs="Calibri"/>
          <w:bCs/>
        </w:rPr>
      </w:pPr>
    </w:p>
    <w:p w14:paraId="66FAAAFE" w14:textId="77777777" w:rsidR="00BC71B9" w:rsidRDefault="00BC71B9" w:rsidP="00786397">
      <w:pPr>
        <w:pStyle w:val="NoSpacing"/>
        <w:spacing w:line="360" w:lineRule="auto"/>
        <w:ind w:left="1440"/>
        <w:jc w:val="both"/>
        <w:rPr>
          <w:rFonts w:ascii="Calibri" w:hAnsi="Calibri" w:cs="Calibri"/>
          <w:bCs/>
        </w:rPr>
      </w:pPr>
    </w:p>
    <w:p w14:paraId="72C17C39" w14:textId="2AFBA90D" w:rsidR="00340489" w:rsidRPr="003C730D" w:rsidRDefault="00340489" w:rsidP="00786397">
      <w:pPr>
        <w:pStyle w:val="NoSpacing"/>
        <w:numPr>
          <w:ilvl w:val="1"/>
          <w:numId w:val="2"/>
        </w:numPr>
        <w:spacing w:line="360" w:lineRule="auto"/>
        <w:jc w:val="both"/>
        <w:rPr>
          <w:rFonts w:ascii="Calibri" w:hAnsi="Calibri" w:cs="Calibri"/>
          <w:bCs/>
        </w:rPr>
      </w:pPr>
      <w:r w:rsidRPr="003C730D">
        <w:rPr>
          <w:rFonts w:ascii="Calibri" w:hAnsi="Calibri" w:cs="Calibri"/>
          <w:b/>
        </w:rPr>
        <w:t>Short description of the site (size and location)</w:t>
      </w:r>
    </w:p>
    <w:p w14:paraId="5F26E716" w14:textId="77777777" w:rsidR="009A2850" w:rsidRPr="003C730D" w:rsidRDefault="009A2850" w:rsidP="00786397">
      <w:pPr>
        <w:pStyle w:val="NoSpacing"/>
        <w:spacing w:line="360" w:lineRule="auto"/>
        <w:ind w:left="1440"/>
        <w:jc w:val="both"/>
        <w:rPr>
          <w:rFonts w:ascii="Calibri" w:hAnsi="Calibri" w:cs="Calibri"/>
        </w:rPr>
      </w:pPr>
      <w:r w:rsidRPr="003C730D">
        <w:rPr>
          <w:rFonts w:ascii="Calibri" w:hAnsi="Calibri" w:cs="Calibri"/>
        </w:rPr>
        <w:t>Biomedical Limited is located at the industrial estate, Gaa-Iman area of Ilorin, Kwara state, North central region of Nigeria. The total area of the plot is 2.5 Hectares, while the total built up area is 3650Square meter.</w:t>
      </w:r>
    </w:p>
    <w:p w14:paraId="1B4F9B4D" w14:textId="77777777" w:rsidR="009A2850" w:rsidRPr="003C730D" w:rsidRDefault="009A2850" w:rsidP="00786397">
      <w:pPr>
        <w:pStyle w:val="NoSpacing"/>
        <w:spacing w:line="360" w:lineRule="auto"/>
        <w:ind w:left="1440"/>
        <w:jc w:val="both"/>
        <w:rPr>
          <w:rFonts w:ascii="Calibri" w:hAnsi="Calibri" w:cs="Calibri"/>
        </w:rPr>
      </w:pPr>
      <w:r w:rsidRPr="003C730D">
        <w:rPr>
          <w:rFonts w:ascii="Calibri" w:hAnsi="Calibri" w:cs="Calibri"/>
          <w:b/>
        </w:rPr>
        <w:t>Immediate environment of the site is as follows:</w:t>
      </w:r>
    </w:p>
    <w:p w14:paraId="3740037E" w14:textId="0A9D02B7" w:rsidR="009A2850" w:rsidRPr="003C730D" w:rsidRDefault="009A2850" w:rsidP="00786397">
      <w:pPr>
        <w:pStyle w:val="NoSpacing"/>
        <w:numPr>
          <w:ilvl w:val="0"/>
          <w:numId w:val="6"/>
        </w:numPr>
        <w:spacing w:line="360" w:lineRule="auto"/>
        <w:jc w:val="both"/>
        <w:rPr>
          <w:rFonts w:ascii="Calibri" w:hAnsi="Calibri" w:cs="Calibri"/>
        </w:rPr>
      </w:pPr>
      <w:r w:rsidRPr="003C730D">
        <w:rPr>
          <w:rFonts w:ascii="Calibri" w:hAnsi="Calibri" w:cs="Calibri"/>
        </w:rPr>
        <w:t>To the East:</w:t>
      </w:r>
      <w:r w:rsidRPr="003C730D">
        <w:rPr>
          <w:rFonts w:ascii="Calibri" w:hAnsi="Calibri" w:cs="Calibri"/>
        </w:rPr>
        <w:tab/>
        <w:t>Residential area</w:t>
      </w:r>
    </w:p>
    <w:p w14:paraId="2409ECBD" w14:textId="0A7D7F02" w:rsidR="009A2850" w:rsidRPr="003C730D" w:rsidRDefault="009A2850" w:rsidP="00786397">
      <w:pPr>
        <w:pStyle w:val="NoSpacing"/>
        <w:numPr>
          <w:ilvl w:val="0"/>
          <w:numId w:val="6"/>
        </w:numPr>
        <w:spacing w:line="360" w:lineRule="auto"/>
        <w:jc w:val="both"/>
        <w:rPr>
          <w:rFonts w:ascii="Calibri" w:hAnsi="Calibri" w:cs="Calibri"/>
        </w:rPr>
      </w:pPr>
      <w:r w:rsidRPr="003C730D">
        <w:rPr>
          <w:rFonts w:ascii="Calibri" w:hAnsi="Calibri" w:cs="Calibri"/>
        </w:rPr>
        <w:t>To the West:</w:t>
      </w:r>
      <w:r w:rsidRPr="003C730D">
        <w:rPr>
          <w:rFonts w:ascii="Calibri" w:hAnsi="Calibri" w:cs="Calibri"/>
        </w:rPr>
        <w:tab/>
        <w:t xml:space="preserve"> </w:t>
      </w:r>
      <w:proofErr w:type="spellStart"/>
      <w:r w:rsidRPr="003C730D">
        <w:rPr>
          <w:rFonts w:ascii="Calibri" w:hAnsi="Calibri" w:cs="Calibri"/>
        </w:rPr>
        <w:t>Rajrab</w:t>
      </w:r>
      <w:proofErr w:type="spellEnd"/>
      <w:r w:rsidRPr="003C730D">
        <w:rPr>
          <w:rFonts w:ascii="Calibri" w:hAnsi="Calibri" w:cs="Calibri"/>
        </w:rPr>
        <w:t xml:space="preserve"> Pharmaceutical Limited</w:t>
      </w:r>
    </w:p>
    <w:p w14:paraId="15EE135A" w14:textId="2EE61E81" w:rsidR="009A2850" w:rsidRPr="003C730D" w:rsidRDefault="009A2850" w:rsidP="00786397">
      <w:pPr>
        <w:pStyle w:val="NoSpacing"/>
        <w:numPr>
          <w:ilvl w:val="0"/>
          <w:numId w:val="6"/>
        </w:numPr>
        <w:spacing w:line="360" w:lineRule="auto"/>
        <w:jc w:val="both"/>
        <w:rPr>
          <w:rFonts w:ascii="Calibri" w:hAnsi="Calibri" w:cs="Calibri"/>
        </w:rPr>
      </w:pPr>
      <w:r w:rsidRPr="003C730D">
        <w:rPr>
          <w:rFonts w:ascii="Calibri" w:hAnsi="Calibri" w:cs="Calibri"/>
        </w:rPr>
        <w:t>To the South:</w:t>
      </w:r>
      <w:r w:rsidRPr="003C730D">
        <w:rPr>
          <w:rFonts w:ascii="Calibri" w:hAnsi="Calibri" w:cs="Calibri"/>
        </w:rPr>
        <w:tab/>
        <w:t>industrial area</w:t>
      </w:r>
    </w:p>
    <w:p w14:paraId="6073835D" w14:textId="468FDE20" w:rsidR="009A2850" w:rsidRPr="003C730D" w:rsidRDefault="009A2850" w:rsidP="00786397">
      <w:pPr>
        <w:pStyle w:val="NoSpacing"/>
        <w:numPr>
          <w:ilvl w:val="0"/>
          <w:numId w:val="6"/>
        </w:numPr>
        <w:spacing w:line="360" w:lineRule="auto"/>
        <w:jc w:val="both"/>
        <w:rPr>
          <w:rFonts w:ascii="Calibri" w:hAnsi="Calibri" w:cs="Calibri"/>
        </w:rPr>
      </w:pPr>
      <w:r w:rsidRPr="003C730D">
        <w:rPr>
          <w:rFonts w:ascii="Calibri" w:hAnsi="Calibri" w:cs="Calibri"/>
        </w:rPr>
        <w:t>To the North:</w:t>
      </w:r>
      <w:r w:rsidRPr="003C730D">
        <w:rPr>
          <w:rFonts w:ascii="Calibri" w:hAnsi="Calibri" w:cs="Calibri"/>
        </w:rPr>
        <w:tab/>
        <w:t>Winner</w:t>
      </w:r>
      <w:r w:rsidR="00615323" w:rsidRPr="003C730D">
        <w:rPr>
          <w:rFonts w:ascii="Calibri" w:hAnsi="Calibri" w:cs="Calibri"/>
        </w:rPr>
        <w:t>s</w:t>
      </w:r>
      <w:r w:rsidRPr="003C730D">
        <w:rPr>
          <w:rFonts w:ascii="Calibri" w:hAnsi="Calibri" w:cs="Calibri"/>
        </w:rPr>
        <w:t xml:space="preserve"> Chapel Int’l church</w:t>
      </w:r>
    </w:p>
    <w:p w14:paraId="4DDEDF6F" w14:textId="31761970" w:rsidR="009A2850" w:rsidRPr="003C730D" w:rsidRDefault="009A2850" w:rsidP="00786397">
      <w:pPr>
        <w:pStyle w:val="NoSpacing"/>
        <w:numPr>
          <w:ilvl w:val="0"/>
          <w:numId w:val="6"/>
        </w:numPr>
        <w:spacing w:line="360" w:lineRule="auto"/>
        <w:jc w:val="both"/>
        <w:rPr>
          <w:rFonts w:ascii="Calibri" w:hAnsi="Calibri" w:cs="Calibri"/>
          <w:bCs/>
        </w:rPr>
      </w:pPr>
      <w:r w:rsidRPr="003C730D">
        <w:rPr>
          <w:rFonts w:ascii="Calibri" w:hAnsi="Calibri" w:cs="Calibri"/>
        </w:rPr>
        <w:t>Company Coordinates: 8.4629761, 4.5630350.</w:t>
      </w:r>
    </w:p>
    <w:p w14:paraId="6552499A" w14:textId="47A003F4" w:rsidR="00340489" w:rsidRPr="003C730D" w:rsidRDefault="009A2850" w:rsidP="00786397">
      <w:pPr>
        <w:pStyle w:val="NoSpacing"/>
        <w:numPr>
          <w:ilvl w:val="1"/>
          <w:numId w:val="2"/>
        </w:numPr>
        <w:spacing w:line="360" w:lineRule="auto"/>
        <w:jc w:val="both"/>
        <w:rPr>
          <w:rFonts w:ascii="Calibri" w:hAnsi="Calibri" w:cs="Calibri"/>
          <w:bCs/>
        </w:rPr>
      </w:pPr>
      <w:r w:rsidRPr="003C730D">
        <w:rPr>
          <w:rFonts w:ascii="Calibri" w:hAnsi="Calibri" w:cs="Calibri"/>
          <w:b/>
        </w:rPr>
        <w:t>Workforce</w:t>
      </w:r>
    </w:p>
    <w:p w14:paraId="081C973D" w14:textId="0FBAF29D" w:rsidR="009A2850" w:rsidRPr="003C730D" w:rsidRDefault="009A2850" w:rsidP="00786397">
      <w:pPr>
        <w:pStyle w:val="NoSpacing"/>
        <w:spacing w:line="360" w:lineRule="auto"/>
        <w:ind w:left="1440"/>
        <w:jc w:val="both"/>
        <w:rPr>
          <w:rFonts w:ascii="Calibri" w:hAnsi="Calibri" w:cs="Calibri"/>
        </w:rPr>
      </w:pPr>
      <w:r w:rsidRPr="003C730D">
        <w:rPr>
          <w:rFonts w:ascii="Calibri" w:hAnsi="Calibri" w:cs="Calibri"/>
        </w:rPr>
        <w:t xml:space="preserve">The company has a total manpower </w:t>
      </w:r>
      <w:r w:rsidRPr="00881C27">
        <w:rPr>
          <w:rFonts w:ascii="Calibri" w:hAnsi="Calibri" w:cs="Calibri"/>
        </w:rPr>
        <w:t>of 406 made up of 100 permanent staff</w:t>
      </w:r>
      <w:r w:rsidRPr="003C730D">
        <w:rPr>
          <w:rFonts w:ascii="Calibri" w:hAnsi="Calibri" w:cs="Calibri"/>
        </w:rPr>
        <w:t xml:space="preserve">. Making up the 406 personnel are ad-hoc workers distributed across various departments in the company. The breakdown </w:t>
      </w:r>
      <w:proofErr w:type="gramStart"/>
      <w:r w:rsidRPr="003C730D">
        <w:rPr>
          <w:rFonts w:ascii="Calibri" w:hAnsi="Calibri" w:cs="Calibri"/>
        </w:rPr>
        <w:t>are</w:t>
      </w:r>
      <w:proofErr w:type="gramEnd"/>
      <w:r w:rsidRPr="003C730D">
        <w:rPr>
          <w:rFonts w:ascii="Calibri" w:hAnsi="Calibri" w:cs="Calibri"/>
        </w:rPr>
        <w:t xml:space="preserve"> as given below.</w:t>
      </w:r>
    </w:p>
    <w:p w14:paraId="35075327" w14:textId="77777777" w:rsidR="009A2850" w:rsidRPr="003C730D" w:rsidRDefault="009A2850" w:rsidP="00786397">
      <w:pPr>
        <w:spacing w:line="360" w:lineRule="auto"/>
        <w:rPr>
          <w:rFonts w:ascii="Calibri" w:hAnsi="Calibri" w:cs="Calibri"/>
          <w:sz w:val="22"/>
          <w:szCs w:val="22"/>
        </w:rPr>
      </w:pPr>
      <w:r w:rsidRPr="003C730D">
        <w:rPr>
          <w:rFonts w:ascii="Calibri" w:hAnsi="Calibri" w:cs="Calibri"/>
          <w:sz w:val="22"/>
          <w:szCs w:val="22"/>
        </w:rPr>
        <w:br w:type="page"/>
      </w:r>
    </w:p>
    <w:tbl>
      <w:tblPr>
        <w:tblW w:w="8743" w:type="dxa"/>
        <w:tblInd w:w="534" w:type="dxa"/>
        <w:tblLayout w:type="fixed"/>
        <w:tblLook w:val="0000" w:firstRow="0" w:lastRow="0" w:firstColumn="0" w:lastColumn="0" w:noHBand="0" w:noVBand="0"/>
      </w:tblPr>
      <w:tblGrid>
        <w:gridCol w:w="1593"/>
        <w:gridCol w:w="2126"/>
        <w:gridCol w:w="1134"/>
        <w:gridCol w:w="850"/>
        <w:gridCol w:w="1041"/>
        <w:gridCol w:w="874"/>
        <w:gridCol w:w="1125"/>
      </w:tblGrid>
      <w:tr w:rsidR="009A2850" w:rsidRPr="003C730D" w14:paraId="7F5020CF" w14:textId="77777777" w:rsidTr="009A2850">
        <w:trPr>
          <w:trHeight w:val="81"/>
        </w:trPr>
        <w:tc>
          <w:tcPr>
            <w:tcW w:w="8743" w:type="dxa"/>
            <w:gridSpan w:val="7"/>
          </w:tcPr>
          <w:p w14:paraId="3B030E80" w14:textId="4CFD85EA" w:rsidR="009A2850" w:rsidRPr="003C730D" w:rsidRDefault="009A2850" w:rsidP="00786397">
            <w:pPr>
              <w:pStyle w:val="NoSpacing"/>
              <w:spacing w:line="360" w:lineRule="auto"/>
              <w:rPr>
                <w:rFonts w:ascii="Calibri" w:hAnsi="Calibri" w:cs="Calibri"/>
                <w:b/>
              </w:rPr>
            </w:pPr>
          </w:p>
        </w:tc>
      </w:tr>
      <w:tr w:rsidR="009A2850" w:rsidRPr="003C730D" w14:paraId="0B5CFEDD" w14:textId="77777777" w:rsidTr="00D02533">
        <w:trPr>
          <w:trHeight w:val="268"/>
        </w:trPr>
        <w:tc>
          <w:tcPr>
            <w:tcW w:w="1593" w:type="dxa"/>
            <w:tcBorders>
              <w:top w:val="single" w:sz="6" w:space="0" w:color="auto"/>
              <w:left w:val="single" w:sz="6" w:space="0" w:color="auto"/>
              <w:bottom w:val="single" w:sz="6" w:space="0" w:color="auto"/>
              <w:right w:val="single" w:sz="6" w:space="0" w:color="auto"/>
            </w:tcBorders>
          </w:tcPr>
          <w:p w14:paraId="40079D03"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Department</w:t>
            </w:r>
          </w:p>
        </w:tc>
        <w:tc>
          <w:tcPr>
            <w:tcW w:w="2126" w:type="dxa"/>
            <w:tcBorders>
              <w:top w:val="single" w:sz="6" w:space="0" w:color="auto"/>
              <w:left w:val="single" w:sz="6" w:space="0" w:color="auto"/>
              <w:bottom w:val="single" w:sz="4" w:space="0" w:color="auto"/>
              <w:right w:val="single" w:sz="6" w:space="0" w:color="auto"/>
            </w:tcBorders>
          </w:tcPr>
          <w:p w14:paraId="7F1F40A5"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Management</w:t>
            </w:r>
          </w:p>
        </w:tc>
        <w:tc>
          <w:tcPr>
            <w:tcW w:w="1984" w:type="dxa"/>
            <w:gridSpan w:val="2"/>
            <w:tcBorders>
              <w:top w:val="single" w:sz="6" w:space="0" w:color="auto"/>
              <w:left w:val="single" w:sz="6" w:space="0" w:color="auto"/>
              <w:bottom w:val="single" w:sz="6" w:space="0" w:color="auto"/>
              <w:right w:val="single" w:sz="6" w:space="0" w:color="auto"/>
            </w:tcBorders>
          </w:tcPr>
          <w:p w14:paraId="6D0001DC" w14:textId="77777777" w:rsidR="009A2850" w:rsidRPr="003C730D" w:rsidRDefault="009A2850" w:rsidP="00786397">
            <w:pPr>
              <w:pStyle w:val="NoSpacing"/>
              <w:spacing w:line="360" w:lineRule="auto"/>
              <w:jc w:val="center"/>
              <w:rPr>
                <w:rFonts w:ascii="Calibri" w:hAnsi="Calibri" w:cs="Calibri"/>
                <w:b/>
              </w:rPr>
            </w:pPr>
            <w:r w:rsidRPr="003C730D">
              <w:rPr>
                <w:rFonts w:ascii="Calibri" w:hAnsi="Calibri" w:cs="Calibri"/>
                <w:b/>
              </w:rPr>
              <w:t>Senior Staff</w:t>
            </w:r>
          </w:p>
        </w:tc>
        <w:tc>
          <w:tcPr>
            <w:tcW w:w="1915" w:type="dxa"/>
            <w:gridSpan w:val="2"/>
            <w:tcBorders>
              <w:top w:val="single" w:sz="6" w:space="0" w:color="auto"/>
              <w:left w:val="single" w:sz="6" w:space="0" w:color="auto"/>
              <w:bottom w:val="single" w:sz="6" w:space="0" w:color="auto"/>
              <w:right w:val="single" w:sz="6" w:space="0" w:color="auto"/>
            </w:tcBorders>
          </w:tcPr>
          <w:p w14:paraId="345441F2" w14:textId="77777777" w:rsidR="009A2850" w:rsidRPr="003C730D" w:rsidRDefault="009A2850" w:rsidP="00786397">
            <w:pPr>
              <w:pStyle w:val="NoSpacing"/>
              <w:spacing w:line="360" w:lineRule="auto"/>
              <w:jc w:val="center"/>
              <w:rPr>
                <w:rFonts w:ascii="Calibri" w:hAnsi="Calibri" w:cs="Calibri"/>
                <w:b/>
              </w:rPr>
            </w:pPr>
            <w:r w:rsidRPr="003C730D">
              <w:rPr>
                <w:rFonts w:ascii="Calibri" w:hAnsi="Calibri" w:cs="Calibri"/>
                <w:b/>
              </w:rPr>
              <w:t>Workmen</w:t>
            </w:r>
          </w:p>
        </w:tc>
        <w:tc>
          <w:tcPr>
            <w:tcW w:w="1125" w:type="dxa"/>
            <w:vMerge w:val="restart"/>
            <w:tcBorders>
              <w:top w:val="single" w:sz="6" w:space="0" w:color="auto"/>
              <w:left w:val="single" w:sz="6" w:space="0" w:color="auto"/>
              <w:right w:val="single" w:sz="6" w:space="0" w:color="auto"/>
            </w:tcBorders>
          </w:tcPr>
          <w:p w14:paraId="1F729F7B"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T O T A L</w:t>
            </w:r>
          </w:p>
        </w:tc>
      </w:tr>
      <w:tr w:rsidR="009A2850" w:rsidRPr="003C730D" w14:paraId="468C88C3" w14:textId="77777777" w:rsidTr="00D02533">
        <w:trPr>
          <w:cantSplit/>
          <w:trHeight w:val="334"/>
        </w:trPr>
        <w:tc>
          <w:tcPr>
            <w:tcW w:w="1593" w:type="dxa"/>
            <w:vMerge w:val="restart"/>
            <w:tcBorders>
              <w:top w:val="single" w:sz="6" w:space="0" w:color="auto"/>
              <w:left w:val="single" w:sz="6" w:space="0" w:color="auto"/>
              <w:right w:val="single" w:sz="4" w:space="0" w:color="auto"/>
            </w:tcBorders>
          </w:tcPr>
          <w:p w14:paraId="09AA1B36" w14:textId="77777777" w:rsidR="009A2850" w:rsidRPr="003C730D" w:rsidRDefault="009A2850" w:rsidP="00786397">
            <w:pPr>
              <w:pStyle w:val="NoSpacing"/>
              <w:spacing w:line="360" w:lineRule="auto"/>
              <w:rPr>
                <w:rFonts w:ascii="Calibri" w:hAnsi="Calibri" w:cs="Calibri"/>
              </w:rPr>
            </w:pPr>
          </w:p>
          <w:p w14:paraId="5DE29F90" w14:textId="77777777" w:rsidR="009A2850" w:rsidRPr="003C730D" w:rsidRDefault="009A2850" w:rsidP="00786397">
            <w:pPr>
              <w:pStyle w:val="NoSpacing"/>
              <w:spacing w:line="360" w:lineRule="auto"/>
              <w:rPr>
                <w:rFonts w:ascii="Calibri" w:hAnsi="Calibri" w:cs="Calibri"/>
              </w:rPr>
            </w:pPr>
            <w:r w:rsidRPr="003C730D">
              <w:rPr>
                <w:rFonts w:ascii="Calibri" w:hAnsi="Calibri" w:cs="Calibri"/>
              </w:rPr>
              <w:t>Plant Management</w:t>
            </w:r>
          </w:p>
        </w:tc>
        <w:tc>
          <w:tcPr>
            <w:tcW w:w="2126" w:type="dxa"/>
            <w:tcBorders>
              <w:top w:val="single" w:sz="4" w:space="0" w:color="auto"/>
              <w:left w:val="single" w:sz="4" w:space="0" w:color="auto"/>
              <w:bottom w:val="single" w:sz="4" w:space="0" w:color="auto"/>
              <w:right w:val="single" w:sz="4" w:space="0" w:color="auto"/>
            </w:tcBorders>
          </w:tcPr>
          <w:p w14:paraId="5A1032F3" w14:textId="77777777" w:rsidR="009A2850" w:rsidRPr="003C730D" w:rsidRDefault="009A2850" w:rsidP="00786397">
            <w:pPr>
              <w:pStyle w:val="NoSpacing"/>
              <w:spacing w:line="360" w:lineRule="auto"/>
              <w:rPr>
                <w:rFonts w:ascii="Calibri" w:hAnsi="Calibri" w:cs="Calibri"/>
                <w:b/>
              </w:rPr>
            </w:pPr>
          </w:p>
        </w:tc>
        <w:tc>
          <w:tcPr>
            <w:tcW w:w="1134" w:type="dxa"/>
            <w:tcBorders>
              <w:top w:val="single" w:sz="6" w:space="0" w:color="auto"/>
              <w:left w:val="single" w:sz="4" w:space="0" w:color="auto"/>
              <w:bottom w:val="single" w:sz="4" w:space="0" w:color="auto"/>
              <w:right w:val="single" w:sz="4" w:space="0" w:color="auto"/>
            </w:tcBorders>
          </w:tcPr>
          <w:p w14:paraId="3A7F73BD"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Infusion</w:t>
            </w:r>
          </w:p>
        </w:tc>
        <w:tc>
          <w:tcPr>
            <w:tcW w:w="850" w:type="dxa"/>
            <w:tcBorders>
              <w:top w:val="single" w:sz="6" w:space="0" w:color="auto"/>
              <w:left w:val="single" w:sz="4" w:space="0" w:color="auto"/>
              <w:bottom w:val="single" w:sz="4" w:space="0" w:color="auto"/>
              <w:right w:val="single" w:sz="6" w:space="0" w:color="auto"/>
            </w:tcBorders>
          </w:tcPr>
          <w:p w14:paraId="4687DCDF"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Oral Liquid</w:t>
            </w:r>
          </w:p>
        </w:tc>
        <w:tc>
          <w:tcPr>
            <w:tcW w:w="1041" w:type="dxa"/>
            <w:tcBorders>
              <w:top w:val="single" w:sz="6" w:space="0" w:color="auto"/>
              <w:left w:val="single" w:sz="6" w:space="0" w:color="auto"/>
              <w:bottom w:val="single" w:sz="4" w:space="0" w:color="auto"/>
              <w:right w:val="single" w:sz="4" w:space="0" w:color="auto"/>
            </w:tcBorders>
          </w:tcPr>
          <w:p w14:paraId="65312E3A"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Infusion</w:t>
            </w:r>
          </w:p>
        </w:tc>
        <w:tc>
          <w:tcPr>
            <w:tcW w:w="874" w:type="dxa"/>
            <w:tcBorders>
              <w:top w:val="single" w:sz="6" w:space="0" w:color="auto"/>
              <w:left w:val="single" w:sz="4" w:space="0" w:color="auto"/>
              <w:bottom w:val="single" w:sz="4" w:space="0" w:color="auto"/>
              <w:right w:val="single" w:sz="6" w:space="0" w:color="auto"/>
            </w:tcBorders>
          </w:tcPr>
          <w:p w14:paraId="2AC75165"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Oral Liquid</w:t>
            </w:r>
          </w:p>
        </w:tc>
        <w:tc>
          <w:tcPr>
            <w:tcW w:w="1125" w:type="dxa"/>
            <w:vMerge/>
            <w:tcBorders>
              <w:left w:val="single" w:sz="6" w:space="0" w:color="auto"/>
              <w:bottom w:val="single" w:sz="4" w:space="0" w:color="auto"/>
              <w:right w:val="single" w:sz="6" w:space="0" w:color="auto"/>
            </w:tcBorders>
          </w:tcPr>
          <w:p w14:paraId="3B8A5FDE" w14:textId="77777777" w:rsidR="009A2850" w:rsidRPr="003C730D" w:rsidRDefault="009A2850" w:rsidP="00786397">
            <w:pPr>
              <w:pStyle w:val="NoSpacing"/>
              <w:spacing w:line="360" w:lineRule="auto"/>
              <w:rPr>
                <w:rFonts w:ascii="Calibri" w:hAnsi="Calibri" w:cs="Calibri"/>
                <w:b/>
              </w:rPr>
            </w:pPr>
          </w:p>
        </w:tc>
      </w:tr>
      <w:tr w:rsidR="00D02533" w:rsidRPr="003C730D" w14:paraId="2049029B" w14:textId="77777777" w:rsidTr="000B763C">
        <w:trPr>
          <w:cantSplit/>
          <w:trHeight w:val="356"/>
        </w:trPr>
        <w:tc>
          <w:tcPr>
            <w:tcW w:w="1593" w:type="dxa"/>
            <w:vMerge/>
            <w:tcBorders>
              <w:left w:val="single" w:sz="6" w:space="0" w:color="auto"/>
              <w:right w:val="single" w:sz="6" w:space="0" w:color="auto"/>
            </w:tcBorders>
          </w:tcPr>
          <w:p w14:paraId="186774C3" w14:textId="77777777" w:rsidR="00D02533" w:rsidRPr="003C730D" w:rsidRDefault="00D02533" w:rsidP="00786397">
            <w:pPr>
              <w:pStyle w:val="NoSpacing"/>
              <w:spacing w:line="360" w:lineRule="auto"/>
              <w:rPr>
                <w:rFonts w:ascii="Calibri" w:hAnsi="Calibri" w:cs="Calibri"/>
              </w:rPr>
            </w:pPr>
          </w:p>
        </w:tc>
        <w:tc>
          <w:tcPr>
            <w:tcW w:w="6025" w:type="dxa"/>
            <w:gridSpan w:val="5"/>
            <w:tcBorders>
              <w:top w:val="single" w:sz="4" w:space="0" w:color="auto"/>
              <w:left w:val="single" w:sz="6" w:space="0" w:color="auto"/>
              <w:bottom w:val="single" w:sz="4" w:space="0" w:color="auto"/>
              <w:right w:val="single" w:sz="6" w:space="0" w:color="auto"/>
            </w:tcBorders>
          </w:tcPr>
          <w:p w14:paraId="4ABDA821" w14:textId="14EFE4D0" w:rsidR="00D02533" w:rsidRPr="003C730D" w:rsidRDefault="00D02533" w:rsidP="00786397">
            <w:pPr>
              <w:pStyle w:val="NoSpacing"/>
              <w:spacing w:line="360" w:lineRule="auto"/>
              <w:rPr>
                <w:rFonts w:ascii="Calibri" w:hAnsi="Calibri" w:cs="Calibri"/>
                <w:b/>
              </w:rPr>
            </w:pPr>
            <w:r w:rsidRPr="003C730D">
              <w:rPr>
                <w:rFonts w:ascii="Calibri" w:hAnsi="Calibri" w:cs="Calibri"/>
                <w:b/>
              </w:rPr>
              <w:t>Executive Chairman</w:t>
            </w:r>
          </w:p>
        </w:tc>
        <w:tc>
          <w:tcPr>
            <w:tcW w:w="1125" w:type="dxa"/>
            <w:tcBorders>
              <w:top w:val="single" w:sz="4" w:space="0" w:color="auto"/>
              <w:left w:val="single" w:sz="6" w:space="0" w:color="auto"/>
              <w:bottom w:val="single" w:sz="4" w:space="0" w:color="auto"/>
              <w:right w:val="single" w:sz="6" w:space="0" w:color="auto"/>
            </w:tcBorders>
          </w:tcPr>
          <w:p w14:paraId="68E7D0FA" w14:textId="77777777" w:rsidR="00D02533" w:rsidRPr="003C730D" w:rsidRDefault="00D02533" w:rsidP="00786397">
            <w:pPr>
              <w:pStyle w:val="NoSpacing"/>
              <w:spacing w:line="360" w:lineRule="auto"/>
              <w:rPr>
                <w:rFonts w:ascii="Calibri" w:hAnsi="Calibri" w:cs="Calibri"/>
                <w:b/>
              </w:rPr>
            </w:pPr>
            <w:r w:rsidRPr="003C730D">
              <w:rPr>
                <w:rFonts w:ascii="Calibri" w:hAnsi="Calibri" w:cs="Calibri"/>
                <w:b/>
              </w:rPr>
              <w:t>1</w:t>
            </w:r>
          </w:p>
        </w:tc>
      </w:tr>
      <w:tr w:rsidR="009A2850" w:rsidRPr="003C730D" w14:paraId="4A74D1D3" w14:textId="77777777" w:rsidTr="00D02533">
        <w:trPr>
          <w:cantSplit/>
          <w:trHeight w:val="295"/>
        </w:trPr>
        <w:tc>
          <w:tcPr>
            <w:tcW w:w="1593" w:type="dxa"/>
            <w:vMerge/>
            <w:tcBorders>
              <w:left w:val="single" w:sz="6" w:space="0" w:color="auto"/>
              <w:right w:val="single" w:sz="6" w:space="0" w:color="auto"/>
            </w:tcBorders>
          </w:tcPr>
          <w:p w14:paraId="2BF5AA7C" w14:textId="77777777" w:rsidR="009A2850" w:rsidRPr="003C730D" w:rsidRDefault="009A2850" w:rsidP="00786397">
            <w:pPr>
              <w:pStyle w:val="NoSpacing"/>
              <w:spacing w:line="360" w:lineRule="auto"/>
              <w:rPr>
                <w:rFonts w:ascii="Calibri" w:hAnsi="Calibri" w:cs="Calibri"/>
              </w:rPr>
            </w:pPr>
          </w:p>
        </w:tc>
        <w:tc>
          <w:tcPr>
            <w:tcW w:w="6025" w:type="dxa"/>
            <w:gridSpan w:val="5"/>
            <w:tcBorders>
              <w:top w:val="single" w:sz="4" w:space="0" w:color="auto"/>
              <w:left w:val="single" w:sz="6" w:space="0" w:color="auto"/>
              <w:bottom w:val="single" w:sz="4" w:space="0" w:color="auto"/>
              <w:right w:val="single" w:sz="6" w:space="0" w:color="auto"/>
            </w:tcBorders>
          </w:tcPr>
          <w:p w14:paraId="0A9A170A"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Managing Director</w:t>
            </w:r>
          </w:p>
        </w:tc>
        <w:tc>
          <w:tcPr>
            <w:tcW w:w="1125" w:type="dxa"/>
            <w:tcBorders>
              <w:top w:val="single" w:sz="4" w:space="0" w:color="auto"/>
              <w:left w:val="single" w:sz="6" w:space="0" w:color="auto"/>
              <w:bottom w:val="single" w:sz="4" w:space="0" w:color="auto"/>
              <w:right w:val="single" w:sz="6" w:space="0" w:color="auto"/>
            </w:tcBorders>
          </w:tcPr>
          <w:p w14:paraId="547292C1"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w:t>
            </w:r>
          </w:p>
        </w:tc>
      </w:tr>
      <w:tr w:rsidR="009A2850" w:rsidRPr="003C730D" w14:paraId="679808DD" w14:textId="77777777" w:rsidTr="00D02533">
        <w:trPr>
          <w:cantSplit/>
          <w:trHeight w:val="298"/>
        </w:trPr>
        <w:tc>
          <w:tcPr>
            <w:tcW w:w="1593" w:type="dxa"/>
            <w:vMerge/>
            <w:tcBorders>
              <w:left w:val="single" w:sz="6" w:space="0" w:color="auto"/>
              <w:right w:val="single" w:sz="6" w:space="0" w:color="auto"/>
            </w:tcBorders>
          </w:tcPr>
          <w:p w14:paraId="7EA27213" w14:textId="77777777" w:rsidR="009A2850" w:rsidRPr="003C730D" w:rsidRDefault="009A2850" w:rsidP="00786397">
            <w:pPr>
              <w:pStyle w:val="NoSpacing"/>
              <w:spacing w:line="360" w:lineRule="auto"/>
              <w:rPr>
                <w:rFonts w:ascii="Calibri" w:hAnsi="Calibri" w:cs="Calibri"/>
              </w:rPr>
            </w:pPr>
          </w:p>
        </w:tc>
        <w:tc>
          <w:tcPr>
            <w:tcW w:w="6025" w:type="dxa"/>
            <w:gridSpan w:val="5"/>
            <w:tcBorders>
              <w:top w:val="single" w:sz="4" w:space="0" w:color="auto"/>
              <w:left w:val="single" w:sz="6" w:space="0" w:color="auto"/>
              <w:bottom w:val="single" w:sz="4" w:space="0" w:color="auto"/>
              <w:right w:val="single" w:sz="6" w:space="0" w:color="auto"/>
            </w:tcBorders>
          </w:tcPr>
          <w:p w14:paraId="38FF4EB8"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 xml:space="preserve">Executive Director </w:t>
            </w:r>
          </w:p>
        </w:tc>
        <w:tc>
          <w:tcPr>
            <w:tcW w:w="1125" w:type="dxa"/>
            <w:tcBorders>
              <w:top w:val="single" w:sz="4" w:space="0" w:color="auto"/>
              <w:left w:val="single" w:sz="6" w:space="0" w:color="auto"/>
              <w:bottom w:val="single" w:sz="4" w:space="0" w:color="auto"/>
              <w:right w:val="single" w:sz="6" w:space="0" w:color="auto"/>
            </w:tcBorders>
          </w:tcPr>
          <w:p w14:paraId="357BC096"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w:t>
            </w:r>
          </w:p>
        </w:tc>
      </w:tr>
      <w:tr w:rsidR="009A2850" w:rsidRPr="003C730D" w14:paraId="1AAA63A3" w14:textId="77777777" w:rsidTr="00D02533">
        <w:trPr>
          <w:cantSplit/>
          <w:trHeight w:val="173"/>
        </w:trPr>
        <w:tc>
          <w:tcPr>
            <w:tcW w:w="1593" w:type="dxa"/>
            <w:vMerge/>
            <w:tcBorders>
              <w:left w:val="single" w:sz="6" w:space="0" w:color="auto"/>
              <w:right w:val="single" w:sz="6" w:space="0" w:color="auto"/>
            </w:tcBorders>
          </w:tcPr>
          <w:p w14:paraId="4E990656" w14:textId="77777777" w:rsidR="009A2850" w:rsidRPr="003C730D" w:rsidRDefault="009A2850" w:rsidP="00786397">
            <w:pPr>
              <w:pStyle w:val="NoSpacing"/>
              <w:spacing w:line="360" w:lineRule="auto"/>
              <w:rPr>
                <w:rFonts w:ascii="Calibri" w:hAnsi="Calibri" w:cs="Calibri"/>
              </w:rPr>
            </w:pPr>
          </w:p>
        </w:tc>
        <w:tc>
          <w:tcPr>
            <w:tcW w:w="6025" w:type="dxa"/>
            <w:gridSpan w:val="5"/>
            <w:tcBorders>
              <w:top w:val="single" w:sz="4" w:space="0" w:color="auto"/>
              <w:left w:val="single" w:sz="6" w:space="0" w:color="auto"/>
              <w:bottom w:val="single" w:sz="4" w:space="0" w:color="auto"/>
              <w:right w:val="single" w:sz="6" w:space="0" w:color="auto"/>
            </w:tcBorders>
          </w:tcPr>
          <w:p w14:paraId="5F94FB57"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Assistant General Manager</w:t>
            </w:r>
          </w:p>
        </w:tc>
        <w:tc>
          <w:tcPr>
            <w:tcW w:w="1125" w:type="dxa"/>
            <w:tcBorders>
              <w:top w:val="single" w:sz="4" w:space="0" w:color="auto"/>
              <w:left w:val="single" w:sz="6" w:space="0" w:color="auto"/>
              <w:bottom w:val="single" w:sz="4" w:space="0" w:color="auto"/>
              <w:right w:val="single" w:sz="6" w:space="0" w:color="auto"/>
            </w:tcBorders>
          </w:tcPr>
          <w:p w14:paraId="717B1A3C"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w:t>
            </w:r>
          </w:p>
        </w:tc>
      </w:tr>
      <w:tr w:rsidR="009A2850" w:rsidRPr="003C730D" w14:paraId="39778F38" w14:textId="77777777" w:rsidTr="00D02533">
        <w:trPr>
          <w:cantSplit/>
          <w:trHeight w:val="177"/>
        </w:trPr>
        <w:tc>
          <w:tcPr>
            <w:tcW w:w="1593" w:type="dxa"/>
            <w:vMerge/>
            <w:tcBorders>
              <w:left w:val="single" w:sz="6" w:space="0" w:color="auto"/>
              <w:right w:val="single" w:sz="6" w:space="0" w:color="auto"/>
            </w:tcBorders>
          </w:tcPr>
          <w:p w14:paraId="15BD372A" w14:textId="77777777" w:rsidR="009A2850" w:rsidRPr="003C730D" w:rsidRDefault="009A2850" w:rsidP="00786397">
            <w:pPr>
              <w:pStyle w:val="NoSpacing"/>
              <w:spacing w:line="360" w:lineRule="auto"/>
              <w:rPr>
                <w:rFonts w:ascii="Calibri" w:hAnsi="Calibri" w:cs="Calibri"/>
              </w:rPr>
            </w:pPr>
          </w:p>
        </w:tc>
        <w:tc>
          <w:tcPr>
            <w:tcW w:w="6025" w:type="dxa"/>
            <w:gridSpan w:val="5"/>
            <w:tcBorders>
              <w:top w:val="single" w:sz="4" w:space="0" w:color="auto"/>
              <w:left w:val="single" w:sz="6" w:space="0" w:color="auto"/>
              <w:bottom w:val="single" w:sz="4" w:space="0" w:color="auto"/>
              <w:right w:val="single" w:sz="6" w:space="0" w:color="auto"/>
            </w:tcBorders>
          </w:tcPr>
          <w:p w14:paraId="16F9FCA9"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Factory Manager/ Superintendent Pharmacist</w:t>
            </w:r>
          </w:p>
        </w:tc>
        <w:tc>
          <w:tcPr>
            <w:tcW w:w="1125" w:type="dxa"/>
            <w:tcBorders>
              <w:top w:val="single" w:sz="4" w:space="0" w:color="auto"/>
              <w:left w:val="single" w:sz="6" w:space="0" w:color="auto"/>
              <w:bottom w:val="single" w:sz="4" w:space="0" w:color="auto"/>
              <w:right w:val="single" w:sz="6" w:space="0" w:color="auto"/>
            </w:tcBorders>
          </w:tcPr>
          <w:p w14:paraId="0F5E8DEE"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w:t>
            </w:r>
          </w:p>
        </w:tc>
      </w:tr>
      <w:tr w:rsidR="009A2850" w:rsidRPr="003C730D" w14:paraId="53FA71A1" w14:textId="77777777" w:rsidTr="00D02533">
        <w:trPr>
          <w:cantSplit/>
          <w:trHeight w:val="300"/>
        </w:trPr>
        <w:tc>
          <w:tcPr>
            <w:tcW w:w="1593" w:type="dxa"/>
            <w:vMerge/>
            <w:tcBorders>
              <w:left w:val="single" w:sz="6" w:space="0" w:color="auto"/>
              <w:right w:val="single" w:sz="6" w:space="0" w:color="auto"/>
            </w:tcBorders>
          </w:tcPr>
          <w:p w14:paraId="3ABE342E" w14:textId="77777777" w:rsidR="009A2850" w:rsidRPr="003C730D" w:rsidRDefault="009A2850" w:rsidP="00786397">
            <w:pPr>
              <w:pStyle w:val="NoSpacing"/>
              <w:spacing w:line="360" w:lineRule="auto"/>
              <w:rPr>
                <w:rFonts w:ascii="Calibri" w:hAnsi="Calibri" w:cs="Calibri"/>
              </w:rPr>
            </w:pPr>
          </w:p>
        </w:tc>
        <w:tc>
          <w:tcPr>
            <w:tcW w:w="6025" w:type="dxa"/>
            <w:gridSpan w:val="5"/>
            <w:tcBorders>
              <w:top w:val="single" w:sz="4" w:space="0" w:color="auto"/>
              <w:left w:val="single" w:sz="6" w:space="0" w:color="auto"/>
              <w:bottom w:val="single" w:sz="4" w:space="0" w:color="auto"/>
              <w:right w:val="single" w:sz="6" w:space="0" w:color="auto"/>
            </w:tcBorders>
          </w:tcPr>
          <w:p w14:paraId="2DE4A493"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Production Manager</w:t>
            </w:r>
          </w:p>
        </w:tc>
        <w:tc>
          <w:tcPr>
            <w:tcW w:w="1125" w:type="dxa"/>
            <w:tcBorders>
              <w:top w:val="single" w:sz="4" w:space="0" w:color="auto"/>
              <w:left w:val="single" w:sz="6" w:space="0" w:color="auto"/>
              <w:bottom w:val="single" w:sz="4" w:space="0" w:color="auto"/>
              <w:right w:val="single" w:sz="6" w:space="0" w:color="auto"/>
            </w:tcBorders>
          </w:tcPr>
          <w:p w14:paraId="378A6967"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w:t>
            </w:r>
          </w:p>
        </w:tc>
      </w:tr>
      <w:tr w:rsidR="009A2850" w:rsidRPr="003C730D" w14:paraId="35AABC30" w14:textId="77777777" w:rsidTr="00D02533">
        <w:trPr>
          <w:cantSplit/>
          <w:trHeight w:val="283"/>
        </w:trPr>
        <w:tc>
          <w:tcPr>
            <w:tcW w:w="1593" w:type="dxa"/>
            <w:vMerge/>
            <w:tcBorders>
              <w:left w:val="single" w:sz="6" w:space="0" w:color="auto"/>
              <w:right w:val="single" w:sz="6" w:space="0" w:color="auto"/>
            </w:tcBorders>
          </w:tcPr>
          <w:p w14:paraId="49E605D4" w14:textId="77777777" w:rsidR="009A2850" w:rsidRPr="003C730D" w:rsidRDefault="009A2850" w:rsidP="00786397">
            <w:pPr>
              <w:pStyle w:val="NoSpacing"/>
              <w:spacing w:line="360" w:lineRule="auto"/>
              <w:rPr>
                <w:rFonts w:ascii="Calibri" w:hAnsi="Calibri" w:cs="Calibri"/>
              </w:rPr>
            </w:pPr>
          </w:p>
        </w:tc>
        <w:tc>
          <w:tcPr>
            <w:tcW w:w="6025" w:type="dxa"/>
            <w:gridSpan w:val="5"/>
            <w:tcBorders>
              <w:top w:val="single" w:sz="4" w:space="0" w:color="auto"/>
              <w:left w:val="single" w:sz="6" w:space="0" w:color="auto"/>
              <w:bottom w:val="single" w:sz="4" w:space="0" w:color="auto"/>
              <w:right w:val="single" w:sz="6" w:space="0" w:color="auto"/>
            </w:tcBorders>
          </w:tcPr>
          <w:p w14:paraId="187A75C7"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Quality Assurance Manager</w:t>
            </w:r>
          </w:p>
        </w:tc>
        <w:tc>
          <w:tcPr>
            <w:tcW w:w="1125" w:type="dxa"/>
            <w:tcBorders>
              <w:top w:val="single" w:sz="4" w:space="0" w:color="auto"/>
              <w:left w:val="single" w:sz="6" w:space="0" w:color="auto"/>
              <w:bottom w:val="single" w:sz="4" w:space="0" w:color="auto"/>
              <w:right w:val="single" w:sz="6" w:space="0" w:color="auto"/>
            </w:tcBorders>
          </w:tcPr>
          <w:p w14:paraId="2D050C04"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w:t>
            </w:r>
          </w:p>
        </w:tc>
      </w:tr>
      <w:tr w:rsidR="009A2850" w:rsidRPr="003C730D" w14:paraId="26DDF094" w14:textId="77777777" w:rsidTr="00D02533">
        <w:trPr>
          <w:cantSplit/>
          <w:trHeight w:val="79"/>
        </w:trPr>
        <w:tc>
          <w:tcPr>
            <w:tcW w:w="1593" w:type="dxa"/>
            <w:vMerge/>
            <w:tcBorders>
              <w:left w:val="single" w:sz="6" w:space="0" w:color="auto"/>
              <w:right w:val="single" w:sz="6" w:space="0" w:color="auto"/>
            </w:tcBorders>
          </w:tcPr>
          <w:p w14:paraId="720242E5" w14:textId="77777777" w:rsidR="009A2850" w:rsidRPr="003C730D" w:rsidRDefault="009A2850" w:rsidP="00786397">
            <w:pPr>
              <w:pStyle w:val="NoSpacing"/>
              <w:spacing w:line="360" w:lineRule="auto"/>
              <w:rPr>
                <w:rFonts w:ascii="Calibri" w:hAnsi="Calibri" w:cs="Calibri"/>
              </w:rPr>
            </w:pPr>
          </w:p>
        </w:tc>
        <w:tc>
          <w:tcPr>
            <w:tcW w:w="6025" w:type="dxa"/>
            <w:gridSpan w:val="5"/>
            <w:tcBorders>
              <w:top w:val="single" w:sz="4" w:space="0" w:color="auto"/>
              <w:left w:val="single" w:sz="6" w:space="0" w:color="auto"/>
              <w:bottom w:val="single" w:sz="4" w:space="0" w:color="auto"/>
              <w:right w:val="single" w:sz="6" w:space="0" w:color="auto"/>
            </w:tcBorders>
          </w:tcPr>
          <w:p w14:paraId="5BCD33A4"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Chief Engineer</w:t>
            </w:r>
          </w:p>
        </w:tc>
        <w:tc>
          <w:tcPr>
            <w:tcW w:w="1125" w:type="dxa"/>
            <w:tcBorders>
              <w:top w:val="single" w:sz="4" w:space="0" w:color="auto"/>
              <w:left w:val="single" w:sz="6" w:space="0" w:color="auto"/>
              <w:bottom w:val="single" w:sz="4" w:space="0" w:color="auto"/>
              <w:right w:val="single" w:sz="6" w:space="0" w:color="auto"/>
            </w:tcBorders>
          </w:tcPr>
          <w:p w14:paraId="6A42FC82"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w:t>
            </w:r>
          </w:p>
        </w:tc>
      </w:tr>
      <w:tr w:rsidR="009A2850" w:rsidRPr="003C730D" w14:paraId="3FB509F6" w14:textId="77777777" w:rsidTr="00D02533">
        <w:trPr>
          <w:cantSplit/>
          <w:trHeight w:val="94"/>
        </w:trPr>
        <w:tc>
          <w:tcPr>
            <w:tcW w:w="1593" w:type="dxa"/>
            <w:vMerge/>
            <w:tcBorders>
              <w:left w:val="single" w:sz="6" w:space="0" w:color="auto"/>
              <w:right w:val="single" w:sz="6" w:space="0" w:color="auto"/>
            </w:tcBorders>
          </w:tcPr>
          <w:p w14:paraId="2B632014" w14:textId="77777777" w:rsidR="009A2850" w:rsidRPr="003C730D" w:rsidRDefault="009A2850" w:rsidP="00786397">
            <w:pPr>
              <w:pStyle w:val="NoSpacing"/>
              <w:spacing w:line="360" w:lineRule="auto"/>
              <w:rPr>
                <w:rFonts w:ascii="Calibri" w:hAnsi="Calibri" w:cs="Calibri"/>
              </w:rPr>
            </w:pPr>
          </w:p>
        </w:tc>
        <w:tc>
          <w:tcPr>
            <w:tcW w:w="6025" w:type="dxa"/>
            <w:gridSpan w:val="5"/>
            <w:tcBorders>
              <w:top w:val="single" w:sz="4" w:space="0" w:color="auto"/>
              <w:left w:val="single" w:sz="6" w:space="0" w:color="auto"/>
              <w:bottom w:val="single" w:sz="4" w:space="0" w:color="auto"/>
              <w:right w:val="single" w:sz="6" w:space="0" w:color="auto"/>
            </w:tcBorders>
          </w:tcPr>
          <w:p w14:paraId="14D26F97"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Admin Manager</w:t>
            </w:r>
          </w:p>
        </w:tc>
        <w:tc>
          <w:tcPr>
            <w:tcW w:w="1125" w:type="dxa"/>
            <w:tcBorders>
              <w:top w:val="single" w:sz="4" w:space="0" w:color="auto"/>
              <w:left w:val="single" w:sz="6" w:space="0" w:color="auto"/>
              <w:bottom w:val="single" w:sz="4" w:space="0" w:color="auto"/>
              <w:right w:val="single" w:sz="6" w:space="0" w:color="auto"/>
            </w:tcBorders>
          </w:tcPr>
          <w:p w14:paraId="680FC2E7"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w:t>
            </w:r>
          </w:p>
        </w:tc>
      </w:tr>
      <w:tr w:rsidR="009A2850" w:rsidRPr="003C730D" w14:paraId="16827845" w14:textId="77777777" w:rsidTr="00D02533">
        <w:trPr>
          <w:cantSplit/>
          <w:trHeight w:val="94"/>
        </w:trPr>
        <w:tc>
          <w:tcPr>
            <w:tcW w:w="1593" w:type="dxa"/>
            <w:vMerge/>
            <w:tcBorders>
              <w:left w:val="single" w:sz="6" w:space="0" w:color="auto"/>
              <w:right w:val="single" w:sz="6" w:space="0" w:color="auto"/>
            </w:tcBorders>
          </w:tcPr>
          <w:p w14:paraId="1F4BE761" w14:textId="77777777" w:rsidR="009A2850" w:rsidRPr="003C730D" w:rsidRDefault="009A2850" w:rsidP="00786397">
            <w:pPr>
              <w:pStyle w:val="NoSpacing"/>
              <w:spacing w:line="360" w:lineRule="auto"/>
              <w:rPr>
                <w:rFonts w:ascii="Calibri" w:hAnsi="Calibri" w:cs="Calibri"/>
              </w:rPr>
            </w:pPr>
          </w:p>
        </w:tc>
        <w:tc>
          <w:tcPr>
            <w:tcW w:w="6025" w:type="dxa"/>
            <w:gridSpan w:val="5"/>
            <w:tcBorders>
              <w:top w:val="single" w:sz="4" w:space="0" w:color="auto"/>
              <w:left w:val="single" w:sz="6" w:space="0" w:color="auto"/>
              <w:bottom w:val="single" w:sz="4" w:space="0" w:color="auto"/>
              <w:right w:val="single" w:sz="6" w:space="0" w:color="auto"/>
            </w:tcBorders>
          </w:tcPr>
          <w:p w14:paraId="3DF832E1"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Audit Manager</w:t>
            </w:r>
          </w:p>
        </w:tc>
        <w:tc>
          <w:tcPr>
            <w:tcW w:w="1125" w:type="dxa"/>
            <w:tcBorders>
              <w:top w:val="single" w:sz="4" w:space="0" w:color="auto"/>
              <w:left w:val="single" w:sz="6" w:space="0" w:color="auto"/>
              <w:bottom w:val="single" w:sz="4" w:space="0" w:color="auto"/>
              <w:right w:val="single" w:sz="6" w:space="0" w:color="auto"/>
            </w:tcBorders>
          </w:tcPr>
          <w:p w14:paraId="75C4B5E1"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w:t>
            </w:r>
          </w:p>
        </w:tc>
      </w:tr>
      <w:tr w:rsidR="009A2850" w:rsidRPr="003C730D" w14:paraId="79131088" w14:textId="77777777" w:rsidTr="00D02533">
        <w:trPr>
          <w:cantSplit/>
          <w:trHeight w:val="94"/>
        </w:trPr>
        <w:tc>
          <w:tcPr>
            <w:tcW w:w="1593" w:type="dxa"/>
            <w:vMerge/>
            <w:tcBorders>
              <w:left w:val="single" w:sz="6" w:space="0" w:color="auto"/>
              <w:right w:val="single" w:sz="6" w:space="0" w:color="auto"/>
            </w:tcBorders>
          </w:tcPr>
          <w:p w14:paraId="264CA88A" w14:textId="77777777" w:rsidR="009A2850" w:rsidRPr="003C730D" w:rsidRDefault="009A2850" w:rsidP="00786397">
            <w:pPr>
              <w:pStyle w:val="NoSpacing"/>
              <w:spacing w:line="360" w:lineRule="auto"/>
              <w:rPr>
                <w:rFonts w:ascii="Calibri" w:hAnsi="Calibri" w:cs="Calibri"/>
              </w:rPr>
            </w:pPr>
          </w:p>
        </w:tc>
        <w:tc>
          <w:tcPr>
            <w:tcW w:w="6025" w:type="dxa"/>
            <w:gridSpan w:val="5"/>
            <w:tcBorders>
              <w:top w:val="single" w:sz="4" w:space="0" w:color="auto"/>
              <w:left w:val="single" w:sz="6" w:space="0" w:color="auto"/>
              <w:bottom w:val="single" w:sz="4" w:space="0" w:color="auto"/>
              <w:right w:val="single" w:sz="6" w:space="0" w:color="auto"/>
            </w:tcBorders>
          </w:tcPr>
          <w:p w14:paraId="65EA75D2"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National Sales Manager</w:t>
            </w:r>
          </w:p>
        </w:tc>
        <w:tc>
          <w:tcPr>
            <w:tcW w:w="1125" w:type="dxa"/>
            <w:tcBorders>
              <w:top w:val="single" w:sz="4" w:space="0" w:color="auto"/>
              <w:left w:val="single" w:sz="6" w:space="0" w:color="auto"/>
              <w:bottom w:val="single" w:sz="4" w:space="0" w:color="auto"/>
              <w:right w:val="single" w:sz="6" w:space="0" w:color="auto"/>
            </w:tcBorders>
          </w:tcPr>
          <w:p w14:paraId="6EB6E243"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w:t>
            </w:r>
          </w:p>
        </w:tc>
      </w:tr>
      <w:tr w:rsidR="009A2850" w:rsidRPr="003C730D" w14:paraId="1011BB7F" w14:textId="77777777" w:rsidTr="00D02533">
        <w:trPr>
          <w:cantSplit/>
          <w:trHeight w:val="154"/>
        </w:trPr>
        <w:tc>
          <w:tcPr>
            <w:tcW w:w="1593" w:type="dxa"/>
            <w:vMerge/>
            <w:tcBorders>
              <w:left w:val="single" w:sz="6" w:space="0" w:color="auto"/>
              <w:right w:val="single" w:sz="6" w:space="0" w:color="auto"/>
            </w:tcBorders>
          </w:tcPr>
          <w:p w14:paraId="6B6E3CB2" w14:textId="77777777" w:rsidR="009A2850" w:rsidRPr="003C730D" w:rsidRDefault="009A2850" w:rsidP="00786397">
            <w:pPr>
              <w:pStyle w:val="NoSpacing"/>
              <w:spacing w:line="360" w:lineRule="auto"/>
              <w:rPr>
                <w:rFonts w:ascii="Calibri" w:hAnsi="Calibri" w:cs="Calibri"/>
              </w:rPr>
            </w:pPr>
          </w:p>
        </w:tc>
        <w:tc>
          <w:tcPr>
            <w:tcW w:w="6025" w:type="dxa"/>
            <w:gridSpan w:val="5"/>
            <w:tcBorders>
              <w:top w:val="single" w:sz="4" w:space="0" w:color="auto"/>
              <w:left w:val="single" w:sz="6" w:space="0" w:color="auto"/>
              <w:bottom w:val="single" w:sz="4" w:space="0" w:color="auto"/>
              <w:right w:val="single" w:sz="6" w:space="0" w:color="auto"/>
            </w:tcBorders>
          </w:tcPr>
          <w:p w14:paraId="7F1B6C46"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Marketing Manager</w:t>
            </w:r>
          </w:p>
        </w:tc>
        <w:tc>
          <w:tcPr>
            <w:tcW w:w="1125" w:type="dxa"/>
            <w:tcBorders>
              <w:top w:val="single" w:sz="4" w:space="0" w:color="auto"/>
              <w:left w:val="single" w:sz="6" w:space="0" w:color="auto"/>
              <w:bottom w:val="single" w:sz="4" w:space="0" w:color="auto"/>
              <w:right w:val="single" w:sz="6" w:space="0" w:color="auto"/>
            </w:tcBorders>
          </w:tcPr>
          <w:p w14:paraId="5A15C41F"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w:t>
            </w:r>
          </w:p>
        </w:tc>
      </w:tr>
      <w:tr w:rsidR="009A2850" w:rsidRPr="003C730D" w14:paraId="24753641" w14:textId="77777777" w:rsidTr="00D02533">
        <w:trPr>
          <w:cantSplit/>
          <w:trHeight w:val="311"/>
        </w:trPr>
        <w:tc>
          <w:tcPr>
            <w:tcW w:w="1593" w:type="dxa"/>
            <w:vMerge/>
            <w:tcBorders>
              <w:left w:val="single" w:sz="6" w:space="0" w:color="auto"/>
              <w:right w:val="single" w:sz="6" w:space="0" w:color="auto"/>
            </w:tcBorders>
          </w:tcPr>
          <w:p w14:paraId="1352AFA3" w14:textId="77777777" w:rsidR="009A2850" w:rsidRPr="003C730D" w:rsidRDefault="009A2850" w:rsidP="00786397">
            <w:pPr>
              <w:pStyle w:val="NoSpacing"/>
              <w:spacing w:line="360" w:lineRule="auto"/>
              <w:rPr>
                <w:rFonts w:ascii="Calibri" w:hAnsi="Calibri" w:cs="Calibri"/>
              </w:rPr>
            </w:pPr>
          </w:p>
        </w:tc>
        <w:tc>
          <w:tcPr>
            <w:tcW w:w="6025" w:type="dxa"/>
            <w:gridSpan w:val="5"/>
            <w:tcBorders>
              <w:top w:val="single" w:sz="4" w:space="0" w:color="auto"/>
              <w:left w:val="single" w:sz="6" w:space="0" w:color="auto"/>
              <w:right w:val="single" w:sz="6" w:space="0" w:color="auto"/>
            </w:tcBorders>
          </w:tcPr>
          <w:p w14:paraId="6628B20A"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Quality Control Head</w:t>
            </w:r>
          </w:p>
        </w:tc>
        <w:tc>
          <w:tcPr>
            <w:tcW w:w="1125" w:type="dxa"/>
            <w:tcBorders>
              <w:top w:val="single" w:sz="4" w:space="0" w:color="auto"/>
              <w:left w:val="single" w:sz="6" w:space="0" w:color="auto"/>
              <w:right w:val="single" w:sz="6" w:space="0" w:color="auto"/>
            </w:tcBorders>
          </w:tcPr>
          <w:p w14:paraId="424321D1"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w:t>
            </w:r>
          </w:p>
        </w:tc>
      </w:tr>
      <w:tr w:rsidR="009A2850" w:rsidRPr="003C730D" w14:paraId="0AF8E123" w14:textId="77777777" w:rsidTr="00D02533">
        <w:trPr>
          <w:cantSplit/>
          <w:trHeight w:val="311"/>
        </w:trPr>
        <w:tc>
          <w:tcPr>
            <w:tcW w:w="1593" w:type="dxa"/>
            <w:tcBorders>
              <w:left w:val="single" w:sz="6" w:space="0" w:color="auto"/>
              <w:right w:val="single" w:sz="6" w:space="0" w:color="auto"/>
            </w:tcBorders>
          </w:tcPr>
          <w:p w14:paraId="3FAF2199" w14:textId="77777777" w:rsidR="009A2850" w:rsidRPr="003C730D" w:rsidRDefault="009A2850" w:rsidP="00786397">
            <w:pPr>
              <w:pStyle w:val="NoSpacing"/>
              <w:spacing w:line="360" w:lineRule="auto"/>
              <w:rPr>
                <w:rFonts w:ascii="Calibri" w:hAnsi="Calibri" w:cs="Calibri"/>
              </w:rPr>
            </w:pPr>
          </w:p>
        </w:tc>
        <w:tc>
          <w:tcPr>
            <w:tcW w:w="6025" w:type="dxa"/>
            <w:gridSpan w:val="5"/>
            <w:tcBorders>
              <w:top w:val="single" w:sz="4" w:space="0" w:color="auto"/>
              <w:left w:val="single" w:sz="6" w:space="0" w:color="auto"/>
              <w:right w:val="single" w:sz="6" w:space="0" w:color="auto"/>
            </w:tcBorders>
          </w:tcPr>
          <w:p w14:paraId="3CA8B716"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Documentation Head</w:t>
            </w:r>
          </w:p>
        </w:tc>
        <w:tc>
          <w:tcPr>
            <w:tcW w:w="1125" w:type="dxa"/>
            <w:tcBorders>
              <w:top w:val="single" w:sz="4" w:space="0" w:color="auto"/>
              <w:left w:val="single" w:sz="6" w:space="0" w:color="auto"/>
              <w:right w:val="single" w:sz="6" w:space="0" w:color="auto"/>
            </w:tcBorders>
          </w:tcPr>
          <w:p w14:paraId="2F848BED"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w:t>
            </w:r>
          </w:p>
        </w:tc>
      </w:tr>
      <w:tr w:rsidR="009A2850" w:rsidRPr="003C730D" w14:paraId="5FF630C9" w14:textId="77777777" w:rsidTr="00D02533">
        <w:trPr>
          <w:cantSplit/>
          <w:trHeight w:val="280"/>
        </w:trPr>
        <w:tc>
          <w:tcPr>
            <w:tcW w:w="3719" w:type="dxa"/>
            <w:gridSpan w:val="2"/>
            <w:tcBorders>
              <w:top w:val="single" w:sz="4" w:space="0" w:color="auto"/>
              <w:left w:val="single" w:sz="6" w:space="0" w:color="auto"/>
              <w:bottom w:val="single" w:sz="4" w:space="0" w:color="auto"/>
              <w:right w:val="single" w:sz="6" w:space="0" w:color="auto"/>
            </w:tcBorders>
          </w:tcPr>
          <w:p w14:paraId="08E1AD9F"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rPr>
              <w:t>Production</w:t>
            </w:r>
          </w:p>
        </w:tc>
        <w:tc>
          <w:tcPr>
            <w:tcW w:w="1134" w:type="dxa"/>
            <w:tcBorders>
              <w:top w:val="single" w:sz="4" w:space="0" w:color="auto"/>
              <w:left w:val="single" w:sz="6" w:space="0" w:color="auto"/>
              <w:bottom w:val="single" w:sz="4" w:space="0" w:color="auto"/>
              <w:right w:val="single" w:sz="4" w:space="0" w:color="auto"/>
            </w:tcBorders>
          </w:tcPr>
          <w:p w14:paraId="54CE5F30"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10</w:t>
            </w:r>
          </w:p>
        </w:tc>
        <w:tc>
          <w:tcPr>
            <w:tcW w:w="850" w:type="dxa"/>
            <w:tcBorders>
              <w:top w:val="single" w:sz="4" w:space="0" w:color="auto"/>
              <w:left w:val="single" w:sz="4" w:space="0" w:color="auto"/>
              <w:bottom w:val="single" w:sz="4" w:space="0" w:color="auto"/>
              <w:right w:val="single" w:sz="6" w:space="0" w:color="auto"/>
            </w:tcBorders>
          </w:tcPr>
          <w:p w14:paraId="0C2697A5"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4</w:t>
            </w:r>
          </w:p>
        </w:tc>
        <w:tc>
          <w:tcPr>
            <w:tcW w:w="1041" w:type="dxa"/>
            <w:tcBorders>
              <w:top w:val="single" w:sz="4" w:space="0" w:color="auto"/>
              <w:left w:val="single" w:sz="6" w:space="0" w:color="auto"/>
              <w:bottom w:val="single" w:sz="4" w:space="0" w:color="auto"/>
              <w:right w:val="single" w:sz="4" w:space="0" w:color="auto"/>
            </w:tcBorders>
          </w:tcPr>
          <w:p w14:paraId="3F945B4D"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156</w:t>
            </w:r>
          </w:p>
        </w:tc>
        <w:tc>
          <w:tcPr>
            <w:tcW w:w="874" w:type="dxa"/>
            <w:tcBorders>
              <w:top w:val="single" w:sz="4" w:space="0" w:color="auto"/>
              <w:left w:val="single" w:sz="4" w:space="0" w:color="auto"/>
              <w:bottom w:val="single" w:sz="4" w:space="0" w:color="auto"/>
              <w:right w:val="single" w:sz="6" w:space="0" w:color="auto"/>
            </w:tcBorders>
          </w:tcPr>
          <w:p w14:paraId="397F61F4"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88</w:t>
            </w:r>
          </w:p>
        </w:tc>
        <w:tc>
          <w:tcPr>
            <w:tcW w:w="1125" w:type="dxa"/>
            <w:tcBorders>
              <w:top w:val="single" w:sz="4" w:space="0" w:color="auto"/>
              <w:left w:val="single" w:sz="6" w:space="0" w:color="auto"/>
              <w:bottom w:val="single" w:sz="4" w:space="0" w:color="auto"/>
              <w:right w:val="single" w:sz="6" w:space="0" w:color="auto"/>
            </w:tcBorders>
          </w:tcPr>
          <w:p w14:paraId="66DDA455"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258</w:t>
            </w:r>
          </w:p>
        </w:tc>
      </w:tr>
      <w:tr w:rsidR="009A2850" w:rsidRPr="003C730D" w14:paraId="38CA5B85" w14:textId="77777777" w:rsidTr="00D02533">
        <w:trPr>
          <w:cantSplit/>
          <w:trHeight w:val="315"/>
        </w:trPr>
        <w:tc>
          <w:tcPr>
            <w:tcW w:w="3719" w:type="dxa"/>
            <w:gridSpan w:val="2"/>
            <w:tcBorders>
              <w:top w:val="single" w:sz="4" w:space="0" w:color="auto"/>
              <w:left w:val="single" w:sz="6" w:space="0" w:color="auto"/>
              <w:bottom w:val="single" w:sz="4" w:space="0" w:color="auto"/>
              <w:right w:val="single" w:sz="6" w:space="0" w:color="auto"/>
            </w:tcBorders>
          </w:tcPr>
          <w:p w14:paraId="02BA7C0B"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rPr>
              <w:t>QA/QC</w:t>
            </w:r>
          </w:p>
        </w:tc>
        <w:tc>
          <w:tcPr>
            <w:tcW w:w="1134" w:type="dxa"/>
            <w:tcBorders>
              <w:top w:val="single" w:sz="4" w:space="0" w:color="auto"/>
              <w:left w:val="single" w:sz="6" w:space="0" w:color="auto"/>
              <w:bottom w:val="single" w:sz="4" w:space="0" w:color="auto"/>
              <w:right w:val="single" w:sz="4" w:space="0" w:color="auto"/>
            </w:tcBorders>
          </w:tcPr>
          <w:p w14:paraId="4735707C"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8</w:t>
            </w:r>
          </w:p>
        </w:tc>
        <w:tc>
          <w:tcPr>
            <w:tcW w:w="850" w:type="dxa"/>
            <w:tcBorders>
              <w:top w:val="single" w:sz="4" w:space="0" w:color="auto"/>
              <w:left w:val="single" w:sz="4" w:space="0" w:color="auto"/>
              <w:bottom w:val="single" w:sz="4" w:space="0" w:color="auto"/>
              <w:right w:val="single" w:sz="6" w:space="0" w:color="auto"/>
            </w:tcBorders>
          </w:tcPr>
          <w:p w14:paraId="6829319E"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5</w:t>
            </w:r>
          </w:p>
        </w:tc>
        <w:tc>
          <w:tcPr>
            <w:tcW w:w="1041" w:type="dxa"/>
            <w:tcBorders>
              <w:top w:val="single" w:sz="4" w:space="0" w:color="auto"/>
              <w:left w:val="single" w:sz="6" w:space="0" w:color="auto"/>
              <w:bottom w:val="single" w:sz="4" w:space="0" w:color="auto"/>
              <w:right w:val="single" w:sz="4" w:space="0" w:color="auto"/>
            </w:tcBorders>
          </w:tcPr>
          <w:p w14:paraId="0F6172D0"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2</w:t>
            </w:r>
          </w:p>
        </w:tc>
        <w:tc>
          <w:tcPr>
            <w:tcW w:w="874" w:type="dxa"/>
            <w:tcBorders>
              <w:top w:val="single" w:sz="4" w:space="0" w:color="auto"/>
              <w:left w:val="single" w:sz="4" w:space="0" w:color="auto"/>
              <w:bottom w:val="single" w:sz="4" w:space="0" w:color="auto"/>
              <w:right w:val="single" w:sz="6" w:space="0" w:color="auto"/>
            </w:tcBorders>
          </w:tcPr>
          <w:p w14:paraId="287E4512"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2</w:t>
            </w:r>
          </w:p>
        </w:tc>
        <w:tc>
          <w:tcPr>
            <w:tcW w:w="1125" w:type="dxa"/>
            <w:tcBorders>
              <w:top w:val="single" w:sz="4" w:space="0" w:color="auto"/>
              <w:left w:val="single" w:sz="6" w:space="0" w:color="auto"/>
              <w:bottom w:val="single" w:sz="4" w:space="0" w:color="auto"/>
              <w:right w:val="single" w:sz="6" w:space="0" w:color="auto"/>
            </w:tcBorders>
          </w:tcPr>
          <w:p w14:paraId="0F2C7D2A"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 xml:space="preserve">  17</w:t>
            </w:r>
          </w:p>
        </w:tc>
      </w:tr>
      <w:tr w:rsidR="009A2850" w:rsidRPr="003C730D" w14:paraId="2792995D" w14:textId="77777777" w:rsidTr="00D02533">
        <w:trPr>
          <w:cantSplit/>
          <w:trHeight w:val="289"/>
        </w:trPr>
        <w:tc>
          <w:tcPr>
            <w:tcW w:w="3719" w:type="dxa"/>
            <w:gridSpan w:val="2"/>
            <w:tcBorders>
              <w:top w:val="single" w:sz="4" w:space="0" w:color="auto"/>
              <w:left w:val="single" w:sz="6" w:space="0" w:color="auto"/>
              <w:bottom w:val="single" w:sz="4" w:space="0" w:color="auto"/>
              <w:right w:val="single" w:sz="6" w:space="0" w:color="auto"/>
            </w:tcBorders>
          </w:tcPr>
          <w:p w14:paraId="4625DE0C"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rPr>
              <w:t>Stores</w:t>
            </w:r>
          </w:p>
        </w:tc>
        <w:tc>
          <w:tcPr>
            <w:tcW w:w="1134" w:type="dxa"/>
            <w:tcBorders>
              <w:top w:val="single" w:sz="4" w:space="0" w:color="auto"/>
              <w:left w:val="single" w:sz="6" w:space="0" w:color="auto"/>
              <w:bottom w:val="single" w:sz="4" w:space="0" w:color="auto"/>
              <w:right w:val="single" w:sz="4" w:space="0" w:color="auto"/>
            </w:tcBorders>
          </w:tcPr>
          <w:p w14:paraId="35C45F4E"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2</w:t>
            </w:r>
          </w:p>
        </w:tc>
        <w:tc>
          <w:tcPr>
            <w:tcW w:w="850" w:type="dxa"/>
            <w:tcBorders>
              <w:top w:val="single" w:sz="4" w:space="0" w:color="auto"/>
              <w:left w:val="single" w:sz="4" w:space="0" w:color="auto"/>
              <w:bottom w:val="single" w:sz="4" w:space="0" w:color="auto"/>
              <w:right w:val="single" w:sz="6" w:space="0" w:color="auto"/>
            </w:tcBorders>
          </w:tcPr>
          <w:p w14:paraId="49891139"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w:t>
            </w:r>
          </w:p>
        </w:tc>
        <w:tc>
          <w:tcPr>
            <w:tcW w:w="1041" w:type="dxa"/>
            <w:tcBorders>
              <w:top w:val="single" w:sz="4" w:space="0" w:color="auto"/>
              <w:left w:val="single" w:sz="6" w:space="0" w:color="auto"/>
              <w:bottom w:val="single" w:sz="4" w:space="0" w:color="auto"/>
              <w:right w:val="single" w:sz="4" w:space="0" w:color="auto"/>
            </w:tcBorders>
          </w:tcPr>
          <w:p w14:paraId="2A66820A"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5</w:t>
            </w:r>
          </w:p>
        </w:tc>
        <w:tc>
          <w:tcPr>
            <w:tcW w:w="874" w:type="dxa"/>
            <w:tcBorders>
              <w:top w:val="single" w:sz="4" w:space="0" w:color="auto"/>
              <w:left w:val="single" w:sz="4" w:space="0" w:color="auto"/>
              <w:bottom w:val="single" w:sz="4" w:space="0" w:color="auto"/>
              <w:right w:val="single" w:sz="6" w:space="0" w:color="auto"/>
            </w:tcBorders>
          </w:tcPr>
          <w:p w14:paraId="3997744D"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4</w:t>
            </w:r>
          </w:p>
        </w:tc>
        <w:tc>
          <w:tcPr>
            <w:tcW w:w="1125" w:type="dxa"/>
            <w:tcBorders>
              <w:top w:val="single" w:sz="4" w:space="0" w:color="auto"/>
              <w:left w:val="single" w:sz="6" w:space="0" w:color="auto"/>
              <w:bottom w:val="single" w:sz="4" w:space="0" w:color="auto"/>
              <w:right w:val="single" w:sz="6" w:space="0" w:color="auto"/>
            </w:tcBorders>
          </w:tcPr>
          <w:p w14:paraId="0255906F"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12</w:t>
            </w:r>
          </w:p>
        </w:tc>
      </w:tr>
      <w:tr w:rsidR="009A2850" w:rsidRPr="003C730D" w14:paraId="3C1A256A" w14:textId="77777777" w:rsidTr="00D02533">
        <w:trPr>
          <w:cantSplit/>
          <w:trHeight w:val="289"/>
        </w:trPr>
        <w:tc>
          <w:tcPr>
            <w:tcW w:w="3719" w:type="dxa"/>
            <w:gridSpan w:val="2"/>
            <w:tcBorders>
              <w:top w:val="single" w:sz="4" w:space="0" w:color="auto"/>
              <w:left w:val="single" w:sz="6" w:space="0" w:color="auto"/>
              <w:bottom w:val="single" w:sz="4" w:space="0" w:color="auto"/>
              <w:right w:val="single" w:sz="6" w:space="0" w:color="auto"/>
            </w:tcBorders>
          </w:tcPr>
          <w:p w14:paraId="3E12509E"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rPr>
              <w:t>Transport &amp; Logistics</w:t>
            </w:r>
          </w:p>
        </w:tc>
        <w:tc>
          <w:tcPr>
            <w:tcW w:w="1134" w:type="dxa"/>
            <w:tcBorders>
              <w:top w:val="single" w:sz="4" w:space="0" w:color="auto"/>
              <w:left w:val="single" w:sz="6" w:space="0" w:color="auto"/>
              <w:bottom w:val="single" w:sz="4" w:space="0" w:color="auto"/>
              <w:right w:val="single" w:sz="4" w:space="0" w:color="auto"/>
            </w:tcBorders>
          </w:tcPr>
          <w:p w14:paraId="5FAB80FB"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w:t>
            </w:r>
          </w:p>
        </w:tc>
        <w:tc>
          <w:tcPr>
            <w:tcW w:w="850" w:type="dxa"/>
            <w:tcBorders>
              <w:top w:val="single" w:sz="4" w:space="0" w:color="auto"/>
              <w:left w:val="single" w:sz="4" w:space="0" w:color="auto"/>
              <w:bottom w:val="single" w:sz="4" w:space="0" w:color="auto"/>
              <w:right w:val="single" w:sz="6" w:space="0" w:color="auto"/>
            </w:tcBorders>
          </w:tcPr>
          <w:p w14:paraId="5180173E"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w:t>
            </w:r>
          </w:p>
        </w:tc>
        <w:tc>
          <w:tcPr>
            <w:tcW w:w="1041" w:type="dxa"/>
            <w:tcBorders>
              <w:top w:val="single" w:sz="4" w:space="0" w:color="auto"/>
              <w:left w:val="single" w:sz="6" w:space="0" w:color="auto"/>
              <w:bottom w:val="single" w:sz="4" w:space="0" w:color="auto"/>
              <w:right w:val="single" w:sz="4" w:space="0" w:color="auto"/>
            </w:tcBorders>
          </w:tcPr>
          <w:p w14:paraId="3A087B3E"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4</w:t>
            </w:r>
          </w:p>
        </w:tc>
        <w:tc>
          <w:tcPr>
            <w:tcW w:w="874" w:type="dxa"/>
            <w:tcBorders>
              <w:top w:val="single" w:sz="4" w:space="0" w:color="auto"/>
              <w:left w:val="single" w:sz="4" w:space="0" w:color="auto"/>
              <w:bottom w:val="single" w:sz="4" w:space="0" w:color="auto"/>
              <w:right w:val="single" w:sz="6" w:space="0" w:color="auto"/>
            </w:tcBorders>
          </w:tcPr>
          <w:p w14:paraId="726CCB91"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2</w:t>
            </w:r>
          </w:p>
        </w:tc>
        <w:tc>
          <w:tcPr>
            <w:tcW w:w="1125" w:type="dxa"/>
            <w:tcBorders>
              <w:top w:val="single" w:sz="4" w:space="0" w:color="auto"/>
              <w:left w:val="single" w:sz="6" w:space="0" w:color="auto"/>
              <w:bottom w:val="single" w:sz="4" w:space="0" w:color="auto"/>
              <w:right w:val="single" w:sz="6" w:space="0" w:color="auto"/>
            </w:tcBorders>
          </w:tcPr>
          <w:p w14:paraId="52CA75E8"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7</w:t>
            </w:r>
          </w:p>
        </w:tc>
      </w:tr>
      <w:tr w:rsidR="009A2850" w:rsidRPr="003C730D" w14:paraId="7F540990" w14:textId="77777777" w:rsidTr="00D02533">
        <w:trPr>
          <w:cantSplit/>
          <w:trHeight w:val="206"/>
        </w:trPr>
        <w:tc>
          <w:tcPr>
            <w:tcW w:w="3719" w:type="dxa"/>
            <w:gridSpan w:val="2"/>
            <w:tcBorders>
              <w:top w:val="single" w:sz="4" w:space="0" w:color="auto"/>
              <w:left w:val="single" w:sz="6" w:space="0" w:color="auto"/>
              <w:bottom w:val="single" w:sz="4" w:space="0" w:color="auto"/>
              <w:right w:val="single" w:sz="6" w:space="0" w:color="auto"/>
            </w:tcBorders>
          </w:tcPr>
          <w:p w14:paraId="521A2F12"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rPr>
              <w:t>Engineering</w:t>
            </w:r>
          </w:p>
        </w:tc>
        <w:tc>
          <w:tcPr>
            <w:tcW w:w="1134" w:type="dxa"/>
            <w:tcBorders>
              <w:top w:val="single" w:sz="4" w:space="0" w:color="auto"/>
              <w:left w:val="single" w:sz="6" w:space="0" w:color="auto"/>
              <w:bottom w:val="single" w:sz="4" w:space="0" w:color="auto"/>
              <w:right w:val="single" w:sz="4" w:space="0" w:color="auto"/>
            </w:tcBorders>
          </w:tcPr>
          <w:p w14:paraId="518C9E07"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10</w:t>
            </w:r>
          </w:p>
        </w:tc>
        <w:tc>
          <w:tcPr>
            <w:tcW w:w="850" w:type="dxa"/>
            <w:tcBorders>
              <w:top w:val="single" w:sz="4" w:space="0" w:color="auto"/>
              <w:left w:val="single" w:sz="4" w:space="0" w:color="auto"/>
              <w:bottom w:val="single" w:sz="4" w:space="0" w:color="auto"/>
              <w:right w:val="single" w:sz="6" w:space="0" w:color="auto"/>
            </w:tcBorders>
          </w:tcPr>
          <w:p w14:paraId="1A97603E"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5</w:t>
            </w:r>
          </w:p>
        </w:tc>
        <w:tc>
          <w:tcPr>
            <w:tcW w:w="1041" w:type="dxa"/>
            <w:tcBorders>
              <w:top w:val="single" w:sz="4" w:space="0" w:color="auto"/>
              <w:left w:val="single" w:sz="6" w:space="0" w:color="auto"/>
              <w:bottom w:val="single" w:sz="4" w:space="0" w:color="auto"/>
              <w:right w:val="single" w:sz="4" w:space="0" w:color="auto"/>
            </w:tcBorders>
          </w:tcPr>
          <w:p w14:paraId="3C53DB01"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6</w:t>
            </w:r>
          </w:p>
        </w:tc>
        <w:tc>
          <w:tcPr>
            <w:tcW w:w="874" w:type="dxa"/>
            <w:tcBorders>
              <w:top w:val="single" w:sz="4" w:space="0" w:color="auto"/>
              <w:left w:val="single" w:sz="4" w:space="0" w:color="auto"/>
              <w:bottom w:val="single" w:sz="4" w:space="0" w:color="auto"/>
              <w:right w:val="single" w:sz="6" w:space="0" w:color="auto"/>
            </w:tcBorders>
          </w:tcPr>
          <w:p w14:paraId="78057CD7"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3</w:t>
            </w:r>
          </w:p>
        </w:tc>
        <w:tc>
          <w:tcPr>
            <w:tcW w:w="1125" w:type="dxa"/>
            <w:tcBorders>
              <w:top w:val="single" w:sz="4" w:space="0" w:color="auto"/>
              <w:left w:val="single" w:sz="6" w:space="0" w:color="auto"/>
              <w:bottom w:val="single" w:sz="4" w:space="0" w:color="auto"/>
              <w:right w:val="single" w:sz="6" w:space="0" w:color="auto"/>
            </w:tcBorders>
          </w:tcPr>
          <w:p w14:paraId="05934F40"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24</w:t>
            </w:r>
          </w:p>
        </w:tc>
      </w:tr>
      <w:tr w:rsidR="009A2850" w:rsidRPr="003C730D" w14:paraId="31CD1D84" w14:textId="77777777" w:rsidTr="00D02533">
        <w:trPr>
          <w:cantSplit/>
          <w:trHeight w:val="235"/>
        </w:trPr>
        <w:tc>
          <w:tcPr>
            <w:tcW w:w="3719" w:type="dxa"/>
            <w:gridSpan w:val="2"/>
            <w:tcBorders>
              <w:top w:val="single" w:sz="4" w:space="0" w:color="auto"/>
              <w:left w:val="single" w:sz="6" w:space="0" w:color="auto"/>
              <w:bottom w:val="single" w:sz="4" w:space="0" w:color="auto"/>
              <w:right w:val="single" w:sz="6" w:space="0" w:color="auto"/>
            </w:tcBorders>
          </w:tcPr>
          <w:p w14:paraId="55FFC5CF"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rPr>
              <w:t>HR/ Admin</w:t>
            </w:r>
          </w:p>
        </w:tc>
        <w:tc>
          <w:tcPr>
            <w:tcW w:w="1134" w:type="dxa"/>
            <w:tcBorders>
              <w:top w:val="single" w:sz="4" w:space="0" w:color="auto"/>
              <w:left w:val="single" w:sz="6" w:space="0" w:color="auto"/>
              <w:bottom w:val="single" w:sz="4" w:space="0" w:color="auto"/>
              <w:right w:val="single" w:sz="4" w:space="0" w:color="auto"/>
            </w:tcBorders>
          </w:tcPr>
          <w:p w14:paraId="505470A3"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8</w:t>
            </w:r>
          </w:p>
        </w:tc>
        <w:tc>
          <w:tcPr>
            <w:tcW w:w="850" w:type="dxa"/>
            <w:tcBorders>
              <w:top w:val="single" w:sz="4" w:space="0" w:color="auto"/>
              <w:left w:val="single" w:sz="4" w:space="0" w:color="auto"/>
              <w:bottom w:val="single" w:sz="4" w:space="0" w:color="auto"/>
              <w:right w:val="single" w:sz="6" w:space="0" w:color="auto"/>
            </w:tcBorders>
          </w:tcPr>
          <w:p w14:paraId="52720045"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2</w:t>
            </w:r>
          </w:p>
        </w:tc>
        <w:tc>
          <w:tcPr>
            <w:tcW w:w="1041" w:type="dxa"/>
            <w:tcBorders>
              <w:top w:val="single" w:sz="4" w:space="0" w:color="auto"/>
              <w:left w:val="single" w:sz="6" w:space="0" w:color="auto"/>
              <w:bottom w:val="single" w:sz="4" w:space="0" w:color="auto"/>
              <w:right w:val="single" w:sz="4" w:space="0" w:color="auto"/>
            </w:tcBorders>
          </w:tcPr>
          <w:p w14:paraId="7A8135D9"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20</w:t>
            </w:r>
          </w:p>
        </w:tc>
        <w:tc>
          <w:tcPr>
            <w:tcW w:w="874" w:type="dxa"/>
            <w:tcBorders>
              <w:top w:val="single" w:sz="4" w:space="0" w:color="auto"/>
              <w:left w:val="single" w:sz="4" w:space="0" w:color="auto"/>
              <w:bottom w:val="single" w:sz="4" w:space="0" w:color="auto"/>
              <w:right w:val="single" w:sz="6" w:space="0" w:color="auto"/>
            </w:tcBorders>
          </w:tcPr>
          <w:p w14:paraId="49FBBD6B"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8</w:t>
            </w:r>
          </w:p>
        </w:tc>
        <w:tc>
          <w:tcPr>
            <w:tcW w:w="1125" w:type="dxa"/>
            <w:tcBorders>
              <w:top w:val="single" w:sz="4" w:space="0" w:color="auto"/>
              <w:left w:val="single" w:sz="6" w:space="0" w:color="auto"/>
              <w:bottom w:val="single" w:sz="4" w:space="0" w:color="auto"/>
              <w:right w:val="single" w:sz="6" w:space="0" w:color="auto"/>
            </w:tcBorders>
          </w:tcPr>
          <w:p w14:paraId="599E87D0"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38</w:t>
            </w:r>
          </w:p>
        </w:tc>
      </w:tr>
      <w:tr w:rsidR="009A2850" w:rsidRPr="003C730D" w14:paraId="3D55D49A" w14:textId="77777777" w:rsidTr="00D02533">
        <w:trPr>
          <w:cantSplit/>
          <w:trHeight w:val="271"/>
        </w:trPr>
        <w:tc>
          <w:tcPr>
            <w:tcW w:w="3719" w:type="dxa"/>
            <w:gridSpan w:val="2"/>
            <w:tcBorders>
              <w:top w:val="single" w:sz="4" w:space="0" w:color="auto"/>
              <w:left w:val="single" w:sz="6" w:space="0" w:color="auto"/>
              <w:bottom w:val="single" w:sz="4" w:space="0" w:color="auto"/>
              <w:right w:val="single" w:sz="6" w:space="0" w:color="auto"/>
            </w:tcBorders>
          </w:tcPr>
          <w:p w14:paraId="24F21A76" w14:textId="77777777" w:rsidR="009A2850" w:rsidRPr="003C730D" w:rsidRDefault="009A2850" w:rsidP="00786397">
            <w:pPr>
              <w:pStyle w:val="NoSpacing"/>
              <w:spacing w:line="360" w:lineRule="auto"/>
              <w:rPr>
                <w:rFonts w:ascii="Calibri" w:hAnsi="Calibri" w:cs="Calibri"/>
              </w:rPr>
            </w:pPr>
            <w:r w:rsidRPr="003C730D">
              <w:rPr>
                <w:rFonts w:ascii="Calibri" w:hAnsi="Calibri" w:cs="Calibri"/>
              </w:rPr>
              <w:t>Finance/ Accounts/ Audit</w:t>
            </w:r>
          </w:p>
        </w:tc>
        <w:tc>
          <w:tcPr>
            <w:tcW w:w="1134" w:type="dxa"/>
            <w:tcBorders>
              <w:top w:val="single" w:sz="4" w:space="0" w:color="auto"/>
              <w:left w:val="single" w:sz="6" w:space="0" w:color="auto"/>
              <w:bottom w:val="single" w:sz="4" w:space="0" w:color="auto"/>
              <w:right w:val="single" w:sz="4" w:space="0" w:color="auto"/>
            </w:tcBorders>
          </w:tcPr>
          <w:p w14:paraId="76EDDB9C"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3</w:t>
            </w:r>
          </w:p>
        </w:tc>
        <w:tc>
          <w:tcPr>
            <w:tcW w:w="850" w:type="dxa"/>
            <w:tcBorders>
              <w:top w:val="single" w:sz="4" w:space="0" w:color="auto"/>
              <w:left w:val="single" w:sz="4" w:space="0" w:color="auto"/>
              <w:bottom w:val="single" w:sz="4" w:space="0" w:color="auto"/>
              <w:right w:val="single" w:sz="6" w:space="0" w:color="auto"/>
            </w:tcBorders>
          </w:tcPr>
          <w:p w14:paraId="1E0ED919"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2</w:t>
            </w:r>
          </w:p>
        </w:tc>
        <w:tc>
          <w:tcPr>
            <w:tcW w:w="1041" w:type="dxa"/>
            <w:tcBorders>
              <w:top w:val="single" w:sz="4" w:space="0" w:color="auto"/>
              <w:left w:val="single" w:sz="6" w:space="0" w:color="auto"/>
              <w:bottom w:val="single" w:sz="4" w:space="0" w:color="auto"/>
              <w:right w:val="single" w:sz="4" w:space="0" w:color="auto"/>
            </w:tcBorders>
          </w:tcPr>
          <w:p w14:paraId="3AAB5D70"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w:t>
            </w:r>
          </w:p>
        </w:tc>
        <w:tc>
          <w:tcPr>
            <w:tcW w:w="874" w:type="dxa"/>
            <w:tcBorders>
              <w:top w:val="single" w:sz="4" w:space="0" w:color="auto"/>
              <w:left w:val="single" w:sz="4" w:space="0" w:color="auto"/>
              <w:bottom w:val="single" w:sz="4" w:space="0" w:color="auto"/>
              <w:right w:val="single" w:sz="6" w:space="0" w:color="auto"/>
            </w:tcBorders>
          </w:tcPr>
          <w:p w14:paraId="5B2C64DB"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w:t>
            </w:r>
          </w:p>
        </w:tc>
        <w:tc>
          <w:tcPr>
            <w:tcW w:w="1125" w:type="dxa"/>
            <w:tcBorders>
              <w:top w:val="single" w:sz="4" w:space="0" w:color="auto"/>
              <w:left w:val="single" w:sz="6" w:space="0" w:color="auto"/>
              <w:bottom w:val="single" w:sz="4" w:space="0" w:color="auto"/>
              <w:right w:val="single" w:sz="6" w:space="0" w:color="auto"/>
            </w:tcBorders>
          </w:tcPr>
          <w:p w14:paraId="51261739"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7</w:t>
            </w:r>
          </w:p>
        </w:tc>
      </w:tr>
      <w:tr w:rsidR="009A2850" w:rsidRPr="003C730D" w14:paraId="7196377B" w14:textId="77777777" w:rsidTr="00D02533">
        <w:trPr>
          <w:cantSplit/>
          <w:trHeight w:val="375"/>
        </w:trPr>
        <w:tc>
          <w:tcPr>
            <w:tcW w:w="3719" w:type="dxa"/>
            <w:gridSpan w:val="2"/>
            <w:tcBorders>
              <w:top w:val="single" w:sz="4" w:space="0" w:color="auto"/>
              <w:left w:val="single" w:sz="6" w:space="0" w:color="auto"/>
              <w:bottom w:val="single" w:sz="4" w:space="0" w:color="auto"/>
              <w:right w:val="single" w:sz="6" w:space="0" w:color="auto"/>
            </w:tcBorders>
          </w:tcPr>
          <w:p w14:paraId="20C9EB31"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rPr>
              <w:t>Sales and Marketing/Credit control</w:t>
            </w:r>
          </w:p>
        </w:tc>
        <w:tc>
          <w:tcPr>
            <w:tcW w:w="1134" w:type="dxa"/>
            <w:tcBorders>
              <w:top w:val="single" w:sz="4" w:space="0" w:color="auto"/>
              <w:left w:val="single" w:sz="6" w:space="0" w:color="auto"/>
              <w:bottom w:val="single" w:sz="4" w:space="0" w:color="auto"/>
              <w:right w:val="single" w:sz="4" w:space="0" w:color="auto"/>
            </w:tcBorders>
          </w:tcPr>
          <w:p w14:paraId="7D508912"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20</w:t>
            </w:r>
          </w:p>
        </w:tc>
        <w:tc>
          <w:tcPr>
            <w:tcW w:w="850" w:type="dxa"/>
            <w:tcBorders>
              <w:top w:val="single" w:sz="4" w:space="0" w:color="auto"/>
              <w:left w:val="single" w:sz="4" w:space="0" w:color="auto"/>
              <w:bottom w:val="single" w:sz="4" w:space="0" w:color="auto"/>
              <w:right w:val="single" w:sz="6" w:space="0" w:color="auto"/>
            </w:tcBorders>
          </w:tcPr>
          <w:p w14:paraId="15A76251"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5</w:t>
            </w:r>
          </w:p>
        </w:tc>
        <w:tc>
          <w:tcPr>
            <w:tcW w:w="1041" w:type="dxa"/>
            <w:tcBorders>
              <w:top w:val="single" w:sz="4" w:space="0" w:color="auto"/>
              <w:left w:val="single" w:sz="6" w:space="0" w:color="auto"/>
              <w:bottom w:val="single" w:sz="4" w:space="0" w:color="auto"/>
              <w:right w:val="single" w:sz="4" w:space="0" w:color="auto"/>
            </w:tcBorders>
          </w:tcPr>
          <w:p w14:paraId="51736AC2"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3</w:t>
            </w:r>
          </w:p>
        </w:tc>
        <w:tc>
          <w:tcPr>
            <w:tcW w:w="874" w:type="dxa"/>
            <w:tcBorders>
              <w:top w:val="single" w:sz="4" w:space="0" w:color="auto"/>
              <w:left w:val="single" w:sz="4" w:space="0" w:color="auto"/>
              <w:bottom w:val="single" w:sz="4" w:space="0" w:color="auto"/>
              <w:right w:val="single" w:sz="6" w:space="0" w:color="auto"/>
            </w:tcBorders>
          </w:tcPr>
          <w:p w14:paraId="53D36A32"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1</w:t>
            </w:r>
          </w:p>
        </w:tc>
        <w:tc>
          <w:tcPr>
            <w:tcW w:w="1125" w:type="dxa"/>
            <w:tcBorders>
              <w:top w:val="single" w:sz="4" w:space="0" w:color="auto"/>
              <w:left w:val="single" w:sz="6" w:space="0" w:color="auto"/>
              <w:bottom w:val="single" w:sz="4" w:space="0" w:color="auto"/>
              <w:right w:val="single" w:sz="6" w:space="0" w:color="auto"/>
            </w:tcBorders>
          </w:tcPr>
          <w:p w14:paraId="709DD235"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29</w:t>
            </w:r>
          </w:p>
        </w:tc>
      </w:tr>
      <w:tr w:rsidR="009A2850" w:rsidRPr="003C730D" w14:paraId="17C1E5CB" w14:textId="77777777" w:rsidTr="00D02533">
        <w:trPr>
          <w:cantSplit/>
          <w:trHeight w:val="268"/>
        </w:trPr>
        <w:tc>
          <w:tcPr>
            <w:tcW w:w="3719" w:type="dxa"/>
            <w:gridSpan w:val="2"/>
            <w:tcBorders>
              <w:top w:val="single" w:sz="4" w:space="0" w:color="auto"/>
              <w:left w:val="single" w:sz="4" w:space="0" w:color="auto"/>
              <w:bottom w:val="single" w:sz="4" w:space="0" w:color="auto"/>
              <w:right w:val="single" w:sz="4" w:space="0" w:color="auto"/>
            </w:tcBorders>
          </w:tcPr>
          <w:p w14:paraId="2ADB702E"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 xml:space="preserve">           T0TAL</w:t>
            </w:r>
          </w:p>
        </w:tc>
        <w:tc>
          <w:tcPr>
            <w:tcW w:w="5024" w:type="dxa"/>
            <w:gridSpan w:val="5"/>
            <w:tcBorders>
              <w:top w:val="single" w:sz="4" w:space="0" w:color="auto"/>
              <w:left w:val="single" w:sz="4" w:space="0" w:color="auto"/>
              <w:bottom w:val="single" w:sz="4" w:space="0" w:color="auto"/>
              <w:right w:val="single" w:sz="4" w:space="0" w:color="auto"/>
            </w:tcBorders>
          </w:tcPr>
          <w:p w14:paraId="3F6B7059" w14:textId="77777777" w:rsidR="009A2850" w:rsidRPr="003C730D" w:rsidRDefault="009A2850" w:rsidP="00786397">
            <w:pPr>
              <w:pStyle w:val="NoSpacing"/>
              <w:spacing w:line="360" w:lineRule="auto"/>
              <w:rPr>
                <w:rFonts w:ascii="Calibri" w:hAnsi="Calibri" w:cs="Calibri"/>
                <w:b/>
              </w:rPr>
            </w:pPr>
            <w:r w:rsidRPr="003C730D">
              <w:rPr>
                <w:rFonts w:ascii="Calibri" w:hAnsi="Calibri" w:cs="Calibri"/>
                <w:b/>
              </w:rPr>
              <w:t>406</w:t>
            </w:r>
          </w:p>
        </w:tc>
      </w:tr>
    </w:tbl>
    <w:p w14:paraId="1AF9C6EF" w14:textId="77777777" w:rsidR="009A2850" w:rsidRDefault="009A2850" w:rsidP="00786397">
      <w:pPr>
        <w:pStyle w:val="NoSpacing"/>
        <w:spacing w:line="360" w:lineRule="auto"/>
        <w:ind w:left="1440"/>
        <w:jc w:val="both"/>
        <w:rPr>
          <w:rFonts w:ascii="Calibri" w:hAnsi="Calibri" w:cs="Calibri"/>
          <w:bCs/>
        </w:rPr>
      </w:pPr>
    </w:p>
    <w:p w14:paraId="3558CCAE" w14:textId="77777777" w:rsidR="00D31BBF" w:rsidRDefault="00D31BBF" w:rsidP="00786397">
      <w:pPr>
        <w:pStyle w:val="NoSpacing"/>
        <w:spacing w:line="360" w:lineRule="auto"/>
        <w:ind w:left="1440"/>
        <w:jc w:val="both"/>
        <w:rPr>
          <w:rFonts w:ascii="Calibri" w:hAnsi="Calibri" w:cs="Calibri"/>
          <w:bCs/>
        </w:rPr>
      </w:pPr>
    </w:p>
    <w:p w14:paraId="641410A3" w14:textId="77777777" w:rsidR="00D31BBF" w:rsidRPr="003C730D" w:rsidRDefault="00D31BBF" w:rsidP="00786397">
      <w:pPr>
        <w:pStyle w:val="NoSpacing"/>
        <w:spacing w:line="360" w:lineRule="auto"/>
        <w:ind w:left="1440"/>
        <w:jc w:val="both"/>
        <w:rPr>
          <w:rFonts w:ascii="Calibri" w:hAnsi="Calibri" w:cs="Calibri"/>
          <w:bCs/>
        </w:rPr>
      </w:pPr>
    </w:p>
    <w:p w14:paraId="1EE2AA85" w14:textId="15994A72" w:rsidR="009A2850" w:rsidRPr="003C730D" w:rsidRDefault="009A2850" w:rsidP="00786397">
      <w:pPr>
        <w:pStyle w:val="NoSpacing"/>
        <w:numPr>
          <w:ilvl w:val="1"/>
          <w:numId w:val="2"/>
        </w:numPr>
        <w:spacing w:line="360" w:lineRule="auto"/>
        <w:jc w:val="both"/>
        <w:rPr>
          <w:rFonts w:ascii="Calibri" w:hAnsi="Calibri" w:cs="Calibri"/>
          <w:bCs/>
        </w:rPr>
      </w:pPr>
      <w:r w:rsidRPr="003C730D">
        <w:rPr>
          <w:rFonts w:ascii="Calibri" w:hAnsi="Calibri" w:cs="Calibri"/>
          <w:b/>
        </w:rPr>
        <w:lastRenderedPageBreak/>
        <w:t>Quality Management System (QMS)</w:t>
      </w:r>
    </w:p>
    <w:p w14:paraId="4E745B7D" w14:textId="77777777" w:rsidR="00D00A5B" w:rsidRPr="003C730D" w:rsidRDefault="00D00A5B" w:rsidP="00786397">
      <w:pPr>
        <w:pStyle w:val="ListParagraph"/>
        <w:numPr>
          <w:ilvl w:val="2"/>
          <w:numId w:val="2"/>
        </w:numPr>
        <w:spacing w:line="360" w:lineRule="auto"/>
        <w:contextualSpacing w:val="0"/>
        <w:rPr>
          <w:rFonts w:ascii="Calibri" w:hAnsi="Calibri" w:cs="Calibri"/>
          <w:b/>
          <w:sz w:val="22"/>
          <w:szCs w:val="22"/>
        </w:rPr>
      </w:pPr>
      <w:r w:rsidRPr="003C730D">
        <w:rPr>
          <w:rFonts w:ascii="Calibri" w:hAnsi="Calibri" w:cs="Calibri"/>
          <w:b/>
          <w:sz w:val="22"/>
          <w:szCs w:val="22"/>
        </w:rPr>
        <w:t>Quality Policy and Vision</w:t>
      </w:r>
    </w:p>
    <w:p w14:paraId="60E6B0D6" w14:textId="77777777" w:rsidR="00D00A5B" w:rsidRPr="003C730D" w:rsidRDefault="00D00A5B" w:rsidP="00786397">
      <w:pPr>
        <w:pStyle w:val="NoSpacing"/>
        <w:spacing w:line="360" w:lineRule="auto"/>
        <w:ind w:left="1418"/>
        <w:jc w:val="both"/>
        <w:rPr>
          <w:rFonts w:ascii="Calibri" w:hAnsi="Calibri" w:cs="Calibri"/>
          <w:i/>
        </w:rPr>
      </w:pPr>
      <w:r w:rsidRPr="003C730D">
        <w:rPr>
          <w:rFonts w:ascii="Calibri" w:hAnsi="Calibri" w:cs="Calibri"/>
          <w:i/>
        </w:rPr>
        <w:t>In Biomedical Limited, we have a strong commitment to continual production of quality pharmaceuticals through global best practice. Our quality system is designed to satisfy our customers and meet all regulatory expectations.</w:t>
      </w:r>
    </w:p>
    <w:p w14:paraId="0D1AE733" w14:textId="77777777" w:rsidR="00D00A5B" w:rsidRPr="003C730D" w:rsidRDefault="00D00A5B" w:rsidP="00786397">
      <w:pPr>
        <w:pStyle w:val="NoSpacing"/>
        <w:spacing w:line="360" w:lineRule="auto"/>
        <w:ind w:left="1418"/>
        <w:jc w:val="both"/>
        <w:rPr>
          <w:rFonts w:ascii="Calibri" w:hAnsi="Calibri" w:cs="Calibri"/>
          <w:i/>
        </w:rPr>
      </w:pPr>
      <w:r w:rsidRPr="003C730D">
        <w:rPr>
          <w:rFonts w:ascii="Calibri" w:hAnsi="Calibri" w:cs="Calibri"/>
          <w:i/>
        </w:rPr>
        <w:t xml:space="preserve">This quality policy is driven by our company commitment to, employing highly skill and well-motivated staff, continual training, development and improvements </w:t>
      </w:r>
      <w:proofErr w:type="gramStart"/>
      <w:r w:rsidRPr="003C730D">
        <w:rPr>
          <w:rFonts w:ascii="Calibri" w:hAnsi="Calibri" w:cs="Calibri"/>
          <w:i/>
        </w:rPr>
        <w:t>in order to</w:t>
      </w:r>
      <w:proofErr w:type="gramEnd"/>
      <w:r w:rsidRPr="003C730D">
        <w:rPr>
          <w:rFonts w:ascii="Calibri" w:hAnsi="Calibri" w:cs="Calibri"/>
          <w:i/>
        </w:rPr>
        <w:t xml:space="preserve"> achieve our set objectives.</w:t>
      </w:r>
    </w:p>
    <w:p w14:paraId="3740836A" w14:textId="4A5F9109" w:rsidR="00493EA9" w:rsidRDefault="00D00A5B" w:rsidP="00786397">
      <w:pPr>
        <w:pStyle w:val="NoSpacing"/>
        <w:spacing w:line="360" w:lineRule="auto"/>
        <w:ind w:left="1440"/>
        <w:jc w:val="both"/>
        <w:rPr>
          <w:rFonts w:ascii="Calibri" w:hAnsi="Calibri" w:cs="Calibri"/>
          <w:i/>
          <w:highlight w:val="yellow"/>
        </w:rPr>
      </w:pPr>
      <w:r w:rsidRPr="00881C27">
        <w:rPr>
          <w:rFonts w:ascii="Calibri" w:hAnsi="Calibri" w:cs="Calibri"/>
          <w:i/>
        </w:rPr>
        <w:t>Full definition of the company’s quality policy is given in the Quality Manual (BML-QA-QM-001</w:t>
      </w:r>
      <w:r w:rsidR="003D3F26" w:rsidRPr="00881C27">
        <w:rPr>
          <w:rFonts w:ascii="Calibri" w:hAnsi="Calibri" w:cs="Calibri"/>
          <w:i/>
        </w:rPr>
        <w:t xml:space="preserve"> – Annexure 2</w:t>
      </w:r>
      <w:r w:rsidRPr="00881C27">
        <w:rPr>
          <w:rFonts w:ascii="Calibri" w:hAnsi="Calibri" w:cs="Calibri"/>
          <w:i/>
        </w:rPr>
        <w:t>)</w:t>
      </w:r>
    </w:p>
    <w:p w14:paraId="0B0249AB" w14:textId="4FFC0B1A" w:rsidR="00D00A5B" w:rsidRPr="003C730D" w:rsidRDefault="00D00A5B" w:rsidP="00786397">
      <w:pPr>
        <w:pStyle w:val="NoSpacing"/>
        <w:numPr>
          <w:ilvl w:val="2"/>
          <w:numId w:val="2"/>
        </w:numPr>
        <w:spacing w:line="360" w:lineRule="auto"/>
        <w:jc w:val="both"/>
        <w:rPr>
          <w:rFonts w:ascii="Calibri" w:hAnsi="Calibri" w:cs="Calibri"/>
          <w:bCs/>
        </w:rPr>
      </w:pPr>
      <w:r w:rsidRPr="003C730D">
        <w:rPr>
          <w:rFonts w:ascii="Calibri" w:hAnsi="Calibri" w:cs="Calibri"/>
          <w:b/>
          <w:bCs/>
        </w:rPr>
        <w:t>Short description of the Quality Management System.</w:t>
      </w:r>
    </w:p>
    <w:p w14:paraId="72A54DAC" w14:textId="77777777" w:rsidR="00D00A5B" w:rsidRPr="003C730D" w:rsidRDefault="00D00A5B" w:rsidP="00786397">
      <w:pPr>
        <w:autoSpaceDE w:val="0"/>
        <w:autoSpaceDN w:val="0"/>
        <w:adjustRightInd w:val="0"/>
        <w:spacing w:line="360" w:lineRule="auto"/>
        <w:ind w:left="1260" w:right="144"/>
        <w:jc w:val="both"/>
        <w:rPr>
          <w:rFonts w:ascii="Calibri" w:hAnsi="Calibri" w:cs="Calibri"/>
          <w:sz w:val="22"/>
          <w:szCs w:val="22"/>
        </w:rPr>
      </w:pPr>
      <w:r w:rsidRPr="003C730D">
        <w:rPr>
          <w:rFonts w:ascii="Calibri" w:hAnsi="Calibri" w:cs="Calibri"/>
          <w:sz w:val="22"/>
          <w:szCs w:val="22"/>
        </w:rPr>
        <w:t xml:space="preserve">Quality Management System definitions ensure compliance  with cGMP requirements as enforced by regulatory imperatives. The implementation of QMS is defined in the </w:t>
      </w:r>
      <w:r w:rsidRPr="003C730D">
        <w:rPr>
          <w:rFonts w:ascii="Calibri" w:hAnsi="Calibri" w:cs="Calibri"/>
          <w:bCs/>
          <w:sz w:val="22"/>
          <w:szCs w:val="22"/>
        </w:rPr>
        <w:t>Quality Manual</w:t>
      </w:r>
      <w:r w:rsidRPr="003C730D">
        <w:rPr>
          <w:rFonts w:ascii="Calibri" w:hAnsi="Calibri" w:cs="Calibri"/>
          <w:sz w:val="22"/>
          <w:szCs w:val="22"/>
        </w:rPr>
        <w:t xml:space="preserve">, which outlines “Quality Policy” and defines requirements of systems necessary to assure product quality. The intent of the Quality Manual is to state what system needs to be in place and who is responsible for implementation of these systems. The purpose of this Quality Manual is to define the Quality Management Principles and the quality system elements of BIOMEDICAL </w:t>
      </w:r>
      <w:proofErr w:type="gramStart"/>
      <w:r w:rsidRPr="003C730D">
        <w:rPr>
          <w:rFonts w:ascii="Calibri" w:hAnsi="Calibri" w:cs="Calibri"/>
          <w:sz w:val="22"/>
          <w:szCs w:val="22"/>
        </w:rPr>
        <w:t>LTD</w:t>
      </w:r>
      <w:proofErr w:type="gramEnd"/>
      <w:r w:rsidRPr="003C730D">
        <w:rPr>
          <w:rFonts w:ascii="Calibri" w:hAnsi="Calibri" w:cs="Calibri"/>
          <w:sz w:val="22"/>
          <w:szCs w:val="22"/>
        </w:rPr>
        <w:t xml:space="preserve"> ensuring that the </w:t>
      </w:r>
      <w:proofErr w:type="gramStart"/>
      <w:r w:rsidRPr="003C730D">
        <w:rPr>
          <w:rFonts w:ascii="Calibri" w:hAnsi="Calibri" w:cs="Calibri"/>
          <w:sz w:val="22"/>
          <w:szCs w:val="22"/>
        </w:rPr>
        <w:t>end product</w:t>
      </w:r>
      <w:proofErr w:type="gramEnd"/>
      <w:r w:rsidRPr="003C730D">
        <w:rPr>
          <w:rFonts w:ascii="Calibri" w:hAnsi="Calibri" w:cs="Calibri"/>
          <w:sz w:val="22"/>
          <w:szCs w:val="22"/>
        </w:rPr>
        <w:t xml:space="preserve"> meets all predefined specifications regarding identity, strength, safety and purity of the products. The organizational structure is such that technical, administrative and human factors affecting quality are controlled and reviewed by management.</w:t>
      </w:r>
    </w:p>
    <w:p w14:paraId="4AA1B4BF" w14:textId="77777777" w:rsidR="00D00A5B" w:rsidRPr="003C730D" w:rsidRDefault="00D00A5B" w:rsidP="00786397">
      <w:pPr>
        <w:autoSpaceDE w:val="0"/>
        <w:autoSpaceDN w:val="0"/>
        <w:adjustRightInd w:val="0"/>
        <w:spacing w:line="360" w:lineRule="auto"/>
        <w:ind w:left="1260" w:right="144"/>
        <w:jc w:val="both"/>
        <w:rPr>
          <w:rFonts w:ascii="Calibri" w:hAnsi="Calibri" w:cs="Calibri"/>
          <w:sz w:val="22"/>
          <w:szCs w:val="22"/>
        </w:rPr>
      </w:pPr>
      <w:r w:rsidRPr="003C730D">
        <w:rPr>
          <w:rFonts w:ascii="Calibri" w:hAnsi="Calibri" w:cs="Calibri"/>
          <w:sz w:val="22"/>
          <w:szCs w:val="22"/>
        </w:rPr>
        <w:t xml:space="preserve">The Quality Management System functions in such a manner </w:t>
      </w:r>
      <w:proofErr w:type="gramStart"/>
      <w:r w:rsidRPr="003C730D">
        <w:rPr>
          <w:rFonts w:ascii="Calibri" w:hAnsi="Calibri" w:cs="Calibri"/>
          <w:sz w:val="22"/>
          <w:szCs w:val="22"/>
        </w:rPr>
        <w:t>so as to</w:t>
      </w:r>
      <w:proofErr w:type="gramEnd"/>
      <w:r w:rsidRPr="003C730D">
        <w:rPr>
          <w:rFonts w:ascii="Calibri" w:hAnsi="Calibri" w:cs="Calibri"/>
          <w:sz w:val="22"/>
          <w:szCs w:val="22"/>
        </w:rPr>
        <w:t xml:space="preserve"> provide proper confidence that</w:t>
      </w:r>
    </w:p>
    <w:p w14:paraId="389FE791" w14:textId="77777777" w:rsidR="00D00A5B" w:rsidRPr="003C730D" w:rsidRDefault="00D00A5B" w:rsidP="00786397">
      <w:pPr>
        <w:numPr>
          <w:ilvl w:val="0"/>
          <w:numId w:val="10"/>
        </w:numPr>
        <w:tabs>
          <w:tab w:val="clear" w:pos="1548"/>
        </w:tabs>
        <w:autoSpaceDE w:val="0"/>
        <w:autoSpaceDN w:val="0"/>
        <w:adjustRightInd w:val="0"/>
        <w:spacing w:line="360" w:lineRule="auto"/>
        <w:ind w:left="1620" w:right="144"/>
        <w:jc w:val="both"/>
        <w:rPr>
          <w:rFonts w:ascii="Calibri" w:hAnsi="Calibri" w:cs="Calibri"/>
          <w:sz w:val="22"/>
          <w:szCs w:val="22"/>
        </w:rPr>
      </w:pPr>
      <w:r w:rsidRPr="003C730D">
        <w:rPr>
          <w:rFonts w:ascii="Calibri" w:hAnsi="Calibri" w:cs="Calibri"/>
          <w:sz w:val="22"/>
          <w:szCs w:val="22"/>
        </w:rPr>
        <w:t>The system is well understood and effective as per cGMP</w:t>
      </w:r>
    </w:p>
    <w:p w14:paraId="698379E5" w14:textId="77777777" w:rsidR="00D00A5B" w:rsidRPr="003C730D" w:rsidRDefault="00D00A5B" w:rsidP="00786397">
      <w:pPr>
        <w:numPr>
          <w:ilvl w:val="0"/>
          <w:numId w:val="10"/>
        </w:numPr>
        <w:tabs>
          <w:tab w:val="clear" w:pos="1548"/>
        </w:tabs>
        <w:autoSpaceDE w:val="0"/>
        <w:autoSpaceDN w:val="0"/>
        <w:adjustRightInd w:val="0"/>
        <w:spacing w:line="360" w:lineRule="auto"/>
        <w:ind w:left="1620" w:right="144"/>
        <w:jc w:val="both"/>
        <w:rPr>
          <w:rFonts w:ascii="Calibri" w:hAnsi="Calibri" w:cs="Calibri"/>
          <w:sz w:val="22"/>
          <w:szCs w:val="22"/>
        </w:rPr>
      </w:pPr>
      <w:r w:rsidRPr="003C730D">
        <w:rPr>
          <w:rFonts w:ascii="Calibri" w:hAnsi="Calibri" w:cs="Calibri"/>
          <w:sz w:val="22"/>
          <w:szCs w:val="22"/>
        </w:rPr>
        <w:t>The products or services satisfy the customer’s expectations fully.</w:t>
      </w:r>
    </w:p>
    <w:p w14:paraId="73E82652" w14:textId="77777777" w:rsidR="00D00A5B" w:rsidRPr="003C730D" w:rsidRDefault="00D00A5B" w:rsidP="00786397">
      <w:pPr>
        <w:numPr>
          <w:ilvl w:val="0"/>
          <w:numId w:val="10"/>
        </w:numPr>
        <w:tabs>
          <w:tab w:val="clear" w:pos="1548"/>
        </w:tabs>
        <w:autoSpaceDE w:val="0"/>
        <w:autoSpaceDN w:val="0"/>
        <w:adjustRightInd w:val="0"/>
        <w:spacing w:line="360" w:lineRule="auto"/>
        <w:ind w:left="1620" w:right="144"/>
        <w:jc w:val="both"/>
        <w:rPr>
          <w:rFonts w:ascii="Calibri" w:hAnsi="Calibri" w:cs="Calibri"/>
          <w:sz w:val="22"/>
          <w:szCs w:val="22"/>
        </w:rPr>
      </w:pPr>
      <w:r w:rsidRPr="003C730D">
        <w:rPr>
          <w:rFonts w:ascii="Calibri" w:hAnsi="Calibri" w:cs="Calibri"/>
          <w:sz w:val="22"/>
          <w:szCs w:val="22"/>
        </w:rPr>
        <w:t>Continually improving the effectiveness of QMS through motivated and trained workforce.</w:t>
      </w:r>
    </w:p>
    <w:p w14:paraId="2C1319B7" w14:textId="77777777" w:rsidR="00D00A5B" w:rsidRPr="003C730D" w:rsidRDefault="00D00A5B" w:rsidP="00786397">
      <w:pPr>
        <w:numPr>
          <w:ilvl w:val="0"/>
          <w:numId w:val="10"/>
        </w:numPr>
        <w:tabs>
          <w:tab w:val="clear" w:pos="1548"/>
        </w:tabs>
        <w:autoSpaceDE w:val="0"/>
        <w:autoSpaceDN w:val="0"/>
        <w:adjustRightInd w:val="0"/>
        <w:spacing w:line="360" w:lineRule="auto"/>
        <w:ind w:left="1620" w:right="144"/>
        <w:jc w:val="both"/>
        <w:rPr>
          <w:rFonts w:ascii="Calibri" w:hAnsi="Calibri" w:cs="Calibri"/>
          <w:sz w:val="22"/>
          <w:szCs w:val="22"/>
        </w:rPr>
      </w:pPr>
      <w:r w:rsidRPr="003C730D">
        <w:rPr>
          <w:rFonts w:ascii="Calibri" w:hAnsi="Calibri" w:cs="Calibri"/>
          <w:sz w:val="22"/>
          <w:szCs w:val="22"/>
        </w:rPr>
        <w:t>Emphasis is laid on problem prevention rather than dependence on detection after occurrence</w:t>
      </w:r>
    </w:p>
    <w:p w14:paraId="73CE5A1E" w14:textId="77777777" w:rsidR="00D00A5B" w:rsidRPr="003C730D" w:rsidRDefault="00D00A5B" w:rsidP="00786397">
      <w:pPr>
        <w:autoSpaceDE w:val="0"/>
        <w:autoSpaceDN w:val="0"/>
        <w:adjustRightInd w:val="0"/>
        <w:spacing w:line="360" w:lineRule="auto"/>
        <w:ind w:left="1260" w:right="144"/>
        <w:jc w:val="both"/>
        <w:rPr>
          <w:rFonts w:ascii="Calibri" w:hAnsi="Calibri" w:cs="Calibri"/>
          <w:sz w:val="22"/>
          <w:szCs w:val="22"/>
        </w:rPr>
      </w:pPr>
      <w:r w:rsidRPr="003C730D">
        <w:rPr>
          <w:rFonts w:ascii="Calibri" w:hAnsi="Calibri" w:cs="Calibri"/>
          <w:sz w:val="22"/>
          <w:szCs w:val="22"/>
        </w:rPr>
        <w:lastRenderedPageBreak/>
        <w:t>The quality system typically applies to and interacts with all activities pertinent to the quality of a product or service. It involves all phases from initial identification to final satisfaction of requirements and customer expectations starting from marketing and market research, design/specification engineering and product development, procurement, process planning and development, production, testing and examination, packing and storage, sales and distribution, installation and operation of the machines technical assistance and maintenance. Stability studies are performed as per regulatory and marketing imperatives.</w:t>
      </w:r>
    </w:p>
    <w:p w14:paraId="740D2C27" w14:textId="77D6C18D" w:rsidR="00D00A5B" w:rsidRPr="003C730D" w:rsidRDefault="00493EA9" w:rsidP="00786397">
      <w:pPr>
        <w:autoSpaceDE w:val="0"/>
        <w:autoSpaceDN w:val="0"/>
        <w:adjustRightInd w:val="0"/>
        <w:spacing w:line="360" w:lineRule="auto"/>
        <w:ind w:left="1260" w:right="144"/>
        <w:jc w:val="both"/>
        <w:rPr>
          <w:rFonts w:ascii="Calibri" w:hAnsi="Calibri" w:cs="Calibri"/>
          <w:sz w:val="22"/>
          <w:szCs w:val="22"/>
        </w:rPr>
      </w:pPr>
      <w:r w:rsidRPr="008254CB">
        <w:rPr>
          <w:rFonts w:ascii="Calibri" w:hAnsi="Calibri" w:cs="Calibri"/>
          <w:sz w:val="22"/>
          <w:szCs w:val="22"/>
        </w:rPr>
        <w:t>For the organization’s mission, vision and quality policy, see annexure 2</w:t>
      </w:r>
      <w:r w:rsidR="00D00A5B" w:rsidRPr="008254CB">
        <w:rPr>
          <w:rFonts w:ascii="Calibri" w:hAnsi="Calibri" w:cs="Calibri"/>
          <w:sz w:val="22"/>
          <w:szCs w:val="22"/>
        </w:rPr>
        <w:t>.</w:t>
      </w:r>
      <w:r w:rsidR="00D00A5B" w:rsidRPr="003C730D">
        <w:rPr>
          <w:rFonts w:ascii="Calibri" w:hAnsi="Calibri" w:cs="Calibri"/>
          <w:sz w:val="22"/>
          <w:szCs w:val="22"/>
        </w:rPr>
        <w:t xml:space="preserve"> </w:t>
      </w:r>
    </w:p>
    <w:p w14:paraId="3863D0B3" w14:textId="77777777" w:rsidR="00D00A5B" w:rsidRPr="003C730D" w:rsidRDefault="00D00A5B" w:rsidP="00786397">
      <w:pPr>
        <w:autoSpaceDE w:val="0"/>
        <w:autoSpaceDN w:val="0"/>
        <w:adjustRightInd w:val="0"/>
        <w:spacing w:line="360" w:lineRule="auto"/>
        <w:ind w:left="1260" w:right="144"/>
        <w:jc w:val="both"/>
        <w:rPr>
          <w:rFonts w:ascii="Calibri" w:hAnsi="Calibri" w:cs="Calibri"/>
          <w:sz w:val="22"/>
          <w:szCs w:val="22"/>
        </w:rPr>
      </w:pPr>
      <w:r w:rsidRPr="003C730D">
        <w:rPr>
          <w:rFonts w:ascii="Calibri" w:hAnsi="Calibri" w:cs="Calibri"/>
          <w:sz w:val="22"/>
          <w:szCs w:val="22"/>
        </w:rPr>
        <w:t xml:space="preserve">The company has a documented quality system to ensure a high degree of product   quality. The salient components of the Quality System </w:t>
      </w:r>
      <w:proofErr w:type="gramStart"/>
      <w:r w:rsidRPr="003C730D">
        <w:rPr>
          <w:rFonts w:ascii="Calibri" w:hAnsi="Calibri" w:cs="Calibri"/>
          <w:sz w:val="22"/>
          <w:szCs w:val="22"/>
        </w:rPr>
        <w:t>includes;</w:t>
      </w:r>
      <w:proofErr w:type="gramEnd"/>
    </w:p>
    <w:p w14:paraId="684A38AB" w14:textId="77777777" w:rsidR="00D00A5B" w:rsidRPr="003C730D" w:rsidRDefault="00D00A5B" w:rsidP="00786397">
      <w:pPr>
        <w:numPr>
          <w:ilvl w:val="0"/>
          <w:numId w:val="7"/>
        </w:numPr>
        <w:tabs>
          <w:tab w:val="clear" w:pos="1512"/>
        </w:tabs>
        <w:autoSpaceDE w:val="0"/>
        <w:autoSpaceDN w:val="0"/>
        <w:adjustRightInd w:val="0"/>
        <w:spacing w:line="360" w:lineRule="auto"/>
        <w:ind w:left="1620" w:right="144" w:hanging="360"/>
        <w:jc w:val="both"/>
        <w:rPr>
          <w:rFonts w:ascii="Calibri" w:hAnsi="Calibri" w:cs="Calibri"/>
          <w:sz w:val="22"/>
          <w:szCs w:val="22"/>
        </w:rPr>
      </w:pPr>
      <w:r w:rsidRPr="003C730D">
        <w:rPr>
          <w:rFonts w:ascii="Calibri" w:hAnsi="Calibri" w:cs="Calibri"/>
          <w:sz w:val="22"/>
          <w:szCs w:val="22"/>
        </w:rPr>
        <w:t xml:space="preserve">cGMP  / </w:t>
      </w:r>
      <w:proofErr w:type="spellStart"/>
      <w:r w:rsidRPr="003C730D">
        <w:rPr>
          <w:rFonts w:ascii="Calibri" w:hAnsi="Calibri" w:cs="Calibri"/>
          <w:sz w:val="22"/>
          <w:szCs w:val="22"/>
        </w:rPr>
        <w:t>cGLP</w:t>
      </w:r>
      <w:proofErr w:type="spellEnd"/>
      <w:r w:rsidRPr="003C730D">
        <w:rPr>
          <w:rFonts w:ascii="Calibri" w:hAnsi="Calibri" w:cs="Calibri"/>
          <w:sz w:val="22"/>
          <w:szCs w:val="22"/>
        </w:rPr>
        <w:t xml:space="preserve"> enforcement, implementation and compliance.</w:t>
      </w:r>
    </w:p>
    <w:p w14:paraId="026CE991" w14:textId="77777777" w:rsidR="00D00A5B" w:rsidRPr="003C730D" w:rsidRDefault="00D00A5B" w:rsidP="00786397">
      <w:pPr>
        <w:numPr>
          <w:ilvl w:val="0"/>
          <w:numId w:val="7"/>
        </w:numPr>
        <w:tabs>
          <w:tab w:val="clear" w:pos="1512"/>
        </w:tabs>
        <w:autoSpaceDE w:val="0"/>
        <w:autoSpaceDN w:val="0"/>
        <w:adjustRightInd w:val="0"/>
        <w:spacing w:line="360" w:lineRule="auto"/>
        <w:ind w:left="1260" w:right="144" w:firstLine="0"/>
        <w:jc w:val="both"/>
        <w:rPr>
          <w:rFonts w:ascii="Calibri" w:hAnsi="Calibri" w:cs="Calibri"/>
          <w:sz w:val="22"/>
          <w:szCs w:val="22"/>
        </w:rPr>
      </w:pPr>
      <w:r w:rsidRPr="003C730D">
        <w:rPr>
          <w:rFonts w:ascii="Calibri" w:hAnsi="Calibri" w:cs="Calibri"/>
          <w:sz w:val="22"/>
          <w:szCs w:val="22"/>
        </w:rPr>
        <w:t xml:space="preserve">Preparation, approval and control of Standard Operating Procedures (SOPs) </w:t>
      </w:r>
    </w:p>
    <w:p w14:paraId="2749134E" w14:textId="77777777" w:rsidR="00D00A5B" w:rsidRPr="003C730D" w:rsidRDefault="00D00A5B" w:rsidP="00786397">
      <w:pPr>
        <w:numPr>
          <w:ilvl w:val="0"/>
          <w:numId w:val="7"/>
        </w:numPr>
        <w:tabs>
          <w:tab w:val="clear" w:pos="1512"/>
        </w:tabs>
        <w:autoSpaceDE w:val="0"/>
        <w:autoSpaceDN w:val="0"/>
        <w:adjustRightInd w:val="0"/>
        <w:spacing w:line="360" w:lineRule="auto"/>
        <w:ind w:left="1260" w:right="144" w:firstLine="0"/>
        <w:jc w:val="both"/>
        <w:rPr>
          <w:rFonts w:ascii="Calibri" w:hAnsi="Calibri" w:cs="Calibri"/>
          <w:sz w:val="22"/>
          <w:szCs w:val="22"/>
        </w:rPr>
      </w:pPr>
      <w:r w:rsidRPr="003C730D">
        <w:rPr>
          <w:rFonts w:ascii="Calibri" w:hAnsi="Calibri" w:cs="Calibri"/>
          <w:sz w:val="22"/>
          <w:szCs w:val="22"/>
        </w:rPr>
        <w:t>Preparation, approval and control of Specifications</w:t>
      </w:r>
    </w:p>
    <w:p w14:paraId="39765096" w14:textId="77777777" w:rsidR="00D00A5B" w:rsidRPr="003C730D" w:rsidRDefault="00D00A5B" w:rsidP="00786397">
      <w:pPr>
        <w:numPr>
          <w:ilvl w:val="0"/>
          <w:numId w:val="7"/>
        </w:numPr>
        <w:tabs>
          <w:tab w:val="clear" w:pos="1512"/>
        </w:tabs>
        <w:autoSpaceDE w:val="0"/>
        <w:autoSpaceDN w:val="0"/>
        <w:adjustRightInd w:val="0"/>
        <w:spacing w:line="360" w:lineRule="auto"/>
        <w:ind w:right="144" w:hanging="180"/>
        <w:jc w:val="both"/>
        <w:rPr>
          <w:rFonts w:ascii="Calibri" w:hAnsi="Calibri" w:cs="Calibri"/>
          <w:sz w:val="22"/>
          <w:szCs w:val="22"/>
        </w:rPr>
      </w:pPr>
      <w:r w:rsidRPr="003C730D">
        <w:rPr>
          <w:rFonts w:ascii="Calibri" w:hAnsi="Calibri" w:cs="Calibri"/>
          <w:sz w:val="22"/>
          <w:szCs w:val="22"/>
        </w:rPr>
        <w:t>Preparation, approval and control of Standard Test Procedures (</w:t>
      </w:r>
      <w:proofErr w:type="spellStart"/>
      <w:r w:rsidRPr="003C730D">
        <w:rPr>
          <w:rFonts w:ascii="Calibri" w:hAnsi="Calibri" w:cs="Calibri"/>
          <w:sz w:val="22"/>
          <w:szCs w:val="22"/>
        </w:rPr>
        <w:t>STPs</w:t>
      </w:r>
      <w:proofErr w:type="spellEnd"/>
      <w:r w:rsidRPr="003C730D">
        <w:rPr>
          <w:rFonts w:ascii="Calibri" w:hAnsi="Calibri" w:cs="Calibri"/>
          <w:sz w:val="22"/>
          <w:szCs w:val="22"/>
        </w:rPr>
        <w:t>).</w:t>
      </w:r>
    </w:p>
    <w:p w14:paraId="0AFE4C48" w14:textId="77777777" w:rsidR="00D00A5B" w:rsidRPr="003C730D" w:rsidRDefault="00D00A5B" w:rsidP="00786397">
      <w:pPr>
        <w:numPr>
          <w:ilvl w:val="0"/>
          <w:numId w:val="7"/>
        </w:numPr>
        <w:tabs>
          <w:tab w:val="clear" w:pos="1512"/>
        </w:tabs>
        <w:autoSpaceDE w:val="0"/>
        <w:autoSpaceDN w:val="0"/>
        <w:adjustRightInd w:val="0"/>
        <w:spacing w:line="360" w:lineRule="auto"/>
        <w:ind w:left="1260" w:right="144" w:firstLine="0"/>
        <w:jc w:val="both"/>
        <w:rPr>
          <w:rFonts w:ascii="Calibri" w:hAnsi="Calibri" w:cs="Calibri"/>
          <w:sz w:val="22"/>
          <w:szCs w:val="22"/>
        </w:rPr>
      </w:pPr>
      <w:r w:rsidRPr="003C730D">
        <w:rPr>
          <w:rFonts w:ascii="Calibri" w:hAnsi="Calibri" w:cs="Calibri"/>
          <w:sz w:val="22"/>
          <w:szCs w:val="22"/>
        </w:rPr>
        <w:t>Approval of Master Batch Formula records</w:t>
      </w:r>
    </w:p>
    <w:p w14:paraId="58C12C10" w14:textId="77777777" w:rsidR="00D00A5B" w:rsidRPr="003C730D" w:rsidRDefault="00D00A5B" w:rsidP="00786397">
      <w:pPr>
        <w:numPr>
          <w:ilvl w:val="0"/>
          <w:numId w:val="7"/>
        </w:numPr>
        <w:tabs>
          <w:tab w:val="clear" w:pos="1512"/>
        </w:tabs>
        <w:autoSpaceDE w:val="0"/>
        <w:autoSpaceDN w:val="0"/>
        <w:adjustRightInd w:val="0"/>
        <w:spacing w:line="360" w:lineRule="auto"/>
        <w:ind w:left="1260" w:right="144" w:firstLine="0"/>
        <w:jc w:val="both"/>
        <w:rPr>
          <w:rFonts w:ascii="Calibri" w:hAnsi="Calibri" w:cs="Calibri"/>
          <w:sz w:val="22"/>
          <w:szCs w:val="22"/>
        </w:rPr>
      </w:pPr>
      <w:r w:rsidRPr="003C730D">
        <w:rPr>
          <w:rFonts w:ascii="Calibri" w:hAnsi="Calibri" w:cs="Calibri"/>
          <w:sz w:val="22"/>
          <w:szCs w:val="22"/>
        </w:rPr>
        <w:t>Control of Quality Documents and release of batches e.g. Batch Production and Control Records</w:t>
      </w:r>
    </w:p>
    <w:p w14:paraId="05C44DB7" w14:textId="77777777" w:rsidR="00D00A5B" w:rsidRPr="003C730D" w:rsidRDefault="00D00A5B" w:rsidP="00786397">
      <w:pPr>
        <w:numPr>
          <w:ilvl w:val="0"/>
          <w:numId w:val="7"/>
        </w:numPr>
        <w:tabs>
          <w:tab w:val="clear" w:pos="1512"/>
        </w:tabs>
        <w:autoSpaceDE w:val="0"/>
        <w:autoSpaceDN w:val="0"/>
        <w:adjustRightInd w:val="0"/>
        <w:spacing w:line="360" w:lineRule="auto"/>
        <w:ind w:right="144" w:hanging="180"/>
        <w:jc w:val="both"/>
        <w:rPr>
          <w:rFonts w:ascii="Calibri" w:hAnsi="Calibri" w:cs="Calibri"/>
          <w:sz w:val="22"/>
          <w:szCs w:val="22"/>
        </w:rPr>
      </w:pPr>
      <w:r w:rsidRPr="003C730D">
        <w:rPr>
          <w:rFonts w:ascii="Calibri" w:hAnsi="Calibri" w:cs="Calibri"/>
          <w:sz w:val="22"/>
          <w:szCs w:val="22"/>
        </w:rPr>
        <w:t>Documented sampling procedures for raw and packaging materials, in-process materials and finished products</w:t>
      </w:r>
    </w:p>
    <w:p w14:paraId="56E6082C" w14:textId="77777777" w:rsidR="00D00A5B" w:rsidRPr="003C730D" w:rsidRDefault="00D00A5B" w:rsidP="00786397">
      <w:pPr>
        <w:numPr>
          <w:ilvl w:val="0"/>
          <w:numId w:val="7"/>
        </w:numPr>
        <w:tabs>
          <w:tab w:val="clear" w:pos="1512"/>
        </w:tabs>
        <w:autoSpaceDE w:val="0"/>
        <w:autoSpaceDN w:val="0"/>
        <w:adjustRightInd w:val="0"/>
        <w:spacing w:line="360" w:lineRule="auto"/>
        <w:ind w:left="1260" w:right="144" w:firstLine="0"/>
        <w:jc w:val="both"/>
        <w:rPr>
          <w:rFonts w:ascii="Calibri" w:hAnsi="Calibri" w:cs="Calibri"/>
          <w:sz w:val="22"/>
          <w:szCs w:val="22"/>
        </w:rPr>
      </w:pPr>
      <w:r w:rsidRPr="003C730D">
        <w:rPr>
          <w:rFonts w:ascii="Calibri" w:hAnsi="Calibri" w:cs="Calibri"/>
          <w:sz w:val="22"/>
          <w:szCs w:val="22"/>
        </w:rPr>
        <w:t>In-process quality controls</w:t>
      </w:r>
    </w:p>
    <w:p w14:paraId="51D45DA5" w14:textId="77777777" w:rsidR="00D00A5B" w:rsidRPr="003C730D" w:rsidRDefault="00D00A5B" w:rsidP="00786397">
      <w:pPr>
        <w:numPr>
          <w:ilvl w:val="0"/>
          <w:numId w:val="7"/>
        </w:numPr>
        <w:tabs>
          <w:tab w:val="clear" w:pos="1512"/>
        </w:tabs>
        <w:autoSpaceDE w:val="0"/>
        <w:autoSpaceDN w:val="0"/>
        <w:adjustRightInd w:val="0"/>
        <w:spacing w:line="360" w:lineRule="auto"/>
        <w:ind w:left="1260" w:right="144" w:firstLine="0"/>
        <w:jc w:val="both"/>
        <w:rPr>
          <w:rFonts w:ascii="Calibri" w:hAnsi="Calibri" w:cs="Calibri"/>
          <w:sz w:val="22"/>
          <w:szCs w:val="22"/>
        </w:rPr>
      </w:pPr>
      <w:r w:rsidRPr="003C730D">
        <w:rPr>
          <w:rFonts w:ascii="Calibri" w:hAnsi="Calibri" w:cs="Calibri"/>
          <w:sz w:val="22"/>
          <w:szCs w:val="22"/>
        </w:rPr>
        <w:t>Calibration of instruments</w:t>
      </w:r>
    </w:p>
    <w:p w14:paraId="5B195EBA" w14:textId="77777777" w:rsidR="00D00A5B" w:rsidRPr="003C730D" w:rsidRDefault="00D00A5B" w:rsidP="00786397">
      <w:pPr>
        <w:numPr>
          <w:ilvl w:val="0"/>
          <w:numId w:val="7"/>
        </w:numPr>
        <w:tabs>
          <w:tab w:val="clear" w:pos="1512"/>
        </w:tabs>
        <w:autoSpaceDE w:val="0"/>
        <w:autoSpaceDN w:val="0"/>
        <w:adjustRightInd w:val="0"/>
        <w:spacing w:line="360" w:lineRule="auto"/>
        <w:ind w:left="1260" w:right="144" w:firstLine="0"/>
        <w:jc w:val="both"/>
        <w:rPr>
          <w:rFonts w:ascii="Calibri" w:hAnsi="Calibri" w:cs="Calibri"/>
          <w:sz w:val="22"/>
          <w:szCs w:val="22"/>
        </w:rPr>
      </w:pPr>
      <w:r w:rsidRPr="003C730D">
        <w:rPr>
          <w:rFonts w:ascii="Calibri" w:hAnsi="Calibri" w:cs="Calibri"/>
          <w:sz w:val="22"/>
          <w:szCs w:val="22"/>
        </w:rPr>
        <w:t>Preventive Maintenance of equipment and instruments</w:t>
      </w:r>
    </w:p>
    <w:p w14:paraId="7753F2F6" w14:textId="77777777" w:rsidR="00D00A5B" w:rsidRPr="003C730D" w:rsidRDefault="00D00A5B" w:rsidP="00786397">
      <w:pPr>
        <w:numPr>
          <w:ilvl w:val="0"/>
          <w:numId w:val="7"/>
        </w:numPr>
        <w:tabs>
          <w:tab w:val="clear" w:pos="1512"/>
        </w:tabs>
        <w:autoSpaceDE w:val="0"/>
        <w:autoSpaceDN w:val="0"/>
        <w:adjustRightInd w:val="0"/>
        <w:spacing w:line="360" w:lineRule="auto"/>
        <w:ind w:left="1260" w:right="144" w:firstLine="0"/>
        <w:jc w:val="both"/>
        <w:rPr>
          <w:rFonts w:ascii="Calibri" w:hAnsi="Calibri" w:cs="Calibri"/>
          <w:sz w:val="22"/>
          <w:szCs w:val="22"/>
        </w:rPr>
      </w:pPr>
      <w:r w:rsidRPr="003C730D">
        <w:rPr>
          <w:rFonts w:ascii="Calibri" w:hAnsi="Calibri" w:cs="Calibri"/>
          <w:sz w:val="22"/>
          <w:szCs w:val="22"/>
        </w:rPr>
        <w:t>Preparation, approval and coordination of Validation Master Plan comprising of</w:t>
      </w:r>
    </w:p>
    <w:p w14:paraId="6A9CCF0F" w14:textId="77777777" w:rsidR="00D00A5B" w:rsidRPr="003C730D" w:rsidRDefault="00D00A5B" w:rsidP="00786397">
      <w:pPr>
        <w:numPr>
          <w:ilvl w:val="1"/>
          <w:numId w:val="9"/>
        </w:numPr>
        <w:tabs>
          <w:tab w:val="clear" w:pos="2160"/>
        </w:tabs>
        <w:autoSpaceDE w:val="0"/>
        <w:autoSpaceDN w:val="0"/>
        <w:adjustRightInd w:val="0"/>
        <w:spacing w:line="360" w:lineRule="auto"/>
        <w:ind w:left="1800" w:right="144"/>
        <w:jc w:val="both"/>
        <w:rPr>
          <w:rFonts w:ascii="Calibri" w:hAnsi="Calibri" w:cs="Calibri"/>
          <w:sz w:val="22"/>
          <w:szCs w:val="22"/>
        </w:rPr>
      </w:pPr>
      <w:r w:rsidRPr="003C730D">
        <w:rPr>
          <w:rFonts w:ascii="Calibri" w:hAnsi="Calibri" w:cs="Calibri"/>
          <w:sz w:val="22"/>
          <w:szCs w:val="22"/>
        </w:rPr>
        <w:t>Facility Validation: HVAC validation, water systems, compressed air, etc.</w:t>
      </w:r>
    </w:p>
    <w:p w14:paraId="1CC070DB" w14:textId="77777777" w:rsidR="00D00A5B" w:rsidRPr="003C730D" w:rsidRDefault="00D00A5B" w:rsidP="00786397">
      <w:pPr>
        <w:numPr>
          <w:ilvl w:val="1"/>
          <w:numId w:val="9"/>
        </w:numPr>
        <w:tabs>
          <w:tab w:val="clear" w:pos="2160"/>
        </w:tabs>
        <w:autoSpaceDE w:val="0"/>
        <w:autoSpaceDN w:val="0"/>
        <w:adjustRightInd w:val="0"/>
        <w:spacing w:line="360" w:lineRule="auto"/>
        <w:ind w:left="1800" w:right="144"/>
        <w:jc w:val="both"/>
        <w:rPr>
          <w:rFonts w:ascii="Calibri" w:hAnsi="Calibri" w:cs="Calibri"/>
          <w:sz w:val="22"/>
          <w:szCs w:val="22"/>
        </w:rPr>
      </w:pPr>
      <w:r w:rsidRPr="003C730D">
        <w:rPr>
          <w:rFonts w:ascii="Calibri" w:hAnsi="Calibri" w:cs="Calibri"/>
          <w:sz w:val="22"/>
          <w:szCs w:val="22"/>
        </w:rPr>
        <w:t>Equipment qualification: Design, Installation, Operational and Performance Qualification</w:t>
      </w:r>
    </w:p>
    <w:p w14:paraId="1DB64572" w14:textId="77777777" w:rsidR="00D00A5B" w:rsidRPr="003C730D" w:rsidRDefault="00D00A5B" w:rsidP="00786397">
      <w:pPr>
        <w:numPr>
          <w:ilvl w:val="0"/>
          <w:numId w:val="7"/>
        </w:numPr>
        <w:tabs>
          <w:tab w:val="clear" w:pos="1512"/>
        </w:tabs>
        <w:autoSpaceDE w:val="0"/>
        <w:autoSpaceDN w:val="0"/>
        <w:adjustRightInd w:val="0"/>
        <w:spacing w:line="360" w:lineRule="auto"/>
        <w:ind w:left="1260" w:right="144" w:firstLine="0"/>
        <w:jc w:val="both"/>
        <w:rPr>
          <w:rFonts w:ascii="Calibri" w:hAnsi="Calibri" w:cs="Calibri"/>
          <w:sz w:val="22"/>
          <w:szCs w:val="22"/>
        </w:rPr>
      </w:pPr>
      <w:r w:rsidRPr="003C730D">
        <w:rPr>
          <w:rFonts w:ascii="Calibri" w:hAnsi="Calibri" w:cs="Calibri"/>
          <w:sz w:val="22"/>
          <w:szCs w:val="22"/>
        </w:rPr>
        <w:t xml:space="preserve">Process Validation comprising of </w:t>
      </w:r>
    </w:p>
    <w:p w14:paraId="7492EF9E" w14:textId="77777777" w:rsidR="00D00A5B" w:rsidRPr="003C730D" w:rsidRDefault="00D00A5B" w:rsidP="00786397">
      <w:pPr>
        <w:numPr>
          <w:ilvl w:val="1"/>
          <w:numId w:val="9"/>
        </w:numPr>
        <w:tabs>
          <w:tab w:val="clear" w:pos="2160"/>
        </w:tabs>
        <w:autoSpaceDE w:val="0"/>
        <w:autoSpaceDN w:val="0"/>
        <w:adjustRightInd w:val="0"/>
        <w:spacing w:line="360" w:lineRule="auto"/>
        <w:ind w:left="1800" w:right="144"/>
        <w:jc w:val="both"/>
        <w:rPr>
          <w:rFonts w:ascii="Calibri" w:hAnsi="Calibri" w:cs="Calibri"/>
          <w:sz w:val="22"/>
          <w:szCs w:val="22"/>
        </w:rPr>
      </w:pPr>
      <w:r w:rsidRPr="003C730D">
        <w:rPr>
          <w:rFonts w:ascii="Calibri" w:hAnsi="Calibri" w:cs="Calibri"/>
          <w:sz w:val="22"/>
          <w:szCs w:val="22"/>
        </w:rPr>
        <w:t>Prospective</w:t>
      </w:r>
    </w:p>
    <w:p w14:paraId="43FF6BFF" w14:textId="77777777" w:rsidR="00D00A5B" w:rsidRPr="003C730D" w:rsidRDefault="00D00A5B" w:rsidP="00786397">
      <w:pPr>
        <w:numPr>
          <w:ilvl w:val="1"/>
          <w:numId w:val="9"/>
        </w:numPr>
        <w:tabs>
          <w:tab w:val="clear" w:pos="2160"/>
        </w:tabs>
        <w:autoSpaceDE w:val="0"/>
        <w:autoSpaceDN w:val="0"/>
        <w:adjustRightInd w:val="0"/>
        <w:spacing w:line="360" w:lineRule="auto"/>
        <w:ind w:left="1800" w:right="144"/>
        <w:jc w:val="both"/>
        <w:rPr>
          <w:rFonts w:ascii="Calibri" w:hAnsi="Calibri" w:cs="Calibri"/>
          <w:sz w:val="22"/>
          <w:szCs w:val="22"/>
        </w:rPr>
      </w:pPr>
      <w:r w:rsidRPr="003C730D">
        <w:rPr>
          <w:rFonts w:ascii="Calibri" w:hAnsi="Calibri" w:cs="Calibri"/>
          <w:sz w:val="22"/>
          <w:szCs w:val="22"/>
        </w:rPr>
        <w:t xml:space="preserve">Concurrent </w:t>
      </w:r>
    </w:p>
    <w:p w14:paraId="38DEE92F" w14:textId="77777777" w:rsidR="00D00A5B" w:rsidRPr="003C730D" w:rsidRDefault="00D00A5B" w:rsidP="00786397">
      <w:pPr>
        <w:numPr>
          <w:ilvl w:val="1"/>
          <w:numId w:val="9"/>
        </w:numPr>
        <w:tabs>
          <w:tab w:val="clear" w:pos="2160"/>
        </w:tabs>
        <w:autoSpaceDE w:val="0"/>
        <w:autoSpaceDN w:val="0"/>
        <w:adjustRightInd w:val="0"/>
        <w:spacing w:line="360" w:lineRule="auto"/>
        <w:ind w:left="1800" w:right="144"/>
        <w:jc w:val="both"/>
        <w:rPr>
          <w:rFonts w:ascii="Calibri" w:hAnsi="Calibri" w:cs="Calibri"/>
          <w:sz w:val="22"/>
          <w:szCs w:val="22"/>
        </w:rPr>
      </w:pPr>
      <w:r w:rsidRPr="003C730D">
        <w:rPr>
          <w:rFonts w:ascii="Calibri" w:hAnsi="Calibri" w:cs="Calibri"/>
          <w:sz w:val="22"/>
          <w:szCs w:val="22"/>
        </w:rPr>
        <w:t>Retrospective</w:t>
      </w:r>
    </w:p>
    <w:p w14:paraId="5AA477DB" w14:textId="77777777" w:rsidR="00D00A5B" w:rsidRPr="003C730D" w:rsidRDefault="00D00A5B" w:rsidP="00786397">
      <w:pPr>
        <w:numPr>
          <w:ilvl w:val="0"/>
          <w:numId w:val="7"/>
        </w:numPr>
        <w:tabs>
          <w:tab w:val="clear" w:pos="1512"/>
        </w:tabs>
        <w:autoSpaceDE w:val="0"/>
        <w:autoSpaceDN w:val="0"/>
        <w:adjustRightInd w:val="0"/>
        <w:spacing w:line="360" w:lineRule="auto"/>
        <w:ind w:left="1260" w:right="144" w:firstLine="0"/>
        <w:jc w:val="both"/>
        <w:rPr>
          <w:rFonts w:ascii="Calibri" w:hAnsi="Calibri" w:cs="Calibri"/>
          <w:sz w:val="22"/>
          <w:szCs w:val="22"/>
        </w:rPr>
      </w:pPr>
      <w:r w:rsidRPr="003C730D">
        <w:rPr>
          <w:rFonts w:ascii="Calibri" w:hAnsi="Calibri" w:cs="Calibri"/>
          <w:sz w:val="22"/>
          <w:szCs w:val="22"/>
        </w:rPr>
        <w:lastRenderedPageBreak/>
        <w:t>Analytical Method Validation</w:t>
      </w:r>
    </w:p>
    <w:p w14:paraId="7296E6D8" w14:textId="77777777" w:rsidR="00D00A5B" w:rsidRPr="003C730D" w:rsidRDefault="00D00A5B" w:rsidP="00786397">
      <w:pPr>
        <w:numPr>
          <w:ilvl w:val="0"/>
          <w:numId w:val="7"/>
        </w:numPr>
        <w:tabs>
          <w:tab w:val="clear" w:pos="1512"/>
        </w:tabs>
        <w:autoSpaceDE w:val="0"/>
        <w:autoSpaceDN w:val="0"/>
        <w:adjustRightInd w:val="0"/>
        <w:spacing w:line="360" w:lineRule="auto"/>
        <w:ind w:left="1260" w:right="144" w:firstLine="0"/>
        <w:jc w:val="both"/>
        <w:rPr>
          <w:rFonts w:ascii="Calibri" w:hAnsi="Calibri" w:cs="Calibri"/>
          <w:sz w:val="22"/>
          <w:szCs w:val="22"/>
        </w:rPr>
      </w:pPr>
      <w:r w:rsidRPr="003C730D">
        <w:rPr>
          <w:rFonts w:ascii="Calibri" w:hAnsi="Calibri" w:cs="Calibri"/>
          <w:sz w:val="22"/>
          <w:szCs w:val="22"/>
        </w:rPr>
        <w:t xml:space="preserve">Environment monitoring </w:t>
      </w:r>
    </w:p>
    <w:p w14:paraId="2222E7F4" w14:textId="77777777" w:rsidR="00D00A5B" w:rsidRPr="003C730D" w:rsidRDefault="00D00A5B" w:rsidP="00786397">
      <w:pPr>
        <w:numPr>
          <w:ilvl w:val="0"/>
          <w:numId w:val="7"/>
        </w:numPr>
        <w:tabs>
          <w:tab w:val="clear" w:pos="1512"/>
        </w:tabs>
        <w:autoSpaceDE w:val="0"/>
        <w:autoSpaceDN w:val="0"/>
        <w:adjustRightInd w:val="0"/>
        <w:spacing w:line="360" w:lineRule="auto"/>
        <w:ind w:left="1260" w:right="144" w:firstLine="0"/>
        <w:jc w:val="both"/>
        <w:rPr>
          <w:rFonts w:ascii="Calibri" w:hAnsi="Calibri" w:cs="Calibri"/>
          <w:sz w:val="22"/>
          <w:szCs w:val="22"/>
        </w:rPr>
      </w:pPr>
      <w:r w:rsidRPr="003C730D">
        <w:rPr>
          <w:rFonts w:ascii="Calibri" w:hAnsi="Calibri" w:cs="Calibri"/>
          <w:sz w:val="22"/>
          <w:szCs w:val="22"/>
        </w:rPr>
        <w:t>Cleaning Validation and disinfectant validation</w:t>
      </w:r>
    </w:p>
    <w:p w14:paraId="30293C4E" w14:textId="77777777" w:rsidR="00D00A5B" w:rsidRPr="003C730D" w:rsidRDefault="00D00A5B" w:rsidP="00786397">
      <w:pPr>
        <w:numPr>
          <w:ilvl w:val="0"/>
          <w:numId w:val="7"/>
        </w:numPr>
        <w:tabs>
          <w:tab w:val="clear" w:pos="1512"/>
        </w:tabs>
        <w:autoSpaceDE w:val="0"/>
        <w:autoSpaceDN w:val="0"/>
        <w:adjustRightInd w:val="0"/>
        <w:spacing w:line="360" w:lineRule="auto"/>
        <w:ind w:left="1260" w:right="144" w:firstLine="0"/>
        <w:jc w:val="both"/>
        <w:rPr>
          <w:rFonts w:ascii="Calibri" w:hAnsi="Calibri" w:cs="Calibri"/>
          <w:sz w:val="22"/>
          <w:szCs w:val="22"/>
        </w:rPr>
      </w:pPr>
      <w:r w:rsidRPr="003C730D">
        <w:rPr>
          <w:rFonts w:ascii="Calibri" w:hAnsi="Calibri" w:cs="Calibri"/>
          <w:sz w:val="22"/>
          <w:szCs w:val="22"/>
        </w:rPr>
        <w:t>Conducting and Coordinating training activities</w:t>
      </w:r>
    </w:p>
    <w:p w14:paraId="38FB4CCF" w14:textId="77777777" w:rsidR="00D00A5B" w:rsidRPr="003C730D" w:rsidRDefault="00D00A5B" w:rsidP="00786397">
      <w:pPr>
        <w:numPr>
          <w:ilvl w:val="1"/>
          <w:numId w:val="9"/>
        </w:numPr>
        <w:tabs>
          <w:tab w:val="clear" w:pos="2160"/>
        </w:tabs>
        <w:autoSpaceDE w:val="0"/>
        <w:autoSpaceDN w:val="0"/>
        <w:adjustRightInd w:val="0"/>
        <w:spacing w:line="360" w:lineRule="auto"/>
        <w:ind w:left="1800" w:right="144"/>
        <w:jc w:val="both"/>
        <w:rPr>
          <w:rFonts w:ascii="Calibri" w:hAnsi="Calibri" w:cs="Calibri"/>
          <w:sz w:val="22"/>
          <w:szCs w:val="22"/>
        </w:rPr>
      </w:pPr>
      <w:r w:rsidRPr="003C730D">
        <w:rPr>
          <w:rFonts w:ascii="Calibri" w:hAnsi="Calibri" w:cs="Calibri"/>
          <w:sz w:val="22"/>
          <w:szCs w:val="22"/>
        </w:rPr>
        <w:t>Induction</w:t>
      </w:r>
    </w:p>
    <w:p w14:paraId="1BBE7E30" w14:textId="77777777" w:rsidR="00D00A5B" w:rsidRPr="003C730D" w:rsidRDefault="00D00A5B" w:rsidP="00786397">
      <w:pPr>
        <w:numPr>
          <w:ilvl w:val="1"/>
          <w:numId w:val="9"/>
        </w:numPr>
        <w:tabs>
          <w:tab w:val="clear" w:pos="2160"/>
        </w:tabs>
        <w:autoSpaceDE w:val="0"/>
        <w:autoSpaceDN w:val="0"/>
        <w:adjustRightInd w:val="0"/>
        <w:spacing w:line="360" w:lineRule="auto"/>
        <w:ind w:left="1800" w:right="144"/>
        <w:jc w:val="both"/>
        <w:rPr>
          <w:rFonts w:ascii="Calibri" w:hAnsi="Calibri" w:cs="Calibri"/>
          <w:sz w:val="22"/>
          <w:szCs w:val="22"/>
        </w:rPr>
      </w:pPr>
      <w:r w:rsidRPr="003C730D">
        <w:rPr>
          <w:rFonts w:ascii="Calibri" w:hAnsi="Calibri" w:cs="Calibri"/>
          <w:sz w:val="22"/>
          <w:szCs w:val="22"/>
        </w:rPr>
        <w:t>Current Good Manufacturing Practices</w:t>
      </w:r>
    </w:p>
    <w:p w14:paraId="75FBBADF" w14:textId="77777777" w:rsidR="00D00A5B" w:rsidRPr="003C730D" w:rsidRDefault="00D00A5B" w:rsidP="00786397">
      <w:pPr>
        <w:numPr>
          <w:ilvl w:val="1"/>
          <w:numId w:val="9"/>
        </w:numPr>
        <w:tabs>
          <w:tab w:val="clear" w:pos="2160"/>
        </w:tabs>
        <w:autoSpaceDE w:val="0"/>
        <w:autoSpaceDN w:val="0"/>
        <w:adjustRightInd w:val="0"/>
        <w:spacing w:line="360" w:lineRule="auto"/>
        <w:ind w:left="1800" w:right="144"/>
        <w:jc w:val="both"/>
        <w:rPr>
          <w:rFonts w:ascii="Calibri" w:hAnsi="Calibri" w:cs="Calibri"/>
          <w:sz w:val="22"/>
          <w:szCs w:val="22"/>
        </w:rPr>
      </w:pPr>
      <w:r w:rsidRPr="003C730D">
        <w:rPr>
          <w:rFonts w:ascii="Calibri" w:hAnsi="Calibri" w:cs="Calibri"/>
          <w:sz w:val="22"/>
          <w:szCs w:val="22"/>
        </w:rPr>
        <w:t>Standard Operating Procedures</w:t>
      </w:r>
    </w:p>
    <w:p w14:paraId="553CE922" w14:textId="77777777" w:rsidR="00D00A5B" w:rsidRPr="003C730D" w:rsidRDefault="00D00A5B" w:rsidP="00786397">
      <w:pPr>
        <w:numPr>
          <w:ilvl w:val="1"/>
          <w:numId w:val="9"/>
        </w:numPr>
        <w:tabs>
          <w:tab w:val="clear" w:pos="2160"/>
        </w:tabs>
        <w:autoSpaceDE w:val="0"/>
        <w:autoSpaceDN w:val="0"/>
        <w:adjustRightInd w:val="0"/>
        <w:spacing w:line="360" w:lineRule="auto"/>
        <w:ind w:left="1800" w:right="144"/>
        <w:jc w:val="both"/>
        <w:rPr>
          <w:rFonts w:ascii="Calibri" w:hAnsi="Calibri" w:cs="Calibri"/>
          <w:sz w:val="22"/>
          <w:szCs w:val="22"/>
        </w:rPr>
      </w:pPr>
      <w:r w:rsidRPr="003C730D">
        <w:rPr>
          <w:rFonts w:ascii="Calibri" w:hAnsi="Calibri" w:cs="Calibri"/>
          <w:sz w:val="22"/>
          <w:szCs w:val="22"/>
        </w:rPr>
        <w:t>On-Job training</w:t>
      </w:r>
    </w:p>
    <w:p w14:paraId="1CC89B64" w14:textId="77777777" w:rsidR="00D00A5B" w:rsidRPr="003C730D" w:rsidRDefault="00D00A5B" w:rsidP="00786397">
      <w:pPr>
        <w:numPr>
          <w:ilvl w:val="0"/>
          <w:numId w:val="7"/>
        </w:numPr>
        <w:tabs>
          <w:tab w:val="clear" w:pos="1512"/>
        </w:tabs>
        <w:autoSpaceDE w:val="0"/>
        <w:autoSpaceDN w:val="0"/>
        <w:adjustRightInd w:val="0"/>
        <w:spacing w:line="360" w:lineRule="auto"/>
        <w:ind w:right="144" w:hanging="180"/>
        <w:jc w:val="both"/>
        <w:rPr>
          <w:rFonts w:ascii="Calibri" w:hAnsi="Calibri" w:cs="Calibri"/>
          <w:sz w:val="22"/>
          <w:szCs w:val="22"/>
        </w:rPr>
      </w:pPr>
      <w:r w:rsidRPr="003C730D">
        <w:rPr>
          <w:rFonts w:ascii="Calibri" w:hAnsi="Calibri" w:cs="Calibri"/>
          <w:sz w:val="22"/>
          <w:szCs w:val="22"/>
        </w:rPr>
        <w:t>Vendor Development and Approval : Vendors (manufacturer and supplier, where appropriate) for the raw and packaging materials are approved as per approved SOP which describes the procedure to evaluate the concerned vendor(s),on pre-purchase samples and manufacturer’s and/or supplier’s site visit as per requirement.</w:t>
      </w:r>
    </w:p>
    <w:p w14:paraId="56FDFD3B" w14:textId="77777777" w:rsidR="00D00A5B" w:rsidRPr="003C730D" w:rsidRDefault="00D00A5B" w:rsidP="00786397">
      <w:pPr>
        <w:numPr>
          <w:ilvl w:val="0"/>
          <w:numId w:val="7"/>
        </w:numPr>
        <w:tabs>
          <w:tab w:val="clear" w:pos="1512"/>
        </w:tabs>
        <w:autoSpaceDE w:val="0"/>
        <w:autoSpaceDN w:val="0"/>
        <w:adjustRightInd w:val="0"/>
        <w:spacing w:line="360" w:lineRule="auto"/>
        <w:ind w:left="1260" w:right="144" w:firstLine="0"/>
        <w:jc w:val="both"/>
        <w:rPr>
          <w:rFonts w:ascii="Calibri" w:hAnsi="Calibri" w:cs="Calibri"/>
          <w:sz w:val="22"/>
          <w:szCs w:val="22"/>
        </w:rPr>
      </w:pPr>
      <w:r w:rsidRPr="003C730D">
        <w:rPr>
          <w:rFonts w:ascii="Calibri" w:hAnsi="Calibri" w:cs="Calibri"/>
          <w:sz w:val="22"/>
          <w:szCs w:val="22"/>
        </w:rPr>
        <w:t>Audit Programs</w:t>
      </w:r>
    </w:p>
    <w:p w14:paraId="68E89939" w14:textId="77777777" w:rsidR="00D00A5B" w:rsidRPr="003C730D" w:rsidRDefault="00D00A5B" w:rsidP="00786397">
      <w:pPr>
        <w:numPr>
          <w:ilvl w:val="1"/>
          <w:numId w:val="9"/>
        </w:numPr>
        <w:tabs>
          <w:tab w:val="clear" w:pos="2160"/>
        </w:tabs>
        <w:autoSpaceDE w:val="0"/>
        <w:autoSpaceDN w:val="0"/>
        <w:adjustRightInd w:val="0"/>
        <w:spacing w:line="360" w:lineRule="auto"/>
        <w:ind w:left="1800" w:right="144"/>
        <w:jc w:val="both"/>
        <w:rPr>
          <w:rFonts w:ascii="Calibri" w:hAnsi="Calibri" w:cs="Calibri"/>
          <w:sz w:val="22"/>
          <w:szCs w:val="22"/>
        </w:rPr>
      </w:pPr>
      <w:r w:rsidRPr="003C730D">
        <w:rPr>
          <w:rFonts w:ascii="Calibri" w:hAnsi="Calibri" w:cs="Calibri"/>
          <w:sz w:val="22"/>
          <w:szCs w:val="22"/>
        </w:rPr>
        <w:t>Vendor for raw and packaging materials</w:t>
      </w:r>
    </w:p>
    <w:p w14:paraId="3E4B02EA" w14:textId="77777777" w:rsidR="00D00A5B" w:rsidRPr="003C730D" w:rsidRDefault="00D00A5B" w:rsidP="00786397">
      <w:pPr>
        <w:numPr>
          <w:ilvl w:val="1"/>
          <w:numId w:val="9"/>
        </w:numPr>
        <w:tabs>
          <w:tab w:val="clear" w:pos="2160"/>
        </w:tabs>
        <w:autoSpaceDE w:val="0"/>
        <w:autoSpaceDN w:val="0"/>
        <w:adjustRightInd w:val="0"/>
        <w:spacing w:line="360" w:lineRule="auto"/>
        <w:ind w:left="1800" w:right="144"/>
        <w:jc w:val="both"/>
        <w:rPr>
          <w:rFonts w:ascii="Calibri" w:hAnsi="Calibri" w:cs="Calibri"/>
          <w:sz w:val="22"/>
          <w:szCs w:val="22"/>
        </w:rPr>
      </w:pPr>
      <w:r w:rsidRPr="003C730D">
        <w:rPr>
          <w:rFonts w:ascii="Calibri" w:hAnsi="Calibri" w:cs="Calibri"/>
          <w:sz w:val="22"/>
          <w:szCs w:val="22"/>
        </w:rPr>
        <w:t>External calibration laboratory</w:t>
      </w:r>
    </w:p>
    <w:p w14:paraId="5EBB915D" w14:textId="77777777" w:rsidR="00D00A5B" w:rsidRPr="003C730D" w:rsidRDefault="00D00A5B" w:rsidP="00786397">
      <w:pPr>
        <w:numPr>
          <w:ilvl w:val="1"/>
          <w:numId w:val="9"/>
        </w:numPr>
        <w:tabs>
          <w:tab w:val="clear" w:pos="2160"/>
        </w:tabs>
        <w:autoSpaceDE w:val="0"/>
        <w:autoSpaceDN w:val="0"/>
        <w:adjustRightInd w:val="0"/>
        <w:spacing w:line="360" w:lineRule="auto"/>
        <w:ind w:left="1800" w:right="144"/>
        <w:jc w:val="both"/>
        <w:rPr>
          <w:rFonts w:ascii="Calibri" w:hAnsi="Calibri" w:cs="Calibri"/>
          <w:sz w:val="22"/>
          <w:szCs w:val="22"/>
        </w:rPr>
      </w:pPr>
      <w:r w:rsidRPr="003C730D">
        <w:rPr>
          <w:rFonts w:ascii="Calibri" w:hAnsi="Calibri" w:cs="Calibri"/>
          <w:sz w:val="22"/>
          <w:szCs w:val="22"/>
        </w:rPr>
        <w:t>Contract Analysis</w:t>
      </w:r>
    </w:p>
    <w:p w14:paraId="5CC48C21" w14:textId="77777777" w:rsidR="00D00A5B" w:rsidRPr="003C730D" w:rsidRDefault="00D00A5B" w:rsidP="00786397">
      <w:pPr>
        <w:numPr>
          <w:ilvl w:val="1"/>
          <w:numId w:val="9"/>
        </w:numPr>
        <w:tabs>
          <w:tab w:val="clear" w:pos="2160"/>
        </w:tabs>
        <w:autoSpaceDE w:val="0"/>
        <w:autoSpaceDN w:val="0"/>
        <w:adjustRightInd w:val="0"/>
        <w:spacing w:line="360" w:lineRule="auto"/>
        <w:ind w:left="1800" w:right="144"/>
        <w:jc w:val="both"/>
        <w:rPr>
          <w:rFonts w:ascii="Calibri" w:hAnsi="Calibri" w:cs="Calibri"/>
          <w:sz w:val="22"/>
          <w:szCs w:val="22"/>
        </w:rPr>
      </w:pPr>
      <w:r w:rsidRPr="003C730D">
        <w:rPr>
          <w:rFonts w:ascii="Calibri" w:hAnsi="Calibri" w:cs="Calibri"/>
          <w:sz w:val="22"/>
          <w:szCs w:val="22"/>
        </w:rPr>
        <w:t>Internal Audits and Self Inspection: Department wise internal audits and self-inspection are conducted by the competent staff, as per the written approved SOP. The CAPAs are recorded against the discrepancies observed/ found and audit report is submitted to the top management.</w:t>
      </w:r>
    </w:p>
    <w:p w14:paraId="7B40A4AD" w14:textId="77777777" w:rsidR="00D00A5B" w:rsidRPr="003C730D" w:rsidRDefault="00D00A5B" w:rsidP="00786397">
      <w:pPr>
        <w:numPr>
          <w:ilvl w:val="0"/>
          <w:numId w:val="7"/>
        </w:numPr>
        <w:tabs>
          <w:tab w:val="clear" w:pos="1512"/>
        </w:tabs>
        <w:autoSpaceDE w:val="0"/>
        <w:autoSpaceDN w:val="0"/>
        <w:adjustRightInd w:val="0"/>
        <w:spacing w:line="360" w:lineRule="auto"/>
        <w:ind w:right="144" w:hanging="180"/>
        <w:jc w:val="both"/>
        <w:rPr>
          <w:rFonts w:ascii="Calibri" w:hAnsi="Calibri" w:cs="Calibri"/>
          <w:sz w:val="22"/>
          <w:szCs w:val="22"/>
        </w:rPr>
      </w:pPr>
      <w:r w:rsidRPr="003C730D">
        <w:rPr>
          <w:rFonts w:ascii="Calibri" w:hAnsi="Calibri" w:cs="Calibri"/>
          <w:sz w:val="22"/>
          <w:szCs w:val="22"/>
        </w:rPr>
        <w:t>Review of Batch Production and Control Record and Release of Finished Goods are undertaken as per the approved procedures.</w:t>
      </w:r>
    </w:p>
    <w:p w14:paraId="79FA871E" w14:textId="77777777" w:rsidR="00D00A5B" w:rsidRPr="003C730D" w:rsidRDefault="00D00A5B" w:rsidP="00786397">
      <w:pPr>
        <w:numPr>
          <w:ilvl w:val="0"/>
          <w:numId w:val="7"/>
        </w:numPr>
        <w:tabs>
          <w:tab w:val="clear" w:pos="1512"/>
        </w:tabs>
        <w:autoSpaceDE w:val="0"/>
        <w:autoSpaceDN w:val="0"/>
        <w:adjustRightInd w:val="0"/>
        <w:spacing w:line="360" w:lineRule="auto"/>
        <w:ind w:right="144"/>
        <w:jc w:val="both"/>
        <w:rPr>
          <w:rFonts w:ascii="Calibri" w:hAnsi="Calibri" w:cs="Calibri"/>
          <w:sz w:val="22"/>
          <w:szCs w:val="22"/>
        </w:rPr>
      </w:pPr>
      <w:r w:rsidRPr="003C730D">
        <w:rPr>
          <w:rFonts w:ascii="Calibri" w:hAnsi="Calibri" w:cs="Calibri"/>
          <w:sz w:val="22"/>
          <w:szCs w:val="22"/>
        </w:rPr>
        <w:t>Handling of complaints from customers or regulatory agencies</w:t>
      </w:r>
    </w:p>
    <w:p w14:paraId="1B1E76EC" w14:textId="77777777" w:rsidR="00D00A5B" w:rsidRPr="003C730D" w:rsidRDefault="00D00A5B" w:rsidP="00786397">
      <w:pPr>
        <w:numPr>
          <w:ilvl w:val="0"/>
          <w:numId w:val="7"/>
        </w:numPr>
        <w:tabs>
          <w:tab w:val="clear" w:pos="1512"/>
        </w:tabs>
        <w:autoSpaceDE w:val="0"/>
        <w:autoSpaceDN w:val="0"/>
        <w:adjustRightInd w:val="0"/>
        <w:spacing w:line="360" w:lineRule="auto"/>
        <w:ind w:right="144"/>
        <w:jc w:val="both"/>
        <w:rPr>
          <w:rFonts w:ascii="Calibri" w:hAnsi="Calibri" w:cs="Calibri"/>
          <w:sz w:val="22"/>
          <w:szCs w:val="22"/>
        </w:rPr>
      </w:pPr>
      <w:r w:rsidRPr="003C730D">
        <w:rPr>
          <w:rFonts w:ascii="Calibri" w:hAnsi="Calibri" w:cs="Calibri"/>
          <w:sz w:val="22"/>
          <w:szCs w:val="22"/>
        </w:rPr>
        <w:t>Control (reserve) samples of raw materials and finished goods</w:t>
      </w:r>
    </w:p>
    <w:p w14:paraId="7AC4FA4C" w14:textId="77777777" w:rsidR="00D00A5B" w:rsidRPr="003C730D" w:rsidRDefault="00D00A5B" w:rsidP="00786397">
      <w:pPr>
        <w:numPr>
          <w:ilvl w:val="0"/>
          <w:numId w:val="7"/>
        </w:numPr>
        <w:tabs>
          <w:tab w:val="clear" w:pos="1512"/>
        </w:tabs>
        <w:autoSpaceDE w:val="0"/>
        <w:autoSpaceDN w:val="0"/>
        <w:adjustRightInd w:val="0"/>
        <w:spacing w:line="360" w:lineRule="auto"/>
        <w:ind w:right="144"/>
        <w:jc w:val="both"/>
        <w:rPr>
          <w:rFonts w:ascii="Calibri" w:hAnsi="Calibri" w:cs="Calibri"/>
          <w:sz w:val="22"/>
          <w:szCs w:val="22"/>
        </w:rPr>
      </w:pPr>
      <w:r w:rsidRPr="003C730D">
        <w:rPr>
          <w:rFonts w:ascii="Calibri" w:hAnsi="Calibri" w:cs="Calibri"/>
          <w:sz w:val="22"/>
          <w:szCs w:val="22"/>
        </w:rPr>
        <w:t>Handling of product recalls</w:t>
      </w:r>
    </w:p>
    <w:p w14:paraId="71C32925" w14:textId="77777777" w:rsidR="00D00A5B" w:rsidRPr="003C730D" w:rsidRDefault="00D00A5B" w:rsidP="00786397">
      <w:pPr>
        <w:numPr>
          <w:ilvl w:val="0"/>
          <w:numId w:val="7"/>
        </w:numPr>
        <w:tabs>
          <w:tab w:val="clear" w:pos="1512"/>
        </w:tabs>
        <w:autoSpaceDE w:val="0"/>
        <w:autoSpaceDN w:val="0"/>
        <w:adjustRightInd w:val="0"/>
        <w:spacing w:line="360" w:lineRule="auto"/>
        <w:ind w:right="144"/>
        <w:jc w:val="both"/>
        <w:rPr>
          <w:rFonts w:ascii="Calibri" w:hAnsi="Calibri" w:cs="Calibri"/>
          <w:sz w:val="22"/>
          <w:szCs w:val="22"/>
        </w:rPr>
      </w:pPr>
      <w:r w:rsidRPr="003C730D">
        <w:rPr>
          <w:rFonts w:ascii="Calibri" w:hAnsi="Calibri" w:cs="Calibri"/>
          <w:sz w:val="22"/>
          <w:szCs w:val="22"/>
        </w:rPr>
        <w:t>Conducting annual product review.</w:t>
      </w:r>
    </w:p>
    <w:p w14:paraId="24C4FD23" w14:textId="0B55527B" w:rsidR="00BC71B9" w:rsidRDefault="00D00A5B" w:rsidP="00786397">
      <w:pPr>
        <w:pStyle w:val="NoSpacing"/>
        <w:spacing w:line="360" w:lineRule="auto"/>
        <w:ind w:left="360" w:firstLine="720"/>
        <w:jc w:val="both"/>
        <w:rPr>
          <w:rFonts w:ascii="Calibri" w:hAnsi="Calibri" w:cs="Calibri"/>
          <w:highlight w:val="yellow"/>
        </w:rPr>
      </w:pPr>
      <w:r w:rsidRPr="008254CB">
        <w:rPr>
          <w:rFonts w:ascii="Calibri" w:hAnsi="Calibri" w:cs="Calibri"/>
        </w:rPr>
        <w:t xml:space="preserve">A flow diagram of major aspects of quality system is attached as an </w:t>
      </w:r>
      <w:r w:rsidRPr="008254CB">
        <w:rPr>
          <w:rFonts w:ascii="Calibri" w:hAnsi="Calibri" w:cs="Calibri"/>
          <w:b/>
          <w:iCs/>
        </w:rPr>
        <w:t>Annexure 3</w:t>
      </w:r>
      <w:r w:rsidRPr="008254CB">
        <w:rPr>
          <w:rFonts w:ascii="Calibri" w:hAnsi="Calibri" w:cs="Calibri"/>
        </w:rPr>
        <w:t>.</w:t>
      </w:r>
    </w:p>
    <w:p w14:paraId="6349F2D3" w14:textId="77777777" w:rsidR="00BC71B9" w:rsidRDefault="00BC71B9">
      <w:pPr>
        <w:spacing w:after="160" w:line="278" w:lineRule="auto"/>
        <w:rPr>
          <w:rFonts w:ascii="Calibri" w:eastAsiaTheme="minorHAnsi" w:hAnsi="Calibri" w:cs="Calibri"/>
          <w:sz w:val="22"/>
          <w:szCs w:val="22"/>
          <w:highlight w:val="yellow"/>
          <w:lang w:val="en-GB"/>
        </w:rPr>
      </w:pPr>
      <w:r>
        <w:rPr>
          <w:rFonts w:ascii="Calibri" w:hAnsi="Calibri" w:cs="Calibri"/>
          <w:highlight w:val="yellow"/>
        </w:rPr>
        <w:br w:type="page"/>
      </w:r>
    </w:p>
    <w:p w14:paraId="4D2FE31A" w14:textId="77777777" w:rsidR="00D02533" w:rsidRPr="003C730D" w:rsidRDefault="00D02533" w:rsidP="00786397">
      <w:pPr>
        <w:pStyle w:val="NoSpacing"/>
        <w:numPr>
          <w:ilvl w:val="0"/>
          <w:numId w:val="2"/>
        </w:numPr>
        <w:spacing w:line="360" w:lineRule="auto"/>
        <w:jc w:val="both"/>
        <w:rPr>
          <w:rFonts w:ascii="Calibri" w:hAnsi="Calibri" w:cs="Calibri"/>
          <w:b/>
          <w:bCs/>
        </w:rPr>
      </w:pPr>
      <w:r w:rsidRPr="003C730D">
        <w:rPr>
          <w:rFonts w:ascii="Calibri" w:hAnsi="Calibri" w:cs="Calibri"/>
          <w:b/>
          <w:bCs/>
        </w:rPr>
        <w:lastRenderedPageBreak/>
        <w:t>PERSONNEL</w:t>
      </w:r>
      <w:r w:rsidRPr="003C730D">
        <w:rPr>
          <w:rFonts w:ascii="Calibri" w:hAnsi="Calibri" w:cs="Calibri"/>
        </w:rPr>
        <w:t xml:space="preserve"> </w:t>
      </w:r>
    </w:p>
    <w:p w14:paraId="44A0DD76" w14:textId="77777777" w:rsidR="00D02533" w:rsidRPr="003C730D" w:rsidRDefault="00D02533" w:rsidP="00095E5F">
      <w:pPr>
        <w:pStyle w:val="NoSpacing"/>
        <w:numPr>
          <w:ilvl w:val="1"/>
          <w:numId w:val="30"/>
        </w:numPr>
        <w:spacing w:line="360" w:lineRule="auto"/>
        <w:jc w:val="both"/>
        <w:rPr>
          <w:rFonts w:ascii="Calibri" w:hAnsi="Calibri" w:cs="Calibri"/>
          <w:b/>
          <w:bCs/>
        </w:rPr>
      </w:pPr>
      <w:r w:rsidRPr="003C730D">
        <w:rPr>
          <w:rFonts w:ascii="Calibri" w:hAnsi="Calibri" w:cs="Calibri"/>
          <w:b/>
          <w:bCs/>
        </w:rPr>
        <w:t>Organogram</w:t>
      </w:r>
    </w:p>
    <w:p w14:paraId="4AFDD7F3" w14:textId="07525AC6" w:rsidR="00D02533" w:rsidRPr="003C730D" w:rsidRDefault="00D02533" w:rsidP="00786397">
      <w:pPr>
        <w:pStyle w:val="NoSpacing"/>
        <w:spacing w:line="360" w:lineRule="auto"/>
        <w:ind w:left="1440"/>
        <w:jc w:val="both"/>
        <w:rPr>
          <w:rFonts w:ascii="Calibri" w:hAnsi="Calibri" w:cs="Calibri"/>
          <w:b/>
          <w:bCs/>
        </w:rPr>
      </w:pPr>
      <w:r w:rsidRPr="003C730D">
        <w:rPr>
          <w:rFonts w:ascii="Calibri" w:hAnsi="Calibri" w:cs="Calibri"/>
        </w:rPr>
        <w:t xml:space="preserve">Organizational chart showing the arrangement for every department is enclosed herewith. See </w:t>
      </w:r>
      <w:r w:rsidRPr="008254CB">
        <w:rPr>
          <w:rFonts w:ascii="Calibri" w:hAnsi="Calibri" w:cs="Calibri"/>
          <w:b/>
        </w:rPr>
        <w:t>Annexure 4</w:t>
      </w:r>
      <w:r w:rsidRPr="008254CB">
        <w:rPr>
          <w:rFonts w:ascii="Calibri" w:hAnsi="Calibri" w:cs="Calibri"/>
          <w:iCs/>
        </w:rPr>
        <w:t>.</w:t>
      </w:r>
    </w:p>
    <w:p w14:paraId="33CBCC90" w14:textId="4F2CAD34" w:rsidR="00D02533" w:rsidRPr="003C730D" w:rsidRDefault="00D02533" w:rsidP="00786397">
      <w:pPr>
        <w:pStyle w:val="NoSpacing"/>
        <w:numPr>
          <w:ilvl w:val="1"/>
          <w:numId w:val="2"/>
        </w:numPr>
        <w:spacing w:line="360" w:lineRule="auto"/>
        <w:jc w:val="both"/>
        <w:rPr>
          <w:rFonts w:ascii="Calibri" w:hAnsi="Calibri" w:cs="Calibri"/>
          <w:b/>
          <w:bCs/>
        </w:rPr>
      </w:pPr>
      <w:r w:rsidRPr="003C730D">
        <w:rPr>
          <w:rFonts w:ascii="Calibri" w:hAnsi="Calibri" w:cs="Calibri"/>
          <w:b/>
          <w:bCs/>
        </w:rPr>
        <w:t xml:space="preserve"> Qualification, Experience and Responsibilities of Key Personnel</w:t>
      </w:r>
    </w:p>
    <w:p w14:paraId="3D9060CB" w14:textId="740F6713" w:rsidR="00D02533" w:rsidRPr="003C730D" w:rsidRDefault="00D02533" w:rsidP="00786397">
      <w:pPr>
        <w:pStyle w:val="NoSpacing"/>
        <w:spacing w:line="360" w:lineRule="auto"/>
        <w:ind w:left="1440"/>
        <w:jc w:val="both"/>
        <w:rPr>
          <w:rFonts w:ascii="Calibri" w:hAnsi="Calibri" w:cs="Calibri"/>
          <w:b/>
          <w:bCs/>
        </w:rPr>
      </w:pPr>
      <w:r w:rsidRPr="003C730D">
        <w:rPr>
          <w:rFonts w:ascii="Calibri" w:hAnsi="Calibri" w:cs="Calibri"/>
          <w:iCs/>
        </w:rPr>
        <w:t xml:space="preserve">For qualification &amp; experience of the key personnel refer </w:t>
      </w:r>
      <w:r w:rsidRPr="008254CB">
        <w:rPr>
          <w:rFonts w:ascii="Calibri" w:hAnsi="Calibri" w:cs="Calibri"/>
          <w:b/>
          <w:iCs/>
        </w:rPr>
        <w:t>Annexure 5.</w:t>
      </w:r>
    </w:p>
    <w:p w14:paraId="074AC0A5" w14:textId="0DBEB214" w:rsidR="00D02533" w:rsidRPr="003C730D" w:rsidRDefault="00D02533" w:rsidP="00786397">
      <w:pPr>
        <w:pStyle w:val="NoSpacing"/>
        <w:numPr>
          <w:ilvl w:val="1"/>
          <w:numId w:val="2"/>
        </w:numPr>
        <w:spacing w:line="360" w:lineRule="auto"/>
        <w:jc w:val="both"/>
        <w:rPr>
          <w:rFonts w:ascii="Calibri" w:hAnsi="Calibri" w:cs="Calibri"/>
          <w:b/>
          <w:bCs/>
        </w:rPr>
      </w:pPr>
      <w:r w:rsidRPr="003C730D">
        <w:rPr>
          <w:rFonts w:ascii="Calibri" w:hAnsi="Calibri" w:cs="Calibri"/>
          <w:b/>
        </w:rPr>
        <w:t>Elements of the Quality Assurance System.</w:t>
      </w:r>
    </w:p>
    <w:p w14:paraId="27780AAB" w14:textId="3880B522" w:rsidR="00D02533" w:rsidRPr="003C730D" w:rsidRDefault="00D02533" w:rsidP="00786397">
      <w:pPr>
        <w:pStyle w:val="NoSpacing"/>
        <w:spacing w:line="360" w:lineRule="auto"/>
        <w:ind w:left="1440"/>
        <w:jc w:val="both"/>
        <w:rPr>
          <w:rFonts w:ascii="Calibri" w:hAnsi="Calibri" w:cs="Calibri"/>
          <w:bCs/>
        </w:rPr>
      </w:pPr>
      <w:r w:rsidRPr="003C730D">
        <w:rPr>
          <w:rFonts w:ascii="Calibri" w:hAnsi="Calibri" w:cs="Calibri"/>
          <w:bCs/>
        </w:rPr>
        <w:t>The Quality Assurance Head is mainly responsible for incorporating comprehensively designed and correct systems of cGMP, aimed at producing safe, pure and effective products. However, owing to the shared responsibility of QMS, the following  are the responsibilities of the key personnel.</w:t>
      </w:r>
    </w:p>
    <w:p w14:paraId="5AAD9253" w14:textId="77254550" w:rsidR="00D02533" w:rsidRPr="003C730D" w:rsidRDefault="00D02533" w:rsidP="00786397">
      <w:pPr>
        <w:pStyle w:val="NoSpacing"/>
        <w:spacing w:line="360" w:lineRule="auto"/>
        <w:ind w:left="1440"/>
        <w:jc w:val="both"/>
        <w:rPr>
          <w:rFonts w:ascii="Calibri" w:hAnsi="Calibri" w:cs="Calibri"/>
          <w:b/>
        </w:rPr>
      </w:pPr>
      <w:r w:rsidRPr="003C730D">
        <w:rPr>
          <w:rFonts w:ascii="Calibri" w:hAnsi="Calibri" w:cs="Calibri"/>
          <w:b/>
        </w:rPr>
        <w:t>Job responsibilities: Head – Production.</w:t>
      </w:r>
    </w:p>
    <w:p w14:paraId="2CDFFB63" w14:textId="77777777" w:rsidR="00D02533" w:rsidRPr="003C730D" w:rsidRDefault="00D02533" w:rsidP="00786397">
      <w:pPr>
        <w:pStyle w:val="ListParagraph"/>
        <w:numPr>
          <w:ilvl w:val="0"/>
          <w:numId w:val="12"/>
        </w:numPr>
        <w:spacing w:line="360" w:lineRule="auto"/>
        <w:ind w:right="144"/>
        <w:contextualSpacing w:val="0"/>
        <w:jc w:val="both"/>
        <w:rPr>
          <w:rFonts w:ascii="Calibri" w:hAnsi="Calibri" w:cs="Calibri"/>
          <w:bCs/>
          <w:sz w:val="22"/>
          <w:szCs w:val="22"/>
        </w:rPr>
      </w:pPr>
      <w:r w:rsidRPr="003C730D">
        <w:rPr>
          <w:rFonts w:ascii="Calibri" w:hAnsi="Calibri" w:cs="Calibri"/>
          <w:bCs/>
          <w:sz w:val="22"/>
          <w:szCs w:val="22"/>
        </w:rPr>
        <w:t>Head of unit.</w:t>
      </w:r>
    </w:p>
    <w:p w14:paraId="27BBC914" w14:textId="77777777" w:rsidR="00D02533" w:rsidRPr="003C730D" w:rsidRDefault="00D02533" w:rsidP="00786397">
      <w:pPr>
        <w:pStyle w:val="ListParagraph"/>
        <w:numPr>
          <w:ilvl w:val="0"/>
          <w:numId w:val="12"/>
        </w:numPr>
        <w:spacing w:line="360" w:lineRule="auto"/>
        <w:ind w:right="144"/>
        <w:contextualSpacing w:val="0"/>
        <w:jc w:val="both"/>
        <w:rPr>
          <w:rFonts w:ascii="Calibri" w:hAnsi="Calibri" w:cs="Calibri"/>
          <w:bCs/>
          <w:sz w:val="22"/>
          <w:szCs w:val="22"/>
        </w:rPr>
      </w:pPr>
      <w:r w:rsidRPr="003C730D">
        <w:rPr>
          <w:rFonts w:ascii="Calibri" w:hAnsi="Calibri" w:cs="Calibri"/>
          <w:bCs/>
          <w:sz w:val="22"/>
          <w:szCs w:val="22"/>
        </w:rPr>
        <w:t>To ensure the development, implementation and adherence to current SOPs. Training of subordinates in SOPs.</w:t>
      </w:r>
    </w:p>
    <w:p w14:paraId="6A1DBC03" w14:textId="77777777" w:rsidR="00D02533" w:rsidRPr="003C730D" w:rsidRDefault="00D02533" w:rsidP="00786397">
      <w:pPr>
        <w:pStyle w:val="ListParagraph"/>
        <w:numPr>
          <w:ilvl w:val="0"/>
          <w:numId w:val="12"/>
        </w:numPr>
        <w:spacing w:line="360" w:lineRule="auto"/>
        <w:ind w:right="144"/>
        <w:contextualSpacing w:val="0"/>
        <w:jc w:val="both"/>
        <w:rPr>
          <w:rFonts w:ascii="Calibri" w:hAnsi="Calibri" w:cs="Calibri"/>
          <w:bCs/>
          <w:sz w:val="22"/>
          <w:szCs w:val="22"/>
        </w:rPr>
      </w:pPr>
      <w:r w:rsidRPr="003C730D">
        <w:rPr>
          <w:rFonts w:ascii="Calibri" w:hAnsi="Calibri" w:cs="Calibri"/>
          <w:bCs/>
          <w:sz w:val="22"/>
          <w:szCs w:val="22"/>
        </w:rPr>
        <w:t xml:space="preserve">Supervision, and the allocation of processing resources, ensuing compliance </w:t>
      </w:r>
      <w:proofErr w:type="gramStart"/>
      <w:r w:rsidRPr="003C730D">
        <w:rPr>
          <w:rFonts w:ascii="Calibri" w:hAnsi="Calibri" w:cs="Calibri"/>
          <w:bCs/>
          <w:sz w:val="22"/>
          <w:szCs w:val="22"/>
        </w:rPr>
        <w:t>to</w:t>
      </w:r>
      <w:proofErr w:type="gramEnd"/>
      <w:r w:rsidRPr="003C730D">
        <w:rPr>
          <w:rFonts w:ascii="Calibri" w:hAnsi="Calibri" w:cs="Calibri"/>
          <w:bCs/>
          <w:sz w:val="22"/>
          <w:szCs w:val="22"/>
        </w:rPr>
        <w:t xml:space="preserve"> cGMP and safety requirements.</w:t>
      </w:r>
    </w:p>
    <w:p w14:paraId="11C29E54" w14:textId="77777777" w:rsidR="00D02533" w:rsidRPr="003C730D" w:rsidRDefault="00D02533" w:rsidP="00786397">
      <w:pPr>
        <w:pStyle w:val="ListParagraph"/>
        <w:numPr>
          <w:ilvl w:val="0"/>
          <w:numId w:val="12"/>
        </w:numPr>
        <w:spacing w:line="360" w:lineRule="auto"/>
        <w:ind w:right="144"/>
        <w:contextualSpacing w:val="0"/>
        <w:jc w:val="both"/>
        <w:rPr>
          <w:rFonts w:ascii="Calibri" w:hAnsi="Calibri" w:cs="Calibri"/>
          <w:bCs/>
          <w:sz w:val="22"/>
          <w:szCs w:val="22"/>
        </w:rPr>
      </w:pPr>
      <w:proofErr w:type="gramStart"/>
      <w:r w:rsidRPr="003C730D">
        <w:rPr>
          <w:rFonts w:ascii="Calibri" w:hAnsi="Calibri" w:cs="Calibri"/>
          <w:bCs/>
          <w:sz w:val="22"/>
          <w:szCs w:val="22"/>
        </w:rPr>
        <w:t>Provide assistance</w:t>
      </w:r>
      <w:proofErr w:type="gramEnd"/>
      <w:r w:rsidRPr="003C730D">
        <w:rPr>
          <w:rFonts w:ascii="Calibri" w:hAnsi="Calibri" w:cs="Calibri"/>
          <w:bCs/>
          <w:sz w:val="22"/>
          <w:szCs w:val="22"/>
        </w:rPr>
        <w:t xml:space="preserve"> </w:t>
      </w:r>
      <w:proofErr w:type="gramStart"/>
      <w:r w:rsidRPr="003C730D">
        <w:rPr>
          <w:rFonts w:ascii="Calibri" w:hAnsi="Calibri" w:cs="Calibri"/>
          <w:bCs/>
          <w:sz w:val="22"/>
          <w:szCs w:val="22"/>
        </w:rPr>
        <w:t>in</w:t>
      </w:r>
      <w:proofErr w:type="gramEnd"/>
      <w:r w:rsidRPr="003C730D">
        <w:rPr>
          <w:rFonts w:ascii="Calibri" w:hAnsi="Calibri" w:cs="Calibri"/>
          <w:bCs/>
          <w:sz w:val="22"/>
          <w:szCs w:val="22"/>
        </w:rPr>
        <w:t xml:space="preserve"> documentation related to production and cGMP.</w:t>
      </w:r>
    </w:p>
    <w:p w14:paraId="2F14AFEE" w14:textId="77777777" w:rsidR="00D02533" w:rsidRPr="003C730D" w:rsidRDefault="00D02533" w:rsidP="00786397">
      <w:pPr>
        <w:pStyle w:val="ListParagraph"/>
        <w:numPr>
          <w:ilvl w:val="0"/>
          <w:numId w:val="12"/>
        </w:numPr>
        <w:spacing w:line="360" w:lineRule="auto"/>
        <w:ind w:right="144"/>
        <w:contextualSpacing w:val="0"/>
        <w:jc w:val="both"/>
        <w:rPr>
          <w:rFonts w:ascii="Calibri" w:hAnsi="Calibri" w:cs="Calibri"/>
          <w:bCs/>
          <w:sz w:val="22"/>
          <w:szCs w:val="22"/>
        </w:rPr>
      </w:pPr>
      <w:r w:rsidRPr="003C730D">
        <w:rPr>
          <w:rFonts w:ascii="Calibri" w:hAnsi="Calibri" w:cs="Calibri"/>
          <w:bCs/>
          <w:sz w:val="22"/>
          <w:szCs w:val="22"/>
        </w:rPr>
        <w:t>Maintenance of good housekeeping, cleanliness, personnel hygiene, and work discipline.</w:t>
      </w:r>
    </w:p>
    <w:p w14:paraId="0250F75B" w14:textId="77EF36C2" w:rsidR="00D02533" w:rsidRPr="003C730D" w:rsidRDefault="00D02533" w:rsidP="00786397">
      <w:pPr>
        <w:pStyle w:val="ListParagraph"/>
        <w:numPr>
          <w:ilvl w:val="0"/>
          <w:numId w:val="12"/>
        </w:numPr>
        <w:spacing w:line="360" w:lineRule="auto"/>
        <w:ind w:right="144"/>
        <w:contextualSpacing w:val="0"/>
        <w:jc w:val="both"/>
        <w:rPr>
          <w:rFonts w:ascii="Calibri" w:hAnsi="Calibri" w:cs="Calibri"/>
          <w:bCs/>
          <w:sz w:val="22"/>
          <w:szCs w:val="22"/>
        </w:rPr>
      </w:pPr>
      <w:r w:rsidRPr="003C730D">
        <w:rPr>
          <w:rFonts w:ascii="Calibri" w:hAnsi="Calibri" w:cs="Calibri"/>
          <w:bCs/>
          <w:sz w:val="22"/>
          <w:szCs w:val="22"/>
        </w:rPr>
        <w:t>Provide support and coordination regarding activities like inspections, validation, qualifications, planning, and production engagement activities.</w:t>
      </w:r>
    </w:p>
    <w:p w14:paraId="2B1D54DF" w14:textId="77777777" w:rsidR="00C05E75" w:rsidRPr="003C730D" w:rsidRDefault="00C05E75" w:rsidP="00786397">
      <w:pPr>
        <w:spacing w:line="360" w:lineRule="auto"/>
        <w:ind w:left="720" w:right="144" w:firstLine="720"/>
        <w:jc w:val="both"/>
        <w:rPr>
          <w:rFonts w:ascii="Calibri" w:hAnsi="Calibri" w:cs="Calibri"/>
          <w:b/>
          <w:sz w:val="22"/>
          <w:szCs w:val="22"/>
        </w:rPr>
      </w:pPr>
      <w:r w:rsidRPr="003C730D">
        <w:rPr>
          <w:rFonts w:ascii="Calibri" w:hAnsi="Calibri" w:cs="Calibri"/>
          <w:b/>
          <w:sz w:val="22"/>
          <w:szCs w:val="22"/>
        </w:rPr>
        <w:t>Job Responsibilities: Quality Assurance – Head</w:t>
      </w:r>
    </w:p>
    <w:p w14:paraId="1F4DB4D9" w14:textId="77777777" w:rsidR="00C05E75" w:rsidRPr="003C730D" w:rsidRDefault="00C05E75" w:rsidP="00786397">
      <w:pPr>
        <w:pStyle w:val="ListParagraph"/>
        <w:numPr>
          <w:ilvl w:val="0"/>
          <w:numId w:val="13"/>
        </w:numPr>
        <w:spacing w:line="360" w:lineRule="auto"/>
        <w:ind w:left="1985" w:right="144"/>
        <w:contextualSpacing w:val="0"/>
        <w:jc w:val="both"/>
        <w:rPr>
          <w:rFonts w:ascii="Calibri" w:hAnsi="Calibri" w:cs="Calibri"/>
          <w:b/>
          <w:sz w:val="22"/>
          <w:szCs w:val="22"/>
        </w:rPr>
      </w:pPr>
      <w:r w:rsidRPr="003C730D">
        <w:rPr>
          <w:rFonts w:ascii="Calibri" w:hAnsi="Calibri" w:cs="Calibri"/>
          <w:bCs/>
          <w:sz w:val="22"/>
          <w:szCs w:val="22"/>
        </w:rPr>
        <w:t>Documentation for all QA activities.</w:t>
      </w:r>
    </w:p>
    <w:p w14:paraId="031FA767" w14:textId="77777777" w:rsidR="00C05E75" w:rsidRPr="003C730D" w:rsidRDefault="00C05E75" w:rsidP="00786397">
      <w:pPr>
        <w:pStyle w:val="ListParagraph"/>
        <w:numPr>
          <w:ilvl w:val="0"/>
          <w:numId w:val="13"/>
        </w:numPr>
        <w:spacing w:line="360" w:lineRule="auto"/>
        <w:ind w:left="1985" w:right="144"/>
        <w:contextualSpacing w:val="0"/>
        <w:jc w:val="both"/>
        <w:rPr>
          <w:rFonts w:ascii="Calibri" w:hAnsi="Calibri" w:cs="Calibri"/>
          <w:b/>
          <w:sz w:val="22"/>
          <w:szCs w:val="22"/>
        </w:rPr>
      </w:pPr>
      <w:r w:rsidRPr="003C730D">
        <w:rPr>
          <w:rFonts w:ascii="Calibri" w:hAnsi="Calibri" w:cs="Calibri"/>
          <w:bCs/>
          <w:sz w:val="22"/>
          <w:szCs w:val="22"/>
        </w:rPr>
        <w:t>Daily monitoring of all production and related activities.</w:t>
      </w:r>
    </w:p>
    <w:p w14:paraId="7065C13A" w14:textId="77777777" w:rsidR="00C05E75" w:rsidRPr="003C730D" w:rsidRDefault="00C05E75" w:rsidP="00786397">
      <w:pPr>
        <w:pStyle w:val="ListParagraph"/>
        <w:numPr>
          <w:ilvl w:val="0"/>
          <w:numId w:val="13"/>
        </w:numPr>
        <w:spacing w:line="360" w:lineRule="auto"/>
        <w:ind w:left="1985" w:right="144"/>
        <w:contextualSpacing w:val="0"/>
        <w:jc w:val="both"/>
        <w:rPr>
          <w:rFonts w:ascii="Calibri" w:hAnsi="Calibri" w:cs="Calibri"/>
          <w:b/>
          <w:sz w:val="22"/>
          <w:szCs w:val="22"/>
        </w:rPr>
      </w:pPr>
      <w:r w:rsidRPr="003C730D">
        <w:rPr>
          <w:rFonts w:ascii="Calibri" w:hAnsi="Calibri" w:cs="Calibri"/>
          <w:bCs/>
          <w:sz w:val="22"/>
          <w:szCs w:val="22"/>
        </w:rPr>
        <w:t xml:space="preserve">Training </w:t>
      </w:r>
      <w:proofErr w:type="gramStart"/>
      <w:r w:rsidRPr="003C730D">
        <w:rPr>
          <w:rFonts w:ascii="Calibri" w:hAnsi="Calibri" w:cs="Calibri"/>
          <w:bCs/>
          <w:sz w:val="22"/>
          <w:szCs w:val="22"/>
        </w:rPr>
        <w:t>on</w:t>
      </w:r>
      <w:proofErr w:type="gramEnd"/>
      <w:r w:rsidRPr="003C730D">
        <w:rPr>
          <w:rFonts w:ascii="Calibri" w:hAnsi="Calibri" w:cs="Calibri"/>
          <w:bCs/>
          <w:sz w:val="22"/>
          <w:szCs w:val="22"/>
        </w:rPr>
        <w:t xml:space="preserve"> cGMP and personnel hygiene.</w:t>
      </w:r>
    </w:p>
    <w:p w14:paraId="0AB2D1BA" w14:textId="77777777" w:rsidR="00C05E75" w:rsidRPr="003C730D" w:rsidRDefault="00C05E75" w:rsidP="00786397">
      <w:pPr>
        <w:pStyle w:val="ListParagraph"/>
        <w:numPr>
          <w:ilvl w:val="0"/>
          <w:numId w:val="13"/>
        </w:numPr>
        <w:spacing w:line="360" w:lineRule="auto"/>
        <w:ind w:left="1985" w:right="144"/>
        <w:contextualSpacing w:val="0"/>
        <w:jc w:val="both"/>
        <w:rPr>
          <w:rFonts w:ascii="Calibri" w:hAnsi="Calibri" w:cs="Calibri"/>
          <w:b/>
          <w:sz w:val="22"/>
          <w:szCs w:val="22"/>
        </w:rPr>
      </w:pPr>
      <w:r w:rsidRPr="003C730D">
        <w:rPr>
          <w:rFonts w:ascii="Calibri" w:hAnsi="Calibri" w:cs="Calibri"/>
          <w:bCs/>
          <w:sz w:val="22"/>
          <w:szCs w:val="22"/>
        </w:rPr>
        <w:t>Reviewing the Master records, Batch records, SOPs and protocols.</w:t>
      </w:r>
    </w:p>
    <w:p w14:paraId="09247629" w14:textId="77777777" w:rsidR="00C05E75" w:rsidRPr="003C730D" w:rsidRDefault="00C05E75" w:rsidP="00786397">
      <w:pPr>
        <w:pStyle w:val="ListParagraph"/>
        <w:numPr>
          <w:ilvl w:val="0"/>
          <w:numId w:val="13"/>
        </w:numPr>
        <w:spacing w:line="360" w:lineRule="auto"/>
        <w:ind w:left="1985" w:right="144"/>
        <w:contextualSpacing w:val="0"/>
        <w:jc w:val="both"/>
        <w:rPr>
          <w:rFonts w:ascii="Calibri" w:hAnsi="Calibri" w:cs="Calibri"/>
          <w:b/>
          <w:sz w:val="22"/>
          <w:szCs w:val="22"/>
        </w:rPr>
      </w:pPr>
      <w:r w:rsidRPr="003C730D">
        <w:rPr>
          <w:rFonts w:ascii="Calibri" w:hAnsi="Calibri" w:cs="Calibri"/>
          <w:bCs/>
          <w:sz w:val="22"/>
          <w:szCs w:val="22"/>
        </w:rPr>
        <w:t>Approval of vendors.</w:t>
      </w:r>
    </w:p>
    <w:p w14:paraId="56D5AF1A" w14:textId="77777777" w:rsidR="00C05E75" w:rsidRPr="003C730D" w:rsidRDefault="00C05E75" w:rsidP="00786397">
      <w:pPr>
        <w:pStyle w:val="ListParagraph"/>
        <w:numPr>
          <w:ilvl w:val="0"/>
          <w:numId w:val="13"/>
        </w:numPr>
        <w:spacing w:line="360" w:lineRule="auto"/>
        <w:ind w:left="1985" w:right="144"/>
        <w:contextualSpacing w:val="0"/>
        <w:jc w:val="both"/>
        <w:rPr>
          <w:rFonts w:ascii="Calibri" w:hAnsi="Calibri" w:cs="Calibri"/>
          <w:b/>
          <w:sz w:val="22"/>
          <w:szCs w:val="22"/>
        </w:rPr>
      </w:pPr>
      <w:r w:rsidRPr="003C730D">
        <w:rPr>
          <w:rFonts w:ascii="Calibri" w:hAnsi="Calibri" w:cs="Calibri"/>
          <w:bCs/>
          <w:sz w:val="22"/>
          <w:szCs w:val="22"/>
        </w:rPr>
        <w:t>Engages the periodic audits of the quality systems.</w:t>
      </w:r>
    </w:p>
    <w:p w14:paraId="5EAB58BA" w14:textId="77777777" w:rsidR="00C05E75" w:rsidRPr="003C730D" w:rsidRDefault="00C05E75" w:rsidP="00786397">
      <w:pPr>
        <w:pStyle w:val="ListParagraph"/>
        <w:numPr>
          <w:ilvl w:val="0"/>
          <w:numId w:val="13"/>
        </w:numPr>
        <w:spacing w:line="360" w:lineRule="auto"/>
        <w:ind w:left="1985" w:right="144"/>
        <w:contextualSpacing w:val="0"/>
        <w:jc w:val="both"/>
        <w:rPr>
          <w:rFonts w:ascii="Calibri" w:hAnsi="Calibri" w:cs="Calibri"/>
          <w:b/>
          <w:sz w:val="22"/>
          <w:szCs w:val="22"/>
        </w:rPr>
      </w:pPr>
      <w:r w:rsidRPr="003C730D">
        <w:rPr>
          <w:rFonts w:ascii="Calibri" w:hAnsi="Calibri" w:cs="Calibri"/>
          <w:bCs/>
          <w:sz w:val="22"/>
          <w:szCs w:val="22"/>
        </w:rPr>
        <w:t>Stability studies of finished products.</w:t>
      </w:r>
    </w:p>
    <w:p w14:paraId="6E77C111" w14:textId="77777777" w:rsidR="00C05E75" w:rsidRPr="003C730D" w:rsidRDefault="00C05E75" w:rsidP="00786397">
      <w:pPr>
        <w:pStyle w:val="ListParagraph"/>
        <w:numPr>
          <w:ilvl w:val="0"/>
          <w:numId w:val="13"/>
        </w:numPr>
        <w:spacing w:line="360" w:lineRule="auto"/>
        <w:ind w:left="1985" w:right="144"/>
        <w:contextualSpacing w:val="0"/>
        <w:jc w:val="both"/>
        <w:rPr>
          <w:rFonts w:ascii="Calibri" w:hAnsi="Calibri" w:cs="Calibri"/>
          <w:b/>
          <w:sz w:val="22"/>
          <w:szCs w:val="22"/>
        </w:rPr>
      </w:pPr>
      <w:r w:rsidRPr="003C730D">
        <w:rPr>
          <w:rFonts w:ascii="Calibri" w:hAnsi="Calibri" w:cs="Calibri"/>
          <w:bCs/>
          <w:sz w:val="22"/>
          <w:szCs w:val="22"/>
        </w:rPr>
        <w:lastRenderedPageBreak/>
        <w:t>Coordination with various departments.</w:t>
      </w:r>
    </w:p>
    <w:p w14:paraId="03369FCB" w14:textId="77777777" w:rsidR="00C05E75" w:rsidRPr="003C730D" w:rsidRDefault="00C05E75" w:rsidP="00786397">
      <w:pPr>
        <w:pStyle w:val="ListParagraph"/>
        <w:numPr>
          <w:ilvl w:val="0"/>
          <w:numId w:val="13"/>
        </w:numPr>
        <w:spacing w:line="360" w:lineRule="auto"/>
        <w:ind w:left="1985" w:right="144"/>
        <w:contextualSpacing w:val="0"/>
        <w:jc w:val="both"/>
        <w:rPr>
          <w:rFonts w:ascii="Calibri" w:hAnsi="Calibri" w:cs="Calibri"/>
          <w:b/>
          <w:sz w:val="22"/>
          <w:szCs w:val="22"/>
        </w:rPr>
      </w:pPr>
      <w:r w:rsidRPr="003C730D">
        <w:rPr>
          <w:rFonts w:ascii="Calibri" w:hAnsi="Calibri" w:cs="Calibri"/>
          <w:bCs/>
          <w:sz w:val="22"/>
          <w:szCs w:val="22"/>
        </w:rPr>
        <w:t>Actively provides direction during audits.</w:t>
      </w:r>
    </w:p>
    <w:p w14:paraId="619CD089" w14:textId="77777777" w:rsidR="00C05E75" w:rsidRPr="003C730D" w:rsidRDefault="00C05E75" w:rsidP="00786397">
      <w:pPr>
        <w:pStyle w:val="ListParagraph"/>
        <w:numPr>
          <w:ilvl w:val="0"/>
          <w:numId w:val="13"/>
        </w:numPr>
        <w:spacing w:line="360" w:lineRule="auto"/>
        <w:ind w:left="1985" w:right="144"/>
        <w:contextualSpacing w:val="0"/>
        <w:jc w:val="both"/>
        <w:rPr>
          <w:rFonts w:ascii="Calibri" w:hAnsi="Calibri" w:cs="Calibri"/>
          <w:b/>
          <w:sz w:val="22"/>
          <w:szCs w:val="22"/>
        </w:rPr>
      </w:pPr>
      <w:r w:rsidRPr="003C730D">
        <w:rPr>
          <w:rFonts w:ascii="Calibri" w:hAnsi="Calibri" w:cs="Calibri"/>
          <w:bCs/>
          <w:sz w:val="22"/>
          <w:szCs w:val="22"/>
        </w:rPr>
        <w:t>Product releasee and recall.</w:t>
      </w:r>
    </w:p>
    <w:p w14:paraId="57F914E7" w14:textId="77777777" w:rsidR="00C05E75" w:rsidRPr="003C730D" w:rsidRDefault="00C05E75" w:rsidP="00786397">
      <w:pPr>
        <w:pStyle w:val="ListParagraph"/>
        <w:numPr>
          <w:ilvl w:val="0"/>
          <w:numId w:val="13"/>
        </w:numPr>
        <w:spacing w:line="360" w:lineRule="auto"/>
        <w:ind w:left="1985" w:right="144"/>
        <w:contextualSpacing w:val="0"/>
        <w:jc w:val="both"/>
        <w:rPr>
          <w:rFonts w:ascii="Calibri" w:hAnsi="Calibri" w:cs="Calibri"/>
          <w:b/>
          <w:sz w:val="22"/>
          <w:szCs w:val="22"/>
        </w:rPr>
      </w:pPr>
      <w:r w:rsidRPr="003C730D">
        <w:rPr>
          <w:rFonts w:ascii="Calibri" w:hAnsi="Calibri" w:cs="Calibri"/>
          <w:bCs/>
          <w:sz w:val="22"/>
          <w:szCs w:val="22"/>
        </w:rPr>
        <w:t xml:space="preserve">Validation and qualification </w:t>
      </w:r>
    </w:p>
    <w:p w14:paraId="09A3B970" w14:textId="77777777" w:rsidR="00C05E75" w:rsidRPr="003C730D" w:rsidRDefault="00C05E75" w:rsidP="00786397">
      <w:pPr>
        <w:pStyle w:val="ListParagraph"/>
        <w:numPr>
          <w:ilvl w:val="0"/>
          <w:numId w:val="13"/>
        </w:numPr>
        <w:spacing w:line="360" w:lineRule="auto"/>
        <w:ind w:left="1985" w:right="144"/>
        <w:contextualSpacing w:val="0"/>
        <w:jc w:val="both"/>
        <w:rPr>
          <w:rFonts w:ascii="Calibri" w:hAnsi="Calibri" w:cs="Calibri"/>
          <w:b/>
          <w:sz w:val="22"/>
          <w:szCs w:val="22"/>
        </w:rPr>
      </w:pPr>
      <w:r w:rsidRPr="003C730D">
        <w:rPr>
          <w:rFonts w:ascii="Calibri" w:hAnsi="Calibri" w:cs="Calibri"/>
          <w:bCs/>
          <w:sz w:val="22"/>
          <w:szCs w:val="22"/>
        </w:rPr>
        <w:t>cGMP trainings.</w:t>
      </w:r>
    </w:p>
    <w:p w14:paraId="690DB728" w14:textId="77777777" w:rsidR="00C05E75" w:rsidRPr="003C730D" w:rsidRDefault="00C05E75" w:rsidP="00786397">
      <w:pPr>
        <w:spacing w:line="360" w:lineRule="auto"/>
        <w:ind w:left="720" w:right="144" w:firstLine="720"/>
        <w:jc w:val="both"/>
        <w:rPr>
          <w:rFonts w:ascii="Calibri" w:hAnsi="Calibri" w:cs="Calibri"/>
          <w:b/>
          <w:sz w:val="22"/>
          <w:szCs w:val="22"/>
        </w:rPr>
      </w:pPr>
      <w:r w:rsidRPr="003C730D">
        <w:rPr>
          <w:rFonts w:ascii="Calibri" w:hAnsi="Calibri" w:cs="Calibri"/>
          <w:b/>
          <w:sz w:val="22"/>
          <w:szCs w:val="22"/>
        </w:rPr>
        <w:t>Job Responsibilities: Engineering – Head.</w:t>
      </w:r>
    </w:p>
    <w:p w14:paraId="4E385F95" w14:textId="77777777" w:rsidR="00C05E75" w:rsidRPr="003C730D" w:rsidRDefault="00C05E75" w:rsidP="00786397">
      <w:pPr>
        <w:pStyle w:val="ListParagraph"/>
        <w:numPr>
          <w:ilvl w:val="0"/>
          <w:numId w:val="14"/>
        </w:numPr>
        <w:spacing w:line="360" w:lineRule="auto"/>
        <w:ind w:left="1985" w:right="144"/>
        <w:contextualSpacing w:val="0"/>
        <w:jc w:val="both"/>
        <w:rPr>
          <w:rFonts w:ascii="Calibri" w:hAnsi="Calibri" w:cs="Calibri"/>
          <w:b/>
          <w:sz w:val="22"/>
          <w:szCs w:val="22"/>
        </w:rPr>
      </w:pPr>
      <w:r w:rsidRPr="003C730D">
        <w:rPr>
          <w:rFonts w:ascii="Calibri" w:hAnsi="Calibri" w:cs="Calibri"/>
          <w:bCs/>
          <w:sz w:val="22"/>
          <w:szCs w:val="22"/>
        </w:rPr>
        <w:t>Observance of Good Engineering Practices in the plant.</w:t>
      </w:r>
    </w:p>
    <w:p w14:paraId="63B7C01A" w14:textId="77777777" w:rsidR="00C05E75" w:rsidRPr="003C730D" w:rsidRDefault="00C05E75" w:rsidP="00786397">
      <w:pPr>
        <w:pStyle w:val="ListParagraph"/>
        <w:numPr>
          <w:ilvl w:val="0"/>
          <w:numId w:val="14"/>
        </w:numPr>
        <w:spacing w:line="360" w:lineRule="auto"/>
        <w:ind w:left="1985" w:right="144"/>
        <w:contextualSpacing w:val="0"/>
        <w:jc w:val="both"/>
        <w:rPr>
          <w:rFonts w:ascii="Calibri" w:hAnsi="Calibri" w:cs="Calibri"/>
          <w:b/>
          <w:sz w:val="22"/>
          <w:szCs w:val="22"/>
        </w:rPr>
      </w:pPr>
      <w:r w:rsidRPr="003C730D">
        <w:rPr>
          <w:rFonts w:ascii="Calibri" w:hAnsi="Calibri" w:cs="Calibri"/>
          <w:bCs/>
          <w:sz w:val="22"/>
          <w:szCs w:val="22"/>
        </w:rPr>
        <w:t>Aiding and ensuring compliance with cGMP.</w:t>
      </w:r>
    </w:p>
    <w:p w14:paraId="1B5191A5" w14:textId="77777777" w:rsidR="00C05E75" w:rsidRPr="003C730D" w:rsidRDefault="00C05E75" w:rsidP="00786397">
      <w:pPr>
        <w:pStyle w:val="ListParagraph"/>
        <w:numPr>
          <w:ilvl w:val="0"/>
          <w:numId w:val="14"/>
        </w:numPr>
        <w:spacing w:line="360" w:lineRule="auto"/>
        <w:ind w:left="1985" w:right="144"/>
        <w:contextualSpacing w:val="0"/>
        <w:jc w:val="both"/>
        <w:rPr>
          <w:rFonts w:ascii="Calibri" w:hAnsi="Calibri" w:cs="Calibri"/>
          <w:b/>
          <w:sz w:val="22"/>
          <w:szCs w:val="22"/>
        </w:rPr>
      </w:pPr>
      <w:r w:rsidRPr="003C730D">
        <w:rPr>
          <w:rFonts w:ascii="Calibri" w:hAnsi="Calibri" w:cs="Calibri"/>
          <w:bCs/>
          <w:sz w:val="22"/>
          <w:szCs w:val="22"/>
        </w:rPr>
        <w:t>Design, implement and maintain the cleanroom concepts.</w:t>
      </w:r>
    </w:p>
    <w:p w14:paraId="234D2582" w14:textId="77777777" w:rsidR="00C05E75" w:rsidRPr="003C730D" w:rsidRDefault="00C05E75" w:rsidP="00786397">
      <w:pPr>
        <w:pStyle w:val="ListParagraph"/>
        <w:numPr>
          <w:ilvl w:val="0"/>
          <w:numId w:val="14"/>
        </w:numPr>
        <w:spacing w:line="360" w:lineRule="auto"/>
        <w:ind w:left="1985" w:right="144"/>
        <w:contextualSpacing w:val="0"/>
        <w:jc w:val="both"/>
        <w:rPr>
          <w:rFonts w:ascii="Calibri" w:hAnsi="Calibri" w:cs="Calibri"/>
          <w:b/>
          <w:sz w:val="22"/>
          <w:szCs w:val="22"/>
        </w:rPr>
      </w:pPr>
      <w:r w:rsidRPr="003C730D">
        <w:rPr>
          <w:rFonts w:ascii="Calibri" w:hAnsi="Calibri" w:cs="Calibri"/>
          <w:bCs/>
          <w:sz w:val="22"/>
          <w:szCs w:val="22"/>
        </w:rPr>
        <w:t>Coordinate with the Production and Quality Assurance regarding productivity.</w:t>
      </w:r>
    </w:p>
    <w:p w14:paraId="61A4B967" w14:textId="77777777" w:rsidR="00C05E75" w:rsidRPr="003C730D" w:rsidRDefault="00C05E75" w:rsidP="00786397">
      <w:pPr>
        <w:pStyle w:val="ListParagraph"/>
        <w:numPr>
          <w:ilvl w:val="0"/>
          <w:numId w:val="14"/>
        </w:numPr>
        <w:spacing w:line="360" w:lineRule="auto"/>
        <w:ind w:left="1985" w:right="144"/>
        <w:contextualSpacing w:val="0"/>
        <w:jc w:val="both"/>
        <w:rPr>
          <w:rFonts w:ascii="Calibri" w:hAnsi="Calibri" w:cs="Calibri"/>
          <w:b/>
          <w:sz w:val="22"/>
          <w:szCs w:val="22"/>
        </w:rPr>
      </w:pPr>
      <w:r w:rsidRPr="003C730D">
        <w:rPr>
          <w:rFonts w:ascii="Calibri" w:hAnsi="Calibri" w:cs="Calibri"/>
          <w:bCs/>
          <w:sz w:val="22"/>
          <w:szCs w:val="22"/>
        </w:rPr>
        <w:t>Spearhead the energy conservation and cost minimization mechanisms.</w:t>
      </w:r>
    </w:p>
    <w:p w14:paraId="241CA959" w14:textId="77777777" w:rsidR="00C05E75" w:rsidRPr="003C730D" w:rsidRDefault="00C05E75" w:rsidP="00786397">
      <w:pPr>
        <w:pStyle w:val="ListParagraph"/>
        <w:numPr>
          <w:ilvl w:val="0"/>
          <w:numId w:val="14"/>
        </w:numPr>
        <w:spacing w:line="360" w:lineRule="auto"/>
        <w:ind w:left="1985" w:right="144"/>
        <w:contextualSpacing w:val="0"/>
        <w:jc w:val="both"/>
        <w:rPr>
          <w:rFonts w:ascii="Calibri" w:hAnsi="Calibri" w:cs="Calibri"/>
          <w:b/>
          <w:sz w:val="22"/>
          <w:szCs w:val="22"/>
        </w:rPr>
      </w:pPr>
      <w:r w:rsidRPr="003C730D">
        <w:rPr>
          <w:rFonts w:ascii="Calibri" w:hAnsi="Calibri" w:cs="Calibri"/>
          <w:bCs/>
          <w:sz w:val="22"/>
          <w:szCs w:val="22"/>
        </w:rPr>
        <w:t>Development of systems and methodologies in line with regulations.</w:t>
      </w:r>
    </w:p>
    <w:p w14:paraId="1AB1D54A" w14:textId="25BB78F9" w:rsidR="00C05E75" w:rsidRPr="003C730D" w:rsidRDefault="00C05E75" w:rsidP="00786397">
      <w:pPr>
        <w:pStyle w:val="ListParagraph"/>
        <w:numPr>
          <w:ilvl w:val="0"/>
          <w:numId w:val="14"/>
        </w:numPr>
        <w:spacing w:line="360" w:lineRule="auto"/>
        <w:ind w:left="1985" w:right="144"/>
        <w:contextualSpacing w:val="0"/>
        <w:jc w:val="both"/>
        <w:rPr>
          <w:rFonts w:ascii="Calibri" w:hAnsi="Calibri" w:cs="Calibri"/>
          <w:b/>
          <w:sz w:val="22"/>
          <w:szCs w:val="22"/>
        </w:rPr>
      </w:pPr>
      <w:r w:rsidRPr="003C730D">
        <w:rPr>
          <w:rFonts w:ascii="Calibri" w:hAnsi="Calibri" w:cs="Calibri"/>
          <w:bCs/>
          <w:sz w:val="22"/>
          <w:szCs w:val="22"/>
        </w:rPr>
        <w:t>Assist during audits.</w:t>
      </w:r>
    </w:p>
    <w:p w14:paraId="6E27461D" w14:textId="18207543" w:rsidR="00D02533" w:rsidRPr="003C730D" w:rsidRDefault="00C05E75" w:rsidP="00786397">
      <w:pPr>
        <w:pStyle w:val="NoSpacing"/>
        <w:numPr>
          <w:ilvl w:val="1"/>
          <w:numId w:val="2"/>
        </w:numPr>
        <w:spacing w:line="360" w:lineRule="auto"/>
        <w:jc w:val="both"/>
        <w:rPr>
          <w:rFonts w:ascii="Calibri" w:hAnsi="Calibri" w:cs="Calibri"/>
          <w:b/>
          <w:bCs/>
        </w:rPr>
      </w:pPr>
      <w:r w:rsidRPr="003C730D">
        <w:rPr>
          <w:rFonts w:ascii="Calibri" w:hAnsi="Calibri" w:cs="Calibri"/>
          <w:b/>
        </w:rPr>
        <w:t>Outline of arrangements for basic and in-service training and how records are maintained:</w:t>
      </w:r>
    </w:p>
    <w:p w14:paraId="4F5CE38D" w14:textId="7C10385A" w:rsidR="00C05E75" w:rsidRPr="003C730D" w:rsidRDefault="00C05E75" w:rsidP="00786397">
      <w:pPr>
        <w:pStyle w:val="NoSpacing"/>
        <w:spacing w:line="360" w:lineRule="auto"/>
        <w:ind w:left="1440"/>
        <w:jc w:val="both"/>
        <w:rPr>
          <w:rFonts w:ascii="Calibri" w:hAnsi="Calibri" w:cs="Calibri"/>
          <w:iCs/>
        </w:rPr>
      </w:pPr>
      <w:r w:rsidRPr="003C730D">
        <w:rPr>
          <w:rFonts w:ascii="Calibri" w:hAnsi="Calibri" w:cs="Calibri"/>
        </w:rPr>
        <w:t xml:space="preserve">For the systemic development of the knowledge, attitude and skill </w:t>
      </w:r>
      <w:proofErr w:type="spellStart"/>
      <w:r w:rsidRPr="003C730D">
        <w:rPr>
          <w:rFonts w:ascii="Calibri" w:hAnsi="Calibri" w:cs="Calibri"/>
        </w:rPr>
        <w:t>behavior</w:t>
      </w:r>
      <w:proofErr w:type="spellEnd"/>
      <w:r w:rsidRPr="003C730D">
        <w:rPr>
          <w:rFonts w:ascii="Calibri" w:hAnsi="Calibri" w:cs="Calibri"/>
        </w:rPr>
        <w:t xml:space="preserve"> required by an employee, the company has identified training as an important tool. </w:t>
      </w:r>
      <w:r w:rsidRPr="003C730D">
        <w:rPr>
          <w:rFonts w:ascii="Calibri" w:hAnsi="Calibri" w:cs="Calibri"/>
          <w:iCs/>
        </w:rPr>
        <w:t>The need for training is identified by the department head after observing and reviewing the performance during appraisal of the employee. As per need, in-house and external training is given to the employee. The procedures and guidelines for execution of these trainings are specified in the SOP and Training Matrix (BML-QDG-QA-108-L01).</w:t>
      </w:r>
    </w:p>
    <w:p w14:paraId="39783D92" w14:textId="1E448D65" w:rsidR="00C05E75" w:rsidRPr="003C730D" w:rsidRDefault="00C05E75" w:rsidP="00786397">
      <w:pPr>
        <w:pStyle w:val="NoSpacing"/>
        <w:spacing w:line="360" w:lineRule="auto"/>
        <w:ind w:left="1440"/>
        <w:jc w:val="both"/>
        <w:rPr>
          <w:rFonts w:ascii="Calibri" w:hAnsi="Calibri" w:cs="Calibri"/>
          <w:iCs/>
        </w:rPr>
      </w:pPr>
      <w:r w:rsidRPr="003C730D">
        <w:rPr>
          <w:rFonts w:ascii="Calibri" w:hAnsi="Calibri" w:cs="Calibri"/>
          <w:iCs/>
        </w:rPr>
        <w:t xml:space="preserve">Four types of training are provided to the personnel - Induction Training, cGMP / </w:t>
      </w:r>
      <w:proofErr w:type="spellStart"/>
      <w:r w:rsidRPr="003C730D">
        <w:rPr>
          <w:rFonts w:ascii="Calibri" w:hAnsi="Calibri" w:cs="Calibri"/>
          <w:iCs/>
        </w:rPr>
        <w:t>cGLP</w:t>
      </w:r>
      <w:proofErr w:type="spellEnd"/>
      <w:r w:rsidRPr="003C730D">
        <w:rPr>
          <w:rFonts w:ascii="Calibri" w:hAnsi="Calibri" w:cs="Calibri"/>
          <w:iCs/>
        </w:rPr>
        <w:t xml:space="preserve"> Training, SOP Training and On-Job Training.</w:t>
      </w:r>
    </w:p>
    <w:p w14:paraId="4732E18A" w14:textId="2C840D7E" w:rsidR="00C05E75" w:rsidRPr="003C730D" w:rsidRDefault="00C05E75" w:rsidP="00786397">
      <w:pPr>
        <w:pStyle w:val="NoSpacing"/>
        <w:numPr>
          <w:ilvl w:val="2"/>
          <w:numId w:val="2"/>
        </w:numPr>
        <w:spacing w:line="360" w:lineRule="auto"/>
        <w:jc w:val="both"/>
        <w:rPr>
          <w:rFonts w:ascii="Calibri" w:hAnsi="Calibri" w:cs="Calibri"/>
          <w:b/>
          <w:bCs/>
        </w:rPr>
      </w:pPr>
      <w:r w:rsidRPr="003C730D">
        <w:rPr>
          <w:rFonts w:ascii="Calibri" w:hAnsi="Calibri" w:cs="Calibri"/>
          <w:b/>
        </w:rPr>
        <w:t>Induction Training:</w:t>
      </w:r>
    </w:p>
    <w:p w14:paraId="4FA8FD39" w14:textId="22145734" w:rsidR="00C05E75" w:rsidRPr="003C730D" w:rsidRDefault="00C05E75" w:rsidP="00786397">
      <w:pPr>
        <w:pStyle w:val="NoSpacing"/>
        <w:spacing w:line="360" w:lineRule="auto"/>
        <w:ind w:left="1800"/>
        <w:jc w:val="both"/>
        <w:rPr>
          <w:rFonts w:ascii="Calibri" w:hAnsi="Calibri" w:cs="Calibri"/>
          <w:b/>
          <w:bCs/>
        </w:rPr>
      </w:pPr>
      <w:r w:rsidRPr="003C730D">
        <w:rPr>
          <w:rFonts w:ascii="Calibri" w:hAnsi="Calibri" w:cs="Calibri"/>
        </w:rPr>
        <w:t xml:space="preserve">All new employees are given Induction Training to familiarize the new employee with the organization he or she is joining. Induction Training Manual </w:t>
      </w:r>
      <w:r w:rsidRPr="003C730D">
        <w:rPr>
          <w:rFonts w:ascii="Calibri" w:hAnsi="Calibri" w:cs="Calibri"/>
          <w:highlight w:val="yellow"/>
        </w:rPr>
        <w:t>()</w:t>
      </w:r>
      <w:r w:rsidRPr="003C730D">
        <w:rPr>
          <w:rFonts w:ascii="Calibri" w:hAnsi="Calibri" w:cs="Calibri"/>
        </w:rPr>
        <w:t xml:space="preserve"> is used for giving the training. The training covers topics </w:t>
      </w:r>
      <w:r w:rsidR="00546633" w:rsidRPr="003C730D">
        <w:rPr>
          <w:rFonts w:ascii="Calibri" w:hAnsi="Calibri" w:cs="Calibri"/>
        </w:rPr>
        <w:t>like</w:t>
      </w:r>
      <w:r w:rsidRPr="003C730D">
        <w:rPr>
          <w:rFonts w:ascii="Calibri" w:hAnsi="Calibri" w:cs="Calibri"/>
        </w:rPr>
        <w:t xml:space="preserve"> a brief history of the company, organization of company, a brief product profile and administration &amp; human resource function etc.</w:t>
      </w:r>
    </w:p>
    <w:p w14:paraId="6C162AB9" w14:textId="3E49F702" w:rsidR="00C05E75" w:rsidRPr="003C730D" w:rsidRDefault="00C05E75" w:rsidP="00786397">
      <w:pPr>
        <w:pStyle w:val="NoSpacing"/>
        <w:numPr>
          <w:ilvl w:val="2"/>
          <w:numId w:val="2"/>
        </w:numPr>
        <w:spacing w:line="360" w:lineRule="auto"/>
        <w:jc w:val="both"/>
        <w:rPr>
          <w:rFonts w:ascii="Calibri" w:hAnsi="Calibri" w:cs="Calibri"/>
          <w:b/>
          <w:bCs/>
        </w:rPr>
      </w:pPr>
      <w:r w:rsidRPr="003C730D">
        <w:rPr>
          <w:rFonts w:ascii="Calibri" w:hAnsi="Calibri" w:cs="Calibri"/>
          <w:b/>
          <w:i/>
        </w:rPr>
        <w:t xml:space="preserve">cGMP / </w:t>
      </w:r>
      <w:proofErr w:type="spellStart"/>
      <w:r w:rsidRPr="003C730D">
        <w:rPr>
          <w:rFonts w:ascii="Calibri" w:hAnsi="Calibri" w:cs="Calibri"/>
          <w:b/>
          <w:i/>
        </w:rPr>
        <w:t>cGLP</w:t>
      </w:r>
      <w:proofErr w:type="spellEnd"/>
      <w:r w:rsidRPr="003C730D">
        <w:rPr>
          <w:rFonts w:ascii="Calibri" w:hAnsi="Calibri" w:cs="Calibri"/>
          <w:b/>
          <w:i/>
          <w:iCs/>
        </w:rPr>
        <w:t xml:space="preserve"> Training:</w:t>
      </w:r>
    </w:p>
    <w:p w14:paraId="1CCAD422" w14:textId="2C38DB98" w:rsidR="00C05E75" w:rsidRPr="003C730D" w:rsidRDefault="00C05E75" w:rsidP="00786397">
      <w:pPr>
        <w:pStyle w:val="NoSpacing"/>
        <w:spacing w:line="360" w:lineRule="auto"/>
        <w:ind w:left="1800"/>
        <w:jc w:val="both"/>
        <w:rPr>
          <w:rFonts w:ascii="Calibri" w:hAnsi="Calibri" w:cs="Calibri"/>
          <w:iCs/>
        </w:rPr>
      </w:pPr>
      <w:r w:rsidRPr="003C730D">
        <w:rPr>
          <w:rFonts w:ascii="Calibri" w:hAnsi="Calibri" w:cs="Calibri"/>
          <w:iCs/>
        </w:rPr>
        <w:lastRenderedPageBreak/>
        <w:t xml:space="preserve">All employees, staff and workers are given cGMP / </w:t>
      </w:r>
      <w:proofErr w:type="spellStart"/>
      <w:r w:rsidRPr="003C730D">
        <w:rPr>
          <w:rFonts w:ascii="Calibri" w:hAnsi="Calibri" w:cs="Calibri"/>
          <w:iCs/>
        </w:rPr>
        <w:t>cGLP</w:t>
      </w:r>
      <w:proofErr w:type="spellEnd"/>
      <w:r w:rsidRPr="003C730D">
        <w:rPr>
          <w:rFonts w:ascii="Calibri" w:hAnsi="Calibri" w:cs="Calibri"/>
          <w:iCs/>
        </w:rPr>
        <w:t xml:space="preserve"> training relevant to his or her work. The cGMP / </w:t>
      </w:r>
      <w:proofErr w:type="spellStart"/>
      <w:r w:rsidRPr="003C730D">
        <w:rPr>
          <w:rFonts w:ascii="Calibri" w:hAnsi="Calibri" w:cs="Calibri"/>
          <w:iCs/>
        </w:rPr>
        <w:t>cGLP</w:t>
      </w:r>
      <w:proofErr w:type="spellEnd"/>
      <w:r w:rsidRPr="003C730D">
        <w:rPr>
          <w:rFonts w:ascii="Calibri" w:hAnsi="Calibri" w:cs="Calibri"/>
          <w:iCs/>
        </w:rPr>
        <w:t xml:space="preserve"> training are based on regulatory guidelines such as WHO, EU GMP guidelines and Ph </w:t>
      </w:r>
      <w:proofErr w:type="spellStart"/>
      <w:r w:rsidRPr="003C730D">
        <w:rPr>
          <w:rFonts w:ascii="Calibri" w:hAnsi="Calibri" w:cs="Calibri"/>
          <w:iCs/>
        </w:rPr>
        <w:t>Eur</w:t>
      </w:r>
      <w:proofErr w:type="spellEnd"/>
      <w:r w:rsidRPr="003C730D">
        <w:rPr>
          <w:rFonts w:ascii="Calibri" w:hAnsi="Calibri" w:cs="Calibri"/>
          <w:iCs/>
        </w:rPr>
        <w:t xml:space="preserve"> etc. cGMP / </w:t>
      </w:r>
      <w:proofErr w:type="spellStart"/>
      <w:r w:rsidRPr="003C730D">
        <w:rPr>
          <w:rFonts w:ascii="Calibri" w:hAnsi="Calibri" w:cs="Calibri"/>
          <w:iCs/>
        </w:rPr>
        <w:t>cGLP</w:t>
      </w:r>
      <w:proofErr w:type="spellEnd"/>
      <w:r w:rsidRPr="003C730D">
        <w:rPr>
          <w:rFonts w:ascii="Calibri" w:hAnsi="Calibri" w:cs="Calibri"/>
          <w:iCs/>
        </w:rPr>
        <w:t xml:space="preserve"> training includes topics important for maintaining product quality and integrity, contemporary topics, revisions to regulatory subjects, etc.</w:t>
      </w:r>
    </w:p>
    <w:p w14:paraId="608CB030" w14:textId="64EB2EDD" w:rsidR="00C05E75" w:rsidRPr="003C730D" w:rsidRDefault="00C05E75" w:rsidP="00786397">
      <w:pPr>
        <w:pStyle w:val="NoSpacing"/>
        <w:numPr>
          <w:ilvl w:val="2"/>
          <w:numId w:val="2"/>
        </w:numPr>
        <w:spacing w:line="360" w:lineRule="auto"/>
        <w:jc w:val="both"/>
        <w:rPr>
          <w:rFonts w:ascii="Calibri" w:hAnsi="Calibri" w:cs="Calibri"/>
          <w:b/>
          <w:bCs/>
        </w:rPr>
      </w:pPr>
      <w:r w:rsidRPr="003C730D">
        <w:rPr>
          <w:rFonts w:ascii="Calibri" w:hAnsi="Calibri" w:cs="Calibri"/>
          <w:b/>
        </w:rPr>
        <w:t>Training on Standard Operating Procedures:</w:t>
      </w:r>
    </w:p>
    <w:p w14:paraId="00B2AAF4" w14:textId="49BFB895" w:rsidR="00C05E75" w:rsidRPr="003C730D" w:rsidRDefault="00C05E75" w:rsidP="00786397">
      <w:pPr>
        <w:pStyle w:val="NoSpacing"/>
        <w:spacing w:line="360" w:lineRule="auto"/>
        <w:ind w:left="1800"/>
        <w:jc w:val="both"/>
        <w:rPr>
          <w:rFonts w:ascii="Calibri" w:hAnsi="Calibri" w:cs="Calibri"/>
          <w:b/>
          <w:bCs/>
        </w:rPr>
      </w:pPr>
      <w:r w:rsidRPr="003C730D">
        <w:rPr>
          <w:rFonts w:ascii="Calibri" w:hAnsi="Calibri" w:cs="Calibri"/>
        </w:rPr>
        <w:t>All staff members are given training on various Standard Operating Procedures relevant to their area of work.</w:t>
      </w:r>
    </w:p>
    <w:p w14:paraId="2392FFA8" w14:textId="2AFBEADA" w:rsidR="00C05E75" w:rsidRPr="003C730D" w:rsidRDefault="00040DF3" w:rsidP="00786397">
      <w:pPr>
        <w:pStyle w:val="NoSpacing"/>
        <w:numPr>
          <w:ilvl w:val="2"/>
          <w:numId w:val="2"/>
        </w:numPr>
        <w:spacing w:line="360" w:lineRule="auto"/>
        <w:jc w:val="both"/>
        <w:rPr>
          <w:rFonts w:ascii="Calibri" w:hAnsi="Calibri" w:cs="Calibri"/>
          <w:b/>
          <w:bCs/>
        </w:rPr>
      </w:pPr>
      <w:r w:rsidRPr="003C730D">
        <w:rPr>
          <w:rFonts w:ascii="Calibri" w:hAnsi="Calibri" w:cs="Calibri"/>
          <w:b/>
        </w:rPr>
        <w:t>On-Job Training:</w:t>
      </w:r>
    </w:p>
    <w:p w14:paraId="735BFCBE" w14:textId="7D54C83F" w:rsidR="00040DF3" w:rsidRPr="003C730D" w:rsidRDefault="00040DF3" w:rsidP="00786397">
      <w:pPr>
        <w:pStyle w:val="NoSpacing"/>
        <w:spacing w:line="360" w:lineRule="auto"/>
        <w:ind w:left="1800"/>
        <w:jc w:val="both"/>
        <w:rPr>
          <w:rFonts w:ascii="Calibri" w:hAnsi="Calibri" w:cs="Calibri"/>
          <w:b/>
          <w:bCs/>
        </w:rPr>
      </w:pPr>
      <w:r w:rsidRPr="003C730D">
        <w:rPr>
          <w:rFonts w:ascii="Calibri" w:hAnsi="Calibri" w:cs="Calibri"/>
          <w:iCs/>
        </w:rPr>
        <w:t>On-job training is conducted by respective department heads on various topics relevant to their area of work.</w:t>
      </w:r>
    </w:p>
    <w:p w14:paraId="7CCAD113" w14:textId="3A90A7C4" w:rsidR="00040DF3" w:rsidRPr="003C730D" w:rsidRDefault="00040DF3" w:rsidP="00786397">
      <w:pPr>
        <w:pStyle w:val="NoSpacing"/>
        <w:numPr>
          <w:ilvl w:val="2"/>
          <w:numId w:val="2"/>
        </w:numPr>
        <w:spacing w:line="360" w:lineRule="auto"/>
        <w:jc w:val="both"/>
        <w:rPr>
          <w:rFonts w:ascii="Calibri" w:hAnsi="Calibri" w:cs="Calibri"/>
          <w:b/>
          <w:bCs/>
        </w:rPr>
      </w:pPr>
      <w:r w:rsidRPr="003C730D">
        <w:rPr>
          <w:rFonts w:ascii="Calibri" w:hAnsi="Calibri" w:cs="Calibri"/>
          <w:b/>
        </w:rPr>
        <w:t>Retraining:</w:t>
      </w:r>
    </w:p>
    <w:p w14:paraId="382E3025" w14:textId="67A9EA0C" w:rsidR="00040DF3" w:rsidRPr="003C730D" w:rsidRDefault="00040DF3" w:rsidP="00786397">
      <w:pPr>
        <w:pStyle w:val="NoSpacing"/>
        <w:spacing w:line="360" w:lineRule="auto"/>
        <w:ind w:left="1800"/>
        <w:jc w:val="both"/>
        <w:rPr>
          <w:rFonts w:ascii="Calibri" w:hAnsi="Calibri" w:cs="Calibri"/>
          <w:iCs/>
        </w:rPr>
      </w:pPr>
      <w:r w:rsidRPr="003C730D">
        <w:rPr>
          <w:rFonts w:ascii="Calibri" w:hAnsi="Calibri" w:cs="Calibri"/>
          <w:iCs/>
        </w:rPr>
        <w:t xml:space="preserve">Retraining needs are identified by assessments of questionnaires or </w:t>
      </w:r>
      <w:proofErr w:type="gramStart"/>
      <w:r w:rsidRPr="003C730D">
        <w:rPr>
          <w:rFonts w:ascii="Calibri" w:hAnsi="Calibri" w:cs="Calibri"/>
          <w:iCs/>
        </w:rPr>
        <w:t>as a result of</w:t>
      </w:r>
      <w:proofErr w:type="gramEnd"/>
      <w:r w:rsidRPr="003C730D">
        <w:rPr>
          <w:rFonts w:ascii="Calibri" w:hAnsi="Calibri" w:cs="Calibri"/>
          <w:iCs/>
        </w:rPr>
        <w:t xml:space="preserve"> audit deficiencies noticed. Every employee is retrained on routine activities after certain period.</w:t>
      </w:r>
    </w:p>
    <w:p w14:paraId="11E59BA5" w14:textId="654738FA" w:rsidR="00040DF3" w:rsidRPr="003C730D" w:rsidRDefault="00040DF3" w:rsidP="00786397">
      <w:pPr>
        <w:pStyle w:val="NoSpacing"/>
        <w:spacing w:line="360" w:lineRule="auto"/>
        <w:ind w:left="1800"/>
        <w:jc w:val="both"/>
        <w:rPr>
          <w:rFonts w:ascii="Calibri" w:hAnsi="Calibri" w:cs="Calibri"/>
          <w:b/>
          <w:bCs/>
        </w:rPr>
      </w:pPr>
      <w:r w:rsidRPr="003C730D">
        <w:rPr>
          <w:rFonts w:ascii="Calibri" w:hAnsi="Calibri" w:cs="Calibri"/>
          <w:iCs/>
        </w:rPr>
        <w:t>As per the requirement a questionnaire is given to the trainee, which is evaluated by the trainer to identify the efficacy of the training. The records of the training are stored and maintained by Quality Assurance documentation unit.</w:t>
      </w:r>
    </w:p>
    <w:p w14:paraId="081CC9CA" w14:textId="7384D8EB" w:rsidR="00C05E75" w:rsidRPr="003C730D" w:rsidRDefault="00040DF3" w:rsidP="00786397">
      <w:pPr>
        <w:pStyle w:val="NoSpacing"/>
        <w:numPr>
          <w:ilvl w:val="1"/>
          <w:numId w:val="2"/>
        </w:numPr>
        <w:spacing w:line="360" w:lineRule="auto"/>
        <w:jc w:val="both"/>
        <w:rPr>
          <w:rFonts w:ascii="Calibri" w:hAnsi="Calibri" w:cs="Calibri"/>
          <w:b/>
          <w:bCs/>
        </w:rPr>
      </w:pPr>
      <w:r w:rsidRPr="003C730D">
        <w:rPr>
          <w:rFonts w:ascii="Calibri" w:hAnsi="Calibri" w:cs="Calibri"/>
          <w:b/>
          <w:bCs/>
        </w:rPr>
        <w:t>Health requirements for personnel engaged in production.</w:t>
      </w:r>
    </w:p>
    <w:p w14:paraId="10ECFF4B" w14:textId="00B34870" w:rsidR="00040DF3" w:rsidRPr="003C730D" w:rsidRDefault="00040DF3" w:rsidP="00786397">
      <w:pPr>
        <w:pStyle w:val="NoSpacing"/>
        <w:spacing w:line="360" w:lineRule="auto"/>
        <w:ind w:left="1440"/>
        <w:jc w:val="both"/>
        <w:rPr>
          <w:rFonts w:ascii="Calibri" w:hAnsi="Calibri" w:cs="Calibri"/>
          <w:iCs/>
        </w:rPr>
      </w:pPr>
      <w:r w:rsidRPr="003C730D">
        <w:rPr>
          <w:rFonts w:ascii="Calibri" w:hAnsi="Calibri" w:cs="Calibri"/>
        </w:rPr>
        <w:t>Employees undergo medical checkup twice a year at an approved Hospital/Diagnostic health facility</w:t>
      </w:r>
      <w:r w:rsidRPr="003C730D">
        <w:rPr>
          <w:rFonts w:ascii="Calibri" w:hAnsi="Calibri" w:cs="Calibri"/>
          <w:iCs/>
        </w:rPr>
        <w:t>. Health and medical records of each personnel engaged in Production and analysis are maintained. There is a documented procedure for Medical Examination. Three main types of medical examinations - Medical Examination at the time of joining, Regular Medical Examination, Medical Examination after re-joining after a medical leave, are conducted to ensure that each person is in good health. Any personnel with any communicable or contagious disease or open lesions or wounds are not allowed to join duty.</w:t>
      </w:r>
    </w:p>
    <w:p w14:paraId="0E432AF0" w14:textId="02B7D396" w:rsidR="00040DF3" w:rsidRPr="003C730D" w:rsidRDefault="00040DF3" w:rsidP="00786397">
      <w:pPr>
        <w:pStyle w:val="NoSpacing"/>
        <w:spacing w:line="360" w:lineRule="auto"/>
        <w:ind w:left="1440"/>
        <w:jc w:val="both"/>
        <w:rPr>
          <w:rFonts w:ascii="Calibri" w:hAnsi="Calibri" w:cs="Calibri"/>
          <w:b/>
          <w:bCs/>
        </w:rPr>
      </w:pPr>
      <w:r w:rsidRPr="003C730D">
        <w:rPr>
          <w:rFonts w:ascii="Calibri" w:hAnsi="Calibri" w:cs="Calibri"/>
          <w:iCs/>
        </w:rPr>
        <w:t>All health records are maintained by Human Resource department.</w:t>
      </w:r>
    </w:p>
    <w:p w14:paraId="151BF0C8" w14:textId="548238E3" w:rsidR="00C05E75" w:rsidRPr="003C730D" w:rsidRDefault="00040DF3" w:rsidP="00786397">
      <w:pPr>
        <w:pStyle w:val="NoSpacing"/>
        <w:numPr>
          <w:ilvl w:val="1"/>
          <w:numId w:val="2"/>
        </w:numPr>
        <w:spacing w:line="360" w:lineRule="auto"/>
        <w:jc w:val="both"/>
        <w:rPr>
          <w:rFonts w:ascii="Calibri" w:hAnsi="Calibri" w:cs="Calibri"/>
          <w:b/>
          <w:bCs/>
        </w:rPr>
      </w:pPr>
      <w:r w:rsidRPr="003C730D">
        <w:rPr>
          <w:rFonts w:ascii="Calibri" w:hAnsi="Calibri" w:cs="Calibri"/>
          <w:b/>
          <w:bCs/>
        </w:rPr>
        <w:t>Personnel Hygiene requirements, including clothing:</w:t>
      </w:r>
    </w:p>
    <w:p w14:paraId="09731AC5" w14:textId="0A0375F5" w:rsidR="00040DF3" w:rsidRPr="003C730D" w:rsidRDefault="00040DF3" w:rsidP="00786397">
      <w:pPr>
        <w:pStyle w:val="NoSpacing"/>
        <w:spacing w:line="360" w:lineRule="auto"/>
        <w:ind w:left="1440"/>
        <w:jc w:val="both"/>
        <w:rPr>
          <w:rFonts w:ascii="Calibri" w:hAnsi="Calibri" w:cs="Calibri"/>
          <w:b/>
          <w:bCs/>
        </w:rPr>
      </w:pPr>
      <w:r w:rsidRPr="003C730D">
        <w:rPr>
          <w:rFonts w:ascii="Calibri" w:hAnsi="Calibri" w:cs="Calibri"/>
        </w:rPr>
        <w:t xml:space="preserve">Personnel are trained to maintain a high level of hygiene. A common change room is provided for all personnel, equipped with adequate shower facilities, to ensure proper </w:t>
      </w:r>
      <w:r w:rsidRPr="003C730D">
        <w:rPr>
          <w:rFonts w:ascii="Calibri" w:hAnsi="Calibri" w:cs="Calibri"/>
        </w:rPr>
        <w:lastRenderedPageBreak/>
        <w:t>personal hygiene before entry into controlled production areas. A dedicated change room is provided for visitors. Lockers are provided in the change rooms for keeping personnel belongings. All workers and staff are required to change the street cloth, take their shower and then wear clean dress as per requirements and standard procedures for entry and exit. Smoking, eating, drinking, chewing, etc. are not permitted in production, laboratories, stores and other areas, which might adversely affect the product quality. Area-wise colour coding of uniforms for employees and visitors is implemented and maintained to ensure proper segregation and prevent cross-contamination. Washing of uniforms is carried out using an in-house decontamination and laundry system in accordance with approved procedures.</w:t>
      </w:r>
    </w:p>
    <w:p w14:paraId="0FF11E3B" w14:textId="52CD484C" w:rsidR="00D00A5B" w:rsidRPr="003C730D" w:rsidRDefault="00D02533" w:rsidP="00786397">
      <w:pPr>
        <w:pStyle w:val="NoSpacing"/>
        <w:numPr>
          <w:ilvl w:val="0"/>
          <w:numId w:val="2"/>
        </w:numPr>
        <w:spacing w:line="360" w:lineRule="auto"/>
        <w:jc w:val="both"/>
        <w:rPr>
          <w:rFonts w:ascii="Calibri" w:hAnsi="Calibri" w:cs="Calibri"/>
          <w:b/>
          <w:bCs/>
        </w:rPr>
      </w:pPr>
      <w:r w:rsidRPr="003C730D">
        <w:rPr>
          <w:rFonts w:ascii="Calibri" w:hAnsi="Calibri" w:cs="Calibri"/>
          <w:b/>
          <w:bCs/>
        </w:rPr>
        <w:t>PREMISES</w:t>
      </w:r>
      <w:r w:rsidR="00EE4FFF" w:rsidRPr="003C730D">
        <w:rPr>
          <w:rFonts w:ascii="Calibri" w:hAnsi="Calibri" w:cs="Calibri"/>
          <w:b/>
          <w:bCs/>
        </w:rPr>
        <w:t>, FACILITIES</w:t>
      </w:r>
      <w:r w:rsidRPr="003C730D">
        <w:rPr>
          <w:rFonts w:ascii="Calibri" w:hAnsi="Calibri" w:cs="Calibri"/>
          <w:b/>
          <w:bCs/>
        </w:rPr>
        <w:t xml:space="preserve"> AND EQUIPMENT:</w:t>
      </w:r>
    </w:p>
    <w:p w14:paraId="6957EF3B" w14:textId="4B06679D" w:rsidR="00040DF3" w:rsidRPr="003C730D" w:rsidRDefault="00040DF3" w:rsidP="00095E5F">
      <w:pPr>
        <w:pStyle w:val="NoSpacing"/>
        <w:numPr>
          <w:ilvl w:val="1"/>
          <w:numId w:val="31"/>
        </w:numPr>
        <w:spacing w:line="360" w:lineRule="auto"/>
        <w:jc w:val="both"/>
        <w:rPr>
          <w:rFonts w:ascii="Calibri" w:hAnsi="Calibri" w:cs="Calibri"/>
          <w:b/>
          <w:bCs/>
        </w:rPr>
      </w:pPr>
      <w:r w:rsidRPr="003C730D">
        <w:rPr>
          <w:rFonts w:ascii="Calibri" w:hAnsi="Calibri" w:cs="Calibri"/>
          <w:b/>
          <w:bCs/>
        </w:rPr>
        <w:t>Simple plan or description of manufacturing areas drawn to scale</w:t>
      </w:r>
    </w:p>
    <w:p w14:paraId="776645CB" w14:textId="5BC48A63" w:rsidR="00040DF3" w:rsidRPr="003C730D" w:rsidRDefault="00040DF3" w:rsidP="00786397">
      <w:pPr>
        <w:pStyle w:val="NoSpacing"/>
        <w:spacing w:line="360" w:lineRule="auto"/>
        <w:ind w:left="1440"/>
        <w:jc w:val="both"/>
        <w:rPr>
          <w:rFonts w:ascii="Calibri" w:hAnsi="Calibri" w:cs="Calibri"/>
          <w:b/>
          <w:bCs/>
        </w:rPr>
      </w:pPr>
      <w:r w:rsidRPr="003C730D">
        <w:rPr>
          <w:rFonts w:ascii="Calibri" w:hAnsi="Calibri" w:cs="Calibri"/>
        </w:rPr>
        <w:t xml:space="preserve">All the plant layouts are enclosed, Refer the Attached </w:t>
      </w:r>
      <w:r w:rsidRPr="00DA3A5C">
        <w:rPr>
          <w:rFonts w:ascii="Calibri" w:hAnsi="Calibri" w:cs="Calibri"/>
          <w:b/>
        </w:rPr>
        <w:t>Annexure 6</w:t>
      </w:r>
      <w:r w:rsidRPr="003C730D">
        <w:rPr>
          <w:rFonts w:ascii="Calibri" w:hAnsi="Calibri" w:cs="Calibri"/>
        </w:rPr>
        <w:t>.</w:t>
      </w:r>
    </w:p>
    <w:p w14:paraId="7F8ABA5D" w14:textId="3A2DBC39" w:rsidR="00040DF3" w:rsidRPr="003C730D" w:rsidRDefault="00040DF3" w:rsidP="00786397">
      <w:pPr>
        <w:pStyle w:val="NoSpacing"/>
        <w:numPr>
          <w:ilvl w:val="1"/>
          <w:numId w:val="2"/>
        </w:numPr>
        <w:spacing w:line="360" w:lineRule="auto"/>
        <w:jc w:val="both"/>
        <w:rPr>
          <w:rFonts w:ascii="Calibri" w:hAnsi="Calibri" w:cs="Calibri"/>
          <w:b/>
          <w:bCs/>
        </w:rPr>
      </w:pPr>
      <w:r w:rsidRPr="003C730D">
        <w:rPr>
          <w:rFonts w:ascii="Calibri" w:hAnsi="Calibri" w:cs="Calibri"/>
          <w:b/>
          <w:bCs/>
        </w:rPr>
        <w:t>Nature of construction and finishes</w:t>
      </w:r>
    </w:p>
    <w:p w14:paraId="656C4D8F" w14:textId="09341BE9" w:rsidR="00040DF3" w:rsidRPr="003C730D" w:rsidRDefault="004C7B6B" w:rsidP="00786397">
      <w:pPr>
        <w:pStyle w:val="NoSpacing"/>
        <w:spacing w:line="360" w:lineRule="auto"/>
        <w:ind w:left="1440"/>
        <w:jc w:val="both"/>
        <w:rPr>
          <w:rFonts w:ascii="Calibri" w:hAnsi="Calibri" w:cs="Calibri"/>
          <w:b/>
          <w:bCs/>
        </w:rPr>
      </w:pPr>
      <w:r w:rsidRPr="003C730D">
        <w:rPr>
          <w:rFonts w:ascii="Calibri" w:hAnsi="Calibri" w:cs="Calibri"/>
        </w:rPr>
        <w:t>The building is of reinforced cement concrete construction. Internal and external walls are finished with smooth, impervious, non-shedding, and paint suitable for pharmaceutical use. Wall panels are installed to segregate clean areas as per functional and cleanliness requirements. Each segregated area is supported by a dedicated HVAC system to maintain the required environmental conditions and prevent cross-contamination. Corners in clean areas are designed with proper covings. Flooring in all manufacturing areas is epoxy-coated, seamless, and non-shedding. In critical manufacturing and primary packaging areas, all fittings and fixtures including doors, windows, light fittings, AHU air inlets, and exhaust outlets are flush-mounted and integrated symmetrically with walls and ceilings. This design ensures smooth, continuous surfaces without ledges or crevices, thereby preventing dust or powder accumulation and facilitating effective cleaning and sanitation.</w:t>
      </w:r>
    </w:p>
    <w:p w14:paraId="14012CC9" w14:textId="31D6AB18" w:rsidR="00040DF3" w:rsidRPr="003C730D" w:rsidRDefault="00EE4FFF" w:rsidP="00786397">
      <w:pPr>
        <w:pStyle w:val="NoSpacing"/>
        <w:numPr>
          <w:ilvl w:val="1"/>
          <w:numId w:val="2"/>
        </w:numPr>
        <w:spacing w:line="360" w:lineRule="auto"/>
        <w:jc w:val="both"/>
        <w:rPr>
          <w:rFonts w:ascii="Calibri" w:hAnsi="Calibri" w:cs="Calibri"/>
          <w:b/>
          <w:bCs/>
        </w:rPr>
      </w:pPr>
      <w:r w:rsidRPr="003C730D">
        <w:rPr>
          <w:rFonts w:ascii="Calibri" w:hAnsi="Calibri" w:cs="Calibri"/>
          <w:b/>
        </w:rPr>
        <w:t>Water Treatment System</w:t>
      </w:r>
    </w:p>
    <w:p w14:paraId="1488047A" w14:textId="7D1EADB0" w:rsidR="00EE4FFF" w:rsidRPr="003C730D" w:rsidRDefault="00EE4FFF" w:rsidP="00786397">
      <w:pPr>
        <w:pStyle w:val="NoSpacing"/>
        <w:numPr>
          <w:ilvl w:val="2"/>
          <w:numId w:val="2"/>
        </w:numPr>
        <w:spacing w:line="360" w:lineRule="auto"/>
        <w:jc w:val="both"/>
        <w:rPr>
          <w:rFonts w:ascii="Calibri" w:hAnsi="Calibri" w:cs="Calibri"/>
          <w:b/>
          <w:bCs/>
        </w:rPr>
      </w:pPr>
      <w:r w:rsidRPr="003C730D">
        <w:rPr>
          <w:rFonts w:ascii="Calibri" w:hAnsi="Calibri" w:cs="Calibri"/>
          <w:b/>
          <w:bCs/>
        </w:rPr>
        <w:t>Brief description of water treatment.</w:t>
      </w:r>
    </w:p>
    <w:p w14:paraId="6BF35778" w14:textId="2CD58CEA" w:rsidR="00EE4FFF" w:rsidRPr="003C730D" w:rsidRDefault="00EE4FFF" w:rsidP="00786397">
      <w:pPr>
        <w:pStyle w:val="NoSpacing"/>
        <w:spacing w:line="360" w:lineRule="auto"/>
        <w:ind w:left="1800"/>
        <w:jc w:val="both"/>
        <w:rPr>
          <w:rFonts w:ascii="Calibri" w:hAnsi="Calibri" w:cs="Calibri"/>
        </w:rPr>
      </w:pPr>
      <w:r w:rsidRPr="003C730D">
        <w:rPr>
          <w:rFonts w:ascii="Calibri" w:hAnsi="Calibri" w:cs="Calibri"/>
        </w:rPr>
        <w:t xml:space="preserve">Raw water sourced from a borehole is treated to produce Purified Water and Water for Injection in compliance with the requirements of the European Pharmacopoeia. Raw water is collected and stored in a 10,000 L overhead storage </w:t>
      </w:r>
      <w:r w:rsidRPr="003C730D">
        <w:rPr>
          <w:rFonts w:ascii="Calibri" w:hAnsi="Calibri" w:cs="Calibri"/>
        </w:rPr>
        <w:lastRenderedPageBreak/>
        <w:t xml:space="preserve">tank and transferred to the water treatment plant through high-density PVC piping. A leachability and extractables study was conducted on the piping material and found to be compliant, with no detectable toxic substances. The corresponding report is provided in </w:t>
      </w:r>
      <w:r w:rsidRPr="00DA3A5C">
        <w:rPr>
          <w:rFonts w:ascii="Calibri" w:hAnsi="Calibri" w:cs="Calibri"/>
        </w:rPr>
        <w:t xml:space="preserve">Annexure </w:t>
      </w:r>
      <w:r w:rsidR="00546633" w:rsidRPr="00DA3A5C">
        <w:rPr>
          <w:rFonts w:ascii="Calibri" w:hAnsi="Calibri" w:cs="Calibri"/>
        </w:rPr>
        <w:t>7</w:t>
      </w:r>
      <w:r w:rsidRPr="00DA3A5C">
        <w:rPr>
          <w:rFonts w:ascii="Calibri" w:hAnsi="Calibri" w:cs="Calibri"/>
        </w:rPr>
        <w:t xml:space="preserve">, </w:t>
      </w:r>
      <w:r w:rsidRPr="003C730D">
        <w:rPr>
          <w:rFonts w:ascii="Calibri" w:hAnsi="Calibri" w:cs="Calibri"/>
          <w:highlight w:val="yellow"/>
        </w:rPr>
        <w:t>reference SE/0197.</w:t>
      </w:r>
    </w:p>
    <w:p w14:paraId="78A91D00" w14:textId="7168A995" w:rsidR="00EE4FFF" w:rsidRPr="003C730D" w:rsidRDefault="00EE4FFF" w:rsidP="00786397">
      <w:pPr>
        <w:pStyle w:val="NoSpacing"/>
        <w:spacing w:line="360" w:lineRule="auto"/>
        <w:ind w:left="1800"/>
        <w:jc w:val="both"/>
        <w:rPr>
          <w:rFonts w:ascii="Calibri" w:hAnsi="Calibri" w:cs="Calibri"/>
        </w:rPr>
      </w:pPr>
      <w:r w:rsidRPr="003C730D">
        <w:rPr>
          <w:rFonts w:ascii="Calibri" w:hAnsi="Calibri" w:cs="Calibri"/>
        </w:rPr>
        <w:t>The raw water first passes through a sand filter designed to remove suspended solids, debris, and coarse particulates. The filtered water then flows through an activated carbon filter, which further clarifies the water by decolorization and deodorization, and removes residual chlorine, organic contaminants, and pesticide residues. The treated water subsequently passes through a water softener unit, where hardness is reduced by ion exchange. Calcium and magnesium ions are replaced with sodium ions, thereby preventing scale formation and calcareous precipitation within downstream equipment and piping. When the ion exchange resin becomes exhausted, regeneration is performed using a saturated sodium chloride solution. During regeneration, calcium and magnesium ions are displaced from the resin and discharged to drain, restoring the resin’s sodium exchange capacity.</w:t>
      </w:r>
    </w:p>
    <w:p w14:paraId="33A6EE38" w14:textId="2307262E" w:rsidR="00EE4FFF" w:rsidRPr="003C730D" w:rsidRDefault="00EE4FFF" w:rsidP="00786397">
      <w:pPr>
        <w:pStyle w:val="NoSpacing"/>
        <w:spacing w:line="360" w:lineRule="auto"/>
        <w:ind w:left="1800"/>
        <w:jc w:val="both"/>
        <w:rPr>
          <w:rFonts w:ascii="Calibri" w:hAnsi="Calibri" w:cs="Calibri"/>
        </w:rPr>
      </w:pPr>
      <w:r w:rsidRPr="003C730D">
        <w:rPr>
          <w:rFonts w:ascii="Calibri" w:hAnsi="Calibri" w:cs="Calibri"/>
        </w:rPr>
        <w:t xml:space="preserve">The softened water is then passed through </w:t>
      </w:r>
      <w:proofErr w:type="gramStart"/>
      <w:r w:rsidRPr="003C730D">
        <w:rPr>
          <w:rFonts w:ascii="Calibri" w:hAnsi="Calibri" w:cs="Calibri"/>
        </w:rPr>
        <w:t>0.5 micron</w:t>
      </w:r>
      <w:proofErr w:type="gramEnd"/>
      <w:r w:rsidRPr="003C730D">
        <w:rPr>
          <w:rFonts w:ascii="Calibri" w:hAnsi="Calibri" w:cs="Calibri"/>
        </w:rPr>
        <w:t xml:space="preserve"> cartridge filters prior to entry into the demineralization system, followed by reverse osmosis. The reverse osmosis system removes dissolved ionic species, organic compounds, microorganisms, and suspended impurities through semi-permeable membrane filtration. Under applied pressure, purified water permeates the membrane while dissolved and suspended contaminants are rejected and concentrated in the reject stream.</w:t>
      </w:r>
    </w:p>
    <w:p w14:paraId="6BFF6B55" w14:textId="10B5C5B3" w:rsidR="00EE4FFF" w:rsidRPr="003C730D" w:rsidRDefault="00EE4FFF" w:rsidP="00786397">
      <w:pPr>
        <w:pStyle w:val="NoSpacing"/>
        <w:spacing w:line="360" w:lineRule="auto"/>
        <w:ind w:left="1800"/>
        <w:jc w:val="both"/>
        <w:rPr>
          <w:rFonts w:ascii="Calibri" w:hAnsi="Calibri" w:cs="Calibri"/>
        </w:rPr>
      </w:pPr>
      <w:r w:rsidRPr="003C730D">
        <w:rPr>
          <w:rFonts w:ascii="Calibri" w:hAnsi="Calibri" w:cs="Calibri"/>
        </w:rPr>
        <w:t xml:space="preserve">Chemical sanitization of the reverse osmosis membranes is performed using hydrogen peroxide according to validated procedures. The associated piping between the reverse osmosis unit and the storage tanks is also chemically cleaned as part of the sanitation process. Reverse osmosis water is subsequently fed into a multi-column distillation unit to produce sterile, pyrogen-free Water for Injection. The distilled </w:t>
      </w:r>
      <w:proofErr w:type="spellStart"/>
      <w:r w:rsidRPr="003C730D">
        <w:rPr>
          <w:rFonts w:ascii="Calibri" w:hAnsi="Calibri" w:cs="Calibri"/>
        </w:rPr>
        <w:t>WFI</w:t>
      </w:r>
      <w:proofErr w:type="spellEnd"/>
      <w:r w:rsidRPr="003C730D">
        <w:rPr>
          <w:rFonts w:ascii="Calibri" w:hAnsi="Calibri" w:cs="Calibri"/>
        </w:rPr>
        <w:t xml:space="preserve"> is collected and stored in a dedicated </w:t>
      </w:r>
      <w:proofErr w:type="spellStart"/>
      <w:r w:rsidRPr="003C730D">
        <w:rPr>
          <w:rFonts w:ascii="Calibri" w:hAnsi="Calibri" w:cs="Calibri"/>
        </w:rPr>
        <w:t>WFI</w:t>
      </w:r>
      <w:proofErr w:type="spellEnd"/>
      <w:r w:rsidRPr="003C730D">
        <w:rPr>
          <w:rFonts w:ascii="Calibri" w:hAnsi="Calibri" w:cs="Calibri"/>
        </w:rPr>
        <w:t xml:space="preserve"> storage tank. The </w:t>
      </w:r>
      <w:proofErr w:type="spellStart"/>
      <w:r w:rsidRPr="003C730D">
        <w:rPr>
          <w:rFonts w:ascii="Calibri" w:hAnsi="Calibri" w:cs="Calibri"/>
        </w:rPr>
        <w:t>WFI</w:t>
      </w:r>
      <w:proofErr w:type="spellEnd"/>
      <w:r w:rsidRPr="003C730D">
        <w:rPr>
          <w:rFonts w:ascii="Calibri" w:hAnsi="Calibri" w:cs="Calibri"/>
        </w:rPr>
        <w:t xml:space="preserve"> distribution system is engineered to maintain a minimum circulation velocity of 1 m/s during continuous recirculation, even under no-use conditions, </w:t>
      </w:r>
      <w:r w:rsidRPr="003C730D">
        <w:rPr>
          <w:rFonts w:ascii="Calibri" w:hAnsi="Calibri" w:cs="Calibri"/>
        </w:rPr>
        <w:lastRenderedPageBreak/>
        <w:t xml:space="preserve">to prevent microbial proliferation and biofilm formation. The </w:t>
      </w:r>
      <w:proofErr w:type="spellStart"/>
      <w:r w:rsidRPr="003C730D">
        <w:rPr>
          <w:rFonts w:ascii="Calibri" w:hAnsi="Calibri" w:cs="Calibri"/>
        </w:rPr>
        <w:t>WFI</w:t>
      </w:r>
      <w:proofErr w:type="spellEnd"/>
      <w:r w:rsidRPr="003C730D">
        <w:rPr>
          <w:rFonts w:ascii="Calibri" w:hAnsi="Calibri" w:cs="Calibri"/>
        </w:rPr>
        <w:t xml:space="preserve"> storage tank is designed for atmospheric operation and is fitted with a hydrophobic vent filter to prevent tank pressurization while maintaining microbiological integrity.</w:t>
      </w:r>
    </w:p>
    <w:p w14:paraId="195EF6E2" w14:textId="77777777" w:rsidR="00732FA4" w:rsidRPr="003C730D" w:rsidRDefault="00EE4FFF" w:rsidP="00786397">
      <w:pPr>
        <w:pStyle w:val="NoSpacing"/>
        <w:spacing w:line="360" w:lineRule="auto"/>
        <w:ind w:left="1800"/>
        <w:jc w:val="both"/>
        <w:rPr>
          <w:rFonts w:ascii="Calibri" w:hAnsi="Calibri" w:cs="Calibri"/>
        </w:rPr>
      </w:pPr>
      <w:r w:rsidRPr="003C730D">
        <w:rPr>
          <w:rFonts w:ascii="Calibri" w:hAnsi="Calibri" w:cs="Calibri"/>
        </w:rPr>
        <w:t xml:space="preserve">During normal operation, the conductivity of the </w:t>
      </w:r>
      <w:proofErr w:type="spellStart"/>
      <w:r w:rsidRPr="003C730D">
        <w:rPr>
          <w:rFonts w:ascii="Calibri" w:hAnsi="Calibri" w:cs="Calibri"/>
        </w:rPr>
        <w:t>WFI</w:t>
      </w:r>
      <w:proofErr w:type="spellEnd"/>
      <w:r w:rsidRPr="003C730D">
        <w:rPr>
          <w:rFonts w:ascii="Calibri" w:hAnsi="Calibri" w:cs="Calibri"/>
        </w:rPr>
        <w:t xml:space="preserve"> is continuously monitored using an inline conductivity cell installed in the return loop of the distribution system to ensure ongoing compliance with pharmacopeial specifications. The total storage capacity of the </w:t>
      </w:r>
      <w:proofErr w:type="spellStart"/>
      <w:r w:rsidRPr="003C730D">
        <w:rPr>
          <w:rFonts w:ascii="Calibri" w:hAnsi="Calibri" w:cs="Calibri"/>
        </w:rPr>
        <w:t>WFI</w:t>
      </w:r>
      <w:proofErr w:type="spellEnd"/>
      <w:r w:rsidRPr="003C730D">
        <w:rPr>
          <w:rFonts w:ascii="Calibri" w:hAnsi="Calibri" w:cs="Calibri"/>
        </w:rPr>
        <w:t xml:space="preserve"> system is 8,000 L. Water stored in the </w:t>
      </w:r>
      <w:proofErr w:type="spellStart"/>
      <w:r w:rsidRPr="003C730D">
        <w:rPr>
          <w:rFonts w:ascii="Calibri" w:hAnsi="Calibri" w:cs="Calibri"/>
        </w:rPr>
        <w:t>WFI</w:t>
      </w:r>
      <w:proofErr w:type="spellEnd"/>
      <w:r w:rsidRPr="003C730D">
        <w:rPr>
          <w:rFonts w:ascii="Calibri" w:hAnsi="Calibri" w:cs="Calibri"/>
        </w:rPr>
        <w:t xml:space="preserve"> tanks is maintained under continuous recirculation to preserve chemical and microbiological quality.</w:t>
      </w:r>
      <w:r w:rsidR="001B6E62" w:rsidRPr="003C730D">
        <w:rPr>
          <w:rFonts w:ascii="Calibri" w:hAnsi="Calibri" w:cs="Calibri"/>
        </w:rPr>
        <w:t xml:space="preserve"> </w:t>
      </w:r>
      <w:r w:rsidR="00732FA4" w:rsidRPr="003C730D">
        <w:rPr>
          <w:rFonts w:ascii="Calibri" w:hAnsi="Calibri" w:cs="Calibri"/>
        </w:rPr>
        <w:t xml:space="preserve"> </w:t>
      </w:r>
    </w:p>
    <w:p w14:paraId="3BC3637A" w14:textId="53F9F9C1" w:rsidR="00732FA4" w:rsidRPr="003C730D" w:rsidRDefault="00732FA4" w:rsidP="00786397">
      <w:pPr>
        <w:pStyle w:val="NoSpacing"/>
        <w:spacing w:line="360" w:lineRule="auto"/>
        <w:ind w:left="1800"/>
        <w:jc w:val="both"/>
        <w:rPr>
          <w:rFonts w:ascii="Calibri" w:hAnsi="Calibri" w:cs="Calibri"/>
        </w:rPr>
      </w:pPr>
      <w:r w:rsidRPr="003C730D">
        <w:rPr>
          <w:rFonts w:ascii="Calibri" w:hAnsi="Calibri" w:cs="Calibri"/>
        </w:rPr>
        <w:t xml:space="preserve">In the Oral Liquid manufacturing block, a dedicated water treatment system is installed </w:t>
      </w:r>
      <w:r w:rsidR="0077132F" w:rsidRPr="003C730D">
        <w:rPr>
          <w:rFonts w:ascii="Calibri" w:hAnsi="Calibri" w:cs="Calibri"/>
        </w:rPr>
        <w:t>to produce</w:t>
      </w:r>
      <w:r w:rsidRPr="003C730D">
        <w:rPr>
          <w:rFonts w:ascii="Calibri" w:hAnsi="Calibri" w:cs="Calibri"/>
        </w:rPr>
        <w:t xml:space="preserve"> Purified Water BP used in oral liquid manufacturing. The treatment train mirrors the design and operational principles of the Infusion Water Treatment Plant up to the stage of demineralisation, terminating at the generation of Demineralised Water that complies with the specifications of Purified Water BP.</w:t>
      </w:r>
    </w:p>
    <w:p w14:paraId="020EA5A7" w14:textId="4B2E491F" w:rsidR="00FE1D9D" w:rsidRPr="003C730D" w:rsidRDefault="00732FA4" w:rsidP="00786397">
      <w:pPr>
        <w:pStyle w:val="NoSpacing"/>
        <w:spacing w:line="360" w:lineRule="auto"/>
        <w:ind w:left="1800"/>
        <w:jc w:val="both"/>
        <w:rPr>
          <w:rFonts w:ascii="Calibri" w:hAnsi="Calibri" w:cs="Calibri"/>
        </w:rPr>
      </w:pPr>
      <w:r w:rsidRPr="003C730D">
        <w:rPr>
          <w:rFonts w:ascii="Calibri" w:hAnsi="Calibri" w:cs="Calibri"/>
        </w:rPr>
        <w:t xml:space="preserve">The system comprises pre-treatment units including </w:t>
      </w:r>
      <w:r w:rsidR="00FE1D9D" w:rsidRPr="003C730D">
        <w:rPr>
          <w:rFonts w:ascii="Calibri" w:hAnsi="Calibri" w:cs="Calibri"/>
        </w:rPr>
        <w:t>sand</w:t>
      </w:r>
      <w:r w:rsidRPr="003C730D">
        <w:rPr>
          <w:rFonts w:ascii="Calibri" w:hAnsi="Calibri" w:cs="Calibri"/>
        </w:rPr>
        <w:t xml:space="preserve"> filtration, activated carbon filtration, water softening, and cartridge filtration, followed by </w:t>
      </w:r>
      <w:r w:rsidR="00FE1D9D" w:rsidRPr="003C730D">
        <w:rPr>
          <w:rFonts w:ascii="Calibri" w:hAnsi="Calibri" w:cs="Calibri"/>
        </w:rPr>
        <w:t>an</w:t>
      </w:r>
      <w:r w:rsidRPr="003C730D">
        <w:rPr>
          <w:rFonts w:ascii="Calibri" w:hAnsi="Calibri" w:cs="Calibri"/>
        </w:rPr>
        <w:t xml:space="preserve"> ion exchange process to achieve the required chemical purity. Unlike the infusion plant, the process does not proceed to further purification steps such as distillation or </w:t>
      </w:r>
      <w:proofErr w:type="spellStart"/>
      <w:r w:rsidRPr="003C730D">
        <w:rPr>
          <w:rFonts w:ascii="Calibri" w:hAnsi="Calibri" w:cs="Calibri"/>
        </w:rPr>
        <w:t>WFI</w:t>
      </w:r>
      <w:proofErr w:type="spellEnd"/>
      <w:r w:rsidRPr="003C730D">
        <w:rPr>
          <w:rFonts w:ascii="Calibri" w:hAnsi="Calibri" w:cs="Calibri"/>
        </w:rPr>
        <w:t xml:space="preserve"> generation.</w:t>
      </w:r>
      <w:r w:rsidR="00FE1D9D" w:rsidRPr="003C730D">
        <w:rPr>
          <w:rFonts w:ascii="Calibri" w:hAnsi="Calibri" w:cs="Calibri"/>
        </w:rPr>
        <w:t xml:space="preserve"> </w:t>
      </w:r>
      <w:r w:rsidRPr="003C730D">
        <w:rPr>
          <w:rFonts w:ascii="Calibri" w:hAnsi="Calibri" w:cs="Calibri"/>
        </w:rPr>
        <w:t xml:space="preserve">The final treated water consistently meets </w:t>
      </w:r>
      <w:r w:rsidR="00FE1D9D" w:rsidRPr="003C730D">
        <w:rPr>
          <w:rFonts w:ascii="Calibri" w:hAnsi="Calibri" w:cs="Calibri"/>
        </w:rPr>
        <w:t>pharmacopeial</w:t>
      </w:r>
      <w:r w:rsidRPr="003C730D">
        <w:rPr>
          <w:rFonts w:ascii="Calibri" w:hAnsi="Calibri" w:cs="Calibri"/>
        </w:rPr>
        <w:t xml:space="preserve"> requirements for Purified Water, including defined limits for conductivity, total organic carbon, microbial count, and absence of specified contaminants. </w:t>
      </w:r>
      <w:r w:rsidR="00FE1D9D" w:rsidRPr="003C730D">
        <w:rPr>
          <w:rFonts w:ascii="Calibri" w:hAnsi="Calibri" w:cs="Calibri"/>
        </w:rPr>
        <w:t xml:space="preserve">Monitoring </w:t>
      </w:r>
      <w:r w:rsidRPr="003C730D">
        <w:rPr>
          <w:rFonts w:ascii="Calibri" w:hAnsi="Calibri" w:cs="Calibri"/>
        </w:rPr>
        <w:t>systems are installed for critical parameters such as conductivity and flow rate, with routine chemical and microbiological testing performed according to approved SOPs.</w:t>
      </w:r>
    </w:p>
    <w:p w14:paraId="56F3CA75" w14:textId="31B30F89" w:rsidR="00732FA4" w:rsidRPr="003C730D" w:rsidRDefault="00732FA4" w:rsidP="00786397">
      <w:pPr>
        <w:pStyle w:val="NoSpacing"/>
        <w:spacing w:line="360" w:lineRule="auto"/>
        <w:ind w:left="1800"/>
        <w:jc w:val="both"/>
        <w:rPr>
          <w:rFonts w:ascii="Calibri" w:hAnsi="Calibri" w:cs="Calibri"/>
        </w:rPr>
      </w:pPr>
      <w:r w:rsidRPr="003C730D">
        <w:rPr>
          <w:rFonts w:ascii="Calibri" w:hAnsi="Calibri" w:cs="Calibri"/>
        </w:rPr>
        <w:t>The purified water is stored in a dedicated sanitary storage tank and distributed through a closed-loop system constructed of appropriate pharmaceutical-grade materials. The loop is designed to minimize stagnation and microbial proliferation. Where applicable, periodic sanitization is carried out using validated procedures to maintain system control.</w:t>
      </w:r>
      <w:r w:rsidR="00FE1D9D" w:rsidRPr="003C730D">
        <w:rPr>
          <w:rFonts w:ascii="Calibri" w:hAnsi="Calibri" w:cs="Calibri"/>
        </w:rPr>
        <w:t xml:space="preserve"> </w:t>
      </w:r>
      <w:r w:rsidRPr="003C730D">
        <w:rPr>
          <w:rFonts w:ascii="Calibri" w:hAnsi="Calibri" w:cs="Calibri"/>
        </w:rPr>
        <w:t xml:space="preserve">This Purified Water BP serves as the starting material for oral liquid formulations and is released for use only after </w:t>
      </w:r>
      <w:r w:rsidRPr="003C730D">
        <w:rPr>
          <w:rFonts w:ascii="Calibri" w:hAnsi="Calibri" w:cs="Calibri"/>
        </w:rPr>
        <w:lastRenderedPageBreak/>
        <w:t xml:space="preserve">confirmation of compliance with established in-house and </w:t>
      </w:r>
      <w:r w:rsidR="00FE1D9D" w:rsidRPr="003C730D">
        <w:rPr>
          <w:rFonts w:ascii="Calibri" w:hAnsi="Calibri" w:cs="Calibri"/>
        </w:rPr>
        <w:t>pharmacopeial</w:t>
      </w:r>
      <w:r w:rsidRPr="003C730D">
        <w:rPr>
          <w:rFonts w:ascii="Calibri" w:hAnsi="Calibri" w:cs="Calibri"/>
        </w:rPr>
        <w:t xml:space="preserve"> specifications.</w:t>
      </w:r>
    </w:p>
    <w:p w14:paraId="197B0B19" w14:textId="178BBE3C" w:rsidR="00EE4FFF" w:rsidRPr="003C730D" w:rsidRDefault="001B6E62" w:rsidP="00786397">
      <w:pPr>
        <w:pStyle w:val="NoSpacing"/>
        <w:spacing w:line="360" w:lineRule="auto"/>
        <w:ind w:left="1800"/>
        <w:jc w:val="both"/>
        <w:rPr>
          <w:rFonts w:ascii="Calibri" w:hAnsi="Calibri" w:cs="Calibri"/>
          <w:b/>
          <w:bCs/>
        </w:rPr>
      </w:pPr>
      <w:r w:rsidRPr="003C730D">
        <w:rPr>
          <w:rFonts w:ascii="Calibri" w:hAnsi="Calibri" w:cs="Calibri"/>
        </w:rPr>
        <w:t xml:space="preserve">Refer </w:t>
      </w:r>
      <w:r w:rsidRPr="00DA3A5C">
        <w:rPr>
          <w:rFonts w:ascii="Calibri" w:hAnsi="Calibri" w:cs="Calibri"/>
          <w:b/>
        </w:rPr>
        <w:t>Annexure  7</w:t>
      </w:r>
      <w:r w:rsidRPr="003C730D">
        <w:rPr>
          <w:rFonts w:ascii="Calibri" w:hAnsi="Calibri" w:cs="Calibri"/>
        </w:rPr>
        <w:t xml:space="preserve"> for schematic drawing of water system.</w:t>
      </w:r>
    </w:p>
    <w:p w14:paraId="6E6F1C96" w14:textId="539442DE" w:rsidR="00EE4FFF" w:rsidRPr="003C730D" w:rsidRDefault="00EE4FFF" w:rsidP="00786397">
      <w:pPr>
        <w:pStyle w:val="NoSpacing"/>
        <w:numPr>
          <w:ilvl w:val="2"/>
          <w:numId w:val="2"/>
        </w:numPr>
        <w:spacing w:line="360" w:lineRule="auto"/>
        <w:jc w:val="both"/>
        <w:rPr>
          <w:rFonts w:ascii="Calibri" w:hAnsi="Calibri" w:cs="Calibri"/>
          <w:b/>
          <w:bCs/>
        </w:rPr>
      </w:pPr>
      <w:r w:rsidRPr="003C730D">
        <w:rPr>
          <w:rFonts w:ascii="Calibri" w:hAnsi="Calibri" w:cs="Calibri"/>
          <w:b/>
          <w:bCs/>
        </w:rPr>
        <w:t>Material of Construction of Vessels and Pipe Work</w:t>
      </w:r>
      <w:r w:rsidRPr="003C730D">
        <w:rPr>
          <w:rFonts w:ascii="Calibri" w:hAnsi="Calibri" w:cs="Calibri"/>
        </w:rPr>
        <w:t>:</w:t>
      </w:r>
    </w:p>
    <w:p w14:paraId="6751D1CB" w14:textId="15608CFA" w:rsidR="001B6E62" w:rsidRPr="003C730D" w:rsidRDefault="001B6E62" w:rsidP="00786397">
      <w:pPr>
        <w:pStyle w:val="NoSpacing"/>
        <w:spacing w:line="360" w:lineRule="auto"/>
        <w:ind w:left="1800"/>
        <w:jc w:val="both"/>
        <w:rPr>
          <w:rFonts w:ascii="Calibri" w:hAnsi="Calibri" w:cs="Calibri"/>
          <w:b/>
          <w:bCs/>
        </w:rPr>
      </w:pPr>
      <w:proofErr w:type="spellStart"/>
      <w:r w:rsidRPr="003C730D">
        <w:rPr>
          <w:rFonts w:ascii="Calibri" w:hAnsi="Calibri" w:cs="Calibri"/>
        </w:rPr>
        <w:t>WFI</w:t>
      </w:r>
      <w:proofErr w:type="spellEnd"/>
      <w:r w:rsidRPr="003C730D">
        <w:rPr>
          <w:rFonts w:ascii="Calibri" w:hAnsi="Calibri" w:cs="Calibri"/>
        </w:rPr>
        <w:t xml:space="preserve"> water is supplied to production areas through SS 316L pipelines. Storage tank is mechanically polished and jacketed outside and made up of SS 316L. The storage tank is equipped with level transmitter and vent filter. </w:t>
      </w:r>
      <w:r w:rsidRPr="00DA3A5C">
        <w:rPr>
          <w:rFonts w:ascii="Calibri" w:hAnsi="Calibri" w:cs="Calibri"/>
        </w:rPr>
        <w:t xml:space="preserve">See Annexure </w:t>
      </w:r>
      <w:r w:rsidR="00546633" w:rsidRPr="00DA3A5C">
        <w:rPr>
          <w:rFonts w:ascii="Calibri" w:hAnsi="Calibri" w:cs="Calibri"/>
        </w:rPr>
        <w:t>7</w:t>
      </w:r>
      <w:r w:rsidRPr="00DA3A5C">
        <w:rPr>
          <w:rFonts w:ascii="Calibri" w:hAnsi="Calibri" w:cs="Calibri"/>
        </w:rPr>
        <w:t xml:space="preserve"> for MOC report</w:t>
      </w:r>
    </w:p>
    <w:p w14:paraId="7D0E6126" w14:textId="77777777" w:rsidR="00615323" w:rsidRPr="003C730D" w:rsidRDefault="00615323" w:rsidP="00786397">
      <w:pPr>
        <w:pStyle w:val="NoSpacing"/>
        <w:numPr>
          <w:ilvl w:val="2"/>
          <w:numId w:val="2"/>
        </w:numPr>
        <w:spacing w:line="360" w:lineRule="auto"/>
        <w:jc w:val="both"/>
        <w:rPr>
          <w:rFonts w:ascii="Calibri" w:hAnsi="Calibri" w:cs="Calibri"/>
          <w:b/>
          <w:bCs/>
        </w:rPr>
      </w:pPr>
      <w:r w:rsidRPr="003C730D">
        <w:rPr>
          <w:rFonts w:ascii="Calibri" w:hAnsi="Calibri" w:cs="Calibri"/>
          <w:b/>
          <w:bCs/>
        </w:rPr>
        <w:t xml:space="preserve">Validation Stage: </w:t>
      </w:r>
    </w:p>
    <w:p w14:paraId="5AEF0166" w14:textId="77777777" w:rsidR="00615323" w:rsidRPr="003C730D" w:rsidRDefault="00615323" w:rsidP="00786397">
      <w:pPr>
        <w:pStyle w:val="NoSpacing"/>
        <w:spacing w:line="360" w:lineRule="auto"/>
        <w:ind w:left="1800"/>
        <w:jc w:val="both"/>
        <w:rPr>
          <w:rFonts w:ascii="Calibri" w:hAnsi="Calibri" w:cs="Calibri"/>
          <w:b/>
          <w:bCs/>
        </w:rPr>
      </w:pPr>
      <w:r w:rsidRPr="003C730D">
        <w:rPr>
          <w:rFonts w:ascii="Calibri" w:hAnsi="Calibri" w:cs="Calibri"/>
          <w:bCs/>
        </w:rPr>
        <w:t>Functional design specifications are checked and evaluated against user requirement. Subsequently IQ/OQ of the water system is performed as per the regulatory requirement.</w:t>
      </w:r>
    </w:p>
    <w:p w14:paraId="5404398C" w14:textId="77777777" w:rsidR="00615323" w:rsidRPr="003C730D" w:rsidRDefault="00615323" w:rsidP="00786397">
      <w:pPr>
        <w:pStyle w:val="NoSpacing"/>
        <w:spacing w:line="360" w:lineRule="auto"/>
        <w:ind w:left="1800"/>
        <w:jc w:val="both"/>
        <w:rPr>
          <w:rFonts w:ascii="Calibri" w:hAnsi="Calibri" w:cs="Calibri"/>
        </w:rPr>
      </w:pPr>
      <w:r w:rsidRPr="003C730D">
        <w:rPr>
          <w:rFonts w:ascii="Calibri" w:hAnsi="Calibri" w:cs="Calibri"/>
        </w:rPr>
        <w:t>This PQ Study must be executed in three phases:</w:t>
      </w:r>
    </w:p>
    <w:p w14:paraId="3977B450" w14:textId="2DA86430" w:rsidR="00615323" w:rsidRPr="003C730D" w:rsidRDefault="00615323" w:rsidP="00786397">
      <w:pPr>
        <w:pStyle w:val="NoSpacing"/>
        <w:spacing w:line="360" w:lineRule="auto"/>
        <w:ind w:left="1800"/>
        <w:jc w:val="both"/>
        <w:rPr>
          <w:rFonts w:ascii="Calibri" w:hAnsi="Calibri" w:cs="Calibri"/>
          <w:b/>
        </w:rPr>
      </w:pPr>
      <w:r w:rsidRPr="003C730D">
        <w:rPr>
          <w:rFonts w:ascii="Calibri" w:hAnsi="Calibri" w:cs="Calibri"/>
          <w:b/>
        </w:rPr>
        <w:t>Phase 1</w:t>
      </w:r>
    </w:p>
    <w:p w14:paraId="7A3BE0A3" w14:textId="77777777" w:rsidR="00615323" w:rsidRPr="003C730D" w:rsidRDefault="00615323" w:rsidP="00786397">
      <w:pPr>
        <w:pStyle w:val="NoSpacing"/>
        <w:spacing w:line="360" w:lineRule="auto"/>
        <w:ind w:left="1800"/>
        <w:jc w:val="both"/>
        <w:rPr>
          <w:rFonts w:ascii="Calibri" w:hAnsi="Calibri" w:cs="Calibri"/>
        </w:rPr>
      </w:pPr>
      <w:r w:rsidRPr="003C730D">
        <w:rPr>
          <w:rFonts w:ascii="Calibri" w:hAnsi="Calibri" w:cs="Calibri"/>
        </w:rPr>
        <w:t xml:space="preserve">The phase-1 will last for minimum two weeks for testing of water of every stage  to meet the specifications, during which preliminary sampling of water shall be done to assure that the system is ready to go into Phase- 2, the prospective phase of validation. </w:t>
      </w:r>
    </w:p>
    <w:p w14:paraId="13877E9A" w14:textId="77777777" w:rsidR="00615323" w:rsidRPr="003C730D" w:rsidRDefault="00615323" w:rsidP="00786397">
      <w:pPr>
        <w:pStyle w:val="NoSpacing"/>
        <w:spacing w:line="360" w:lineRule="auto"/>
        <w:ind w:left="1800"/>
        <w:jc w:val="both"/>
        <w:rPr>
          <w:rFonts w:ascii="Calibri" w:hAnsi="Calibri" w:cs="Calibri"/>
        </w:rPr>
      </w:pPr>
      <w:r w:rsidRPr="003C730D">
        <w:rPr>
          <w:rFonts w:ascii="Calibri" w:hAnsi="Calibri" w:cs="Calibri"/>
        </w:rPr>
        <w:t>During this phase operating, regeneration and sanitization procedures shall be verified &amp; frequencies for sanitization shall be established and fixed.</w:t>
      </w:r>
    </w:p>
    <w:p w14:paraId="7CC56794" w14:textId="77777777" w:rsidR="00615323" w:rsidRPr="003C730D" w:rsidRDefault="00615323" w:rsidP="00786397">
      <w:pPr>
        <w:pStyle w:val="NoSpacing"/>
        <w:spacing w:line="360" w:lineRule="auto"/>
        <w:ind w:left="1800"/>
        <w:jc w:val="both"/>
        <w:rPr>
          <w:rFonts w:ascii="Calibri" w:hAnsi="Calibri" w:cs="Calibri"/>
        </w:rPr>
      </w:pPr>
      <w:r w:rsidRPr="003C730D">
        <w:rPr>
          <w:rFonts w:ascii="Calibri" w:hAnsi="Calibri" w:cs="Calibri"/>
        </w:rPr>
        <w:t>On completion of Phase-1, report shall be prepared and it shall be checked and approved for further proceeding to Phase-2.</w:t>
      </w:r>
    </w:p>
    <w:p w14:paraId="371802D2" w14:textId="05FBF310" w:rsidR="00615323" w:rsidRPr="003C730D" w:rsidRDefault="00615323" w:rsidP="00786397">
      <w:pPr>
        <w:pStyle w:val="NoSpacing"/>
        <w:spacing w:line="360" w:lineRule="auto"/>
        <w:ind w:left="1800"/>
        <w:jc w:val="both"/>
        <w:rPr>
          <w:rFonts w:ascii="Calibri" w:hAnsi="Calibri" w:cs="Calibri"/>
          <w:b/>
        </w:rPr>
      </w:pPr>
      <w:r w:rsidRPr="003C730D">
        <w:rPr>
          <w:rFonts w:ascii="Calibri" w:hAnsi="Calibri" w:cs="Calibri"/>
          <w:b/>
        </w:rPr>
        <w:t>Phase 2</w:t>
      </w:r>
    </w:p>
    <w:p w14:paraId="462F3797" w14:textId="3A0508A6" w:rsidR="00615323" w:rsidRPr="003C730D" w:rsidRDefault="00615323" w:rsidP="00786397">
      <w:pPr>
        <w:pStyle w:val="NoSpacing"/>
        <w:spacing w:line="360" w:lineRule="auto"/>
        <w:ind w:left="1800"/>
        <w:jc w:val="both"/>
        <w:rPr>
          <w:rFonts w:ascii="Calibri" w:hAnsi="Calibri" w:cs="Calibri"/>
        </w:rPr>
      </w:pPr>
      <w:r w:rsidRPr="003C730D">
        <w:rPr>
          <w:rFonts w:ascii="Calibri" w:hAnsi="Calibri" w:cs="Calibri"/>
        </w:rPr>
        <w:t xml:space="preserve">Phase-2 carried out for Two weeks with sampling frequency like Phase-1. </w:t>
      </w:r>
    </w:p>
    <w:p w14:paraId="18C67074" w14:textId="72771B81" w:rsidR="00615323" w:rsidRPr="003C730D" w:rsidRDefault="00615323" w:rsidP="00786397">
      <w:pPr>
        <w:pStyle w:val="NoSpacing"/>
        <w:spacing w:line="360" w:lineRule="auto"/>
        <w:ind w:left="1800"/>
        <w:jc w:val="both"/>
        <w:rPr>
          <w:rFonts w:ascii="Calibri" w:hAnsi="Calibri" w:cs="Calibri"/>
          <w:b/>
        </w:rPr>
      </w:pPr>
      <w:r w:rsidRPr="003C730D">
        <w:rPr>
          <w:rFonts w:ascii="Calibri" w:hAnsi="Calibri" w:cs="Calibri"/>
          <w:b/>
        </w:rPr>
        <w:t>Phase 3</w:t>
      </w:r>
    </w:p>
    <w:p w14:paraId="1D240D3D" w14:textId="77777777" w:rsidR="00615323" w:rsidRPr="003C730D" w:rsidRDefault="00615323" w:rsidP="00786397">
      <w:pPr>
        <w:pStyle w:val="NoSpacing"/>
        <w:spacing w:line="360" w:lineRule="auto"/>
        <w:ind w:left="1800"/>
        <w:jc w:val="both"/>
        <w:rPr>
          <w:rFonts w:ascii="Calibri" w:hAnsi="Calibri" w:cs="Calibri"/>
        </w:rPr>
      </w:pPr>
      <w:r w:rsidRPr="003C730D">
        <w:rPr>
          <w:rFonts w:ascii="Calibri" w:hAnsi="Calibri" w:cs="Calibri"/>
        </w:rPr>
        <w:t>Phase 3 shall last for about Twelve (12) months with each sampling point being covered every week.</w:t>
      </w:r>
    </w:p>
    <w:p w14:paraId="6626A26A" w14:textId="77777777" w:rsidR="00615323" w:rsidRPr="003C730D" w:rsidRDefault="00615323" w:rsidP="00786397">
      <w:pPr>
        <w:pStyle w:val="NoSpacing"/>
        <w:spacing w:line="360" w:lineRule="auto"/>
        <w:ind w:left="1800"/>
        <w:jc w:val="both"/>
        <w:rPr>
          <w:rFonts w:ascii="Calibri" w:hAnsi="Calibri" w:cs="Calibri"/>
          <w:b/>
          <w:bCs/>
        </w:rPr>
      </w:pPr>
      <w:r w:rsidRPr="003C730D">
        <w:rPr>
          <w:rFonts w:ascii="Calibri" w:hAnsi="Calibri" w:cs="Calibri"/>
          <w:b/>
          <w:bCs/>
        </w:rPr>
        <w:t>Post Validation Stage:</w:t>
      </w:r>
    </w:p>
    <w:p w14:paraId="6502692B" w14:textId="613916A5" w:rsidR="00615323" w:rsidRPr="003C730D" w:rsidRDefault="00615323" w:rsidP="00786397">
      <w:pPr>
        <w:pStyle w:val="NoSpacing"/>
        <w:spacing w:line="360" w:lineRule="auto"/>
        <w:ind w:left="1800"/>
        <w:jc w:val="both"/>
        <w:rPr>
          <w:rFonts w:ascii="Calibri" w:hAnsi="Calibri" w:cs="Calibri"/>
        </w:rPr>
      </w:pPr>
      <w:r w:rsidRPr="003C730D">
        <w:rPr>
          <w:rFonts w:ascii="Calibri" w:hAnsi="Calibri" w:cs="Calibri"/>
          <w:bCs/>
        </w:rPr>
        <w:t xml:space="preserve">Once validation is completed, the water system shall be maintained in a state of control by keeping the system within the acceptable ranges for the key control parameters established during the validation program and by adhering to the </w:t>
      </w:r>
      <w:r w:rsidRPr="003C730D">
        <w:rPr>
          <w:rFonts w:ascii="Calibri" w:hAnsi="Calibri" w:cs="Calibri"/>
          <w:bCs/>
        </w:rPr>
        <w:lastRenderedPageBreak/>
        <w:t xml:space="preserve">validated operating and maintenance procedures. These key control parameters shall </w:t>
      </w:r>
      <w:proofErr w:type="gramStart"/>
      <w:r w:rsidRPr="003C730D">
        <w:rPr>
          <w:rFonts w:ascii="Calibri" w:hAnsi="Calibri" w:cs="Calibri"/>
          <w:bCs/>
        </w:rPr>
        <w:t>be:</w:t>
      </w:r>
      <w:proofErr w:type="gramEnd"/>
      <w:r w:rsidRPr="003C730D">
        <w:rPr>
          <w:rFonts w:ascii="Calibri" w:hAnsi="Calibri" w:cs="Calibri"/>
          <w:bCs/>
        </w:rPr>
        <w:t xml:space="preserve"> flow rate, temperature, conductivity, pH, etc. </w:t>
      </w:r>
    </w:p>
    <w:p w14:paraId="3D649CFF" w14:textId="28897555" w:rsidR="00615323" w:rsidRPr="003C730D" w:rsidRDefault="00615323" w:rsidP="00786397">
      <w:pPr>
        <w:pStyle w:val="NoSpacing"/>
        <w:spacing w:line="360" w:lineRule="auto"/>
        <w:ind w:left="1800"/>
        <w:jc w:val="both"/>
        <w:rPr>
          <w:rFonts w:ascii="Calibri" w:hAnsi="Calibri" w:cs="Calibri"/>
          <w:b/>
          <w:bCs/>
        </w:rPr>
      </w:pPr>
      <w:r w:rsidRPr="003C730D">
        <w:rPr>
          <w:rFonts w:ascii="Calibri" w:hAnsi="Calibri" w:cs="Calibri"/>
          <w:bCs/>
        </w:rPr>
        <w:t>Any change to the validated water system may or may not invite validation (depending upon the effect of the change on the output of water system). The change shall be processed through change control procedure.</w:t>
      </w:r>
    </w:p>
    <w:p w14:paraId="11680138" w14:textId="34FCF0EB" w:rsidR="000D3B0E" w:rsidRPr="003C730D" w:rsidRDefault="00615323" w:rsidP="00786397">
      <w:pPr>
        <w:pStyle w:val="NoSpacing"/>
        <w:numPr>
          <w:ilvl w:val="2"/>
          <w:numId w:val="2"/>
        </w:numPr>
        <w:spacing w:line="360" w:lineRule="auto"/>
        <w:jc w:val="both"/>
        <w:rPr>
          <w:rFonts w:ascii="Calibri" w:hAnsi="Calibri" w:cs="Calibri"/>
          <w:b/>
          <w:bCs/>
        </w:rPr>
      </w:pPr>
      <w:r w:rsidRPr="003C730D">
        <w:rPr>
          <w:rFonts w:ascii="Calibri" w:hAnsi="Calibri" w:cs="Calibri"/>
          <w:b/>
          <w:bCs/>
        </w:rPr>
        <w:t>Water For Injection</w:t>
      </w:r>
    </w:p>
    <w:p w14:paraId="1B4149E5" w14:textId="7D6A8B9A" w:rsidR="00615323" w:rsidRPr="003C730D" w:rsidRDefault="00615323" w:rsidP="00786397">
      <w:pPr>
        <w:pStyle w:val="NoSpacing"/>
        <w:spacing w:line="360" w:lineRule="auto"/>
        <w:ind w:left="1800"/>
        <w:jc w:val="both"/>
        <w:rPr>
          <w:rFonts w:ascii="Calibri" w:hAnsi="Calibri" w:cs="Calibri"/>
          <w:bCs/>
        </w:rPr>
      </w:pPr>
      <w:r w:rsidRPr="003C730D">
        <w:rPr>
          <w:rFonts w:ascii="Calibri" w:hAnsi="Calibri" w:cs="Calibri"/>
          <w:bCs/>
        </w:rPr>
        <w:t xml:space="preserve">Water for injection </w:t>
      </w:r>
      <w:r w:rsidR="0067666D" w:rsidRPr="003C730D">
        <w:rPr>
          <w:rFonts w:ascii="Calibri" w:hAnsi="Calibri" w:cs="Calibri"/>
          <w:bCs/>
        </w:rPr>
        <w:t>is</w:t>
      </w:r>
      <w:r w:rsidRPr="003C730D">
        <w:rPr>
          <w:rFonts w:ascii="Calibri" w:hAnsi="Calibri" w:cs="Calibri"/>
          <w:bCs/>
        </w:rPr>
        <w:t xml:space="preserve"> produced, stored and distributed in a manner which prevents microbial growth</w:t>
      </w:r>
      <w:r w:rsidR="00C66E60" w:rsidRPr="003C730D">
        <w:rPr>
          <w:rFonts w:ascii="Calibri" w:hAnsi="Calibri" w:cs="Calibri"/>
          <w:bCs/>
        </w:rPr>
        <w:t xml:space="preserve"> </w:t>
      </w:r>
      <w:r w:rsidRPr="003C730D">
        <w:rPr>
          <w:rFonts w:ascii="Calibri" w:hAnsi="Calibri" w:cs="Calibri"/>
          <w:bCs/>
        </w:rPr>
        <w:t>by constant circulation at temperature</w:t>
      </w:r>
      <w:r w:rsidR="00C66E60" w:rsidRPr="003C730D">
        <w:rPr>
          <w:rFonts w:ascii="Calibri" w:hAnsi="Calibri" w:cs="Calibri"/>
          <w:bCs/>
        </w:rPr>
        <w:t>s not less than</w:t>
      </w:r>
      <w:r w:rsidRPr="003C730D">
        <w:rPr>
          <w:rFonts w:ascii="Calibri" w:hAnsi="Calibri" w:cs="Calibri"/>
          <w:bCs/>
        </w:rPr>
        <w:t xml:space="preserve"> 70 </w:t>
      </w:r>
      <w:r w:rsidRPr="003C730D">
        <w:rPr>
          <w:rFonts w:ascii="Calibri" w:hAnsi="Calibri" w:cs="Calibri"/>
        </w:rPr>
        <w:t>°</w:t>
      </w:r>
      <w:r w:rsidRPr="003C730D">
        <w:rPr>
          <w:rFonts w:ascii="Calibri" w:hAnsi="Calibri" w:cs="Calibri"/>
          <w:bCs/>
        </w:rPr>
        <w:t xml:space="preserve">C. </w:t>
      </w:r>
      <w:r w:rsidR="0067666D" w:rsidRPr="003C730D">
        <w:rPr>
          <w:rFonts w:ascii="Calibri" w:hAnsi="Calibri" w:cs="Calibri"/>
          <w:bCs/>
        </w:rPr>
        <w:t>The q</w:t>
      </w:r>
      <w:r w:rsidR="00C66E60" w:rsidRPr="003C730D">
        <w:rPr>
          <w:rFonts w:ascii="Calibri" w:hAnsi="Calibri" w:cs="Calibri"/>
          <w:bCs/>
        </w:rPr>
        <w:t>ualification</w:t>
      </w:r>
      <w:r w:rsidR="0067666D" w:rsidRPr="003C730D">
        <w:rPr>
          <w:rFonts w:ascii="Calibri" w:hAnsi="Calibri" w:cs="Calibri"/>
          <w:bCs/>
        </w:rPr>
        <w:t xml:space="preserve"> of the Multicolumn Distillation Plant</w:t>
      </w:r>
      <w:r w:rsidR="00EF7F1E" w:rsidRPr="003C730D">
        <w:rPr>
          <w:rFonts w:ascii="Calibri" w:hAnsi="Calibri" w:cs="Calibri"/>
          <w:bCs/>
        </w:rPr>
        <w:t>s</w:t>
      </w:r>
      <w:r w:rsidR="0067666D" w:rsidRPr="003C730D">
        <w:rPr>
          <w:rFonts w:ascii="Calibri" w:hAnsi="Calibri" w:cs="Calibri"/>
          <w:bCs/>
        </w:rPr>
        <w:t xml:space="preserve"> (</w:t>
      </w:r>
      <w:proofErr w:type="spellStart"/>
      <w:r w:rsidR="0067666D" w:rsidRPr="003C730D">
        <w:rPr>
          <w:rFonts w:ascii="Calibri" w:hAnsi="Calibri" w:cs="Calibri"/>
          <w:bCs/>
        </w:rPr>
        <w:t>MCDP</w:t>
      </w:r>
      <w:proofErr w:type="spellEnd"/>
      <w:r w:rsidR="0067666D" w:rsidRPr="003C730D">
        <w:rPr>
          <w:rFonts w:ascii="Calibri" w:hAnsi="Calibri" w:cs="Calibri"/>
          <w:bCs/>
        </w:rPr>
        <w:t xml:space="preserve">) </w:t>
      </w:r>
      <w:r w:rsidRPr="003C730D">
        <w:rPr>
          <w:rFonts w:ascii="Calibri" w:hAnsi="Calibri" w:cs="Calibri"/>
          <w:bCs/>
        </w:rPr>
        <w:t>be performed and evaluated against the requirement of use.</w:t>
      </w:r>
    </w:p>
    <w:p w14:paraId="25CFF606" w14:textId="18F94A15" w:rsidR="00615323" w:rsidRPr="003C730D" w:rsidRDefault="00615323" w:rsidP="00786397">
      <w:pPr>
        <w:pStyle w:val="NoSpacing"/>
        <w:spacing w:line="360" w:lineRule="auto"/>
        <w:ind w:left="1800"/>
        <w:jc w:val="both"/>
        <w:rPr>
          <w:rFonts w:ascii="Calibri" w:hAnsi="Calibri" w:cs="Calibri"/>
          <w:b/>
          <w:bCs/>
        </w:rPr>
      </w:pPr>
      <w:r w:rsidRPr="003C730D">
        <w:rPr>
          <w:rFonts w:ascii="Calibri" w:hAnsi="Calibri" w:cs="Calibri"/>
          <w:bCs/>
        </w:rPr>
        <w:t>The validation of water for injection system shall be performed through an approved protocol. Validation shall preferably be completed in three phases; to be followed over a period of a year, as described for purified water system validation.</w:t>
      </w:r>
    </w:p>
    <w:p w14:paraId="019AF72E" w14:textId="35CF5174" w:rsidR="00615323" w:rsidRPr="003C730D" w:rsidRDefault="00FB5621" w:rsidP="00786397">
      <w:pPr>
        <w:pStyle w:val="NoSpacing"/>
        <w:numPr>
          <w:ilvl w:val="2"/>
          <w:numId w:val="2"/>
        </w:numPr>
        <w:spacing w:line="360" w:lineRule="auto"/>
        <w:jc w:val="both"/>
        <w:rPr>
          <w:rFonts w:ascii="Calibri" w:hAnsi="Calibri" w:cs="Calibri"/>
          <w:b/>
          <w:bCs/>
        </w:rPr>
      </w:pPr>
      <w:r w:rsidRPr="003C730D">
        <w:rPr>
          <w:rFonts w:ascii="Calibri" w:hAnsi="Calibri" w:cs="Calibri"/>
          <w:b/>
          <w:bCs/>
        </w:rPr>
        <w:t>Maintenance (Description of Planned Preventive Maintenance Programmes and recording system).</w:t>
      </w:r>
    </w:p>
    <w:p w14:paraId="2E6403CA" w14:textId="6742480F" w:rsidR="00FB5621" w:rsidRPr="003C730D" w:rsidRDefault="00FB5621" w:rsidP="00786397">
      <w:pPr>
        <w:pStyle w:val="NoSpacing"/>
        <w:spacing w:line="360" w:lineRule="auto"/>
        <w:ind w:left="1800"/>
        <w:jc w:val="both"/>
        <w:rPr>
          <w:rFonts w:ascii="Calibri" w:hAnsi="Calibri" w:cs="Calibri"/>
          <w:b/>
          <w:bCs/>
        </w:rPr>
      </w:pPr>
      <w:r w:rsidRPr="003C730D">
        <w:rPr>
          <w:rFonts w:ascii="Calibri" w:hAnsi="Calibri" w:cs="Calibri"/>
        </w:rPr>
        <w:t>A well-planned preventative maintenance procedure is in place to avoid any breakdowns. Detailed procedures for carrying out maintenance activities and services being carried out by the engineers are defined in respective SOPs for water system, ventilation system etc. describing the preventive maintenance operations. A maintenance program is strictly followed strictly as per approved planner to ensure designed output from machinery. Records of any repair and maintenance of building are maintained by Engineering Department. Any adverse findings are reported to the respective users by Engineering</w:t>
      </w:r>
      <w:r w:rsidR="00F649CD" w:rsidRPr="003C730D">
        <w:rPr>
          <w:rFonts w:ascii="Calibri" w:hAnsi="Calibri" w:cs="Calibri"/>
        </w:rPr>
        <w:t>-</w:t>
      </w:r>
      <w:r w:rsidRPr="003C730D">
        <w:rPr>
          <w:rFonts w:ascii="Calibri" w:hAnsi="Calibri" w:cs="Calibri"/>
        </w:rPr>
        <w:t>In-Charge.</w:t>
      </w:r>
    </w:p>
    <w:p w14:paraId="38A16D8D" w14:textId="359AF451" w:rsidR="00615323" w:rsidRPr="003C730D" w:rsidRDefault="00F649CD" w:rsidP="00786397">
      <w:pPr>
        <w:pStyle w:val="NoSpacing"/>
        <w:numPr>
          <w:ilvl w:val="1"/>
          <w:numId w:val="2"/>
        </w:numPr>
        <w:spacing w:line="360" w:lineRule="auto"/>
        <w:jc w:val="both"/>
        <w:rPr>
          <w:rFonts w:ascii="Calibri" w:hAnsi="Calibri" w:cs="Calibri"/>
          <w:b/>
          <w:bCs/>
        </w:rPr>
      </w:pPr>
      <w:r w:rsidRPr="003C730D">
        <w:rPr>
          <w:rFonts w:ascii="Calibri" w:hAnsi="Calibri" w:cs="Calibri"/>
          <w:b/>
          <w:bCs/>
        </w:rPr>
        <w:t>HVAC Systems</w:t>
      </w:r>
    </w:p>
    <w:p w14:paraId="6A67E3ED" w14:textId="0A02020C" w:rsidR="00F649CD" w:rsidRPr="003C730D" w:rsidRDefault="00BE2EA0" w:rsidP="00786397">
      <w:pPr>
        <w:pStyle w:val="NoSpacing"/>
        <w:numPr>
          <w:ilvl w:val="2"/>
          <w:numId w:val="2"/>
        </w:numPr>
        <w:spacing w:line="360" w:lineRule="auto"/>
        <w:jc w:val="both"/>
        <w:rPr>
          <w:rFonts w:ascii="Calibri" w:hAnsi="Calibri" w:cs="Calibri"/>
          <w:b/>
          <w:bCs/>
        </w:rPr>
      </w:pPr>
      <w:r w:rsidRPr="003C730D">
        <w:rPr>
          <w:rFonts w:ascii="Calibri" w:hAnsi="Calibri" w:cs="Calibri"/>
          <w:b/>
          <w:bCs/>
        </w:rPr>
        <w:t>Brief Description of the HVAC System</w:t>
      </w:r>
    </w:p>
    <w:p w14:paraId="300DF051" w14:textId="21C92F97" w:rsidR="00BE2EA0" w:rsidRPr="003C730D" w:rsidRDefault="00BE2EA0" w:rsidP="00786397">
      <w:pPr>
        <w:pStyle w:val="NoSpacing"/>
        <w:spacing w:line="360" w:lineRule="auto"/>
        <w:ind w:left="1800"/>
        <w:jc w:val="both"/>
        <w:rPr>
          <w:rStyle w:val="Strong"/>
          <w:rFonts w:ascii="Calibri" w:hAnsi="Calibri" w:cs="Calibri"/>
          <w:b w:val="0"/>
          <w:bCs w:val="0"/>
        </w:rPr>
      </w:pPr>
      <w:r w:rsidRPr="003C730D">
        <w:rPr>
          <w:rStyle w:val="Strong"/>
          <w:rFonts w:ascii="Calibri" w:hAnsi="Calibri" w:cs="Calibri"/>
          <w:b w:val="0"/>
          <w:bCs w:val="0"/>
        </w:rPr>
        <w:t>The HVAC system consists of a recirculation-type Air Handling Unit (AHU), floor-mounted and constructed from double-skin panels insulated with 50 mm polyurethane foam of density 40 ± 2 kg/m³. The AHU comprises distinct functional sections including a mixing chamber, blower section, DX cooling coil section, and multi-stage filtration section.</w:t>
      </w:r>
      <w:r w:rsidRPr="003C730D">
        <w:rPr>
          <w:rStyle w:val="Strong"/>
          <w:rFonts w:ascii="Calibri" w:eastAsiaTheme="majorEastAsia" w:hAnsi="Calibri" w:cs="Calibri"/>
          <w:b w:val="0"/>
          <w:bCs w:val="0"/>
        </w:rPr>
        <w:t xml:space="preserve"> </w:t>
      </w:r>
      <w:r w:rsidRPr="003C730D">
        <w:rPr>
          <w:rStyle w:val="Strong"/>
          <w:rFonts w:ascii="Calibri" w:hAnsi="Calibri" w:cs="Calibri"/>
          <w:b w:val="0"/>
          <w:bCs w:val="0"/>
        </w:rPr>
        <w:t xml:space="preserve">The filtration system includes a fresh air pre-filter </w:t>
      </w:r>
      <w:r w:rsidRPr="003C730D">
        <w:rPr>
          <w:rStyle w:val="Strong"/>
          <w:rFonts w:ascii="Calibri" w:hAnsi="Calibri" w:cs="Calibri"/>
          <w:b w:val="0"/>
          <w:bCs w:val="0"/>
        </w:rPr>
        <w:lastRenderedPageBreak/>
        <w:t>(10 micron), a pre-filter (10 micron), a fine filter (3 micron), and a bleed air filter (3 micron). Conditioned air is distributed to the respective rooms through a ducted air distribution system and supplied into the rooms via terminal HEPA filters to achieve the required air cleanliness levels.</w:t>
      </w:r>
      <w:r w:rsidRPr="003C730D">
        <w:rPr>
          <w:rStyle w:val="Strong"/>
          <w:rFonts w:ascii="Calibri" w:eastAsiaTheme="majorEastAsia" w:hAnsi="Calibri" w:cs="Calibri"/>
          <w:b w:val="0"/>
          <w:bCs w:val="0"/>
        </w:rPr>
        <w:t xml:space="preserve"> </w:t>
      </w:r>
      <w:r w:rsidRPr="003C730D">
        <w:rPr>
          <w:rStyle w:val="Strong"/>
          <w:rFonts w:ascii="Calibri" w:hAnsi="Calibri" w:cs="Calibri"/>
          <w:b w:val="0"/>
          <w:bCs w:val="0"/>
        </w:rPr>
        <w:t>Manually operated AHU dampers of low-leakage aerofoil design are provided to regulate airflow. A fusible link</w:t>
      </w:r>
      <w:r w:rsidRPr="003C730D">
        <w:rPr>
          <w:rStyle w:val="Strong"/>
          <w:rFonts w:ascii="Calibri" w:eastAsiaTheme="majorEastAsia" w:hAnsi="Calibri" w:cs="Calibri"/>
          <w:b w:val="0"/>
          <w:bCs w:val="0"/>
        </w:rPr>
        <w:t>-</w:t>
      </w:r>
      <w:r w:rsidRPr="003C730D">
        <w:rPr>
          <w:rStyle w:val="Strong"/>
          <w:rFonts w:ascii="Calibri" w:hAnsi="Calibri" w:cs="Calibri"/>
          <w:b w:val="0"/>
          <w:bCs w:val="0"/>
        </w:rPr>
        <w:t xml:space="preserve">type fire control damper is installed to automatically shut off air distribution in the event of fire. </w:t>
      </w:r>
      <w:proofErr w:type="spellStart"/>
      <w:r w:rsidRPr="003C730D">
        <w:rPr>
          <w:rStyle w:val="Strong"/>
          <w:rFonts w:ascii="Calibri" w:hAnsi="Calibri" w:cs="Calibri"/>
          <w:b w:val="0"/>
          <w:bCs w:val="0"/>
        </w:rPr>
        <w:t>Magnehelic</w:t>
      </w:r>
      <w:proofErr w:type="spellEnd"/>
      <w:r w:rsidRPr="003C730D">
        <w:rPr>
          <w:rStyle w:val="Strong"/>
          <w:rFonts w:ascii="Calibri" w:hAnsi="Calibri" w:cs="Calibri"/>
          <w:b w:val="0"/>
          <w:bCs w:val="0"/>
        </w:rPr>
        <w:t xml:space="preserve"> pressure gauges are installed across filters to monitor differential pressure and detect filter clogging. The AHU is designed to operate on a power supply of 415 ± 10 VAC.</w:t>
      </w:r>
    </w:p>
    <w:p w14:paraId="5F6A9D99" w14:textId="77777777" w:rsidR="00494DAC" w:rsidRPr="003C730D" w:rsidRDefault="00494DAC" w:rsidP="00786397">
      <w:pPr>
        <w:pStyle w:val="NoSpacing"/>
        <w:spacing w:line="360" w:lineRule="auto"/>
        <w:ind w:left="1800"/>
        <w:jc w:val="both"/>
        <w:rPr>
          <w:rFonts w:ascii="Calibri" w:hAnsi="Calibri" w:cs="Calibri"/>
        </w:rPr>
      </w:pPr>
      <w:r w:rsidRPr="003C730D">
        <w:rPr>
          <w:rFonts w:ascii="Calibri" w:hAnsi="Calibri" w:cs="Calibri"/>
        </w:rPr>
        <w:t>The Cleanrooms are classified based on airborne particle concentration in accordance with ISO 14644-1 guidelines. To prevent cross-contamination and to maintain specified temperature and relative humidity conditions in manufacturing areas, the HVAC system is utilized.</w:t>
      </w:r>
    </w:p>
    <w:p w14:paraId="08DBDB46" w14:textId="77930D1A" w:rsidR="00494DAC" w:rsidRPr="003C730D" w:rsidRDefault="00494DAC" w:rsidP="00786397">
      <w:pPr>
        <w:pStyle w:val="NoSpacing"/>
        <w:spacing w:line="360" w:lineRule="auto"/>
        <w:ind w:left="1800"/>
        <w:jc w:val="both"/>
        <w:rPr>
          <w:rFonts w:ascii="Calibri" w:hAnsi="Calibri" w:cs="Calibri"/>
        </w:rPr>
      </w:pPr>
      <w:r w:rsidRPr="003C730D">
        <w:rPr>
          <w:rFonts w:ascii="Calibri" w:hAnsi="Calibri" w:cs="Calibri"/>
        </w:rPr>
        <w:t>There are four rooms currently subjected to treated air</w:t>
      </w:r>
    </w:p>
    <w:p w14:paraId="7577D3FC" w14:textId="77777777" w:rsidR="00494DAC" w:rsidRPr="003C730D" w:rsidRDefault="00494DAC" w:rsidP="00786397">
      <w:pPr>
        <w:pStyle w:val="NoSpacing"/>
        <w:numPr>
          <w:ilvl w:val="0"/>
          <w:numId w:val="15"/>
        </w:numPr>
        <w:spacing w:line="360" w:lineRule="auto"/>
        <w:ind w:left="2127"/>
        <w:rPr>
          <w:rFonts w:ascii="Calibri" w:hAnsi="Calibri" w:cs="Calibri"/>
        </w:rPr>
      </w:pPr>
      <w:r w:rsidRPr="003C730D">
        <w:rPr>
          <w:rFonts w:ascii="Calibri" w:hAnsi="Calibri" w:cs="Calibri"/>
        </w:rPr>
        <w:t>Dispensing room</w:t>
      </w:r>
    </w:p>
    <w:p w14:paraId="110C564C" w14:textId="77777777" w:rsidR="00494DAC" w:rsidRPr="003C730D" w:rsidRDefault="00494DAC" w:rsidP="00786397">
      <w:pPr>
        <w:pStyle w:val="NoSpacing"/>
        <w:numPr>
          <w:ilvl w:val="0"/>
          <w:numId w:val="15"/>
        </w:numPr>
        <w:spacing w:line="360" w:lineRule="auto"/>
        <w:ind w:left="2127"/>
        <w:rPr>
          <w:rFonts w:ascii="Calibri" w:hAnsi="Calibri" w:cs="Calibri"/>
        </w:rPr>
      </w:pPr>
      <w:r w:rsidRPr="003C730D">
        <w:rPr>
          <w:rFonts w:ascii="Calibri" w:hAnsi="Calibri" w:cs="Calibri"/>
        </w:rPr>
        <w:t>Filling room</w:t>
      </w:r>
    </w:p>
    <w:p w14:paraId="21575CE1" w14:textId="77777777" w:rsidR="00494DAC" w:rsidRPr="003C730D" w:rsidRDefault="00494DAC" w:rsidP="00786397">
      <w:pPr>
        <w:pStyle w:val="NoSpacing"/>
        <w:numPr>
          <w:ilvl w:val="0"/>
          <w:numId w:val="15"/>
        </w:numPr>
        <w:spacing w:line="360" w:lineRule="auto"/>
        <w:ind w:left="2127"/>
        <w:rPr>
          <w:rFonts w:ascii="Calibri" w:hAnsi="Calibri" w:cs="Calibri"/>
        </w:rPr>
      </w:pPr>
      <w:r w:rsidRPr="003C730D">
        <w:rPr>
          <w:rFonts w:ascii="Calibri" w:hAnsi="Calibri" w:cs="Calibri"/>
        </w:rPr>
        <w:t>Batch coding room</w:t>
      </w:r>
    </w:p>
    <w:p w14:paraId="74FC019B" w14:textId="77777777" w:rsidR="00494DAC" w:rsidRPr="003C730D" w:rsidRDefault="00494DAC" w:rsidP="00786397">
      <w:pPr>
        <w:pStyle w:val="NoSpacing"/>
        <w:numPr>
          <w:ilvl w:val="0"/>
          <w:numId w:val="15"/>
        </w:numPr>
        <w:spacing w:line="360" w:lineRule="auto"/>
        <w:ind w:left="2127"/>
        <w:rPr>
          <w:rFonts w:ascii="Calibri" w:hAnsi="Calibri" w:cs="Calibri"/>
        </w:rPr>
      </w:pPr>
      <w:r w:rsidRPr="003C730D">
        <w:rPr>
          <w:rFonts w:ascii="Calibri" w:hAnsi="Calibri" w:cs="Calibri"/>
        </w:rPr>
        <w:t>Clean room corridor</w:t>
      </w:r>
    </w:p>
    <w:p w14:paraId="1ECAE923" w14:textId="4DB35CCD" w:rsidR="00494DAC" w:rsidRPr="003C730D" w:rsidRDefault="00494DAC" w:rsidP="00786397">
      <w:pPr>
        <w:pStyle w:val="NoSpacing"/>
        <w:numPr>
          <w:ilvl w:val="0"/>
          <w:numId w:val="15"/>
        </w:numPr>
        <w:spacing w:line="360" w:lineRule="auto"/>
        <w:ind w:left="2127"/>
        <w:rPr>
          <w:rFonts w:ascii="Calibri" w:hAnsi="Calibri" w:cs="Calibri"/>
        </w:rPr>
      </w:pPr>
      <w:r w:rsidRPr="003C730D">
        <w:rPr>
          <w:rFonts w:ascii="Calibri" w:hAnsi="Calibri" w:cs="Calibri"/>
        </w:rPr>
        <w:t>Microbiological room</w:t>
      </w:r>
    </w:p>
    <w:p w14:paraId="2CD61C8A" w14:textId="77777777" w:rsidR="00494DAC" w:rsidRPr="003C730D" w:rsidRDefault="00494DAC" w:rsidP="00786397">
      <w:pPr>
        <w:pStyle w:val="BodyTextIndent3"/>
        <w:ind w:left="1778"/>
        <w:jc w:val="both"/>
        <w:rPr>
          <w:rFonts w:ascii="Calibri" w:hAnsi="Calibri" w:cs="Calibri"/>
          <w:sz w:val="22"/>
          <w:szCs w:val="22"/>
        </w:rPr>
      </w:pPr>
      <w:r w:rsidRPr="003C730D">
        <w:rPr>
          <w:rFonts w:ascii="Calibri" w:hAnsi="Calibri" w:cs="Calibri"/>
          <w:sz w:val="22"/>
          <w:szCs w:val="22"/>
        </w:rPr>
        <w:t>The temperature and humidity sensors provided in the HVAC system are calibrated periodically as mentioned in the respective written procedure (</w:t>
      </w:r>
      <w:r w:rsidRPr="00DA3A5C">
        <w:rPr>
          <w:rFonts w:ascii="Calibri" w:hAnsi="Calibri" w:cs="Calibri"/>
          <w:sz w:val="22"/>
          <w:szCs w:val="22"/>
        </w:rPr>
        <w:t xml:space="preserve">SOP – </w:t>
      </w:r>
      <w:proofErr w:type="spellStart"/>
      <w:r w:rsidRPr="00DA3A5C">
        <w:rPr>
          <w:rFonts w:ascii="Calibri" w:hAnsi="Calibri" w:cs="Calibri"/>
          <w:sz w:val="22"/>
          <w:szCs w:val="22"/>
        </w:rPr>
        <w:t>BML</w:t>
      </w:r>
      <w:proofErr w:type="spellEnd"/>
      <w:r w:rsidRPr="00DA3A5C">
        <w:rPr>
          <w:rFonts w:ascii="Calibri" w:hAnsi="Calibri" w:cs="Calibri"/>
          <w:sz w:val="22"/>
          <w:szCs w:val="22"/>
        </w:rPr>
        <w:t>/ENG/NG/003).</w:t>
      </w:r>
      <w:r w:rsidRPr="003C730D">
        <w:rPr>
          <w:rFonts w:ascii="Calibri" w:hAnsi="Calibri" w:cs="Calibri"/>
          <w:sz w:val="22"/>
          <w:szCs w:val="22"/>
        </w:rPr>
        <w:t xml:space="preserve"> </w:t>
      </w:r>
    </w:p>
    <w:p w14:paraId="19DEF864" w14:textId="3152EA3D" w:rsidR="00494DAC" w:rsidRPr="003C730D" w:rsidRDefault="00494DAC" w:rsidP="00786397">
      <w:pPr>
        <w:pStyle w:val="BodyTextIndent3"/>
        <w:ind w:left="1778"/>
        <w:jc w:val="both"/>
        <w:rPr>
          <w:rFonts w:ascii="Calibri" w:hAnsi="Calibri" w:cs="Calibri"/>
          <w:sz w:val="22"/>
          <w:szCs w:val="22"/>
        </w:rPr>
      </w:pPr>
      <w:r w:rsidRPr="003C730D">
        <w:rPr>
          <w:rFonts w:ascii="Calibri" w:hAnsi="Calibri" w:cs="Calibri"/>
          <w:sz w:val="22"/>
          <w:szCs w:val="22"/>
        </w:rPr>
        <w:t xml:space="preserve">Temperature and humidity are controlled and maintained within the limits as per the requirement. The pre-filters are cleaned as per the frequency described in the </w:t>
      </w:r>
      <w:r w:rsidRPr="00DA3A5C">
        <w:rPr>
          <w:rFonts w:ascii="Calibri" w:hAnsi="Calibri" w:cs="Calibri"/>
          <w:sz w:val="22"/>
          <w:szCs w:val="22"/>
        </w:rPr>
        <w:t>SOP for cleaning of the filters</w:t>
      </w:r>
      <w:r w:rsidRPr="003C730D">
        <w:rPr>
          <w:rFonts w:ascii="Calibri" w:hAnsi="Calibri" w:cs="Calibri"/>
          <w:sz w:val="22"/>
          <w:szCs w:val="22"/>
        </w:rPr>
        <w:t>.</w:t>
      </w:r>
    </w:p>
    <w:p w14:paraId="19EBE148" w14:textId="77777777" w:rsidR="00494DAC" w:rsidRPr="003C730D" w:rsidRDefault="00494DAC" w:rsidP="00786397">
      <w:pPr>
        <w:pStyle w:val="BodyTextIndent3"/>
        <w:ind w:left="1778"/>
        <w:jc w:val="both"/>
        <w:rPr>
          <w:rFonts w:ascii="Calibri" w:hAnsi="Calibri" w:cs="Calibri"/>
          <w:sz w:val="22"/>
          <w:szCs w:val="22"/>
        </w:rPr>
      </w:pPr>
      <w:r w:rsidRPr="003C730D">
        <w:rPr>
          <w:rFonts w:ascii="Calibri" w:hAnsi="Calibri" w:cs="Calibri"/>
          <w:sz w:val="22"/>
          <w:szCs w:val="22"/>
        </w:rPr>
        <w:t xml:space="preserve">In case of pressure differential failure, all the production activities are stopped, and the filters are replaced with cleaned filters. </w:t>
      </w:r>
    </w:p>
    <w:p w14:paraId="6C447C5A" w14:textId="77777777" w:rsidR="00291149" w:rsidRPr="003C730D" w:rsidRDefault="00494DAC" w:rsidP="00786397">
      <w:pPr>
        <w:pStyle w:val="NoSpacing"/>
        <w:spacing w:line="360" w:lineRule="auto"/>
        <w:ind w:left="1778"/>
        <w:rPr>
          <w:rFonts w:ascii="Calibri" w:hAnsi="Calibri" w:cs="Calibri"/>
        </w:rPr>
      </w:pPr>
      <w:r w:rsidRPr="003C730D">
        <w:rPr>
          <w:rFonts w:ascii="Calibri" w:hAnsi="Calibri" w:cs="Calibri"/>
        </w:rPr>
        <w:t xml:space="preserve">Validation of the HVAC system (as defined in </w:t>
      </w:r>
      <w:proofErr w:type="spellStart"/>
      <w:r w:rsidRPr="00DA3A5C">
        <w:rPr>
          <w:rFonts w:ascii="Calibri" w:hAnsi="Calibri" w:cs="Calibri"/>
        </w:rPr>
        <w:t>BML</w:t>
      </w:r>
      <w:proofErr w:type="spellEnd"/>
      <w:r w:rsidRPr="00DA3A5C">
        <w:rPr>
          <w:rFonts w:ascii="Calibri" w:hAnsi="Calibri" w:cs="Calibri"/>
        </w:rPr>
        <w:t>/QA/HVAC/PT/001</w:t>
      </w:r>
      <w:r w:rsidRPr="003C730D">
        <w:rPr>
          <w:rFonts w:ascii="Calibri" w:hAnsi="Calibri" w:cs="Calibri"/>
        </w:rPr>
        <w:t xml:space="preserve">)is done through the studies of parameters like air velocity, air change per hour, temperature, relative humidity, non-viable particle count, HEPA filter integrity, pressure differential across HEPA filter, Air flow visualization, recovery test, </w:t>
      </w:r>
      <w:r w:rsidRPr="003C730D">
        <w:rPr>
          <w:rFonts w:ascii="Calibri" w:hAnsi="Calibri" w:cs="Calibri"/>
        </w:rPr>
        <w:lastRenderedPageBreak/>
        <w:t>viable particle count. In processing area daily monitoring of differential pressure, temperature and relative humidity, non-viable particle count is carried out. Microbial monitoring is carried out in area as per requirement (</w:t>
      </w:r>
      <w:r w:rsidRPr="00D355C4">
        <w:rPr>
          <w:rFonts w:ascii="Calibri" w:hAnsi="Calibri" w:cs="Calibri"/>
        </w:rPr>
        <w:t xml:space="preserve">SOP -  </w:t>
      </w:r>
      <w:proofErr w:type="spellStart"/>
      <w:r w:rsidRPr="00D355C4">
        <w:rPr>
          <w:rFonts w:ascii="Calibri" w:hAnsi="Calibri" w:cs="Calibri"/>
        </w:rPr>
        <w:t>BML</w:t>
      </w:r>
      <w:proofErr w:type="spellEnd"/>
      <w:r w:rsidRPr="00D355C4">
        <w:rPr>
          <w:rFonts w:ascii="Calibri" w:hAnsi="Calibri" w:cs="Calibri"/>
        </w:rPr>
        <w:t>/</w:t>
      </w:r>
      <w:proofErr w:type="spellStart"/>
      <w:r w:rsidRPr="00D355C4">
        <w:rPr>
          <w:rFonts w:ascii="Calibri" w:hAnsi="Calibri" w:cs="Calibri"/>
        </w:rPr>
        <w:t>QDG</w:t>
      </w:r>
      <w:proofErr w:type="spellEnd"/>
      <w:r w:rsidRPr="00D355C4">
        <w:rPr>
          <w:rFonts w:ascii="Calibri" w:hAnsi="Calibri" w:cs="Calibri"/>
        </w:rPr>
        <w:t xml:space="preserve">/MC/010 and </w:t>
      </w:r>
      <w:proofErr w:type="spellStart"/>
      <w:r w:rsidRPr="00D355C4">
        <w:rPr>
          <w:rFonts w:ascii="Calibri" w:hAnsi="Calibri" w:cs="Calibri"/>
        </w:rPr>
        <w:t>BML</w:t>
      </w:r>
      <w:proofErr w:type="spellEnd"/>
      <w:r w:rsidRPr="00D355C4">
        <w:rPr>
          <w:rFonts w:ascii="Calibri" w:hAnsi="Calibri" w:cs="Calibri"/>
        </w:rPr>
        <w:t>/</w:t>
      </w:r>
      <w:proofErr w:type="spellStart"/>
      <w:r w:rsidRPr="00D355C4">
        <w:rPr>
          <w:rFonts w:ascii="Calibri" w:hAnsi="Calibri" w:cs="Calibri"/>
        </w:rPr>
        <w:t>QDG</w:t>
      </w:r>
      <w:proofErr w:type="spellEnd"/>
      <w:r w:rsidRPr="00D355C4">
        <w:rPr>
          <w:rFonts w:ascii="Calibri" w:hAnsi="Calibri" w:cs="Calibri"/>
        </w:rPr>
        <w:t>/MC/011</w:t>
      </w:r>
      <w:r w:rsidRPr="003C730D">
        <w:rPr>
          <w:rFonts w:ascii="Calibri" w:hAnsi="Calibri" w:cs="Calibri"/>
        </w:rPr>
        <w:t>).</w:t>
      </w:r>
    </w:p>
    <w:p w14:paraId="03AF085B" w14:textId="64BA3C8D" w:rsidR="00291149" w:rsidRPr="003C730D" w:rsidRDefault="00291149" w:rsidP="00786397">
      <w:pPr>
        <w:pStyle w:val="NoSpacing"/>
        <w:spacing w:line="360" w:lineRule="auto"/>
        <w:ind w:left="1778"/>
        <w:rPr>
          <w:rFonts w:ascii="Calibri" w:hAnsi="Calibri" w:cs="Calibri"/>
        </w:rPr>
      </w:pPr>
      <w:r w:rsidRPr="003C730D">
        <w:rPr>
          <w:rFonts w:ascii="Calibri" w:hAnsi="Calibri" w:cs="Calibri"/>
        </w:rPr>
        <w:t>Each of these rooms has the following features</w:t>
      </w:r>
    </w:p>
    <w:p w14:paraId="6CE03E28" w14:textId="77777777" w:rsidR="00291149" w:rsidRPr="003C730D" w:rsidRDefault="00291149" w:rsidP="00786397">
      <w:pPr>
        <w:pStyle w:val="NoSpacing"/>
        <w:numPr>
          <w:ilvl w:val="0"/>
          <w:numId w:val="16"/>
        </w:numPr>
        <w:spacing w:line="360" w:lineRule="auto"/>
        <w:ind w:left="2127"/>
        <w:jc w:val="both"/>
        <w:rPr>
          <w:rFonts w:ascii="Calibri" w:hAnsi="Calibri" w:cs="Calibri"/>
        </w:rPr>
      </w:pPr>
      <w:r w:rsidRPr="003C730D">
        <w:rPr>
          <w:rFonts w:ascii="Calibri" w:hAnsi="Calibri" w:cs="Calibri"/>
          <w:b/>
        </w:rPr>
        <w:t>HEPA</w:t>
      </w:r>
      <w:r w:rsidRPr="003C730D">
        <w:rPr>
          <w:rFonts w:ascii="Calibri" w:hAnsi="Calibri" w:cs="Calibri"/>
        </w:rPr>
        <w:t xml:space="preserve"> (High Efficiency Particulate Air) Filters- this is part of the HVAC system and is a tertiary filter. It is a series of matted filters of a 0.3micron that excludes all contaminant (particles and microbes) that size.</w:t>
      </w:r>
    </w:p>
    <w:p w14:paraId="71BD8016" w14:textId="77777777" w:rsidR="00291149" w:rsidRPr="003C730D" w:rsidRDefault="00291149" w:rsidP="00786397">
      <w:pPr>
        <w:pStyle w:val="NoSpacing"/>
        <w:numPr>
          <w:ilvl w:val="0"/>
          <w:numId w:val="16"/>
        </w:numPr>
        <w:spacing w:line="360" w:lineRule="auto"/>
        <w:ind w:left="2127"/>
        <w:jc w:val="both"/>
        <w:rPr>
          <w:rFonts w:ascii="Calibri" w:hAnsi="Calibri" w:cs="Calibri"/>
        </w:rPr>
      </w:pPr>
      <w:r w:rsidRPr="003C730D">
        <w:rPr>
          <w:rFonts w:ascii="Calibri" w:hAnsi="Calibri" w:cs="Calibri"/>
          <w:b/>
        </w:rPr>
        <w:t>Air Exhaust</w:t>
      </w:r>
      <w:r w:rsidRPr="003C730D">
        <w:rPr>
          <w:rFonts w:ascii="Calibri" w:hAnsi="Calibri" w:cs="Calibri"/>
        </w:rPr>
        <w:t>- these are the outlet for the ambient air in the clean room</w:t>
      </w:r>
    </w:p>
    <w:p w14:paraId="0DE7BA11" w14:textId="77777777" w:rsidR="00291149" w:rsidRPr="003C730D" w:rsidRDefault="00291149" w:rsidP="00786397">
      <w:pPr>
        <w:pStyle w:val="NoSpacing"/>
        <w:numPr>
          <w:ilvl w:val="0"/>
          <w:numId w:val="16"/>
        </w:numPr>
        <w:spacing w:line="360" w:lineRule="auto"/>
        <w:ind w:left="2127"/>
        <w:jc w:val="both"/>
        <w:rPr>
          <w:rFonts w:ascii="Calibri" w:hAnsi="Calibri" w:cs="Calibri"/>
        </w:rPr>
      </w:pPr>
      <w:r w:rsidRPr="003C730D">
        <w:rPr>
          <w:rFonts w:ascii="Calibri" w:hAnsi="Calibri" w:cs="Calibri"/>
          <w:b/>
        </w:rPr>
        <w:t>Dynamic Pass Box</w:t>
      </w:r>
      <w:r w:rsidRPr="003C730D">
        <w:rPr>
          <w:rFonts w:ascii="Calibri" w:hAnsi="Calibri" w:cs="Calibri"/>
        </w:rPr>
        <w:t>- (Pouch Transfer door) – this is a device used to aseptically transfer material between clean rooms</w:t>
      </w:r>
    </w:p>
    <w:p w14:paraId="0DD9CB36" w14:textId="77777777" w:rsidR="00291149" w:rsidRPr="003C730D" w:rsidRDefault="00291149" w:rsidP="00786397">
      <w:pPr>
        <w:pStyle w:val="NoSpacing"/>
        <w:numPr>
          <w:ilvl w:val="0"/>
          <w:numId w:val="16"/>
        </w:numPr>
        <w:spacing w:line="360" w:lineRule="auto"/>
        <w:ind w:left="2127"/>
        <w:jc w:val="both"/>
        <w:rPr>
          <w:rFonts w:ascii="Calibri" w:hAnsi="Calibri" w:cs="Calibri"/>
        </w:rPr>
      </w:pPr>
      <w:r w:rsidRPr="003C730D">
        <w:rPr>
          <w:rFonts w:ascii="Calibri" w:hAnsi="Calibri" w:cs="Calibri"/>
          <w:b/>
        </w:rPr>
        <w:t>Differential pressure gauges</w:t>
      </w:r>
      <w:r w:rsidRPr="003C730D">
        <w:rPr>
          <w:rFonts w:ascii="Calibri" w:hAnsi="Calibri" w:cs="Calibri"/>
        </w:rPr>
        <w:t>- differential pressures between any two adjacent areas shall be at least 15pascal (0.06 in inches (or) 1.5mm water gauge). Suitable pressure differential gauges are used to measure pressure differential between rooms.</w:t>
      </w:r>
    </w:p>
    <w:p w14:paraId="38E16193" w14:textId="77777777" w:rsidR="00291149" w:rsidRPr="003C730D" w:rsidRDefault="00291149" w:rsidP="00786397">
      <w:pPr>
        <w:pStyle w:val="NoSpacing"/>
        <w:numPr>
          <w:ilvl w:val="0"/>
          <w:numId w:val="16"/>
        </w:numPr>
        <w:spacing w:line="360" w:lineRule="auto"/>
        <w:ind w:left="2127"/>
        <w:jc w:val="both"/>
        <w:rPr>
          <w:rFonts w:ascii="Calibri" w:hAnsi="Calibri" w:cs="Calibri"/>
        </w:rPr>
      </w:pPr>
      <w:r w:rsidRPr="003C730D">
        <w:rPr>
          <w:rFonts w:ascii="Calibri" w:hAnsi="Calibri" w:cs="Calibri"/>
          <w:b/>
        </w:rPr>
        <w:t>Air Shower</w:t>
      </w:r>
      <w:r w:rsidRPr="003C730D">
        <w:rPr>
          <w:rFonts w:ascii="Calibri" w:hAnsi="Calibri" w:cs="Calibri"/>
        </w:rPr>
        <w:t>- this is a specially modified doorway that uses clean, treated air to hygienically clean the garments of individuals before they enter a clean area. The air shower should rid clothing and skin of any surface particles and reduce microbial load. This is the main entrance into the filling room</w:t>
      </w:r>
    </w:p>
    <w:p w14:paraId="488A7B75" w14:textId="401D2356" w:rsidR="00291149" w:rsidRPr="003C730D" w:rsidRDefault="00291149" w:rsidP="00786397">
      <w:pPr>
        <w:pStyle w:val="NoSpacing"/>
        <w:numPr>
          <w:ilvl w:val="0"/>
          <w:numId w:val="16"/>
        </w:numPr>
        <w:spacing w:line="360" w:lineRule="auto"/>
        <w:ind w:left="2127"/>
        <w:jc w:val="both"/>
        <w:rPr>
          <w:rFonts w:ascii="Calibri" w:hAnsi="Calibri" w:cs="Calibri"/>
        </w:rPr>
      </w:pPr>
      <w:r w:rsidRPr="003C730D">
        <w:rPr>
          <w:rFonts w:ascii="Calibri" w:hAnsi="Calibri" w:cs="Calibri"/>
          <w:b/>
        </w:rPr>
        <w:t>Air Lock</w:t>
      </w:r>
      <w:r w:rsidRPr="003C730D">
        <w:rPr>
          <w:rFonts w:ascii="Calibri" w:hAnsi="Calibri" w:cs="Calibri"/>
        </w:rPr>
        <w:t>- this is a system that uses a pressure differential between two rooms with different levels of cleanliness. The pressure differential prevents the mixing of air between rooms and is maintained using doors that keep the air “locked” in place.</w:t>
      </w:r>
    </w:p>
    <w:p w14:paraId="1047075F" w14:textId="515A5351" w:rsidR="00291149" w:rsidRPr="003C730D" w:rsidRDefault="000F6C0A" w:rsidP="00786397">
      <w:pPr>
        <w:pStyle w:val="NoSpacing"/>
        <w:spacing w:line="360" w:lineRule="auto"/>
        <w:ind w:left="1767"/>
        <w:jc w:val="both"/>
        <w:rPr>
          <w:rFonts w:ascii="Calibri" w:hAnsi="Calibri" w:cs="Calibri"/>
        </w:rPr>
      </w:pPr>
      <w:r w:rsidRPr="00D355C4">
        <w:rPr>
          <w:rFonts w:ascii="Calibri" w:hAnsi="Calibri" w:cs="Calibri"/>
        </w:rPr>
        <w:t xml:space="preserve">The Oral liquid plant uses the </w:t>
      </w:r>
      <w:r w:rsidR="000C4C23" w:rsidRPr="00D355C4">
        <w:rPr>
          <w:rFonts w:ascii="Calibri" w:hAnsi="Calibri" w:cs="Calibri"/>
        </w:rPr>
        <w:t>AHU</w:t>
      </w:r>
      <w:r w:rsidRPr="00D355C4">
        <w:rPr>
          <w:rFonts w:ascii="Calibri" w:hAnsi="Calibri" w:cs="Calibri"/>
        </w:rPr>
        <w:t xml:space="preserve"> to achieve the corresponding environment</w:t>
      </w:r>
      <w:r w:rsidR="00983ABD" w:rsidRPr="00D355C4">
        <w:rPr>
          <w:rFonts w:ascii="Calibri" w:hAnsi="Calibri" w:cs="Calibri"/>
        </w:rPr>
        <w:t xml:space="preserve"> classified in ISO 14644-1 guidelines</w:t>
      </w:r>
      <w:r w:rsidRPr="00D355C4">
        <w:rPr>
          <w:rFonts w:ascii="Calibri" w:hAnsi="Calibri" w:cs="Calibri"/>
        </w:rPr>
        <w:t xml:space="preserve">. The </w:t>
      </w:r>
      <w:r w:rsidR="000C4C23" w:rsidRPr="00D355C4">
        <w:rPr>
          <w:rFonts w:ascii="Calibri" w:hAnsi="Calibri" w:cs="Calibri"/>
        </w:rPr>
        <w:t>AHU</w:t>
      </w:r>
      <w:r w:rsidRPr="00D355C4">
        <w:rPr>
          <w:rFonts w:ascii="Calibri" w:hAnsi="Calibri" w:cs="Calibri"/>
        </w:rPr>
        <w:t xml:space="preserve"> supplies pre-treated air into the key rooms in the production areas through ductless low diffusion inductor</w:t>
      </w:r>
      <w:r w:rsidR="000C4C23" w:rsidRPr="00D355C4">
        <w:rPr>
          <w:rFonts w:ascii="Calibri" w:hAnsi="Calibri" w:cs="Calibri"/>
        </w:rPr>
        <w:t xml:space="preserve"> to prevent contamination and maintain the relative humidity and temperature warranted for the environment</w:t>
      </w:r>
      <w:r w:rsidRPr="00D355C4">
        <w:rPr>
          <w:rFonts w:ascii="Calibri" w:hAnsi="Calibri" w:cs="Calibri"/>
        </w:rPr>
        <w:t>.</w:t>
      </w:r>
    </w:p>
    <w:p w14:paraId="41F700B8" w14:textId="108DF8C3" w:rsidR="000D5E50" w:rsidRPr="003C730D" w:rsidRDefault="00CD2E34" w:rsidP="00786397">
      <w:pPr>
        <w:pStyle w:val="NoSpacing"/>
        <w:numPr>
          <w:ilvl w:val="1"/>
          <w:numId w:val="2"/>
        </w:numPr>
        <w:spacing w:line="360" w:lineRule="auto"/>
        <w:jc w:val="both"/>
        <w:rPr>
          <w:rFonts w:ascii="Calibri" w:hAnsi="Calibri" w:cs="Calibri"/>
          <w:b/>
          <w:bCs/>
        </w:rPr>
      </w:pPr>
      <w:r w:rsidRPr="003C730D">
        <w:rPr>
          <w:rFonts w:ascii="Calibri" w:hAnsi="Calibri" w:cs="Calibri"/>
          <w:b/>
          <w:bCs/>
        </w:rPr>
        <w:t>Production and Quality Control Equipment</w:t>
      </w:r>
      <w:r w:rsidR="000C4C23" w:rsidRPr="003C730D">
        <w:rPr>
          <w:rFonts w:ascii="Calibri" w:hAnsi="Calibri" w:cs="Calibri"/>
          <w:b/>
          <w:bCs/>
        </w:rPr>
        <w:t>:</w:t>
      </w:r>
    </w:p>
    <w:p w14:paraId="2410A035" w14:textId="64DA7945" w:rsidR="000C4C23" w:rsidRPr="003C730D" w:rsidRDefault="00CD2E34" w:rsidP="00786397">
      <w:pPr>
        <w:pStyle w:val="NoSpacing"/>
        <w:numPr>
          <w:ilvl w:val="2"/>
          <w:numId w:val="2"/>
        </w:numPr>
        <w:spacing w:line="360" w:lineRule="auto"/>
        <w:jc w:val="both"/>
        <w:rPr>
          <w:rFonts w:ascii="Calibri" w:hAnsi="Calibri" w:cs="Calibri"/>
          <w:b/>
          <w:bCs/>
        </w:rPr>
      </w:pPr>
      <w:r w:rsidRPr="003C730D">
        <w:rPr>
          <w:rFonts w:ascii="Calibri" w:hAnsi="Calibri" w:cs="Calibri"/>
          <w:b/>
          <w:bCs/>
        </w:rPr>
        <w:t xml:space="preserve">Brief description of </w:t>
      </w:r>
      <w:r w:rsidR="000C4C23" w:rsidRPr="003C730D">
        <w:rPr>
          <w:rFonts w:ascii="Calibri" w:hAnsi="Calibri" w:cs="Calibri"/>
          <w:b/>
          <w:bCs/>
        </w:rPr>
        <w:t>Production</w:t>
      </w:r>
      <w:r w:rsidRPr="003C730D">
        <w:rPr>
          <w:rFonts w:ascii="Calibri" w:hAnsi="Calibri" w:cs="Calibri"/>
          <w:b/>
          <w:bCs/>
        </w:rPr>
        <w:t xml:space="preserve"> equipment</w:t>
      </w:r>
      <w:r w:rsidR="000C4C23" w:rsidRPr="003C730D">
        <w:rPr>
          <w:rFonts w:ascii="Calibri" w:hAnsi="Calibri" w:cs="Calibri"/>
          <w:b/>
          <w:bCs/>
        </w:rPr>
        <w:t xml:space="preserve">: </w:t>
      </w:r>
    </w:p>
    <w:p w14:paraId="4E381103" w14:textId="35B6617B" w:rsidR="000C4C23" w:rsidRPr="003C730D" w:rsidRDefault="000C4C23" w:rsidP="00786397">
      <w:pPr>
        <w:pStyle w:val="NoSpacing"/>
        <w:spacing w:line="360" w:lineRule="auto"/>
        <w:ind w:left="1800"/>
        <w:jc w:val="both"/>
        <w:rPr>
          <w:rFonts w:ascii="Calibri" w:hAnsi="Calibri" w:cs="Calibri"/>
        </w:rPr>
      </w:pPr>
      <w:r w:rsidRPr="003C730D">
        <w:rPr>
          <w:rFonts w:ascii="Calibri" w:hAnsi="Calibri" w:cs="Calibri"/>
        </w:rPr>
        <w:lastRenderedPageBreak/>
        <w:t xml:space="preserve">All the production equipment </w:t>
      </w:r>
      <w:proofErr w:type="gramStart"/>
      <w:r w:rsidRPr="003C730D">
        <w:rPr>
          <w:rFonts w:ascii="Calibri" w:hAnsi="Calibri" w:cs="Calibri"/>
        </w:rPr>
        <w:t>are</w:t>
      </w:r>
      <w:proofErr w:type="gramEnd"/>
      <w:r w:rsidRPr="003C730D">
        <w:rPr>
          <w:rFonts w:ascii="Calibri" w:hAnsi="Calibri" w:cs="Calibri"/>
        </w:rPr>
        <w:t xml:space="preserve"> designed to meet GMP requirements. All contact parts of the equipment are constructed of Stainless Steel 316 grade. Equipment </w:t>
      </w:r>
      <w:proofErr w:type="gramStart"/>
      <w:r w:rsidRPr="003C730D">
        <w:rPr>
          <w:rFonts w:ascii="Calibri" w:hAnsi="Calibri" w:cs="Calibri"/>
        </w:rPr>
        <w:t>are</w:t>
      </w:r>
      <w:proofErr w:type="gramEnd"/>
      <w:r w:rsidRPr="003C730D">
        <w:rPr>
          <w:rFonts w:ascii="Calibri" w:hAnsi="Calibri" w:cs="Calibri"/>
        </w:rPr>
        <w:t xml:space="preserve"> qualified for their Design, Installation, Operational and Performance. All equipment </w:t>
      </w:r>
      <w:proofErr w:type="gramStart"/>
      <w:r w:rsidRPr="003C730D">
        <w:rPr>
          <w:rFonts w:ascii="Calibri" w:hAnsi="Calibri" w:cs="Calibri"/>
        </w:rPr>
        <w:t>are</w:t>
      </w:r>
      <w:proofErr w:type="gramEnd"/>
      <w:r w:rsidRPr="003C730D">
        <w:rPr>
          <w:rFonts w:ascii="Calibri" w:hAnsi="Calibri" w:cs="Calibri"/>
        </w:rPr>
        <w:t xml:space="preserve"> placed to suit the operations to be carried out.  The layout and design of equipment is aimed at minimizing the risk of errors and permit cleaning and maintenance to avoid cross contamination or any adverse effect on the quality of products produced. All major equipment </w:t>
      </w:r>
      <w:proofErr w:type="gramStart"/>
      <w:r w:rsidRPr="003C730D">
        <w:rPr>
          <w:rFonts w:ascii="Calibri" w:hAnsi="Calibri" w:cs="Calibri"/>
        </w:rPr>
        <w:t>are</w:t>
      </w:r>
      <w:proofErr w:type="gramEnd"/>
      <w:r w:rsidRPr="003C730D">
        <w:rPr>
          <w:rFonts w:ascii="Calibri" w:hAnsi="Calibri" w:cs="Calibri"/>
        </w:rPr>
        <w:t xml:space="preserve"> facilitated with CIP (Clean in Place) System. Analytical Balances and other measuring equipment are of an appropriate range to achieve accuracy and precision. Some of the major equipment are as follows: Automatic filling machines, Dispen</w:t>
      </w:r>
      <w:r w:rsidR="00CC3755" w:rsidRPr="003C730D">
        <w:rPr>
          <w:rFonts w:ascii="Calibri" w:hAnsi="Calibri" w:cs="Calibri"/>
        </w:rPr>
        <w:t>sing and Mixing-vat systems, Moist heat sterilisers etc.</w:t>
      </w:r>
    </w:p>
    <w:p w14:paraId="511C14B9" w14:textId="3DF5A603" w:rsidR="000C4C23" w:rsidRPr="003C730D" w:rsidRDefault="0010601A" w:rsidP="00786397">
      <w:pPr>
        <w:pStyle w:val="NoSpacing"/>
        <w:numPr>
          <w:ilvl w:val="2"/>
          <w:numId w:val="2"/>
        </w:numPr>
        <w:spacing w:line="360" w:lineRule="auto"/>
        <w:jc w:val="both"/>
        <w:rPr>
          <w:rFonts w:ascii="Calibri" w:hAnsi="Calibri" w:cs="Calibri"/>
          <w:b/>
          <w:bCs/>
        </w:rPr>
      </w:pPr>
      <w:r w:rsidRPr="003C730D">
        <w:rPr>
          <w:rFonts w:ascii="Calibri" w:hAnsi="Calibri" w:cs="Calibri"/>
          <w:b/>
          <w:bCs/>
        </w:rPr>
        <w:t xml:space="preserve">Brief description of </w:t>
      </w:r>
      <w:r w:rsidR="00106C2F" w:rsidRPr="003C730D">
        <w:rPr>
          <w:rFonts w:ascii="Calibri" w:hAnsi="Calibri" w:cs="Calibri"/>
          <w:b/>
          <w:bCs/>
        </w:rPr>
        <w:t>Quality Control</w:t>
      </w:r>
      <w:r w:rsidRPr="003C730D">
        <w:rPr>
          <w:rFonts w:ascii="Calibri" w:hAnsi="Calibri" w:cs="Calibri"/>
          <w:b/>
          <w:bCs/>
        </w:rPr>
        <w:t xml:space="preserve"> equipment</w:t>
      </w:r>
      <w:r w:rsidR="00106C2F" w:rsidRPr="003C730D">
        <w:rPr>
          <w:rFonts w:ascii="Calibri" w:hAnsi="Calibri" w:cs="Calibri"/>
          <w:b/>
          <w:bCs/>
        </w:rPr>
        <w:t>:</w:t>
      </w:r>
    </w:p>
    <w:p w14:paraId="43697123" w14:textId="4FDF6789" w:rsidR="00106C2F" w:rsidRPr="003C730D" w:rsidRDefault="00106C2F" w:rsidP="00786397">
      <w:pPr>
        <w:pStyle w:val="NoSpacing"/>
        <w:spacing w:line="360" w:lineRule="auto"/>
        <w:ind w:left="1800"/>
        <w:jc w:val="both"/>
        <w:rPr>
          <w:rFonts w:ascii="Calibri" w:hAnsi="Calibri" w:cs="Calibri"/>
        </w:rPr>
      </w:pPr>
      <w:r w:rsidRPr="003C730D">
        <w:rPr>
          <w:rFonts w:ascii="Calibri" w:hAnsi="Calibri" w:cs="Calibri"/>
        </w:rPr>
        <w:t>The Quality Control Department is organized into two dedicated laboratories, namely the Infusion Laboratory and the Oral Liquid Laboratory. Each laboratory primarily supports testing and quality control activities for its respective manufacturing plant. Both laboratories are equipped with appropriate and sophisticated analytical instruments, including but not limited to UV-Visible Spectrophotometers, High Performance Liquid Chromatography systems, analytical balances, pH meters, conductivity meters, incubators, laminar air flow benches, melting point apparatus, flame photometers, stability chambers, viscometers, as well as auxiliary laboratory equipment required for routine and specialized analyses.</w:t>
      </w:r>
    </w:p>
    <w:p w14:paraId="1949B28D" w14:textId="03958AE8" w:rsidR="005A6FB5" w:rsidRPr="003C730D" w:rsidRDefault="005A6FB5" w:rsidP="00786397">
      <w:pPr>
        <w:pStyle w:val="NoSpacing"/>
        <w:spacing w:line="360" w:lineRule="auto"/>
        <w:ind w:left="1800"/>
        <w:jc w:val="both"/>
        <w:rPr>
          <w:rFonts w:ascii="Calibri" w:hAnsi="Calibri" w:cs="Calibri"/>
        </w:rPr>
      </w:pPr>
      <w:r w:rsidRPr="003C730D">
        <w:rPr>
          <w:rFonts w:ascii="Calibri" w:hAnsi="Calibri" w:cs="Calibri"/>
        </w:rPr>
        <w:t>All critical and sophisticated analytical instruments are qualified and validated in accordance with approved procedures and are subject to routine calibration and preventive maintenance programs. Calibration and validation activities are performed at defined intervals, with documented records maintained to ensure data integrity, accuracy, precision, and ongoing compliance with GMP and applicable pharmacopeial requirements. The microbiology laboratory is facilitated with separate environment for determining the microbiological purity of water, raw material, environmental assessment and finished products.</w:t>
      </w:r>
    </w:p>
    <w:p w14:paraId="30487E6D" w14:textId="3B538A8A" w:rsidR="005A6FB5" w:rsidRPr="003C730D" w:rsidRDefault="005A6FB5" w:rsidP="00786397">
      <w:pPr>
        <w:pStyle w:val="NoSpacing"/>
        <w:spacing w:line="360" w:lineRule="auto"/>
        <w:ind w:left="1800"/>
        <w:jc w:val="both"/>
        <w:rPr>
          <w:rFonts w:ascii="Calibri" w:hAnsi="Calibri" w:cs="Calibri"/>
          <w:b/>
          <w:bCs/>
        </w:rPr>
      </w:pPr>
      <w:r w:rsidRPr="003C730D">
        <w:rPr>
          <w:rFonts w:ascii="Calibri" w:hAnsi="Calibri" w:cs="Calibri"/>
        </w:rPr>
        <w:lastRenderedPageBreak/>
        <w:t xml:space="preserve">Computers are used for documentation purposes and data entry at different departments. Access to department computers is restricted by using suitable passwords. A consolidated list of equipment is attached as </w:t>
      </w:r>
      <w:r w:rsidRPr="00D355C4">
        <w:rPr>
          <w:rFonts w:ascii="Calibri" w:hAnsi="Calibri" w:cs="Calibri"/>
          <w:b/>
          <w:iCs/>
        </w:rPr>
        <w:t>Annexure- 8</w:t>
      </w:r>
      <w:r w:rsidRPr="00D355C4">
        <w:rPr>
          <w:rFonts w:ascii="Calibri" w:hAnsi="Calibri" w:cs="Calibri"/>
        </w:rPr>
        <w:t>.</w:t>
      </w:r>
    </w:p>
    <w:p w14:paraId="3C6FA007" w14:textId="082199E6" w:rsidR="00106C2F" w:rsidRPr="003C730D" w:rsidRDefault="00C92241" w:rsidP="00786397">
      <w:pPr>
        <w:pStyle w:val="NoSpacing"/>
        <w:numPr>
          <w:ilvl w:val="2"/>
          <w:numId w:val="2"/>
        </w:numPr>
        <w:spacing w:line="360" w:lineRule="auto"/>
        <w:jc w:val="both"/>
        <w:rPr>
          <w:rFonts w:ascii="Calibri" w:hAnsi="Calibri" w:cs="Calibri"/>
          <w:b/>
          <w:bCs/>
        </w:rPr>
      </w:pPr>
      <w:r w:rsidRPr="003C730D">
        <w:rPr>
          <w:rFonts w:ascii="Calibri" w:hAnsi="Calibri" w:cs="Calibri"/>
          <w:b/>
          <w:bCs/>
        </w:rPr>
        <w:t>Maintenance (Description of planned preventive maintenance programme and recording system)</w:t>
      </w:r>
    </w:p>
    <w:p w14:paraId="515096F1" w14:textId="55D3E124" w:rsidR="00C92241" w:rsidRPr="003C730D" w:rsidRDefault="00C92241" w:rsidP="00786397">
      <w:pPr>
        <w:pStyle w:val="NoSpacing"/>
        <w:spacing w:line="360" w:lineRule="auto"/>
        <w:ind w:left="1800"/>
        <w:jc w:val="both"/>
        <w:rPr>
          <w:rFonts w:ascii="Calibri" w:hAnsi="Calibri" w:cs="Calibri"/>
        </w:rPr>
      </w:pPr>
      <w:r w:rsidRPr="003C730D">
        <w:rPr>
          <w:rFonts w:ascii="Calibri" w:hAnsi="Calibri" w:cs="Calibri"/>
        </w:rPr>
        <w:t xml:space="preserve">Regular preventive maintenance is undertaken in all the areas for various equipment/facilities as per written procedures (SOP – </w:t>
      </w:r>
      <w:proofErr w:type="spellStart"/>
      <w:r w:rsidR="005F31BE" w:rsidRPr="00D355C4">
        <w:rPr>
          <w:rFonts w:ascii="Calibri" w:hAnsi="Calibri" w:cs="Calibri"/>
        </w:rPr>
        <w:t>BML</w:t>
      </w:r>
      <w:proofErr w:type="spellEnd"/>
      <w:r w:rsidR="005F31BE" w:rsidRPr="00D355C4">
        <w:rPr>
          <w:rFonts w:ascii="Calibri" w:hAnsi="Calibri" w:cs="Calibri"/>
        </w:rPr>
        <w:t>/ENG/NG/003</w:t>
      </w:r>
      <w:r w:rsidRPr="00D355C4">
        <w:rPr>
          <w:rFonts w:ascii="Calibri" w:hAnsi="Calibri" w:cs="Calibri"/>
        </w:rPr>
        <w:t>)</w:t>
      </w:r>
      <w:r w:rsidRPr="003C730D">
        <w:rPr>
          <w:rFonts w:ascii="Calibri" w:hAnsi="Calibri" w:cs="Calibri"/>
        </w:rPr>
        <w:t xml:space="preserve"> and records are maintained thereof. All details including maintenance schedules, records of services or breakdown and any modifications are recorded.</w:t>
      </w:r>
    </w:p>
    <w:p w14:paraId="12E702E3" w14:textId="6D81A0EA" w:rsidR="00C92241" w:rsidRPr="003C730D" w:rsidRDefault="00C92241" w:rsidP="00786397">
      <w:pPr>
        <w:pStyle w:val="NoSpacing"/>
        <w:spacing w:line="360" w:lineRule="auto"/>
        <w:ind w:left="1800"/>
        <w:jc w:val="both"/>
        <w:rPr>
          <w:rFonts w:ascii="Calibri" w:hAnsi="Calibri" w:cs="Calibri"/>
          <w:b/>
          <w:bCs/>
        </w:rPr>
      </w:pPr>
      <w:r w:rsidRPr="003C730D">
        <w:rPr>
          <w:rFonts w:ascii="Calibri" w:hAnsi="Calibri" w:cs="Calibri"/>
        </w:rPr>
        <w:t>Engineering department is responsible for maintenance and servicing of the machinery. Engineering personnel have a scheduled preventive maintenance program for all production machinery and utilities. Maintenance routine check-ups, which could affect the product quality, are clearly identified. If any major changes are made regarding equipment, then the equipment is revalidated.</w:t>
      </w:r>
    </w:p>
    <w:p w14:paraId="04A23B5A" w14:textId="519FC5F3" w:rsidR="00C92241" w:rsidRPr="003C730D" w:rsidRDefault="000D0015" w:rsidP="00786397">
      <w:pPr>
        <w:pStyle w:val="NoSpacing"/>
        <w:numPr>
          <w:ilvl w:val="2"/>
          <w:numId w:val="2"/>
        </w:numPr>
        <w:spacing w:line="360" w:lineRule="auto"/>
        <w:jc w:val="both"/>
        <w:rPr>
          <w:rFonts w:ascii="Calibri" w:hAnsi="Calibri" w:cs="Calibri"/>
          <w:b/>
          <w:bCs/>
        </w:rPr>
      </w:pPr>
      <w:r w:rsidRPr="003C730D">
        <w:rPr>
          <w:rFonts w:ascii="Calibri" w:hAnsi="Calibri" w:cs="Calibri"/>
          <w:b/>
          <w:bCs/>
        </w:rPr>
        <w:t>Qualification and Calibration, including the recording systems and arrangements for computerized system validation:</w:t>
      </w:r>
    </w:p>
    <w:p w14:paraId="51A6F4EF" w14:textId="57BEC5F6" w:rsidR="000D0015" w:rsidRPr="003C730D" w:rsidRDefault="000D0015" w:rsidP="00786397">
      <w:pPr>
        <w:pStyle w:val="NoSpacing"/>
        <w:spacing w:line="360" w:lineRule="auto"/>
        <w:ind w:left="1800"/>
        <w:jc w:val="both"/>
        <w:rPr>
          <w:rFonts w:ascii="Calibri" w:hAnsi="Calibri" w:cs="Calibri"/>
        </w:rPr>
      </w:pPr>
      <w:r w:rsidRPr="003C730D">
        <w:rPr>
          <w:rFonts w:ascii="Calibri" w:hAnsi="Calibri" w:cs="Calibri"/>
        </w:rPr>
        <w:t xml:space="preserve">All equipment </w:t>
      </w:r>
      <w:proofErr w:type="gramStart"/>
      <w:r w:rsidRPr="003C730D">
        <w:rPr>
          <w:rFonts w:ascii="Calibri" w:hAnsi="Calibri" w:cs="Calibri"/>
        </w:rPr>
        <w:t>are</w:t>
      </w:r>
      <w:proofErr w:type="gramEnd"/>
      <w:r w:rsidRPr="003C730D">
        <w:rPr>
          <w:rFonts w:ascii="Calibri" w:hAnsi="Calibri" w:cs="Calibri"/>
        </w:rPr>
        <w:t xml:space="preserve"> qualified (</w:t>
      </w:r>
      <w:proofErr w:type="spellStart"/>
      <w:r w:rsidRPr="003C730D">
        <w:rPr>
          <w:rFonts w:ascii="Calibri" w:hAnsi="Calibri" w:cs="Calibri"/>
        </w:rPr>
        <w:t>DQ</w:t>
      </w:r>
      <w:proofErr w:type="spellEnd"/>
      <w:r w:rsidRPr="003C730D">
        <w:rPr>
          <w:rFonts w:ascii="Calibri" w:hAnsi="Calibri" w:cs="Calibri"/>
        </w:rPr>
        <w:t xml:space="preserve">, IQ, OQ and PQ) before use. Records of calibration/validation (SOP – </w:t>
      </w:r>
      <w:proofErr w:type="spellStart"/>
      <w:r w:rsidRPr="003C730D">
        <w:rPr>
          <w:rFonts w:ascii="Calibri" w:hAnsi="Calibri" w:cs="Calibri"/>
        </w:rPr>
        <w:t>BML</w:t>
      </w:r>
      <w:proofErr w:type="spellEnd"/>
      <w:r w:rsidRPr="003C730D">
        <w:rPr>
          <w:rFonts w:ascii="Calibri" w:hAnsi="Calibri" w:cs="Calibri"/>
        </w:rPr>
        <w:t>/</w:t>
      </w:r>
      <w:proofErr w:type="spellStart"/>
      <w:r w:rsidRPr="003C730D">
        <w:rPr>
          <w:rFonts w:ascii="Calibri" w:hAnsi="Calibri" w:cs="Calibri"/>
        </w:rPr>
        <w:t>QDG</w:t>
      </w:r>
      <w:proofErr w:type="spellEnd"/>
      <w:r w:rsidRPr="003C730D">
        <w:rPr>
          <w:rFonts w:ascii="Calibri" w:hAnsi="Calibri" w:cs="Calibri"/>
        </w:rPr>
        <w:t xml:space="preserve">/QA/031 and </w:t>
      </w:r>
      <w:proofErr w:type="spellStart"/>
      <w:r w:rsidRPr="003C730D">
        <w:rPr>
          <w:rFonts w:ascii="Calibri" w:hAnsi="Calibri" w:cs="Calibri"/>
        </w:rPr>
        <w:t>BML</w:t>
      </w:r>
      <w:proofErr w:type="spellEnd"/>
      <w:r w:rsidRPr="003C730D">
        <w:rPr>
          <w:rFonts w:ascii="Calibri" w:hAnsi="Calibri" w:cs="Calibri"/>
        </w:rPr>
        <w:t>/</w:t>
      </w:r>
      <w:proofErr w:type="spellStart"/>
      <w:r w:rsidRPr="003C730D">
        <w:rPr>
          <w:rFonts w:ascii="Calibri" w:hAnsi="Calibri" w:cs="Calibri"/>
        </w:rPr>
        <w:t>QDG</w:t>
      </w:r>
      <w:proofErr w:type="spellEnd"/>
      <w:r w:rsidRPr="003C730D">
        <w:rPr>
          <w:rFonts w:ascii="Calibri" w:hAnsi="Calibri" w:cs="Calibri"/>
        </w:rPr>
        <w:t>/QA/111), which are maintained in prescribed formats, are reviewed periodically. A Validation Master Plan (</w:t>
      </w:r>
      <w:proofErr w:type="spellStart"/>
      <w:r w:rsidRPr="003C730D">
        <w:rPr>
          <w:rFonts w:ascii="Calibri" w:hAnsi="Calibri" w:cs="Calibri"/>
        </w:rPr>
        <w:t>VMP</w:t>
      </w:r>
      <w:proofErr w:type="spellEnd"/>
      <w:r w:rsidRPr="003C730D">
        <w:rPr>
          <w:rFonts w:ascii="Calibri" w:hAnsi="Calibri" w:cs="Calibri"/>
        </w:rPr>
        <w:t xml:space="preserve"> – </w:t>
      </w:r>
      <w:proofErr w:type="spellStart"/>
      <w:r w:rsidRPr="003C730D">
        <w:rPr>
          <w:rFonts w:ascii="Calibri" w:hAnsi="Calibri" w:cs="Calibri"/>
        </w:rPr>
        <w:t>BML</w:t>
      </w:r>
      <w:proofErr w:type="spellEnd"/>
      <w:r w:rsidRPr="003C730D">
        <w:rPr>
          <w:rFonts w:ascii="Calibri" w:hAnsi="Calibri" w:cs="Calibri"/>
        </w:rPr>
        <w:t>/QA/</w:t>
      </w:r>
      <w:proofErr w:type="spellStart"/>
      <w:r w:rsidRPr="003C730D">
        <w:rPr>
          <w:rFonts w:ascii="Calibri" w:hAnsi="Calibri" w:cs="Calibri"/>
        </w:rPr>
        <w:t>VMP</w:t>
      </w:r>
      <w:proofErr w:type="spellEnd"/>
      <w:r w:rsidRPr="003C730D">
        <w:rPr>
          <w:rFonts w:ascii="Calibri" w:hAnsi="Calibri" w:cs="Calibri"/>
        </w:rPr>
        <w:t xml:space="preserve">/002)  is designed for validation of facility, utilities, process and cleaning operations. The validation plan is designed to demonstrate that the quality features are built into the facility, utilities and processes ensuring that they are fully functional, remain in place and conform to the relevant regulatory requirements. Equipment re-validation is carried out if there is any change(s) or after major breakdown in the major component that could have a considerable impact on the performance of the equipment. Additionally, all the critical equipment </w:t>
      </w:r>
      <w:proofErr w:type="gramStart"/>
      <w:r w:rsidRPr="003C730D">
        <w:rPr>
          <w:rFonts w:ascii="Calibri" w:hAnsi="Calibri" w:cs="Calibri"/>
        </w:rPr>
        <w:t>are</w:t>
      </w:r>
      <w:proofErr w:type="gramEnd"/>
      <w:r w:rsidRPr="003C730D">
        <w:rPr>
          <w:rFonts w:ascii="Calibri" w:hAnsi="Calibri" w:cs="Calibri"/>
        </w:rPr>
        <w:t xml:space="preserve"> subjected to routine revalidation.</w:t>
      </w:r>
    </w:p>
    <w:p w14:paraId="3F918F2F" w14:textId="4067121A" w:rsidR="00CD2E34" w:rsidRPr="003C730D" w:rsidRDefault="00CD2E34" w:rsidP="00786397">
      <w:pPr>
        <w:pStyle w:val="NoSpacing"/>
        <w:spacing w:line="360" w:lineRule="auto"/>
        <w:ind w:left="1800"/>
        <w:jc w:val="both"/>
        <w:rPr>
          <w:rFonts w:ascii="Calibri" w:hAnsi="Calibri" w:cs="Calibri"/>
        </w:rPr>
      </w:pPr>
      <w:r w:rsidRPr="003C730D">
        <w:rPr>
          <w:rFonts w:ascii="Calibri" w:hAnsi="Calibri" w:cs="Calibri"/>
        </w:rPr>
        <w:t>All validation activities are performed in accordance with the approved protocols.</w:t>
      </w:r>
    </w:p>
    <w:p w14:paraId="797FF03D" w14:textId="18FD3255" w:rsidR="00CD2E34" w:rsidRPr="003C730D" w:rsidRDefault="00CD2E34" w:rsidP="00786397">
      <w:pPr>
        <w:pStyle w:val="NoSpacing"/>
        <w:spacing w:line="360" w:lineRule="auto"/>
        <w:ind w:left="1800"/>
        <w:jc w:val="both"/>
        <w:rPr>
          <w:rFonts w:ascii="Calibri" w:hAnsi="Calibri" w:cs="Calibri"/>
          <w:b/>
          <w:bCs/>
        </w:rPr>
      </w:pPr>
      <w:r w:rsidRPr="003C730D">
        <w:rPr>
          <w:rFonts w:ascii="Calibri" w:hAnsi="Calibri" w:cs="Calibri"/>
          <w:b/>
          <w:bCs/>
        </w:rPr>
        <w:t>Equipment calibration:</w:t>
      </w:r>
    </w:p>
    <w:p w14:paraId="2300ACC6" w14:textId="77777777" w:rsidR="00CD2E34" w:rsidRPr="003C730D" w:rsidRDefault="00CD2E34" w:rsidP="00786397">
      <w:pPr>
        <w:pStyle w:val="NoSpacing"/>
        <w:spacing w:line="360" w:lineRule="auto"/>
        <w:ind w:left="1800"/>
        <w:jc w:val="both"/>
        <w:rPr>
          <w:rFonts w:ascii="Calibri" w:hAnsi="Calibri" w:cs="Calibri"/>
        </w:rPr>
      </w:pPr>
      <w:r w:rsidRPr="003C730D">
        <w:rPr>
          <w:rFonts w:ascii="Calibri" w:hAnsi="Calibri" w:cs="Calibri"/>
        </w:rPr>
        <w:t xml:space="preserve">All the equipment and instruments are calibrated as per the calibration planner before use as per the procedures and frequency mentioned in the respective </w:t>
      </w:r>
      <w:r w:rsidRPr="003C730D">
        <w:rPr>
          <w:rFonts w:ascii="Calibri" w:hAnsi="Calibri" w:cs="Calibri"/>
        </w:rPr>
        <w:lastRenderedPageBreak/>
        <w:t xml:space="preserve">SOPs. And then the calibration tags mentioning the calibration status and details of equipment are affixed to the equipment. All the equipment </w:t>
      </w:r>
      <w:proofErr w:type="gramStart"/>
      <w:r w:rsidRPr="003C730D">
        <w:rPr>
          <w:rFonts w:ascii="Calibri" w:hAnsi="Calibri" w:cs="Calibri"/>
        </w:rPr>
        <w:t>are</w:t>
      </w:r>
      <w:proofErr w:type="gramEnd"/>
      <w:r w:rsidRPr="003C730D">
        <w:rPr>
          <w:rFonts w:ascii="Calibri" w:hAnsi="Calibri" w:cs="Calibri"/>
        </w:rPr>
        <w:t xml:space="preserve"> calibrated by both in-house and by pre-approved external agencies with standards traceable to some national or international agencies as per SOP BML-QDG-QA-031.</w:t>
      </w:r>
    </w:p>
    <w:p w14:paraId="65885A07" w14:textId="6BF0F960" w:rsidR="00CD2E34" w:rsidRPr="003C730D" w:rsidRDefault="00CD2E34" w:rsidP="00786397">
      <w:pPr>
        <w:pStyle w:val="NoSpacing"/>
        <w:spacing w:line="360" w:lineRule="auto"/>
        <w:ind w:left="1800"/>
        <w:jc w:val="both"/>
        <w:rPr>
          <w:rFonts w:ascii="Calibri" w:hAnsi="Calibri" w:cs="Calibri"/>
        </w:rPr>
      </w:pPr>
      <w:r w:rsidRPr="003C730D">
        <w:rPr>
          <w:rFonts w:ascii="Calibri" w:hAnsi="Calibri" w:cs="Calibri"/>
          <w:b/>
          <w:bCs/>
        </w:rPr>
        <w:t>Computer and software validation:</w:t>
      </w:r>
    </w:p>
    <w:p w14:paraId="47E92125" w14:textId="3AF2ABDD" w:rsidR="00CD2E34" w:rsidRPr="003C730D" w:rsidRDefault="00CD2E34" w:rsidP="00786397">
      <w:pPr>
        <w:pStyle w:val="NoSpacing"/>
        <w:spacing w:line="360" w:lineRule="auto"/>
        <w:ind w:left="1800"/>
        <w:jc w:val="both"/>
        <w:rPr>
          <w:rFonts w:ascii="Calibri" w:hAnsi="Calibri" w:cs="Calibri"/>
        </w:rPr>
      </w:pPr>
      <w:r w:rsidRPr="003C730D">
        <w:rPr>
          <w:rFonts w:ascii="Calibri" w:hAnsi="Calibri" w:cs="Calibri"/>
        </w:rPr>
        <w:t xml:space="preserve">Control systems and PLCs associated with manufacturing equipment are validated in accordance with the approved protocols as per the guidelines mentioned in </w:t>
      </w:r>
      <w:proofErr w:type="spellStart"/>
      <w:r w:rsidRPr="003C730D">
        <w:rPr>
          <w:rFonts w:ascii="Calibri" w:hAnsi="Calibri" w:cs="Calibri"/>
        </w:rPr>
        <w:t>VMP</w:t>
      </w:r>
      <w:proofErr w:type="spellEnd"/>
      <w:r w:rsidRPr="003C730D">
        <w:rPr>
          <w:rFonts w:ascii="Calibri" w:hAnsi="Calibri" w:cs="Calibri"/>
        </w:rPr>
        <w:t>.</w:t>
      </w:r>
    </w:p>
    <w:p w14:paraId="09922DF6" w14:textId="0F49F3EF" w:rsidR="00DD2BE0" w:rsidRPr="003C730D" w:rsidRDefault="00764280" w:rsidP="00786397">
      <w:pPr>
        <w:pStyle w:val="NoSpacing"/>
        <w:numPr>
          <w:ilvl w:val="1"/>
          <w:numId w:val="2"/>
        </w:numPr>
        <w:spacing w:line="360" w:lineRule="auto"/>
        <w:jc w:val="both"/>
        <w:rPr>
          <w:rFonts w:ascii="Calibri" w:hAnsi="Calibri" w:cs="Calibri"/>
          <w:b/>
          <w:bCs/>
        </w:rPr>
      </w:pPr>
      <w:r w:rsidRPr="003C730D">
        <w:rPr>
          <w:rFonts w:ascii="Calibri" w:hAnsi="Calibri" w:cs="Calibri"/>
          <w:b/>
          <w:bCs/>
        </w:rPr>
        <w:t>written specifications and procedures for cleaning and sanitization of manufacturing areas and equipment.</w:t>
      </w:r>
    </w:p>
    <w:p w14:paraId="1C933594" w14:textId="77777777" w:rsidR="00DD2BE0" w:rsidRPr="003C730D" w:rsidRDefault="00764280" w:rsidP="00786397">
      <w:pPr>
        <w:pStyle w:val="NoSpacing"/>
        <w:spacing w:line="360" w:lineRule="auto"/>
        <w:ind w:left="1440"/>
        <w:jc w:val="both"/>
        <w:rPr>
          <w:rFonts w:ascii="Calibri" w:hAnsi="Calibri" w:cs="Calibri"/>
          <w:b/>
          <w:bCs/>
        </w:rPr>
      </w:pPr>
      <w:r w:rsidRPr="003C730D">
        <w:rPr>
          <w:rFonts w:ascii="Calibri" w:hAnsi="Calibri" w:cs="Calibri"/>
        </w:rPr>
        <w:t>The manufacturing premises is cleaned and maintained in an orderly manner and there is chance to accumulated waste, dust and debris are disposed in timely and sanitary manner. SOPs are available describing responsibility, cleaning procedures and sanitization procedure/ methods / specifications, cleaning agents used and schedule. Rodenticide and insecticides are used to keep rodent, insect and other pests under control.</w:t>
      </w:r>
    </w:p>
    <w:p w14:paraId="385D42DF" w14:textId="27964CC5" w:rsidR="00DD2BE0" w:rsidRPr="003C730D" w:rsidRDefault="00764280" w:rsidP="001019B8">
      <w:pPr>
        <w:pStyle w:val="NoSpacing"/>
        <w:spacing w:line="360" w:lineRule="auto"/>
        <w:ind w:left="1440"/>
        <w:jc w:val="both"/>
        <w:rPr>
          <w:rFonts w:ascii="Calibri" w:hAnsi="Calibri" w:cs="Calibri"/>
        </w:rPr>
      </w:pPr>
      <w:r w:rsidRPr="003C730D">
        <w:rPr>
          <w:rFonts w:ascii="Calibri" w:hAnsi="Calibri" w:cs="Calibri"/>
        </w:rPr>
        <w:t>Written SOPs are available for cleaning of equipment, vessels, etc. Records of cleaning are maintained. Adequate measures are taken to ensure that clean equipment; vessels are not contaminated prior to use.</w:t>
      </w:r>
    </w:p>
    <w:p w14:paraId="4B3BD0A7" w14:textId="77777777" w:rsidR="00DD2BE0" w:rsidRPr="003C730D" w:rsidRDefault="00DD2BE0" w:rsidP="00786397">
      <w:pPr>
        <w:pStyle w:val="NoSpacing"/>
        <w:spacing w:line="360" w:lineRule="auto"/>
        <w:ind w:left="1440"/>
        <w:jc w:val="both"/>
        <w:rPr>
          <w:rFonts w:ascii="Calibri" w:hAnsi="Calibri" w:cs="Calibri"/>
        </w:rPr>
      </w:pPr>
      <w:r w:rsidRPr="003C730D">
        <w:rPr>
          <w:rFonts w:ascii="Calibri" w:hAnsi="Calibri" w:cs="Calibri"/>
        </w:rPr>
        <w:t xml:space="preserve">Disinfectants are rotated / changed as per the schedule mentioned in the SOP. Bioburden is monitoring and equipment cleaning validation studies are used for evaluation of effectiveness of cleaning procedures. equipment </w:t>
      </w:r>
      <w:proofErr w:type="gramStart"/>
      <w:r w:rsidRPr="003C730D">
        <w:rPr>
          <w:rFonts w:ascii="Calibri" w:hAnsi="Calibri" w:cs="Calibri"/>
        </w:rPr>
        <w:t>are</w:t>
      </w:r>
      <w:proofErr w:type="gramEnd"/>
      <w:r w:rsidRPr="003C730D">
        <w:rPr>
          <w:rFonts w:ascii="Calibri" w:hAnsi="Calibri" w:cs="Calibri"/>
        </w:rPr>
        <w:t xml:space="preserve"> subjected to swab / rinse tests for chemical analysis and areas are subjected to swab test / active and passive air sampling / plate exposure methods for microbial counts.</w:t>
      </w:r>
    </w:p>
    <w:p w14:paraId="7E3B59D8" w14:textId="01A8FCE7" w:rsidR="00DD2BE0" w:rsidRPr="003C730D" w:rsidRDefault="00DD2BE0" w:rsidP="00786397">
      <w:pPr>
        <w:pStyle w:val="NoSpacing"/>
        <w:spacing w:line="360" w:lineRule="auto"/>
        <w:ind w:left="1440"/>
        <w:jc w:val="both"/>
        <w:rPr>
          <w:rFonts w:ascii="Calibri" w:hAnsi="Calibri" w:cs="Calibri"/>
        </w:rPr>
      </w:pPr>
      <w:r w:rsidRPr="003C730D">
        <w:rPr>
          <w:rFonts w:ascii="Calibri" w:hAnsi="Calibri" w:cs="Calibri"/>
        </w:rPr>
        <w:t>Cleaning of water supply systems including storage tanks is done as per written procedures. Pre-filters and fine filters of air handling system are cleaned at defined frequency or schedule.</w:t>
      </w:r>
    </w:p>
    <w:p w14:paraId="53C9C299" w14:textId="45F2B3BF" w:rsidR="00DD2BE0" w:rsidRPr="003C730D" w:rsidRDefault="00DD2BE0" w:rsidP="00786397">
      <w:pPr>
        <w:pStyle w:val="NoSpacing"/>
        <w:spacing w:line="360" w:lineRule="auto"/>
        <w:ind w:left="1440"/>
        <w:jc w:val="both"/>
        <w:rPr>
          <w:rFonts w:ascii="Calibri" w:hAnsi="Calibri" w:cs="Calibri"/>
          <w:b/>
          <w:bCs/>
        </w:rPr>
      </w:pPr>
      <w:r w:rsidRPr="003C730D">
        <w:rPr>
          <w:rFonts w:ascii="Calibri" w:hAnsi="Calibri" w:cs="Calibri"/>
        </w:rPr>
        <w:t xml:space="preserve">The pest control activities are done and recorded as per written procedures mentioned in the SOP and only substances approved for use in </w:t>
      </w:r>
      <w:proofErr w:type="gramStart"/>
      <w:r w:rsidRPr="003C730D">
        <w:rPr>
          <w:rFonts w:ascii="Calibri" w:hAnsi="Calibri" w:cs="Calibri"/>
        </w:rPr>
        <w:t>Pharmaceutical</w:t>
      </w:r>
      <w:proofErr w:type="gramEnd"/>
      <w:r w:rsidRPr="003C730D">
        <w:rPr>
          <w:rFonts w:ascii="Calibri" w:hAnsi="Calibri" w:cs="Calibri"/>
        </w:rPr>
        <w:t xml:space="preserve"> industry </w:t>
      </w:r>
      <w:proofErr w:type="gramStart"/>
      <w:r w:rsidRPr="003C730D">
        <w:rPr>
          <w:rFonts w:ascii="Calibri" w:hAnsi="Calibri" w:cs="Calibri"/>
        </w:rPr>
        <w:t>are</w:t>
      </w:r>
      <w:proofErr w:type="gramEnd"/>
      <w:r w:rsidRPr="003C730D">
        <w:rPr>
          <w:rFonts w:ascii="Calibri" w:hAnsi="Calibri" w:cs="Calibri"/>
        </w:rPr>
        <w:t xml:space="preserve"> used. Insect / rodent traps are also placed at suitable points to control the insect / rodent infestation in the area.</w:t>
      </w:r>
    </w:p>
    <w:p w14:paraId="3E90E4EF" w14:textId="458AC2F8" w:rsidR="00040DF3" w:rsidRPr="003C730D" w:rsidRDefault="00801C59" w:rsidP="00786397">
      <w:pPr>
        <w:pStyle w:val="NoSpacing"/>
        <w:numPr>
          <w:ilvl w:val="0"/>
          <w:numId w:val="2"/>
        </w:numPr>
        <w:spacing w:line="360" w:lineRule="auto"/>
        <w:jc w:val="both"/>
        <w:rPr>
          <w:rFonts w:ascii="Calibri" w:hAnsi="Calibri" w:cs="Calibri"/>
          <w:b/>
          <w:bCs/>
        </w:rPr>
      </w:pPr>
      <w:r w:rsidRPr="003C730D">
        <w:rPr>
          <w:rFonts w:ascii="Calibri" w:hAnsi="Calibri" w:cs="Calibri"/>
          <w:b/>
          <w:bCs/>
        </w:rPr>
        <w:lastRenderedPageBreak/>
        <w:t>DOCUMENTATION</w:t>
      </w:r>
    </w:p>
    <w:p w14:paraId="4C62E1F8" w14:textId="742C828C" w:rsidR="00801C59" w:rsidRPr="003C730D" w:rsidRDefault="00801C59" w:rsidP="00095E5F">
      <w:pPr>
        <w:pStyle w:val="NoSpacing"/>
        <w:numPr>
          <w:ilvl w:val="1"/>
          <w:numId w:val="32"/>
        </w:numPr>
        <w:spacing w:line="360" w:lineRule="auto"/>
        <w:jc w:val="both"/>
        <w:rPr>
          <w:rFonts w:ascii="Calibri" w:hAnsi="Calibri" w:cs="Calibri"/>
          <w:b/>
          <w:bCs/>
        </w:rPr>
      </w:pPr>
      <w:r w:rsidRPr="003C730D">
        <w:rPr>
          <w:rFonts w:ascii="Calibri" w:hAnsi="Calibri" w:cs="Calibri"/>
          <w:b/>
          <w:bCs/>
        </w:rPr>
        <w:t>Arrangements for the preparation, revision and distribution of necessary documentation for the manufacture.</w:t>
      </w:r>
    </w:p>
    <w:p w14:paraId="30DCE04A" w14:textId="4834F430" w:rsidR="00B947BE" w:rsidRPr="003C730D" w:rsidRDefault="00B947BE" w:rsidP="00786397">
      <w:pPr>
        <w:pStyle w:val="NoSpacing"/>
        <w:spacing w:line="360" w:lineRule="auto"/>
        <w:ind w:left="1440"/>
        <w:jc w:val="both"/>
        <w:rPr>
          <w:rFonts w:ascii="Calibri" w:hAnsi="Calibri" w:cs="Calibri"/>
        </w:rPr>
      </w:pPr>
      <w:r w:rsidRPr="003C730D">
        <w:rPr>
          <w:rFonts w:ascii="Calibri" w:hAnsi="Calibri" w:cs="Calibri"/>
        </w:rPr>
        <w:t>Well-established documentation system exists to implement Good Documentation Practices, which is a part of Quality Assurance. Clearly written documents are prepared, reviewed and controlled, which prevents the errors from verbal communication and permits traceability for all activities carried out as we have it in Document and data control (SOP- BML-QDG-QA-002). Quality Assurance documentation unit is responsible for the revision and distribution of documents and concerned departments are responsible for preparation and initiation of changes in procedure.</w:t>
      </w:r>
    </w:p>
    <w:p w14:paraId="3118C58A" w14:textId="77777777" w:rsidR="00B947BE" w:rsidRPr="003C730D" w:rsidRDefault="00B947BE" w:rsidP="00786397">
      <w:pPr>
        <w:pStyle w:val="NoSpacing"/>
        <w:spacing w:line="360" w:lineRule="auto"/>
        <w:ind w:left="1440"/>
        <w:jc w:val="both"/>
        <w:rPr>
          <w:rFonts w:ascii="Calibri" w:hAnsi="Calibri" w:cs="Calibri"/>
        </w:rPr>
      </w:pPr>
      <w:r w:rsidRPr="003C730D">
        <w:rPr>
          <w:rFonts w:ascii="Calibri" w:hAnsi="Calibri" w:cs="Calibri"/>
        </w:rPr>
        <w:t>Master documents are stored in the archives of Quality Assurance department and controlled copies are distributed to the concerned departments.</w:t>
      </w:r>
    </w:p>
    <w:p w14:paraId="65D4B929" w14:textId="77777777" w:rsidR="00190035" w:rsidRPr="003C730D" w:rsidRDefault="00B947BE" w:rsidP="00786397">
      <w:pPr>
        <w:pStyle w:val="NoSpacing"/>
        <w:spacing w:line="360" w:lineRule="auto"/>
        <w:ind w:left="1440"/>
        <w:jc w:val="both"/>
        <w:rPr>
          <w:rFonts w:ascii="Calibri" w:hAnsi="Calibri" w:cs="Calibri"/>
        </w:rPr>
      </w:pPr>
      <w:r w:rsidRPr="003C730D">
        <w:rPr>
          <w:rFonts w:ascii="Calibri" w:hAnsi="Calibri" w:cs="Calibri"/>
        </w:rPr>
        <w:t>The documents are designed, prepared, reviewed and controlled as per the SOP(s).</w:t>
      </w:r>
    </w:p>
    <w:p w14:paraId="4D52BD8E" w14:textId="77777777" w:rsidR="00DB17FB" w:rsidRPr="003C730D" w:rsidRDefault="00B947BE" w:rsidP="00786397">
      <w:pPr>
        <w:pStyle w:val="NoSpacing"/>
        <w:spacing w:line="360" w:lineRule="auto"/>
        <w:ind w:left="1440"/>
        <w:jc w:val="both"/>
        <w:rPr>
          <w:rFonts w:ascii="Calibri" w:hAnsi="Calibri" w:cs="Calibri"/>
        </w:rPr>
      </w:pPr>
      <w:r w:rsidRPr="003C730D">
        <w:rPr>
          <w:rFonts w:ascii="Calibri" w:hAnsi="Calibri" w:cs="Calibri"/>
        </w:rPr>
        <w:t>Documents are approved and authorized, signed and dated by the designated persons.</w:t>
      </w:r>
      <w:r w:rsidR="00190035" w:rsidRPr="003C730D">
        <w:rPr>
          <w:rFonts w:ascii="Calibri" w:hAnsi="Calibri" w:cs="Calibri"/>
        </w:rPr>
        <w:t xml:space="preserve"> </w:t>
      </w:r>
      <w:r w:rsidRPr="003C730D">
        <w:rPr>
          <w:rFonts w:ascii="Calibri" w:hAnsi="Calibri" w:cs="Calibri"/>
        </w:rPr>
        <w:t>The documents specify the title and nature, also mention the purpose, if required. They   are laid in an orderly fashion. Reproduced documents are clear and legible and are appropriately stamped</w:t>
      </w:r>
      <w:r w:rsidR="00DB17FB" w:rsidRPr="003C730D">
        <w:rPr>
          <w:rFonts w:ascii="Calibri" w:hAnsi="Calibri" w:cs="Calibri"/>
        </w:rPr>
        <w:t>,</w:t>
      </w:r>
      <w:r w:rsidR="00190035" w:rsidRPr="003C730D">
        <w:rPr>
          <w:rFonts w:ascii="Calibri" w:hAnsi="Calibri" w:cs="Calibri"/>
        </w:rPr>
        <w:t xml:space="preserve"> whether electronically or physically</w:t>
      </w:r>
      <w:r w:rsidRPr="003C730D">
        <w:rPr>
          <w:rFonts w:ascii="Calibri" w:hAnsi="Calibri" w:cs="Calibri"/>
        </w:rPr>
        <w:t>. These are normally reviewed as per the review period mentioned in the relevant SOPs.</w:t>
      </w:r>
    </w:p>
    <w:p w14:paraId="20E39719" w14:textId="4E8E0E2C" w:rsidR="00B947BE" w:rsidRPr="003C730D" w:rsidRDefault="00B947BE" w:rsidP="00786397">
      <w:pPr>
        <w:pStyle w:val="NoSpacing"/>
        <w:spacing w:line="360" w:lineRule="auto"/>
        <w:ind w:left="1440"/>
        <w:jc w:val="both"/>
        <w:rPr>
          <w:rFonts w:ascii="Calibri" w:hAnsi="Calibri" w:cs="Calibri"/>
          <w:b/>
          <w:bCs/>
        </w:rPr>
      </w:pPr>
      <w:r w:rsidRPr="003C730D">
        <w:rPr>
          <w:rFonts w:ascii="Calibri" w:hAnsi="Calibri" w:cs="Calibri"/>
        </w:rPr>
        <w:t>An SOP is available for correction of a wrong entry in a record</w:t>
      </w:r>
      <w:r w:rsidR="00DB17FB" w:rsidRPr="003C730D">
        <w:rPr>
          <w:rFonts w:ascii="Calibri" w:hAnsi="Calibri" w:cs="Calibri"/>
        </w:rPr>
        <w:t xml:space="preserve"> (SOP – </w:t>
      </w:r>
      <w:proofErr w:type="spellStart"/>
      <w:r w:rsidR="00DB17FB" w:rsidRPr="00D355C4">
        <w:rPr>
          <w:rFonts w:ascii="Calibri" w:hAnsi="Calibri" w:cs="Calibri"/>
        </w:rPr>
        <w:t>BML</w:t>
      </w:r>
      <w:proofErr w:type="spellEnd"/>
      <w:r w:rsidR="00DB17FB" w:rsidRPr="00D355C4">
        <w:rPr>
          <w:rFonts w:ascii="Calibri" w:hAnsi="Calibri" w:cs="Calibri"/>
        </w:rPr>
        <w:t>/</w:t>
      </w:r>
      <w:proofErr w:type="spellStart"/>
      <w:r w:rsidR="00DB17FB" w:rsidRPr="00D355C4">
        <w:rPr>
          <w:rFonts w:ascii="Calibri" w:hAnsi="Calibri" w:cs="Calibri"/>
        </w:rPr>
        <w:t>QDG</w:t>
      </w:r>
      <w:proofErr w:type="spellEnd"/>
      <w:r w:rsidR="00DB17FB" w:rsidRPr="00D355C4">
        <w:rPr>
          <w:rFonts w:ascii="Calibri" w:hAnsi="Calibri" w:cs="Calibri"/>
        </w:rPr>
        <w:t>/QA/</w:t>
      </w:r>
      <w:r w:rsidR="009734D3" w:rsidRPr="00D355C4">
        <w:rPr>
          <w:rFonts w:ascii="Calibri" w:hAnsi="Calibri" w:cs="Calibri"/>
        </w:rPr>
        <w:t>101</w:t>
      </w:r>
      <w:r w:rsidR="00DB17FB" w:rsidRPr="003C730D">
        <w:rPr>
          <w:rFonts w:ascii="Calibri" w:hAnsi="Calibri" w:cs="Calibri"/>
        </w:rPr>
        <w:t>)</w:t>
      </w:r>
      <w:r w:rsidRPr="003C730D">
        <w:rPr>
          <w:rFonts w:ascii="Calibri" w:hAnsi="Calibri" w:cs="Calibri"/>
        </w:rPr>
        <w:t>.</w:t>
      </w:r>
      <w:r w:rsidR="00672565" w:rsidRPr="003C730D">
        <w:rPr>
          <w:rFonts w:ascii="Calibri" w:hAnsi="Calibri" w:cs="Calibri"/>
        </w:rPr>
        <w:t xml:space="preserve"> </w:t>
      </w:r>
      <w:r w:rsidRPr="003C730D">
        <w:rPr>
          <w:rFonts w:ascii="Calibri" w:hAnsi="Calibri" w:cs="Calibri"/>
        </w:rPr>
        <w:t xml:space="preserve">The batch production and control records are completed at the time of each operation in such a way that all significant activities concerning the manufacture of the product are traceable. </w:t>
      </w:r>
    </w:p>
    <w:p w14:paraId="1CA18022" w14:textId="5AC56586" w:rsidR="00B947BE" w:rsidRPr="003C730D" w:rsidRDefault="00B947BE" w:rsidP="00786397">
      <w:pPr>
        <w:pStyle w:val="NoSpacing"/>
        <w:spacing w:line="360" w:lineRule="auto"/>
        <w:ind w:left="1440"/>
        <w:jc w:val="both"/>
        <w:rPr>
          <w:rFonts w:ascii="Calibri" w:hAnsi="Calibri" w:cs="Calibri"/>
        </w:rPr>
      </w:pPr>
      <w:r w:rsidRPr="003C730D">
        <w:rPr>
          <w:rFonts w:ascii="Calibri" w:hAnsi="Calibri" w:cs="Calibri"/>
        </w:rPr>
        <w:t>Quality documents and batch records are retained as per SOP</w:t>
      </w:r>
      <w:r w:rsidR="006D6434" w:rsidRPr="003C730D">
        <w:rPr>
          <w:rFonts w:ascii="Calibri" w:hAnsi="Calibri" w:cs="Calibri"/>
        </w:rPr>
        <w:t xml:space="preserve"> (</w:t>
      </w:r>
      <w:proofErr w:type="spellStart"/>
      <w:r w:rsidR="006D6434" w:rsidRPr="003C730D">
        <w:rPr>
          <w:rFonts w:ascii="Calibri" w:hAnsi="Calibri" w:cs="Calibri"/>
        </w:rPr>
        <w:t>BML</w:t>
      </w:r>
      <w:proofErr w:type="spellEnd"/>
      <w:r w:rsidR="006D6434" w:rsidRPr="003C730D">
        <w:rPr>
          <w:rFonts w:ascii="Calibri" w:hAnsi="Calibri" w:cs="Calibri"/>
        </w:rPr>
        <w:t>/</w:t>
      </w:r>
      <w:proofErr w:type="spellStart"/>
      <w:r w:rsidR="006D6434" w:rsidRPr="003C730D">
        <w:rPr>
          <w:rFonts w:ascii="Calibri" w:hAnsi="Calibri" w:cs="Calibri"/>
        </w:rPr>
        <w:t>QDG</w:t>
      </w:r>
      <w:proofErr w:type="spellEnd"/>
      <w:r w:rsidR="006D6434" w:rsidRPr="003C730D">
        <w:rPr>
          <w:rFonts w:ascii="Calibri" w:hAnsi="Calibri" w:cs="Calibri"/>
        </w:rPr>
        <w:t>/QA/004)</w:t>
      </w:r>
      <w:r w:rsidRPr="003C730D">
        <w:rPr>
          <w:rFonts w:ascii="Calibri" w:hAnsi="Calibri" w:cs="Calibri"/>
        </w:rPr>
        <w:t>, from the date of obsolescence or date of expiry of the relevant drug product. SOP is available for issuance, traceability during storage, retrieval and destruction of records.</w:t>
      </w:r>
    </w:p>
    <w:p w14:paraId="31B4AB24" w14:textId="77777777" w:rsidR="000A487E" w:rsidRPr="003C730D" w:rsidRDefault="000959B1" w:rsidP="00786397">
      <w:pPr>
        <w:pStyle w:val="NoSpacing"/>
        <w:spacing w:line="360" w:lineRule="auto"/>
        <w:ind w:left="1440"/>
        <w:jc w:val="both"/>
        <w:rPr>
          <w:rFonts w:ascii="Calibri" w:hAnsi="Calibri" w:cs="Calibri"/>
        </w:rPr>
      </w:pPr>
      <w:r w:rsidRPr="003C730D">
        <w:rPr>
          <w:rFonts w:ascii="Calibri" w:hAnsi="Calibri" w:cs="Calibri"/>
        </w:rPr>
        <w:t xml:space="preserve">Any change in the approved documents/equipment is processed through a system of Change Control </w:t>
      </w:r>
      <w:r w:rsidRPr="00D355C4">
        <w:rPr>
          <w:rFonts w:ascii="Calibri" w:hAnsi="Calibri" w:cs="Calibri"/>
        </w:rPr>
        <w:t xml:space="preserve">(SOP – </w:t>
      </w:r>
      <w:proofErr w:type="spellStart"/>
      <w:r w:rsidRPr="00D355C4">
        <w:rPr>
          <w:rFonts w:ascii="Calibri" w:hAnsi="Calibri" w:cs="Calibri"/>
        </w:rPr>
        <w:t>BML</w:t>
      </w:r>
      <w:proofErr w:type="spellEnd"/>
      <w:r w:rsidRPr="00D355C4">
        <w:rPr>
          <w:rFonts w:ascii="Calibri" w:hAnsi="Calibri" w:cs="Calibri"/>
        </w:rPr>
        <w:t>/</w:t>
      </w:r>
      <w:proofErr w:type="spellStart"/>
      <w:r w:rsidRPr="00D355C4">
        <w:rPr>
          <w:rFonts w:ascii="Calibri" w:hAnsi="Calibri" w:cs="Calibri"/>
        </w:rPr>
        <w:t>QDG</w:t>
      </w:r>
      <w:proofErr w:type="spellEnd"/>
      <w:r w:rsidRPr="00D355C4">
        <w:rPr>
          <w:rFonts w:ascii="Calibri" w:hAnsi="Calibri" w:cs="Calibri"/>
        </w:rPr>
        <w:t>/QA/</w:t>
      </w:r>
      <w:r w:rsidR="00C458D6" w:rsidRPr="003C730D">
        <w:rPr>
          <w:rFonts w:ascii="Calibri" w:hAnsi="Calibri" w:cs="Calibri"/>
        </w:rPr>
        <w:t>071</w:t>
      </w:r>
      <w:r w:rsidRPr="003C730D">
        <w:rPr>
          <w:rFonts w:ascii="Calibri" w:hAnsi="Calibri" w:cs="Calibri"/>
        </w:rPr>
        <w:t>)</w:t>
      </w:r>
      <w:r w:rsidR="00C458D6" w:rsidRPr="003C730D">
        <w:rPr>
          <w:rFonts w:ascii="Calibri" w:hAnsi="Calibri" w:cs="Calibri"/>
        </w:rPr>
        <w:t>.</w:t>
      </w:r>
    </w:p>
    <w:p w14:paraId="5158E24B" w14:textId="77777777" w:rsidR="006B3413" w:rsidRPr="003C730D" w:rsidRDefault="000A487E" w:rsidP="00786397">
      <w:pPr>
        <w:pStyle w:val="NoSpacing"/>
        <w:spacing w:line="360" w:lineRule="auto"/>
        <w:ind w:left="1440"/>
        <w:jc w:val="both"/>
        <w:rPr>
          <w:rFonts w:ascii="Calibri" w:hAnsi="Calibri" w:cs="Calibri"/>
        </w:rPr>
      </w:pPr>
      <w:r w:rsidRPr="003C730D">
        <w:rPr>
          <w:rFonts w:ascii="Calibri" w:hAnsi="Calibri" w:cs="Calibri"/>
        </w:rPr>
        <w:t>Different types of master documents and records available with company are listed below:</w:t>
      </w:r>
    </w:p>
    <w:p w14:paraId="716B0BE0" w14:textId="77777777" w:rsidR="006B3413" w:rsidRPr="003C730D" w:rsidRDefault="000A487E" w:rsidP="00786397">
      <w:pPr>
        <w:pStyle w:val="NoSpacing"/>
        <w:numPr>
          <w:ilvl w:val="0"/>
          <w:numId w:val="17"/>
        </w:numPr>
        <w:spacing w:line="360" w:lineRule="auto"/>
        <w:jc w:val="both"/>
        <w:rPr>
          <w:rFonts w:ascii="Calibri" w:hAnsi="Calibri" w:cs="Calibri"/>
        </w:rPr>
      </w:pPr>
      <w:r w:rsidRPr="003C730D">
        <w:rPr>
          <w:rFonts w:ascii="Calibri" w:hAnsi="Calibri" w:cs="Calibri"/>
        </w:rPr>
        <w:t>Site Master File</w:t>
      </w:r>
    </w:p>
    <w:p w14:paraId="634545A7" w14:textId="77777777" w:rsidR="006B3413" w:rsidRPr="003C730D" w:rsidRDefault="000A487E" w:rsidP="00786397">
      <w:pPr>
        <w:pStyle w:val="NoSpacing"/>
        <w:numPr>
          <w:ilvl w:val="0"/>
          <w:numId w:val="17"/>
        </w:numPr>
        <w:spacing w:line="360" w:lineRule="auto"/>
        <w:jc w:val="both"/>
        <w:rPr>
          <w:rFonts w:ascii="Calibri" w:hAnsi="Calibri" w:cs="Calibri"/>
        </w:rPr>
      </w:pPr>
      <w:r w:rsidRPr="003C730D">
        <w:rPr>
          <w:rFonts w:ascii="Calibri" w:hAnsi="Calibri" w:cs="Calibri"/>
        </w:rPr>
        <w:lastRenderedPageBreak/>
        <w:t>Quality Manual</w:t>
      </w:r>
    </w:p>
    <w:p w14:paraId="2803B390" w14:textId="77777777" w:rsidR="006B3413" w:rsidRPr="003C730D" w:rsidRDefault="000A487E" w:rsidP="00786397">
      <w:pPr>
        <w:pStyle w:val="NoSpacing"/>
        <w:numPr>
          <w:ilvl w:val="0"/>
          <w:numId w:val="17"/>
        </w:numPr>
        <w:spacing w:line="360" w:lineRule="auto"/>
        <w:jc w:val="both"/>
        <w:rPr>
          <w:rFonts w:ascii="Calibri" w:hAnsi="Calibri" w:cs="Calibri"/>
        </w:rPr>
      </w:pPr>
      <w:r w:rsidRPr="003C730D">
        <w:rPr>
          <w:rFonts w:ascii="Calibri" w:hAnsi="Calibri" w:cs="Calibri"/>
        </w:rPr>
        <w:t>Master Batch Formula</w:t>
      </w:r>
    </w:p>
    <w:p w14:paraId="67B16ACD" w14:textId="77777777" w:rsidR="006B3413" w:rsidRPr="003C730D" w:rsidRDefault="000A487E" w:rsidP="00786397">
      <w:pPr>
        <w:pStyle w:val="NoSpacing"/>
        <w:numPr>
          <w:ilvl w:val="0"/>
          <w:numId w:val="17"/>
        </w:numPr>
        <w:spacing w:line="360" w:lineRule="auto"/>
        <w:jc w:val="both"/>
        <w:rPr>
          <w:rFonts w:ascii="Calibri" w:hAnsi="Calibri" w:cs="Calibri"/>
        </w:rPr>
      </w:pPr>
      <w:r w:rsidRPr="003C730D">
        <w:rPr>
          <w:rFonts w:ascii="Calibri" w:hAnsi="Calibri" w:cs="Calibri"/>
        </w:rPr>
        <w:t>Batch Manufacturing Records</w:t>
      </w:r>
    </w:p>
    <w:p w14:paraId="5B827735" w14:textId="77777777" w:rsidR="006B3413" w:rsidRPr="003C730D" w:rsidRDefault="000A487E" w:rsidP="00786397">
      <w:pPr>
        <w:pStyle w:val="NoSpacing"/>
        <w:numPr>
          <w:ilvl w:val="0"/>
          <w:numId w:val="17"/>
        </w:numPr>
        <w:spacing w:line="360" w:lineRule="auto"/>
        <w:jc w:val="both"/>
        <w:rPr>
          <w:rFonts w:ascii="Calibri" w:hAnsi="Calibri" w:cs="Calibri"/>
        </w:rPr>
      </w:pPr>
      <w:r w:rsidRPr="003C730D">
        <w:rPr>
          <w:rFonts w:ascii="Calibri" w:hAnsi="Calibri" w:cs="Calibri"/>
        </w:rPr>
        <w:t>Validation Master Plan</w:t>
      </w:r>
    </w:p>
    <w:p w14:paraId="4E85200B" w14:textId="77777777" w:rsidR="001163B4" w:rsidRPr="003C730D" w:rsidRDefault="000A487E" w:rsidP="00786397">
      <w:pPr>
        <w:pStyle w:val="NoSpacing"/>
        <w:numPr>
          <w:ilvl w:val="0"/>
          <w:numId w:val="17"/>
        </w:numPr>
        <w:spacing w:line="360" w:lineRule="auto"/>
        <w:jc w:val="both"/>
        <w:rPr>
          <w:rFonts w:ascii="Calibri" w:hAnsi="Calibri" w:cs="Calibri"/>
        </w:rPr>
      </w:pPr>
      <w:r w:rsidRPr="003C730D">
        <w:rPr>
          <w:rFonts w:ascii="Calibri" w:hAnsi="Calibri" w:cs="Calibri"/>
        </w:rPr>
        <w:t>Validation Protocols and Reports</w:t>
      </w:r>
    </w:p>
    <w:p w14:paraId="233C26FB" w14:textId="77777777" w:rsidR="001163B4" w:rsidRPr="003C730D" w:rsidRDefault="000A487E" w:rsidP="00786397">
      <w:pPr>
        <w:pStyle w:val="NoSpacing"/>
        <w:numPr>
          <w:ilvl w:val="0"/>
          <w:numId w:val="17"/>
        </w:numPr>
        <w:spacing w:line="360" w:lineRule="auto"/>
        <w:jc w:val="both"/>
        <w:rPr>
          <w:rFonts w:ascii="Calibri" w:hAnsi="Calibri" w:cs="Calibri"/>
        </w:rPr>
      </w:pPr>
      <w:r w:rsidRPr="003C730D">
        <w:rPr>
          <w:rFonts w:ascii="Calibri" w:hAnsi="Calibri" w:cs="Calibri"/>
        </w:rPr>
        <w:t>Stability Protocol and Reports</w:t>
      </w:r>
    </w:p>
    <w:p w14:paraId="781758E9" w14:textId="77777777" w:rsidR="001163B4" w:rsidRPr="003C730D" w:rsidRDefault="000A487E" w:rsidP="00786397">
      <w:pPr>
        <w:pStyle w:val="NoSpacing"/>
        <w:numPr>
          <w:ilvl w:val="0"/>
          <w:numId w:val="17"/>
        </w:numPr>
        <w:spacing w:line="360" w:lineRule="auto"/>
        <w:jc w:val="both"/>
        <w:rPr>
          <w:rFonts w:ascii="Calibri" w:hAnsi="Calibri" w:cs="Calibri"/>
        </w:rPr>
      </w:pPr>
      <w:r w:rsidRPr="003C730D">
        <w:rPr>
          <w:rFonts w:ascii="Calibri" w:hAnsi="Calibri" w:cs="Calibri"/>
        </w:rPr>
        <w:t>Standard Operation Procedures</w:t>
      </w:r>
    </w:p>
    <w:p w14:paraId="13C67EA8" w14:textId="77777777" w:rsidR="001163B4" w:rsidRPr="003C730D" w:rsidRDefault="000A487E" w:rsidP="00786397">
      <w:pPr>
        <w:pStyle w:val="NoSpacing"/>
        <w:numPr>
          <w:ilvl w:val="0"/>
          <w:numId w:val="17"/>
        </w:numPr>
        <w:spacing w:line="360" w:lineRule="auto"/>
        <w:jc w:val="both"/>
        <w:rPr>
          <w:rFonts w:ascii="Calibri" w:hAnsi="Calibri" w:cs="Calibri"/>
        </w:rPr>
      </w:pPr>
      <w:r w:rsidRPr="003C730D">
        <w:rPr>
          <w:rFonts w:ascii="Calibri" w:hAnsi="Calibri" w:cs="Calibri"/>
        </w:rPr>
        <w:t>Specifications (Raw Material, In-process Material and Finished Product)</w:t>
      </w:r>
    </w:p>
    <w:p w14:paraId="4745CA95" w14:textId="430E39A6" w:rsidR="000A487E" w:rsidRPr="003C730D" w:rsidRDefault="000A487E" w:rsidP="00786397">
      <w:pPr>
        <w:pStyle w:val="NoSpacing"/>
        <w:numPr>
          <w:ilvl w:val="0"/>
          <w:numId w:val="17"/>
        </w:numPr>
        <w:spacing w:line="360" w:lineRule="auto"/>
        <w:jc w:val="both"/>
        <w:rPr>
          <w:rFonts w:ascii="Calibri" w:hAnsi="Calibri" w:cs="Calibri"/>
        </w:rPr>
      </w:pPr>
      <w:r w:rsidRPr="003C730D">
        <w:rPr>
          <w:rFonts w:ascii="Calibri" w:hAnsi="Calibri" w:cs="Calibri"/>
        </w:rPr>
        <w:t>Standard Test Procedures</w:t>
      </w:r>
    </w:p>
    <w:p w14:paraId="7D290EB8" w14:textId="2B1DCE23" w:rsidR="000A487E" w:rsidRPr="003C730D" w:rsidRDefault="00B71872" w:rsidP="00786397">
      <w:pPr>
        <w:pStyle w:val="NoSpacing"/>
        <w:spacing w:line="360" w:lineRule="auto"/>
        <w:ind w:left="1440"/>
        <w:jc w:val="both"/>
        <w:rPr>
          <w:rFonts w:ascii="Calibri" w:hAnsi="Calibri" w:cs="Calibri"/>
          <w:b/>
          <w:bCs/>
        </w:rPr>
      </w:pPr>
      <w:r w:rsidRPr="003C730D">
        <w:rPr>
          <w:rFonts w:ascii="Calibri" w:hAnsi="Calibri" w:cs="Calibri"/>
        </w:rPr>
        <w:t xml:space="preserve">All the documents are controlled by Quality Assurance Documentation unit of Quality Department. The system is designed to ensure that all the documents are properly distributed, controlled and stored </w:t>
      </w:r>
      <w:proofErr w:type="gramStart"/>
      <w:r w:rsidRPr="003C730D">
        <w:rPr>
          <w:rFonts w:ascii="Calibri" w:hAnsi="Calibri" w:cs="Calibri"/>
        </w:rPr>
        <w:t>so as to</w:t>
      </w:r>
      <w:proofErr w:type="gramEnd"/>
      <w:r w:rsidRPr="003C730D">
        <w:rPr>
          <w:rFonts w:ascii="Calibri" w:hAnsi="Calibri" w:cs="Calibri"/>
        </w:rPr>
        <w:t xml:space="preserve"> maintain their integrity. The access to stored documents is limited to the authorized persons only and all documents are stored in such as way so that they are easily retrievable.</w:t>
      </w:r>
    </w:p>
    <w:p w14:paraId="76DE6487" w14:textId="69CCE567" w:rsidR="00B947BE" w:rsidRPr="003C730D" w:rsidRDefault="00295315" w:rsidP="00786397">
      <w:pPr>
        <w:pStyle w:val="NoSpacing"/>
        <w:numPr>
          <w:ilvl w:val="1"/>
          <w:numId w:val="2"/>
        </w:numPr>
        <w:spacing w:line="360" w:lineRule="auto"/>
        <w:jc w:val="both"/>
        <w:rPr>
          <w:rFonts w:ascii="Calibri" w:hAnsi="Calibri" w:cs="Calibri"/>
          <w:b/>
          <w:bCs/>
        </w:rPr>
      </w:pPr>
      <w:r w:rsidRPr="003C730D">
        <w:rPr>
          <w:rFonts w:ascii="Calibri" w:hAnsi="Calibri" w:cs="Calibri"/>
          <w:b/>
          <w:bCs/>
        </w:rPr>
        <w:t>Any other Documentation Related to Product Quality which is not mentioned elsewhere.</w:t>
      </w:r>
    </w:p>
    <w:p w14:paraId="5DE9B0AF" w14:textId="1D4DA24C" w:rsidR="00295315" w:rsidRPr="003C730D" w:rsidRDefault="00295315" w:rsidP="00786397">
      <w:pPr>
        <w:pStyle w:val="NoSpacing"/>
        <w:spacing w:line="360" w:lineRule="auto"/>
        <w:ind w:left="1440"/>
        <w:jc w:val="both"/>
        <w:rPr>
          <w:rFonts w:ascii="Calibri" w:hAnsi="Calibri" w:cs="Calibri"/>
        </w:rPr>
      </w:pPr>
      <w:r w:rsidRPr="003C730D">
        <w:rPr>
          <w:rFonts w:ascii="Calibri" w:hAnsi="Calibri" w:cs="Calibri"/>
        </w:rPr>
        <w:t>Other related documents are also available or to be available. These are:</w:t>
      </w:r>
    </w:p>
    <w:p w14:paraId="0139E33F" w14:textId="77777777" w:rsidR="00295315" w:rsidRPr="003C730D" w:rsidRDefault="00295315" w:rsidP="00786397">
      <w:pPr>
        <w:numPr>
          <w:ilvl w:val="0"/>
          <w:numId w:val="19"/>
        </w:numPr>
        <w:spacing w:line="360" w:lineRule="auto"/>
        <w:ind w:left="2127"/>
        <w:jc w:val="both"/>
        <w:rPr>
          <w:rFonts w:ascii="Calibri" w:hAnsi="Calibri" w:cs="Calibri"/>
          <w:sz w:val="22"/>
          <w:szCs w:val="22"/>
        </w:rPr>
      </w:pPr>
      <w:r w:rsidRPr="003C730D">
        <w:rPr>
          <w:rFonts w:ascii="Calibri" w:hAnsi="Calibri" w:cs="Calibri"/>
          <w:sz w:val="22"/>
          <w:szCs w:val="22"/>
        </w:rPr>
        <w:t>Annual Product Reviews</w:t>
      </w:r>
    </w:p>
    <w:p w14:paraId="24CFA927" w14:textId="77777777" w:rsidR="00295315" w:rsidRPr="003C730D" w:rsidRDefault="00295315" w:rsidP="00786397">
      <w:pPr>
        <w:numPr>
          <w:ilvl w:val="0"/>
          <w:numId w:val="19"/>
        </w:numPr>
        <w:spacing w:line="360" w:lineRule="auto"/>
        <w:ind w:left="2127"/>
        <w:jc w:val="both"/>
        <w:rPr>
          <w:rFonts w:ascii="Calibri" w:hAnsi="Calibri" w:cs="Calibri"/>
          <w:sz w:val="22"/>
          <w:szCs w:val="22"/>
        </w:rPr>
      </w:pPr>
      <w:r w:rsidRPr="003C730D">
        <w:rPr>
          <w:rFonts w:ascii="Calibri" w:hAnsi="Calibri" w:cs="Calibri"/>
          <w:sz w:val="22"/>
          <w:szCs w:val="22"/>
        </w:rPr>
        <w:t>Audit Reports (International and National Audits)</w:t>
      </w:r>
    </w:p>
    <w:p w14:paraId="4D98F8A9" w14:textId="77777777" w:rsidR="00295315" w:rsidRPr="003C730D" w:rsidRDefault="00295315" w:rsidP="00786397">
      <w:pPr>
        <w:numPr>
          <w:ilvl w:val="0"/>
          <w:numId w:val="19"/>
        </w:numPr>
        <w:spacing w:line="360" w:lineRule="auto"/>
        <w:ind w:left="2127"/>
        <w:jc w:val="both"/>
        <w:rPr>
          <w:rFonts w:ascii="Calibri" w:hAnsi="Calibri" w:cs="Calibri"/>
          <w:sz w:val="22"/>
          <w:szCs w:val="22"/>
        </w:rPr>
      </w:pPr>
      <w:r w:rsidRPr="003C730D">
        <w:rPr>
          <w:rFonts w:ascii="Calibri" w:hAnsi="Calibri" w:cs="Calibri"/>
          <w:sz w:val="22"/>
          <w:szCs w:val="22"/>
        </w:rPr>
        <w:t>Calibration Records of instruments</w:t>
      </w:r>
    </w:p>
    <w:p w14:paraId="00885948" w14:textId="77777777" w:rsidR="00295315" w:rsidRPr="003C730D" w:rsidRDefault="00295315" w:rsidP="00786397">
      <w:pPr>
        <w:numPr>
          <w:ilvl w:val="0"/>
          <w:numId w:val="19"/>
        </w:numPr>
        <w:spacing w:line="360" w:lineRule="auto"/>
        <w:ind w:left="2127"/>
        <w:jc w:val="both"/>
        <w:rPr>
          <w:rFonts w:ascii="Calibri" w:hAnsi="Calibri" w:cs="Calibri"/>
          <w:sz w:val="22"/>
          <w:szCs w:val="22"/>
        </w:rPr>
      </w:pPr>
      <w:r w:rsidRPr="003C730D">
        <w:rPr>
          <w:rFonts w:ascii="Calibri" w:hAnsi="Calibri" w:cs="Calibri"/>
          <w:sz w:val="22"/>
          <w:szCs w:val="22"/>
        </w:rPr>
        <w:t>CAPA (Corrective and Preventive Actions)</w:t>
      </w:r>
    </w:p>
    <w:p w14:paraId="09D5CDEA" w14:textId="77777777" w:rsidR="00295315" w:rsidRPr="003C730D" w:rsidRDefault="00295315" w:rsidP="00786397">
      <w:pPr>
        <w:numPr>
          <w:ilvl w:val="0"/>
          <w:numId w:val="19"/>
        </w:numPr>
        <w:spacing w:line="360" w:lineRule="auto"/>
        <w:ind w:left="2127"/>
        <w:jc w:val="both"/>
        <w:rPr>
          <w:rFonts w:ascii="Calibri" w:hAnsi="Calibri" w:cs="Calibri"/>
          <w:sz w:val="22"/>
          <w:szCs w:val="22"/>
        </w:rPr>
      </w:pPr>
      <w:r w:rsidRPr="003C730D">
        <w:rPr>
          <w:rFonts w:ascii="Calibri" w:hAnsi="Calibri" w:cs="Calibri"/>
          <w:sz w:val="22"/>
          <w:szCs w:val="22"/>
        </w:rPr>
        <w:t>Change Controls/ Deviations Records</w:t>
      </w:r>
    </w:p>
    <w:p w14:paraId="6A494AAB" w14:textId="77777777" w:rsidR="00295315" w:rsidRPr="003C730D" w:rsidRDefault="00295315" w:rsidP="00786397">
      <w:pPr>
        <w:numPr>
          <w:ilvl w:val="0"/>
          <w:numId w:val="19"/>
        </w:numPr>
        <w:spacing w:line="360" w:lineRule="auto"/>
        <w:ind w:left="2127"/>
        <w:jc w:val="both"/>
        <w:rPr>
          <w:rFonts w:ascii="Calibri" w:hAnsi="Calibri" w:cs="Calibri"/>
          <w:sz w:val="22"/>
          <w:szCs w:val="22"/>
        </w:rPr>
      </w:pPr>
      <w:r w:rsidRPr="003C730D">
        <w:rPr>
          <w:rFonts w:ascii="Calibri" w:hAnsi="Calibri" w:cs="Calibri"/>
          <w:sz w:val="22"/>
          <w:szCs w:val="22"/>
        </w:rPr>
        <w:t>Cleaning and sanitization records</w:t>
      </w:r>
    </w:p>
    <w:p w14:paraId="18C28476" w14:textId="77777777" w:rsidR="00295315" w:rsidRPr="003C730D" w:rsidRDefault="00295315" w:rsidP="00786397">
      <w:pPr>
        <w:numPr>
          <w:ilvl w:val="0"/>
          <w:numId w:val="19"/>
        </w:numPr>
        <w:spacing w:line="360" w:lineRule="auto"/>
        <w:ind w:left="2127"/>
        <w:jc w:val="both"/>
        <w:rPr>
          <w:rFonts w:ascii="Calibri" w:hAnsi="Calibri" w:cs="Calibri"/>
          <w:sz w:val="22"/>
          <w:szCs w:val="22"/>
        </w:rPr>
      </w:pPr>
      <w:r w:rsidRPr="003C730D">
        <w:rPr>
          <w:rFonts w:ascii="Calibri" w:hAnsi="Calibri" w:cs="Calibri"/>
          <w:sz w:val="22"/>
          <w:szCs w:val="22"/>
        </w:rPr>
        <w:t>Disposal Procedures and their Handling</w:t>
      </w:r>
    </w:p>
    <w:p w14:paraId="79606819" w14:textId="77777777" w:rsidR="00295315" w:rsidRPr="003C730D" w:rsidRDefault="00295315" w:rsidP="00786397">
      <w:pPr>
        <w:numPr>
          <w:ilvl w:val="0"/>
          <w:numId w:val="19"/>
        </w:numPr>
        <w:spacing w:line="360" w:lineRule="auto"/>
        <w:ind w:left="2127"/>
        <w:jc w:val="both"/>
        <w:rPr>
          <w:rFonts w:ascii="Calibri" w:hAnsi="Calibri" w:cs="Calibri"/>
          <w:sz w:val="22"/>
          <w:szCs w:val="22"/>
        </w:rPr>
      </w:pPr>
      <w:r w:rsidRPr="003C730D">
        <w:rPr>
          <w:rFonts w:ascii="Calibri" w:hAnsi="Calibri" w:cs="Calibri"/>
          <w:sz w:val="22"/>
          <w:szCs w:val="22"/>
        </w:rPr>
        <w:t>Product Dossiers</w:t>
      </w:r>
    </w:p>
    <w:p w14:paraId="028680FF" w14:textId="77777777" w:rsidR="00295315" w:rsidRPr="003C730D" w:rsidRDefault="00295315" w:rsidP="00786397">
      <w:pPr>
        <w:numPr>
          <w:ilvl w:val="0"/>
          <w:numId w:val="19"/>
        </w:numPr>
        <w:spacing w:line="360" w:lineRule="auto"/>
        <w:ind w:left="2127"/>
        <w:jc w:val="both"/>
        <w:rPr>
          <w:rFonts w:ascii="Calibri" w:hAnsi="Calibri" w:cs="Calibri"/>
          <w:sz w:val="22"/>
          <w:szCs w:val="22"/>
        </w:rPr>
      </w:pPr>
      <w:r w:rsidRPr="003C730D">
        <w:rPr>
          <w:rFonts w:ascii="Calibri" w:hAnsi="Calibri" w:cs="Calibri"/>
          <w:sz w:val="22"/>
          <w:szCs w:val="22"/>
        </w:rPr>
        <w:t>Investigation Reports for Product Complaints if any</w:t>
      </w:r>
    </w:p>
    <w:p w14:paraId="7D0F5820" w14:textId="1DD7E52A" w:rsidR="00295315" w:rsidRPr="003C730D" w:rsidRDefault="000F48D1" w:rsidP="00786397">
      <w:pPr>
        <w:numPr>
          <w:ilvl w:val="0"/>
          <w:numId w:val="19"/>
        </w:numPr>
        <w:spacing w:line="360" w:lineRule="auto"/>
        <w:ind w:left="2127"/>
        <w:jc w:val="both"/>
        <w:rPr>
          <w:rFonts w:ascii="Calibri" w:hAnsi="Calibri" w:cs="Calibri"/>
          <w:sz w:val="22"/>
          <w:szCs w:val="22"/>
        </w:rPr>
      </w:pPr>
      <w:r w:rsidRPr="003C730D">
        <w:rPr>
          <w:rFonts w:ascii="Calibri" w:hAnsi="Calibri" w:cs="Calibri"/>
          <w:sz w:val="22"/>
          <w:szCs w:val="22"/>
        </w:rPr>
        <w:t>Non-Conformance</w:t>
      </w:r>
      <w:r w:rsidR="00295315" w:rsidRPr="003C730D">
        <w:rPr>
          <w:rFonts w:ascii="Calibri" w:hAnsi="Calibri" w:cs="Calibri"/>
          <w:sz w:val="22"/>
          <w:szCs w:val="22"/>
        </w:rPr>
        <w:t xml:space="preserve"> Reports (NCRs)</w:t>
      </w:r>
    </w:p>
    <w:p w14:paraId="50B4CB3F" w14:textId="14B2A080" w:rsidR="00295315" w:rsidRPr="003C730D" w:rsidRDefault="00295315" w:rsidP="00786397">
      <w:pPr>
        <w:numPr>
          <w:ilvl w:val="0"/>
          <w:numId w:val="19"/>
        </w:numPr>
        <w:spacing w:line="360" w:lineRule="auto"/>
        <w:ind w:left="2127"/>
        <w:jc w:val="both"/>
        <w:rPr>
          <w:rFonts w:ascii="Calibri" w:hAnsi="Calibri" w:cs="Calibri"/>
          <w:sz w:val="22"/>
          <w:szCs w:val="22"/>
        </w:rPr>
      </w:pPr>
      <w:r w:rsidRPr="003C730D">
        <w:rPr>
          <w:rFonts w:ascii="Calibri" w:hAnsi="Calibri" w:cs="Calibri"/>
          <w:sz w:val="22"/>
          <w:szCs w:val="22"/>
        </w:rPr>
        <w:t xml:space="preserve">Qualification documents like </w:t>
      </w:r>
      <w:proofErr w:type="spellStart"/>
      <w:r w:rsidRPr="003C730D">
        <w:rPr>
          <w:rFonts w:ascii="Calibri" w:hAnsi="Calibri" w:cs="Calibri"/>
          <w:sz w:val="22"/>
          <w:szCs w:val="22"/>
        </w:rPr>
        <w:t>DQ</w:t>
      </w:r>
      <w:proofErr w:type="spellEnd"/>
      <w:r w:rsidRPr="003C730D">
        <w:rPr>
          <w:rFonts w:ascii="Calibri" w:hAnsi="Calibri" w:cs="Calibri"/>
          <w:sz w:val="22"/>
          <w:szCs w:val="22"/>
        </w:rPr>
        <w:t xml:space="preserve">, IQ, OQ and PQ of </w:t>
      </w:r>
      <w:r w:rsidR="000336D0" w:rsidRPr="003C730D">
        <w:rPr>
          <w:rFonts w:ascii="Calibri" w:hAnsi="Calibri" w:cs="Calibri"/>
          <w:sz w:val="22"/>
          <w:szCs w:val="22"/>
        </w:rPr>
        <w:t>Equipment</w:t>
      </w:r>
      <w:r w:rsidRPr="003C730D">
        <w:rPr>
          <w:rFonts w:ascii="Calibri" w:hAnsi="Calibri" w:cs="Calibri"/>
          <w:sz w:val="22"/>
          <w:szCs w:val="22"/>
        </w:rPr>
        <w:t xml:space="preserve"> </w:t>
      </w:r>
    </w:p>
    <w:p w14:paraId="42E617F6" w14:textId="77777777" w:rsidR="00295315" w:rsidRPr="003C730D" w:rsidRDefault="00295315" w:rsidP="00786397">
      <w:pPr>
        <w:numPr>
          <w:ilvl w:val="0"/>
          <w:numId w:val="19"/>
        </w:numPr>
        <w:spacing w:line="360" w:lineRule="auto"/>
        <w:ind w:left="2127"/>
        <w:jc w:val="both"/>
        <w:rPr>
          <w:rFonts w:ascii="Calibri" w:hAnsi="Calibri" w:cs="Calibri"/>
          <w:sz w:val="22"/>
          <w:szCs w:val="22"/>
        </w:rPr>
      </w:pPr>
      <w:r w:rsidRPr="003C730D">
        <w:rPr>
          <w:rFonts w:ascii="Calibri" w:hAnsi="Calibri" w:cs="Calibri"/>
          <w:sz w:val="22"/>
          <w:szCs w:val="22"/>
        </w:rPr>
        <w:t>Vendor Approval records</w:t>
      </w:r>
    </w:p>
    <w:p w14:paraId="10321DAC" w14:textId="77777777" w:rsidR="00295315" w:rsidRPr="003C730D" w:rsidRDefault="00295315" w:rsidP="00786397">
      <w:pPr>
        <w:numPr>
          <w:ilvl w:val="0"/>
          <w:numId w:val="19"/>
        </w:numPr>
        <w:spacing w:line="360" w:lineRule="auto"/>
        <w:ind w:left="2127"/>
        <w:jc w:val="both"/>
        <w:rPr>
          <w:rFonts w:ascii="Calibri" w:hAnsi="Calibri" w:cs="Calibri"/>
          <w:sz w:val="22"/>
          <w:szCs w:val="22"/>
        </w:rPr>
      </w:pPr>
      <w:r w:rsidRPr="003C730D">
        <w:rPr>
          <w:rFonts w:ascii="Calibri" w:hAnsi="Calibri" w:cs="Calibri"/>
          <w:sz w:val="22"/>
          <w:szCs w:val="22"/>
        </w:rPr>
        <w:t>Sampling Procedures</w:t>
      </w:r>
    </w:p>
    <w:p w14:paraId="6DA91923" w14:textId="77777777" w:rsidR="00295315" w:rsidRPr="003C730D" w:rsidRDefault="00295315" w:rsidP="00786397">
      <w:pPr>
        <w:numPr>
          <w:ilvl w:val="0"/>
          <w:numId w:val="19"/>
        </w:numPr>
        <w:spacing w:line="360" w:lineRule="auto"/>
        <w:ind w:left="2127"/>
        <w:jc w:val="both"/>
        <w:rPr>
          <w:rFonts w:ascii="Calibri" w:hAnsi="Calibri" w:cs="Calibri"/>
          <w:sz w:val="22"/>
          <w:szCs w:val="22"/>
        </w:rPr>
      </w:pPr>
      <w:r w:rsidRPr="003C730D">
        <w:rPr>
          <w:rFonts w:ascii="Calibri" w:hAnsi="Calibri" w:cs="Calibri"/>
          <w:sz w:val="22"/>
          <w:szCs w:val="22"/>
        </w:rPr>
        <w:lastRenderedPageBreak/>
        <w:t>Training Evaluation Records</w:t>
      </w:r>
    </w:p>
    <w:p w14:paraId="11BFAC19" w14:textId="42A817A0" w:rsidR="00295315" w:rsidRPr="003C730D" w:rsidRDefault="00295315" w:rsidP="00786397">
      <w:pPr>
        <w:pStyle w:val="NoSpacing"/>
        <w:numPr>
          <w:ilvl w:val="2"/>
          <w:numId w:val="19"/>
        </w:numPr>
        <w:spacing w:line="360" w:lineRule="auto"/>
        <w:ind w:left="2127"/>
        <w:jc w:val="both"/>
        <w:rPr>
          <w:rFonts w:ascii="Calibri" w:hAnsi="Calibri" w:cs="Calibri"/>
        </w:rPr>
      </w:pPr>
      <w:r w:rsidRPr="003C730D">
        <w:rPr>
          <w:rFonts w:ascii="Calibri" w:hAnsi="Calibri" w:cs="Calibri"/>
        </w:rPr>
        <w:t>Reports of water samples, air samples and other routine microbiological testing.</w:t>
      </w:r>
      <w:r w:rsidR="00C0445F" w:rsidRPr="003C730D">
        <w:rPr>
          <w:rFonts w:ascii="Calibri" w:hAnsi="Calibri" w:cs="Calibri"/>
        </w:rPr>
        <w:t xml:space="preserve"> </w:t>
      </w:r>
    </w:p>
    <w:p w14:paraId="231A0B75" w14:textId="389A0945" w:rsidR="00D00A5B" w:rsidRPr="003C730D" w:rsidRDefault="00C0445F" w:rsidP="00786397">
      <w:pPr>
        <w:pStyle w:val="NoSpacing"/>
        <w:numPr>
          <w:ilvl w:val="0"/>
          <w:numId w:val="2"/>
        </w:numPr>
        <w:spacing w:line="360" w:lineRule="auto"/>
        <w:jc w:val="both"/>
        <w:rPr>
          <w:rFonts w:ascii="Calibri" w:hAnsi="Calibri" w:cs="Calibri"/>
          <w:b/>
          <w:bCs/>
        </w:rPr>
      </w:pPr>
      <w:r w:rsidRPr="003C730D">
        <w:rPr>
          <w:rFonts w:ascii="Calibri" w:hAnsi="Calibri" w:cs="Calibri"/>
          <w:b/>
          <w:bCs/>
        </w:rPr>
        <w:t>PRODUCTION</w:t>
      </w:r>
    </w:p>
    <w:p w14:paraId="22E06511" w14:textId="215740EA" w:rsidR="000F48D1" w:rsidRPr="003C730D" w:rsidRDefault="00B76D84" w:rsidP="00095E5F">
      <w:pPr>
        <w:pStyle w:val="NoSpacing"/>
        <w:numPr>
          <w:ilvl w:val="1"/>
          <w:numId w:val="33"/>
        </w:numPr>
        <w:spacing w:line="360" w:lineRule="auto"/>
        <w:jc w:val="both"/>
        <w:rPr>
          <w:rFonts w:ascii="Calibri" w:hAnsi="Calibri" w:cs="Calibri"/>
          <w:b/>
          <w:bCs/>
        </w:rPr>
      </w:pPr>
      <w:r w:rsidRPr="003C730D">
        <w:rPr>
          <w:rFonts w:ascii="Calibri" w:hAnsi="Calibri" w:cs="Calibri"/>
          <w:b/>
          <w:bCs/>
        </w:rPr>
        <w:t>Brief description of production operations using wherever possible flowsheets and charts specifying important parameter.</w:t>
      </w:r>
    </w:p>
    <w:p w14:paraId="3F0C643B" w14:textId="1E69EA56" w:rsidR="002A6B23" w:rsidRPr="003C730D" w:rsidRDefault="006976F5" w:rsidP="00786397">
      <w:pPr>
        <w:pStyle w:val="NoSpacing"/>
        <w:spacing w:line="360" w:lineRule="auto"/>
        <w:ind w:left="1440"/>
        <w:jc w:val="both"/>
        <w:rPr>
          <w:rFonts w:ascii="Calibri" w:hAnsi="Calibri" w:cs="Calibri"/>
        </w:rPr>
      </w:pPr>
      <w:r w:rsidRPr="003C730D">
        <w:rPr>
          <w:rFonts w:ascii="Calibri" w:hAnsi="Calibri" w:cs="Calibri"/>
        </w:rPr>
        <w:t xml:space="preserve">The IV manufacturing plant uses a </w:t>
      </w:r>
      <w:r w:rsidRPr="003C730D">
        <w:rPr>
          <w:rStyle w:val="Strong"/>
          <w:rFonts w:ascii="Calibri" w:hAnsi="Calibri" w:cs="Calibri"/>
          <w:b w:val="0"/>
          <w:bCs w:val="0"/>
        </w:rPr>
        <w:t>Form</w:t>
      </w:r>
      <w:r w:rsidRPr="003C730D">
        <w:rPr>
          <w:rStyle w:val="Strong"/>
          <w:rFonts w:ascii="Calibri" w:eastAsiaTheme="majorEastAsia" w:hAnsi="Calibri" w:cs="Calibri"/>
          <w:b w:val="0"/>
          <w:bCs w:val="0"/>
        </w:rPr>
        <w:t>-</w:t>
      </w:r>
      <w:r w:rsidRPr="003C730D">
        <w:rPr>
          <w:rStyle w:val="Strong"/>
          <w:rFonts w:ascii="Calibri" w:hAnsi="Calibri" w:cs="Calibri"/>
          <w:b w:val="0"/>
          <w:bCs w:val="0"/>
        </w:rPr>
        <w:t>Fill</w:t>
      </w:r>
      <w:r w:rsidRPr="003C730D">
        <w:rPr>
          <w:rStyle w:val="Strong"/>
          <w:rFonts w:ascii="Calibri" w:eastAsiaTheme="majorEastAsia" w:hAnsi="Calibri" w:cs="Calibri"/>
          <w:b w:val="0"/>
          <w:bCs w:val="0"/>
        </w:rPr>
        <w:t>-</w:t>
      </w:r>
      <w:r w:rsidRPr="003C730D">
        <w:rPr>
          <w:rStyle w:val="Strong"/>
          <w:rFonts w:ascii="Calibri" w:hAnsi="Calibri" w:cs="Calibri"/>
          <w:b w:val="0"/>
          <w:bCs w:val="0"/>
        </w:rPr>
        <w:t>Seal (FFS)</w:t>
      </w:r>
      <w:r w:rsidRPr="003C730D">
        <w:rPr>
          <w:rFonts w:ascii="Calibri" w:hAnsi="Calibri" w:cs="Calibri"/>
        </w:rPr>
        <w:t xml:space="preserve"> technology, </w:t>
      </w:r>
      <w:r w:rsidRPr="003C730D">
        <w:rPr>
          <w:rStyle w:val="Strong"/>
          <w:rFonts w:ascii="Calibri" w:hAnsi="Calibri" w:cs="Calibri"/>
          <w:b w:val="0"/>
          <w:bCs w:val="0"/>
        </w:rPr>
        <w:t>polypropylene (PP) film</w:t>
      </w:r>
      <w:r w:rsidRPr="003C730D">
        <w:rPr>
          <w:rFonts w:ascii="Calibri" w:hAnsi="Calibri" w:cs="Calibri"/>
        </w:rPr>
        <w:t xml:space="preserve"> is used as the primary packaging material and is processed entirely in-line. Pharmaceutical-grade PP film is received as rolls, inspected, sampled, and released by Quality Control before use. During production, the film is continuously fed into the FFS machine, where it is heated and thermoformed into IV containers under controlled environmental conditions.</w:t>
      </w:r>
    </w:p>
    <w:p w14:paraId="7106B780" w14:textId="2292FEC8" w:rsidR="006976F5" w:rsidRPr="003C730D" w:rsidRDefault="00FB19C3" w:rsidP="00786397">
      <w:pPr>
        <w:pStyle w:val="NoSpacing"/>
        <w:spacing w:line="360" w:lineRule="auto"/>
        <w:ind w:left="1440"/>
        <w:jc w:val="both"/>
        <w:rPr>
          <w:rFonts w:ascii="Calibri" w:hAnsi="Calibri" w:cs="Calibri"/>
        </w:rPr>
      </w:pPr>
      <w:r w:rsidRPr="003C730D">
        <w:rPr>
          <w:rFonts w:ascii="Calibri" w:hAnsi="Calibri" w:cs="Calibri"/>
        </w:rPr>
        <w:t>Once the container cavities are formed, the pre-prepared and filtered IV solution is accurately filled into the containers. The formed PP ply is then ported and heat-sealed to close the containers, producing a hermetically sealed unit without manual handling. Because the forming, filling, and sealing steps occur in a single enclosed system, the risk of contamination is minimized.</w:t>
      </w:r>
    </w:p>
    <w:p w14:paraId="75616E40" w14:textId="77777777" w:rsidR="00EF30DA" w:rsidRPr="003C730D" w:rsidRDefault="00FB19C3" w:rsidP="00786397">
      <w:pPr>
        <w:pStyle w:val="NoSpacing"/>
        <w:spacing w:line="360" w:lineRule="auto"/>
        <w:ind w:left="1440"/>
        <w:jc w:val="both"/>
        <w:rPr>
          <w:rFonts w:ascii="Calibri" w:hAnsi="Calibri" w:cs="Calibri"/>
        </w:rPr>
      </w:pPr>
      <w:r w:rsidRPr="003C730D">
        <w:rPr>
          <w:rFonts w:ascii="Calibri" w:hAnsi="Calibri" w:cs="Calibri"/>
        </w:rPr>
        <w:t xml:space="preserve">After sealing, the filled PP containers are subjected to </w:t>
      </w:r>
      <w:r w:rsidRPr="003C730D">
        <w:rPr>
          <w:rStyle w:val="Strong"/>
          <w:rFonts w:ascii="Calibri" w:hAnsi="Calibri" w:cs="Calibri"/>
          <w:b w:val="0"/>
          <w:bCs w:val="0"/>
        </w:rPr>
        <w:t>terminal moist heat sterilisation</w:t>
      </w:r>
      <w:r w:rsidRPr="003C730D">
        <w:rPr>
          <w:rFonts w:ascii="Calibri" w:hAnsi="Calibri" w:cs="Calibri"/>
        </w:rPr>
        <w:t xml:space="preserve"> in validated autoclave cycles to achieve the required sterility assurance level. Following sterilisation and cooling, the units are visually inspected for seal integrity, leaks, deformation, and particulate matter before labelling, secondary packaging, and final QA release. This approach ensures consistent product sterility and container integrity while relying on process control and terminal sterilisation rather than fully aseptic operations.</w:t>
      </w:r>
    </w:p>
    <w:p w14:paraId="6A7DA352" w14:textId="2545B4CE" w:rsidR="00955248" w:rsidRPr="003C730D" w:rsidRDefault="00EF30DA" w:rsidP="00786397">
      <w:pPr>
        <w:pStyle w:val="NoSpacing"/>
        <w:spacing w:line="360" w:lineRule="auto"/>
        <w:ind w:left="1440"/>
        <w:jc w:val="both"/>
        <w:rPr>
          <w:rFonts w:ascii="Calibri" w:hAnsi="Calibri" w:cs="Calibri"/>
        </w:rPr>
      </w:pPr>
      <w:r w:rsidRPr="003C730D">
        <w:rPr>
          <w:rFonts w:ascii="Calibri" w:hAnsi="Calibri" w:cs="Calibri"/>
        </w:rPr>
        <w:t xml:space="preserve">In the </w:t>
      </w:r>
      <w:r w:rsidRPr="003C730D">
        <w:rPr>
          <w:rStyle w:val="Strong"/>
          <w:rFonts w:ascii="Calibri" w:hAnsi="Calibri" w:cs="Calibri"/>
          <w:b w:val="0"/>
          <w:bCs w:val="0"/>
        </w:rPr>
        <w:t>oral liquid manufacturing plant</w:t>
      </w:r>
      <w:r w:rsidRPr="003C730D">
        <w:rPr>
          <w:rFonts w:ascii="Calibri" w:hAnsi="Calibri" w:cs="Calibri"/>
        </w:rPr>
        <w:t>, production operations are organized to ensure consistent product quality, microbial control, and compliance with GMP, while recognizing that products are</w:t>
      </w:r>
      <w:r w:rsidRPr="003C730D">
        <w:rPr>
          <w:rFonts w:ascii="Calibri" w:hAnsi="Calibri" w:cs="Calibri"/>
          <w:b/>
          <w:bCs/>
        </w:rPr>
        <w:t xml:space="preserve"> </w:t>
      </w:r>
      <w:r w:rsidRPr="003C730D">
        <w:rPr>
          <w:rStyle w:val="Strong"/>
          <w:rFonts w:ascii="Calibri" w:hAnsi="Calibri" w:cs="Calibri"/>
          <w:b w:val="0"/>
          <w:bCs w:val="0"/>
        </w:rPr>
        <w:t>non-sterile</w:t>
      </w:r>
      <w:r w:rsidRPr="003C730D">
        <w:rPr>
          <w:rFonts w:ascii="Calibri" w:hAnsi="Calibri" w:cs="Calibri"/>
        </w:rPr>
        <w:t xml:space="preserve"> and rely on formulation design and hygienic processing rather than sterilisation.</w:t>
      </w:r>
      <w:r w:rsidR="00955248" w:rsidRPr="003C730D">
        <w:rPr>
          <w:rFonts w:ascii="Calibri" w:hAnsi="Calibri" w:cs="Calibri"/>
        </w:rPr>
        <w:t xml:space="preserve"> Raw materials, including active pharmaceutical ingredients, excipients, flavours, and colours, are received, sampled, tested, and released by Quality Control before use. Approved materials are weighed and </w:t>
      </w:r>
      <w:r w:rsidR="00955248" w:rsidRPr="003C730D">
        <w:rPr>
          <w:rFonts w:ascii="Calibri" w:hAnsi="Calibri" w:cs="Calibri"/>
        </w:rPr>
        <w:lastRenderedPageBreak/>
        <w:t>dispensed in controlled dispensing areas according to the batch manufacturing record.</w:t>
      </w:r>
    </w:p>
    <w:p w14:paraId="15A4B342" w14:textId="301F4BB7" w:rsidR="00955248" w:rsidRPr="003C730D" w:rsidRDefault="000F318C" w:rsidP="00786397">
      <w:pPr>
        <w:pStyle w:val="NoSpacing"/>
        <w:spacing w:line="360" w:lineRule="auto"/>
        <w:ind w:left="1440"/>
        <w:jc w:val="both"/>
        <w:rPr>
          <w:rFonts w:ascii="Calibri" w:hAnsi="Calibri" w:cs="Calibri"/>
        </w:rPr>
      </w:pPr>
      <w:r w:rsidRPr="003C730D">
        <w:rPr>
          <w:rFonts w:ascii="Calibri" w:hAnsi="Calibri" w:cs="Calibri"/>
        </w:rPr>
        <w:t xml:space="preserve">Solution or suspension preparation is carried out in stainless steel mixing vessels using purified water. Excipients are dissolved or dispersed in a defined sequence, followed by addition of the API. Mixing parameters such as temperature, agitation speed, and time are controlled to ensure homogeneity. In-process checks, including pH, viscosity, specific gravity, and appearance, are performed during compounding. </w:t>
      </w:r>
    </w:p>
    <w:p w14:paraId="24F44F81" w14:textId="450F46A1" w:rsidR="004A3B9E" w:rsidRPr="003C730D" w:rsidRDefault="00191E30" w:rsidP="00786397">
      <w:pPr>
        <w:pStyle w:val="NoSpacing"/>
        <w:spacing w:line="360" w:lineRule="auto"/>
        <w:ind w:left="1440"/>
        <w:jc w:val="both"/>
        <w:rPr>
          <w:rFonts w:ascii="Calibri" w:hAnsi="Calibri" w:cs="Calibri"/>
        </w:rPr>
      </w:pPr>
      <w:r w:rsidRPr="003C730D">
        <w:rPr>
          <w:rFonts w:ascii="Calibri" w:hAnsi="Calibri" w:cs="Calibri"/>
        </w:rPr>
        <w:t>The bulk product is transferred through dedicated, cleaned, and sanitized pipelines to the filling area. Where required, the product may be passed through polishing filters to remove extraneous matter, with emphasis on bioburden control rather than sterilisation. Filling is performed on liquid filling lines into cleaned and dried bottles, typically under controlled but non-aseptic environmental conditions. Immediately after filling, containers are closed using appropriate caps. Filled units undergo in-process checks for fill volume, closure integrity, and container appearance. The products are then labelled, batch-coded, and packed into secondary packaging.</w:t>
      </w:r>
    </w:p>
    <w:p w14:paraId="176E91C2" w14:textId="6C46C3D6" w:rsidR="00191E30" w:rsidRPr="003C730D" w:rsidRDefault="00191E30" w:rsidP="00786397">
      <w:pPr>
        <w:pStyle w:val="NoSpacing"/>
        <w:spacing w:line="360" w:lineRule="auto"/>
        <w:ind w:left="1440"/>
        <w:jc w:val="both"/>
        <w:rPr>
          <w:rFonts w:ascii="Calibri" w:hAnsi="Calibri" w:cs="Calibri"/>
        </w:rPr>
      </w:pPr>
      <w:r w:rsidRPr="003C730D">
        <w:rPr>
          <w:rFonts w:ascii="Calibri" w:hAnsi="Calibri" w:cs="Calibri"/>
        </w:rPr>
        <w:t>Finished products are quarantined pending completion of Quality Control testing and review of batch documentation. Final release is performed by Quality Assurance only after all specifications are met, ensuring the oral liquid products are safe, stable, and compliant for patient use.</w:t>
      </w:r>
    </w:p>
    <w:p w14:paraId="08307E79" w14:textId="7AAC21F3" w:rsidR="003125E1" w:rsidRPr="003C730D" w:rsidRDefault="003125E1" w:rsidP="00786397">
      <w:pPr>
        <w:pStyle w:val="NoSpacing"/>
        <w:spacing w:line="360" w:lineRule="auto"/>
        <w:ind w:left="1440"/>
        <w:jc w:val="both"/>
        <w:rPr>
          <w:rFonts w:ascii="Calibri" w:hAnsi="Calibri" w:cs="Calibri"/>
          <w:b/>
          <w:bCs/>
        </w:rPr>
      </w:pPr>
      <w:r w:rsidRPr="00D355C4">
        <w:rPr>
          <w:rFonts w:ascii="Calibri" w:hAnsi="Calibri" w:cs="Calibri"/>
        </w:rPr>
        <w:t xml:space="preserve">(see annexure </w:t>
      </w:r>
      <w:r w:rsidR="00D3245E" w:rsidRPr="00D355C4">
        <w:rPr>
          <w:rFonts w:ascii="Calibri" w:hAnsi="Calibri" w:cs="Calibri"/>
        </w:rPr>
        <w:t>9</w:t>
      </w:r>
      <w:r w:rsidRPr="00D355C4">
        <w:rPr>
          <w:rFonts w:ascii="Calibri" w:hAnsi="Calibri" w:cs="Calibri"/>
        </w:rPr>
        <w:t xml:space="preserve">  for production flowchart</w:t>
      </w:r>
      <w:r w:rsidRPr="003C730D">
        <w:rPr>
          <w:rFonts w:ascii="Calibri" w:hAnsi="Calibri" w:cs="Calibri"/>
        </w:rPr>
        <w:t>)</w:t>
      </w:r>
    </w:p>
    <w:p w14:paraId="7CC313B2" w14:textId="6D95980C" w:rsidR="002A6B23" w:rsidRPr="003C730D" w:rsidRDefault="007414AA" w:rsidP="00786397">
      <w:pPr>
        <w:pStyle w:val="NoSpacing"/>
        <w:numPr>
          <w:ilvl w:val="1"/>
          <w:numId w:val="2"/>
        </w:numPr>
        <w:spacing w:line="360" w:lineRule="auto"/>
        <w:jc w:val="both"/>
        <w:rPr>
          <w:rFonts w:ascii="Calibri" w:hAnsi="Calibri" w:cs="Calibri"/>
          <w:b/>
          <w:bCs/>
        </w:rPr>
      </w:pPr>
      <w:r w:rsidRPr="003C730D">
        <w:rPr>
          <w:rFonts w:ascii="Calibri" w:hAnsi="Calibri" w:cs="Calibri"/>
          <w:b/>
          <w:bCs/>
        </w:rPr>
        <w:t>Production details and capacity.</w:t>
      </w:r>
    </w:p>
    <w:p w14:paraId="7085E2F8" w14:textId="60392D12" w:rsidR="00923564" w:rsidRPr="003C730D" w:rsidRDefault="00923564" w:rsidP="00786397">
      <w:pPr>
        <w:pStyle w:val="NoSpacing"/>
        <w:spacing w:line="360" w:lineRule="auto"/>
        <w:ind w:left="1440"/>
        <w:jc w:val="both"/>
        <w:rPr>
          <w:rFonts w:ascii="Calibri" w:hAnsi="Calibri" w:cs="Calibri"/>
        </w:rPr>
      </w:pPr>
      <w:r w:rsidRPr="003C730D">
        <w:rPr>
          <w:rFonts w:ascii="Calibri" w:hAnsi="Calibri" w:cs="Calibri"/>
        </w:rPr>
        <w:t>The primary packing material used for the intravenous infusion is the polypropylene pouch, found to be safer than previously used material</w:t>
      </w:r>
      <w:r w:rsidR="001E6235" w:rsidRPr="003C730D">
        <w:rPr>
          <w:rFonts w:ascii="Calibri" w:hAnsi="Calibri" w:cs="Calibri"/>
        </w:rPr>
        <w:t xml:space="preserve"> (</w:t>
      </w:r>
      <w:r w:rsidR="001E6235" w:rsidRPr="00D355C4">
        <w:rPr>
          <w:rFonts w:ascii="Calibri" w:hAnsi="Calibri" w:cs="Calibri"/>
        </w:rPr>
        <w:t xml:space="preserve">see report in annexure </w:t>
      </w:r>
      <w:r w:rsidR="002F2F50">
        <w:rPr>
          <w:rFonts w:ascii="Calibri" w:hAnsi="Calibri" w:cs="Calibri"/>
        </w:rPr>
        <w:t>9</w:t>
      </w:r>
      <w:r w:rsidR="001E6235" w:rsidRPr="003C730D">
        <w:rPr>
          <w:rFonts w:ascii="Calibri" w:hAnsi="Calibri" w:cs="Calibri"/>
        </w:rPr>
        <w:t>)</w:t>
      </w:r>
      <w:r w:rsidRPr="003C730D">
        <w:rPr>
          <w:rFonts w:ascii="Calibri" w:hAnsi="Calibri" w:cs="Calibri"/>
        </w:rPr>
        <w:t>.</w:t>
      </w:r>
      <w:r w:rsidR="001E6235" w:rsidRPr="003C730D">
        <w:rPr>
          <w:rFonts w:ascii="Calibri" w:hAnsi="Calibri" w:cs="Calibri"/>
        </w:rPr>
        <w:t xml:space="preserve"> With Oral liquids, the PET (polyethylene terephthalate) bottles are used to hold these medication</w:t>
      </w:r>
      <w:r w:rsidR="008A1818" w:rsidRPr="003C730D">
        <w:rPr>
          <w:rFonts w:ascii="Calibri" w:hAnsi="Calibri" w:cs="Calibri"/>
        </w:rPr>
        <w:t>s</w:t>
      </w:r>
      <w:r w:rsidR="001E6235" w:rsidRPr="003C730D">
        <w:rPr>
          <w:rFonts w:ascii="Calibri" w:hAnsi="Calibri" w:cs="Calibri"/>
        </w:rPr>
        <w:t>, common in the industry.</w:t>
      </w:r>
    </w:p>
    <w:p w14:paraId="2F2D98A4" w14:textId="3DADB987" w:rsidR="001E6235" w:rsidRPr="003C730D" w:rsidRDefault="001E6235" w:rsidP="00786397">
      <w:pPr>
        <w:pStyle w:val="NoSpacing"/>
        <w:spacing w:line="360" w:lineRule="auto"/>
        <w:ind w:left="1440"/>
        <w:jc w:val="both"/>
        <w:rPr>
          <w:rFonts w:ascii="Calibri" w:hAnsi="Calibri" w:cs="Calibri"/>
        </w:rPr>
      </w:pPr>
      <w:r w:rsidRPr="003C730D">
        <w:rPr>
          <w:rFonts w:ascii="Calibri" w:hAnsi="Calibri" w:cs="Calibri"/>
        </w:rPr>
        <w:t xml:space="preserve">The manufacturing capacity </w:t>
      </w:r>
      <w:r w:rsidR="00CB54A0" w:rsidRPr="003C730D">
        <w:rPr>
          <w:rFonts w:ascii="Calibri" w:hAnsi="Calibri" w:cs="Calibri"/>
        </w:rPr>
        <w:t xml:space="preserve">of the large volume parenteral </w:t>
      </w:r>
      <w:r w:rsidRPr="003C730D">
        <w:rPr>
          <w:rFonts w:ascii="Calibri" w:hAnsi="Calibri" w:cs="Calibri"/>
        </w:rPr>
        <w:t xml:space="preserve">is 15,000,000  pouches per annum </w:t>
      </w:r>
      <w:r w:rsidR="00CB54A0" w:rsidRPr="003C730D">
        <w:rPr>
          <w:rFonts w:ascii="Calibri" w:hAnsi="Calibri" w:cs="Calibri"/>
        </w:rPr>
        <w:t>and  the</w:t>
      </w:r>
      <w:r w:rsidRPr="003C730D">
        <w:rPr>
          <w:rFonts w:ascii="Calibri" w:hAnsi="Calibri" w:cs="Calibri"/>
        </w:rPr>
        <w:t xml:space="preserve"> </w:t>
      </w:r>
      <w:r w:rsidR="00CB54A0" w:rsidRPr="003C730D">
        <w:rPr>
          <w:rFonts w:ascii="Calibri" w:hAnsi="Calibri" w:cs="Calibri"/>
        </w:rPr>
        <w:t xml:space="preserve">oral liquid plant has a </w:t>
      </w:r>
      <w:r w:rsidR="00CB54A0" w:rsidRPr="00D355C4">
        <w:rPr>
          <w:rFonts w:ascii="Calibri" w:hAnsi="Calibri" w:cs="Calibri"/>
        </w:rPr>
        <w:t xml:space="preserve">capacity </w:t>
      </w:r>
      <w:r w:rsidRPr="00D355C4">
        <w:rPr>
          <w:rFonts w:ascii="Calibri" w:hAnsi="Calibri" w:cs="Calibri"/>
        </w:rPr>
        <w:t xml:space="preserve"> </w:t>
      </w:r>
      <w:r w:rsidR="00134537" w:rsidRPr="00D355C4">
        <w:rPr>
          <w:rFonts w:ascii="Calibri" w:hAnsi="Calibri" w:cs="Calibri"/>
        </w:rPr>
        <w:t>1,600,000</w:t>
      </w:r>
      <w:r w:rsidR="00CB54A0" w:rsidRPr="00D355C4">
        <w:rPr>
          <w:rFonts w:ascii="Calibri" w:hAnsi="Calibri" w:cs="Calibri"/>
        </w:rPr>
        <w:t xml:space="preserve"> </w:t>
      </w:r>
      <w:r w:rsidRPr="00D355C4">
        <w:rPr>
          <w:rFonts w:ascii="Calibri" w:hAnsi="Calibri" w:cs="Calibri"/>
        </w:rPr>
        <w:t>litres</w:t>
      </w:r>
      <w:r w:rsidRPr="003C730D">
        <w:rPr>
          <w:rFonts w:ascii="Calibri" w:hAnsi="Calibri" w:cs="Calibri"/>
        </w:rPr>
        <w:t xml:space="preserve"> per annum.</w:t>
      </w:r>
    </w:p>
    <w:p w14:paraId="4FDB1C2F" w14:textId="77777777" w:rsidR="0095428C" w:rsidRPr="003C730D" w:rsidRDefault="0095428C" w:rsidP="00786397">
      <w:pPr>
        <w:pStyle w:val="NormalWeb"/>
        <w:spacing w:line="360" w:lineRule="auto"/>
        <w:ind w:left="1560"/>
        <w:jc w:val="both"/>
        <w:rPr>
          <w:rFonts w:ascii="Calibri" w:hAnsi="Calibri" w:cs="Calibri"/>
          <w:sz w:val="22"/>
          <w:szCs w:val="22"/>
        </w:rPr>
      </w:pPr>
      <w:r w:rsidRPr="003C730D">
        <w:rPr>
          <w:rFonts w:ascii="Calibri" w:hAnsi="Calibri" w:cs="Calibri"/>
          <w:sz w:val="22"/>
          <w:szCs w:val="22"/>
        </w:rPr>
        <w:t>These facilities are briefly described as follows:</w:t>
      </w:r>
    </w:p>
    <w:p w14:paraId="23D51F00" w14:textId="61720B34" w:rsidR="0095428C" w:rsidRPr="003C730D" w:rsidRDefault="0095428C" w:rsidP="00786397">
      <w:pPr>
        <w:pStyle w:val="NormalWeb"/>
        <w:spacing w:line="360" w:lineRule="auto"/>
        <w:ind w:left="1560"/>
        <w:jc w:val="both"/>
        <w:rPr>
          <w:rFonts w:ascii="Calibri" w:hAnsi="Calibri" w:cs="Calibri"/>
          <w:sz w:val="22"/>
          <w:szCs w:val="22"/>
        </w:rPr>
      </w:pPr>
      <w:r w:rsidRPr="003C730D">
        <w:rPr>
          <w:rFonts w:ascii="Calibri" w:hAnsi="Calibri" w:cs="Calibri"/>
          <w:sz w:val="22"/>
          <w:szCs w:val="22"/>
        </w:rPr>
        <w:lastRenderedPageBreak/>
        <w:t xml:space="preserve">All manufacturing and packaging operations are carried out under controlled environmental conditions in accordance with approved Standard Operating Procedures. Each stage of manufacturing and packaging is fully documented, and details of operations are recorded in controlled Batch Manufacturing Records. </w:t>
      </w:r>
    </w:p>
    <w:p w14:paraId="42131A5E" w14:textId="63E8D9FA" w:rsidR="0095428C" w:rsidRPr="003C730D" w:rsidRDefault="0095428C" w:rsidP="00786397">
      <w:pPr>
        <w:pStyle w:val="NormalWeb"/>
        <w:spacing w:line="360" w:lineRule="auto"/>
        <w:ind w:left="1560"/>
        <w:jc w:val="both"/>
        <w:rPr>
          <w:rFonts w:ascii="Calibri" w:hAnsi="Calibri" w:cs="Calibri"/>
          <w:sz w:val="22"/>
          <w:szCs w:val="22"/>
        </w:rPr>
      </w:pPr>
      <w:r w:rsidRPr="003C730D">
        <w:rPr>
          <w:rFonts w:ascii="Calibri" w:hAnsi="Calibri" w:cs="Calibri"/>
          <w:sz w:val="22"/>
          <w:szCs w:val="22"/>
        </w:rPr>
        <w:t>All manufacturing activities and in-process controls are performed under the direct supervision of competent and qualified technical personnel to ensure compliance with GMP requirements. Dedicated and clearly demarcated areas are provided for the storage of raw materials, packaging materials, in-process materials, and finished goods, in line with their respective status. All mixing vessels, storage containers, and major production equipment used for batch manufacture are uniquely identified and appropriately labelled to ensure traceability and prevent mix-ups.</w:t>
      </w:r>
    </w:p>
    <w:p w14:paraId="6DA044A5" w14:textId="6C670554" w:rsidR="001E6235" w:rsidRPr="003C730D" w:rsidRDefault="0095428C" w:rsidP="00786397">
      <w:pPr>
        <w:pStyle w:val="NormalWeb"/>
        <w:spacing w:line="360" w:lineRule="auto"/>
        <w:ind w:left="1560"/>
        <w:jc w:val="both"/>
        <w:rPr>
          <w:rFonts w:ascii="Calibri" w:hAnsi="Calibri" w:cs="Calibri"/>
          <w:sz w:val="22"/>
          <w:szCs w:val="22"/>
        </w:rPr>
      </w:pPr>
      <w:r w:rsidRPr="003C730D">
        <w:rPr>
          <w:rFonts w:ascii="Calibri" w:hAnsi="Calibri" w:cs="Calibri"/>
          <w:sz w:val="22"/>
          <w:szCs w:val="22"/>
        </w:rPr>
        <w:t>Prior to manufacturing, raw materials are sampled and tested by the Quality Control department. Only materials released by QC are issued for production. Approved in-process bulk products are used for filling and packing operations. Samples of finished products are tested as per approved specifications, and batch records along with analytical results are reviewed by the Head of Quality Control. Final release of each product for sale and distribution is authorized by the Quality Assurance Manager.</w:t>
      </w:r>
    </w:p>
    <w:p w14:paraId="54B26D14" w14:textId="0B640EC6" w:rsidR="00040DF3" w:rsidRPr="003C730D" w:rsidRDefault="00FE4B03" w:rsidP="00786397">
      <w:pPr>
        <w:pStyle w:val="NoSpacing"/>
        <w:numPr>
          <w:ilvl w:val="1"/>
          <w:numId w:val="2"/>
        </w:numPr>
        <w:spacing w:line="360" w:lineRule="auto"/>
        <w:jc w:val="both"/>
        <w:rPr>
          <w:rFonts w:ascii="Calibri" w:hAnsi="Calibri" w:cs="Calibri"/>
          <w:b/>
          <w:bCs/>
        </w:rPr>
      </w:pPr>
      <w:r w:rsidRPr="003C730D">
        <w:rPr>
          <w:rFonts w:ascii="Calibri" w:hAnsi="Calibri" w:cs="Calibri"/>
          <w:b/>
          <w:bCs/>
        </w:rPr>
        <w:t>Arrangements for the handling of starting materials, packaging materials, bulk and finished products, including sampling, quarantine, release and storage:</w:t>
      </w:r>
    </w:p>
    <w:p w14:paraId="392FD1CA" w14:textId="769161DE" w:rsidR="003A5D84" w:rsidRPr="003C730D" w:rsidRDefault="003A5D84" w:rsidP="00786397">
      <w:pPr>
        <w:pStyle w:val="NormalWeb"/>
        <w:spacing w:line="360" w:lineRule="auto"/>
        <w:ind w:left="1418"/>
        <w:jc w:val="both"/>
        <w:rPr>
          <w:rFonts w:ascii="Calibri" w:hAnsi="Calibri" w:cs="Calibri"/>
          <w:sz w:val="22"/>
          <w:szCs w:val="22"/>
        </w:rPr>
      </w:pPr>
      <w:r w:rsidRPr="003C730D">
        <w:rPr>
          <w:rFonts w:ascii="Calibri" w:hAnsi="Calibri" w:cs="Calibri"/>
          <w:sz w:val="22"/>
          <w:szCs w:val="22"/>
        </w:rPr>
        <w:t xml:space="preserve">The handling of materials and products is systematically planned, controlled, and documented to ensure effective testing of incoming materials, in-process samples, and finished products. All analytical methods used for testing are validated, where applicable, in accordance with regulatory requirements. Each container of active pharmaceutical ingredient is sampled and tested for identity. The Quality Control department is responsible for the testing and release of starting materials, packaging materials, in-process materials, and finished products. Standard Operating Procedures are established for material handling at every stage, including receipt, quarantine, sampling, testing, storage, and release. Approved materials are stored in segregated </w:t>
      </w:r>
      <w:r w:rsidRPr="003C730D">
        <w:rPr>
          <w:rFonts w:ascii="Calibri" w:hAnsi="Calibri" w:cs="Calibri"/>
          <w:sz w:val="22"/>
          <w:szCs w:val="22"/>
        </w:rPr>
        <w:lastRenderedPageBreak/>
        <w:t>areas with clear, color-coded labelling to reflect their status and to prevent mix-ups or cross-contamination.</w:t>
      </w:r>
    </w:p>
    <w:p w14:paraId="7A900DDE" w14:textId="77777777" w:rsidR="003A5D84" w:rsidRPr="003C730D" w:rsidRDefault="003A5D84" w:rsidP="00786397">
      <w:pPr>
        <w:pStyle w:val="NormalWeb"/>
        <w:spacing w:line="360" w:lineRule="auto"/>
        <w:ind w:left="1418"/>
        <w:jc w:val="both"/>
        <w:rPr>
          <w:rFonts w:ascii="Calibri" w:hAnsi="Calibri" w:cs="Calibri"/>
          <w:sz w:val="22"/>
          <w:szCs w:val="22"/>
        </w:rPr>
      </w:pPr>
      <w:r w:rsidRPr="003C730D">
        <w:rPr>
          <w:rFonts w:ascii="Calibri" w:hAnsi="Calibri" w:cs="Calibri"/>
          <w:sz w:val="22"/>
          <w:szCs w:val="22"/>
        </w:rPr>
        <w:t>Material identification and analysis are performed to confirm compliance with approved specifications. All in-process and final product tests are predefined and carried out as per approved test plans. Documented test methods and inspection procedures are maintained to verify each critical quality attribute.</w:t>
      </w:r>
    </w:p>
    <w:p w14:paraId="1F88543A" w14:textId="03B5FE88" w:rsidR="003A5D84" w:rsidRPr="003C730D" w:rsidRDefault="003A5D84" w:rsidP="00786397">
      <w:pPr>
        <w:pStyle w:val="NormalWeb"/>
        <w:spacing w:line="360" w:lineRule="auto"/>
        <w:ind w:left="1418"/>
        <w:jc w:val="both"/>
        <w:rPr>
          <w:rFonts w:ascii="Calibri" w:hAnsi="Calibri" w:cs="Calibri"/>
          <w:sz w:val="22"/>
          <w:szCs w:val="22"/>
        </w:rPr>
      </w:pPr>
      <w:r w:rsidRPr="003C730D">
        <w:rPr>
          <w:rFonts w:ascii="Calibri" w:hAnsi="Calibri" w:cs="Calibri"/>
          <w:sz w:val="22"/>
          <w:szCs w:val="22"/>
        </w:rPr>
        <w:t xml:space="preserve">The flow diagram covering receipt, handling, testing, and storage of raw materials and packaging materials is provided in </w:t>
      </w:r>
      <w:r w:rsidRPr="00D355C4">
        <w:rPr>
          <w:rFonts w:ascii="Calibri" w:hAnsi="Calibri" w:cs="Calibri"/>
          <w:sz w:val="22"/>
          <w:szCs w:val="22"/>
        </w:rPr>
        <w:t>Annexure</w:t>
      </w:r>
      <w:r w:rsidR="002F2F50" w:rsidRPr="00D355C4">
        <w:rPr>
          <w:rFonts w:ascii="Calibri" w:hAnsi="Calibri" w:cs="Calibri"/>
          <w:sz w:val="22"/>
          <w:szCs w:val="22"/>
        </w:rPr>
        <w:t xml:space="preserve"> 9</w:t>
      </w:r>
      <w:r w:rsidRPr="00D355C4">
        <w:rPr>
          <w:rFonts w:ascii="Calibri" w:hAnsi="Calibri" w:cs="Calibri"/>
          <w:sz w:val="22"/>
          <w:szCs w:val="22"/>
        </w:rPr>
        <w:t>.</w:t>
      </w:r>
    </w:p>
    <w:p w14:paraId="0853B588" w14:textId="77777777" w:rsidR="005C6496" w:rsidRPr="003C730D" w:rsidRDefault="00245758" w:rsidP="00786397">
      <w:pPr>
        <w:pStyle w:val="NormalWeb"/>
        <w:spacing w:line="360" w:lineRule="auto"/>
        <w:ind w:left="1418"/>
        <w:jc w:val="both"/>
        <w:rPr>
          <w:rFonts w:ascii="Calibri" w:hAnsi="Calibri" w:cs="Calibri"/>
          <w:b/>
          <w:bCs/>
          <w:sz w:val="22"/>
          <w:szCs w:val="22"/>
        </w:rPr>
      </w:pPr>
      <w:r w:rsidRPr="003C730D">
        <w:rPr>
          <w:rFonts w:ascii="Calibri" w:hAnsi="Calibri" w:cs="Calibri"/>
          <w:b/>
          <w:bCs/>
          <w:sz w:val="22"/>
          <w:szCs w:val="22"/>
        </w:rPr>
        <w:t xml:space="preserve">Additional considerations for handling </w:t>
      </w:r>
      <w:proofErr w:type="spellStart"/>
      <w:r w:rsidRPr="003C730D">
        <w:rPr>
          <w:rFonts w:ascii="Calibri" w:hAnsi="Calibri" w:cs="Calibri"/>
          <w:b/>
          <w:bCs/>
          <w:sz w:val="22"/>
          <w:szCs w:val="22"/>
        </w:rPr>
        <w:t>inprocess</w:t>
      </w:r>
      <w:proofErr w:type="spellEnd"/>
      <w:r w:rsidRPr="003C730D">
        <w:rPr>
          <w:rFonts w:ascii="Calibri" w:hAnsi="Calibri" w:cs="Calibri"/>
          <w:b/>
          <w:bCs/>
          <w:sz w:val="22"/>
          <w:szCs w:val="22"/>
        </w:rPr>
        <w:t xml:space="preserve"> and finished products:</w:t>
      </w:r>
    </w:p>
    <w:p w14:paraId="6F489444" w14:textId="3E34EB6A" w:rsidR="00245758" w:rsidRPr="003C730D" w:rsidRDefault="00245758" w:rsidP="00786397">
      <w:pPr>
        <w:pStyle w:val="NormalWeb"/>
        <w:spacing w:line="360" w:lineRule="auto"/>
        <w:ind w:left="1418"/>
        <w:jc w:val="both"/>
        <w:rPr>
          <w:rFonts w:ascii="Calibri" w:hAnsi="Calibri" w:cs="Calibri"/>
          <w:b/>
          <w:bCs/>
          <w:sz w:val="22"/>
          <w:szCs w:val="22"/>
        </w:rPr>
      </w:pPr>
      <w:r w:rsidRPr="003C730D">
        <w:rPr>
          <w:rFonts w:ascii="Calibri" w:hAnsi="Calibri" w:cs="Calibri"/>
          <w:sz w:val="22"/>
          <w:szCs w:val="22"/>
        </w:rPr>
        <w:t>Any deviation from the approved manufacturing process is treated as a process deviation and is documented, evaluated, and approved by the Quality Assurance department. Corrective and preventive actions arising from such deviations are recorded as applicable.</w:t>
      </w:r>
      <w:r w:rsidR="005C6496" w:rsidRPr="003C730D">
        <w:rPr>
          <w:rFonts w:ascii="Calibri" w:hAnsi="Calibri" w:cs="Calibri"/>
          <w:b/>
          <w:bCs/>
          <w:sz w:val="22"/>
          <w:szCs w:val="22"/>
        </w:rPr>
        <w:t xml:space="preserve"> </w:t>
      </w:r>
      <w:r w:rsidRPr="003C730D">
        <w:rPr>
          <w:rFonts w:ascii="Calibri" w:hAnsi="Calibri" w:cs="Calibri"/>
          <w:sz w:val="22"/>
          <w:szCs w:val="22"/>
        </w:rPr>
        <w:t>Standard Operating Procedures describe the sampling of in-process and finished products. Sampling activities are performed by In-process Quality Assurance personnel. During manufacturing, in-process materials and finished products are stored in designated quarantine areas identified for in-process and finished goods.</w:t>
      </w:r>
    </w:p>
    <w:p w14:paraId="6A86FBE3" w14:textId="4E6CE159" w:rsidR="00245758" w:rsidRPr="003C730D" w:rsidRDefault="00245758" w:rsidP="00786397">
      <w:pPr>
        <w:pStyle w:val="NormalWeb"/>
        <w:spacing w:line="360" w:lineRule="auto"/>
        <w:ind w:left="1418"/>
        <w:jc w:val="both"/>
        <w:rPr>
          <w:rFonts w:ascii="Calibri" w:hAnsi="Calibri" w:cs="Calibri"/>
          <w:sz w:val="22"/>
          <w:szCs w:val="22"/>
        </w:rPr>
      </w:pPr>
      <w:r w:rsidRPr="003C730D">
        <w:rPr>
          <w:rFonts w:ascii="Calibri" w:hAnsi="Calibri" w:cs="Calibri"/>
          <w:sz w:val="22"/>
          <w:szCs w:val="22"/>
        </w:rPr>
        <w:t>To prevent contamination or mix-up risks arising from residues of previous batches, including products, materials, or labels, line clearance is performed by Quality Assurance personnel prior to the start of any manufacturing or packing operation. This ensures that the work area, equipment, and production lines are clean and free from previous batch remnants.</w:t>
      </w:r>
    </w:p>
    <w:p w14:paraId="7BA3DD30" w14:textId="77993AEB" w:rsidR="00735E33" w:rsidRPr="003C730D" w:rsidRDefault="00735E33" w:rsidP="00786397">
      <w:pPr>
        <w:pStyle w:val="NormalWeb"/>
        <w:spacing w:line="360" w:lineRule="auto"/>
        <w:ind w:left="1418"/>
        <w:jc w:val="both"/>
        <w:rPr>
          <w:rFonts w:ascii="Calibri" w:hAnsi="Calibri" w:cs="Calibri"/>
          <w:b/>
          <w:bCs/>
          <w:sz w:val="22"/>
          <w:szCs w:val="22"/>
        </w:rPr>
      </w:pPr>
      <w:r w:rsidRPr="003C730D">
        <w:rPr>
          <w:rFonts w:ascii="Calibri" w:hAnsi="Calibri" w:cs="Calibri"/>
          <w:b/>
          <w:bCs/>
          <w:sz w:val="22"/>
          <w:szCs w:val="22"/>
        </w:rPr>
        <w:t>Considerations for quarantine, release and storage of finished products.</w:t>
      </w:r>
    </w:p>
    <w:p w14:paraId="08F8751C" w14:textId="63F994D9" w:rsidR="003A5D84" w:rsidRPr="003C730D" w:rsidRDefault="00735E33" w:rsidP="00786397">
      <w:pPr>
        <w:pStyle w:val="NormalWeb"/>
        <w:spacing w:line="360" w:lineRule="auto"/>
        <w:ind w:left="1418"/>
        <w:jc w:val="both"/>
        <w:rPr>
          <w:rFonts w:ascii="Calibri" w:hAnsi="Calibri" w:cs="Calibri"/>
          <w:b/>
          <w:bCs/>
          <w:sz w:val="22"/>
          <w:szCs w:val="22"/>
        </w:rPr>
      </w:pPr>
      <w:r w:rsidRPr="003C730D">
        <w:rPr>
          <w:rFonts w:ascii="Calibri" w:hAnsi="Calibri" w:cs="Calibri"/>
          <w:sz w:val="22"/>
          <w:szCs w:val="22"/>
        </w:rPr>
        <w:t xml:space="preserve">Finished products are quarantined by the Production department until clearance is granted by the Quality Control department. Final inspection and testing are conducted to confirm compliance with approved specifications and procedures. The Quality </w:t>
      </w:r>
      <w:r w:rsidRPr="003C730D">
        <w:rPr>
          <w:rFonts w:ascii="Calibri" w:hAnsi="Calibri" w:cs="Calibri"/>
          <w:sz w:val="22"/>
          <w:szCs w:val="22"/>
        </w:rPr>
        <w:lastRenderedPageBreak/>
        <w:t>Assurance department reviews the completed batch manufacturing and packaging records, and the Head of Quality Assurance authorizes product release only after ensuring that all required test results are satisfactory and the batch has been approved by Quality Control. Until release, finished products are stored under controlled conditions to maintain their physical and chemical quality attributes.</w:t>
      </w:r>
    </w:p>
    <w:p w14:paraId="43E62B1F" w14:textId="77777777" w:rsidR="005961C6" w:rsidRPr="003C730D" w:rsidRDefault="005961C6" w:rsidP="00786397">
      <w:pPr>
        <w:pStyle w:val="NoSpacing"/>
        <w:numPr>
          <w:ilvl w:val="1"/>
          <w:numId w:val="2"/>
        </w:numPr>
        <w:spacing w:line="360" w:lineRule="auto"/>
        <w:jc w:val="both"/>
        <w:rPr>
          <w:rFonts w:ascii="Calibri" w:hAnsi="Calibri" w:cs="Calibri"/>
          <w:b/>
          <w:bCs/>
        </w:rPr>
      </w:pPr>
      <w:r w:rsidRPr="003C730D">
        <w:rPr>
          <w:rFonts w:ascii="Calibri" w:hAnsi="Calibri" w:cs="Calibri"/>
          <w:b/>
          <w:bCs/>
        </w:rPr>
        <w:t>Arrangements for handling of rejected materials and products</w:t>
      </w:r>
    </w:p>
    <w:p w14:paraId="271D2609" w14:textId="2C534986" w:rsidR="005961C6" w:rsidRPr="003C730D" w:rsidRDefault="005961C6" w:rsidP="00786397">
      <w:pPr>
        <w:pStyle w:val="NoSpacing"/>
        <w:spacing w:line="360" w:lineRule="auto"/>
        <w:ind w:left="1440"/>
        <w:jc w:val="both"/>
        <w:rPr>
          <w:rFonts w:ascii="Calibri" w:hAnsi="Calibri" w:cs="Calibri"/>
          <w:b/>
          <w:bCs/>
        </w:rPr>
      </w:pPr>
      <w:r w:rsidRPr="003C730D">
        <w:rPr>
          <w:rFonts w:ascii="Calibri" w:hAnsi="Calibri" w:cs="Calibri"/>
        </w:rPr>
        <w:t xml:space="preserve">Rejected materials are kept in an isolated area dully </w:t>
      </w:r>
      <w:r w:rsidR="00BB1A27" w:rsidRPr="003C730D">
        <w:rPr>
          <w:rFonts w:ascii="Calibri" w:hAnsi="Calibri" w:cs="Calibri"/>
        </w:rPr>
        <w:t>labelled</w:t>
      </w:r>
      <w:r w:rsidRPr="003C730D">
        <w:rPr>
          <w:rFonts w:ascii="Calibri" w:hAnsi="Calibri" w:cs="Calibri"/>
        </w:rPr>
        <w:t xml:space="preserve"> ‘Rejected’ and will be stored in rejected area assigned for the same. </w:t>
      </w:r>
    </w:p>
    <w:p w14:paraId="73656416" w14:textId="69630F9A" w:rsidR="005961C6" w:rsidRPr="003C730D" w:rsidRDefault="005961C6" w:rsidP="00786397">
      <w:pPr>
        <w:pStyle w:val="NoSpacing"/>
        <w:spacing w:line="360" w:lineRule="auto"/>
        <w:ind w:left="1440"/>
        <w:jc w:val="both"/>
        <w:rPr>
          <w:rFonts w:ascii="Calibri" w:hAnsi="Calibri" w:cs="Calibri"/>
          <w:b/>
          <w:bCs/>
        </w:rPr>
      </w:pPr>
      <w:r w:rsidRPr="003C730D">
        <w:rPr>
          <w:rFonts w:ascii="Calibri" w:hAnsi="Calibri" w:cs="Calibri"/>
        </w:rPr>
        <w:t xml:space="preserve">The rejection reports are issued to the Stores by Quality </w:t>
      </w:r>
      <w:r w:rsidR="00533FBC" w:rsidRPr="003C730D">
        <w:rPr>
          <w:rFonts w:ascii="Calibri" w:hAnsi="Calibri" w:cs="Calibri"/>
        </w:rPr>
        <w:t>Control,</w:t>
      </w:r>
      <w:r w:rsidRPr="003C730D">
        <w:rPr>
          <w:rFonts w:ascii="Calibri" w:hAnsi="Calibri" w:cs="Calibri"/>
        </w:rPr>
        <w:t xml:space="preserve"> and these materials are then shifted from quarantine to rejected area. Rejected printed packaging material</w:t>
      </w:r>
      <w:r w:rsidR="00892ADC" w:rsidRPr="003C730D">
        <w:rPr>
          <w:rFonts w:ascii="Calibri" w:hAnsi="Calibri" w:cs="Calibri"/>
        </w:rPr>
        <w:t>s are destroyed and not returned</w:t>
      </w:r>
      <w:r w:rsidRPr="003C730D">
        <w:rPr>
          <w:rFonts w:ascii="Calibri" w:hAnsi="Calibri" w:cs="Calibri"/>
        </w:rPr>
        <w:t xml:space="preserve"> to the supplier. All destruction activity is done in the presence of Quality Assurance and Quality Control personnel.</w:t>
      </w:r>
    </w:p>
    <w:p w14:paraId="70BB8A56" w14:textId="5A7E8F61" w:rsidR="005961C6" w:rsidRPr="003C730D" w:rsidRDefault="00533FBC" w:rsidP="00786397">
      <w:pPr>
        <w:pStyle w:val="NoSpacing"/>
        <w:numPr>
          <w:ilvl w:val="1"/>
          <w:numId w:val="2"/>
        </w:numPr>
        <w:spacing w:line="360" w:lineRule="auto"/>
        <w:jc w:val="both"/>
        <w:rPr>
          <w:rFonts w:ascii="Calibri" w:hAnsi="Calibri" w:cs="Calibri"/>
          <w:b/>
          <w:bCs/>
        </w:rPr>
      </w:pPr>
      <w:r w:rsidRPr="003C730D">
        <w:rPr>
          <w:rFonts w:ascii="Calibri" w:hAnsi="Calibri" w:cs="Calibri"/>
          <w:b/>
          <w:bCs/>
        </w:rPr>
        <w:t>Brief description of general policy for process validation</w:t>
      </w:r>
    </w:p>
    <w:p w14:paraId="5B9009DB" w14:textId="77777777" w:rsidR="00533FBC" w:rsidRPr="003C730D" w:rsidRDefault="00533FBC" w:rsidP="00786397">
      <w:pPr>
        <w:pStyle w:val="NoSpacing"/>
        <w:spacing w:line="360" w:lineRule="auto"/>
        <w:ind w:left="1440"/>
        <w:jc w:val="both"/>
        <w:rPr>
          <w:rFonts w:ascii="Calibri" w:hAnsi="Calibri" w:cs="Calibri"/>
        </w:rPr>
      </w:pPr>
      <w:r w:rsidRPr="003C730D">
        <w:rPr>
          <w:rFonts w:ascii="Calibri" w:hAnsi="Calibri" w:cs="Calibri"/>
        </w:rPr>
        <w:t xml:space="preserve">Process validation is taken to demonstrate, and to provide documented evidence that a process shall, with a high degree of assurance, consistently achieve the desired and intended results. Before process validation the term equipment qualification is an essential as a pre-validation phase. The validation policy of the company is to keep its manufacturing facility with utilities, critical equipment, manufacturing processes, cleaning and disinfection procedures and analytical methods in a validated state </w:t>
      </w:r>
      <w:proofErr w:type="gramStart"/>
      <w:r w:rsidRPr="003C730D">
        <w:rPr>
          <w:rFonts w:ascii="Calibri" w:hAnsi="Calibri" w:cs="Calibri"/>
        </w:rPr>
        <w:t>so as to</w:t>
      </w:r>
      <w:proofErr w:type="gramEnd"/>
      <w:r w:rsidRPr="003C730D">
        <w:rPr>
          <w:rFonts w:ascii="Calibri" w:hAnsi="Calibri" w:cs="Calibri"/>
        </w:rPr>
        <w:t xml:space="preserve"> produce drug products of consistent quality, as per cGMP norms, with high degree of confidence with established documented evidence. </w:t>
      </w:r>
    </w:p>
    <w:p w14:paraId="61CB963E" w14:textId="044B65E1" w:rsidR="00533FBC" w:rsidRPr="003C730D" w:rsidRDefault="00533FBC" w:rsidP="00786397">
      <w:pPr>
        <w:pStyle w:val="NoSpacing"/>
        <w:spacing w:line="360" w:lineRule="auto"/>
        <w:ind w:left="1440"/>
        <w:jc w:val="both"/>
        <w:rPr>
          <w:rFonts w:ascii="Calibri" w:hAnsi="Calibri" w:cs="Calibri"/>
        </w:rPr>
      </w:pPr>
      <w:r w:rsidRPr="003C730D">
        <w:rPr>
          <w:rFonts w:ascii="Calibri" w:hAnsi="Calibri" w:cs="Calibri"/>
        </w:rPr>
        <w:t xml:space="preserve">Process validation of critical operations like manufacturing area, filling and sealing area is carried out with respect to </w:t>
      </w:r>
      <w:proofErr w:type="spellStart"/>
      <w:r w:rsidRPr="003C730D">
        <w:rPr>
          <w:rFonts w:ascii="Calibri" w:hAnsi="Calibri" w:cs="Calibri"/>
        </w:rPr>
        <w:t>VMP</w:t>
      </w:r>
      <w:proofErr w:type="spellEnd"/>
      <w:r w:rsidRPr="003C730D">
        <w:rPr>
          <w:rFonts w:ascii="Calibri" w:hAnsi="Calibri" w:cs="Calibri"/>
        </w:rPr>
        <w:t xml:space="preserve">. </w:t>
      </w:r>
    </w:p>
    <w:p w14:paraId="7D621AE2" w14:textId="5A4FAF40" w:rsidR="00533FBC" w:rsidRPr="003C730D" w:rsidRDefault="00533FBC" w:rsidP="00786397">
      <w:pPr>
        <w:pStyle w:val="NoSpacing"/>
        <w:spacing w:line="360" w:lineRule="auto"/>
        <w:ind w:left="1440"/>
        <w:jc w:val="both"/>
        <w:rPr>
          <w:rFonts w:ascii="Calibri" w:hAnsi="Calibri" w:cs="Calibri"/>
        </w:rPr>
      </w:pPr>
      <w:r w:rsidRPr="003C730D">
        <w:rPr>
          <w:rFonts w:ascii="Calibri" w:hAnsi="Calibri" w:cs="Calibri"/>
        </w:rPr>
        <w:t>Following types of validations are carried out for the processes:</w:t>
      </w:r>
    </w:p>
    <w:p w14:paraId="51BD1F40" w14:textId="533B28CE" w:rsidR="00533FBC" w:rsidRPr="003C730D" w:rsidRDefault="00533FBC" w:rsidP="00786397">
      <w:pPr>
        <w:spacing w:line="360" w:lineRule="auto"/>
        <w:ind w:left="2835" w:right="144" w:hanging="1418"/>
        <w:jc w:val="both"/>
        <w:rPr>
          <w:rFonts w:ascii="Calibri" w:hAnsi="Calibri" w:cs="Calibri"/>
          <w:b/>
          <w:bCs/>
          <w:sz w:val="22"/>
          <w:szCs w:val="22"/>
        </w:rPr>
      </w:pPr>
      <w:r w:rsidRPr="003C730D">
        <w:rPr>
          <w:rFonts w:ascii="Calibri" w:hAnsi="Calibri" w:cs="Calibri"/>
          <w:b/>
          <w:bCs/>
          <w:sz w:val="22"/>
          <w:szCs w:val="22"/>
        </w:rPr>
        <w:t xml:space="preserve">Prospective Validation: </w:t>
      </w:r>
    </w:p>
    <w:p w14:paraId="5D574B00" w14:textId="77777777" w:rsidR="00533FBC" w:rsidRPr="003C730D" w:rsidRDefault="00533FBC" w:rsidP="00786397">
      <w:pPr>
        <w:numPr>
          <w:ilvl w:val="1"/>
          <w:numId w:val="21"/>
        </w:numPr>
        <w:tabs>
          <w:tab w:val="clear" w:pos="2640"/>
        </w:tabs>
        <w:spacing w:line="360" w:lineRule="auto"/>
        <w:ind w:left="1985" w:right="144" w:hanging="600"/>
        <w:jc w:val="both"/>
        <w:rPr>
          <w:rFonts w:ascii="Calibri" w:hAnsi="Calibri" w:cs="Calibri"/>
          <w:sz w:val="22"/>
          <w:szCs w:val="22"/>
        </w:rPr>
      </w:pPr>
      <w:r w:rsidRPr="003C730D">
        <w:rPr>
          <w:rFonts w:ascii="Calibri" w:hAnsi="Calibri" w:cs="Calibri"/>
          <w:sz w:val="22"/>
          <w:szCs w:val="22"/>
        </w:rPr>
        <w:t>During product development, the production process is broken down into individual steps.</w:t>
      </w:r>
    </w:p>
    <w:p w14:paraId="78E52007" w14:textId="77777777" w:rsidR="00533FBC" w:rsidRPr="003C730D" w:rsidRDefault="00533FBC" w:rsidP="00786397">
      <w:pPr>
        <w:numPr>
          <w:ilvl w:val="1"/>
          <w:numId w:val="21"/>
        </w:numPr>
        <w:tabs>
          <w:tab w:val="clear" w:pos="2640"/>
        </w:tabs>
        <w:spacing w:line="360" w:lineRule="auto"/>
        <w:ind w:left="1985" w:right="144" w:hanging="600"/>
        <w:jc w:val="both"/>
        <w:rPr>
          <w:rFonts w:ascii="Calibri" w:hAnsi="Calibri" w:cs="Calibri"/>
          <w:sz w:val="22"/>
          <w:szCs w:val="22"/>
        </w:rPr>
      </w:pPr>
      <w:r w:rsidRPr="003C730D">
        <w:rPr>
          <w:rFonts w:ascii="Calibri" w:hAnsi="Calibri" w:cs="Calibri"/>
          <w:sz w:val="22"/>
          <w:szCs w:val="22"/>
        </w:rPr>
        <w:t>Each step is evaluated to determine the critical factors/parameters that may affect the quality of the finished product.</w:t>
      </w:r>
    </w:p>
    <w:p w14:paraId="090AB55E" w14:textId="77777777" w:rsidR="00533FBC" w:rsidRPr="003C730D" w:rsidRDefault="00533FBC" w:rsidP="00786397">
      <w:pPr>
        <w:numPr>
          <w:ilvl w:val="1"/>
          <w:numId w:val="21"/>
        </w:numPr>
        <w:tabs>
          <w:tab w:val="clear" w:pos="2640"/>
        </w:tabs>
        <w:spacing w:line="360" w:lineRule="auto"/>
        <w:ind w:left="1985" w:right="144" w:hanging="600"/>
        <w:jc w:val="both"/>
        <w:rPr>
          <w:rFonts w:ascii="Calibri" w:hAnsi="Calibri" w:cs="Calibri"/>
          <w:sz w:val="22"/>
          <w:szCs w:val="22"/>
        </w:rPr>
      </w:pPr>
      <w:r w:rsidRPr="003C730D">
        <w:rPr>
          <w:rFonts w:ascii="Calibri" w:hAnsi="Calibri" w:cs="Calibri"/>
          <w:sz w:val="22"/>
          <w:szCs w:val="22"/>
        </w:rPr>
        <w:lastRenderedPageBreak/>
        <w:t>A series of experiments are planned and documented fully. A protocol based prospective validation includes the following elements:</w:t>
      </w:r>
    </w:p>
    <w:p w14:paraId="7ADC7E55" w14:textId="77777777" w:rsidR="00533FBC" w:rsidRPr="003C730D" w:rsidRDefault="00533FBC" w:rsidP="00786397">
      <w:pPr>
        <w:numPr>
          <w:ilvl w:val="2"/>
          <w:numId w:val="21"/>
        </w:numPr>
        <w:spacing w:line="360" w:lineRule="auto"/>
        <w:ind w:left="2552" w:right="144" w:hanging="600"/>
        <w:jc w:val="both"/>
        <w:rPr>
          <w:rFonts w:ascii="Calibri" w:hAnsi="Calibri" w:cs="Calibri"/>
          <w:sz w:val="22"/>
          <w:szCs w:val="22"/>
        </w:rPr>
      </w:pPr>
      <w:r w:rsidRPr="003C730D">
        <w:rPr>
          <w:rFonts w:ascii="Calibri" w:hAnsi="Calibri" w:cs="Calibri"/>
          <w:sz w:val="22"/>
          <w:szCs w:val="22"/>
        </w:rPr>
        <w:t>Description of the process</w:t>
      </w:r>
    </w:p>
    <w:p w14:paraId="77E78301" w14:textId="77777777" w:rsidR="00533FBC" w:rsidRPr="003C730D" w:rsidRDefault="00533FBC" w:rsidP="00786397">
      <w:pPr>
        <w:numPr>
          <w:ilvl w:val="2"/>
          <w:numId w:val="21"/>
        </w:numPr>
        <w:spacing w:line="360" w:lineRule="auto"/>
        <w:ind w:left="2552" w:right="144" w:hanging="600"/>
        <w:jc w:val="both"/>
        <w:rPr>
          <w:rFonts w:ascii="Calibri" w:hAnsi="Calibri" w:cs="Calibri"/>
          <w:sz w:val="22"/>
          <w:szCs w:val="22"/>
        </w:rPr>
      </w:pPr>
      <w:r w:rsidRPr="003C730D">
        <w:rPr>
          <w:rFonts w:ascii="Calibri" w:hAnsi="Calibri" w:cs="Calibri"/>
          <w:sz w:val="22"/>
          <w:szCs w:val="22"/>
        </w:rPr>
        <w:t>Details of the equipment / facilities to be used</w:t>
      </w:r>
    </w:p>
    <w:p w14:paraId="0799AE95" w14:textId="77777777" w:rsidR="00533FBC" w:rsidRPr="003C730D" w:rsidRDefault="00533FBC" w:rsidP="00786397">
      <w:pPr>
        <w:numPr>
          <w:ilvl w:val="2"/>
          <w:numId w:val="21"/>
        </w:numPr>
        <w:spacing w:line="360" w:lineRule="auto"/>
        <w:ind w:left="2552" w:right="144" w:hanging="600"/>
        <w:jc w:val="both"/>
        <w:rPr>
          <w:rFonts w:ascii="Calibri" w:hAnsi="Calibri" w:cs="Calibri"/>
          <w:sz w:val="22"/>
          <w:szCs w:val="22"/>
        </w:rPr>
      </w:pPr>
      <w:r w:rsidRPr="003C730D">
        <w:rPr>
          <w:rFonts w:ascii="Calibri" w:hAnsi="Calibri" w:cs="Calibri"/>
          <w:sz w:val="22"/>
          <w:szCs w:val="22"/>
        </w:rPr>
        <w:t>Identification of Critical Steps</w:t>
      </w:r>
    </w:p>
    <w:p w14:paraId="2DCB4F4A" w14:textId="77777777" w:rsidR="00533FBC" w:rsidRPr="003C730D" w:rsidRDefault="00533FBC" w:rsidP="00786397">
      <w:pPr>
        <w:numPr>
          <w:ilvl w:val="2"/>
          <w:numId w:val="21"/>
        </w:numPr>
        <w:spacing w:line="360" w:lineRule="auto"/>
        <w:ind w:left="2552" w:right="144" w:hanging="600"/>
        <w:jc w:val="both"/>
        <w:rPr>
          <w:rFonts w:ascii="Calibri" w:hAnsi="Calibri" w:cs="Calibri"/>
          <w:sz w:val="22"/>
          <w:szCs w:val="22"/>
        </w:rPr>
      </w:pPr>
      <w:r w:rsidRPr="003C730D">
        <w:rPr>
          <w:rFonts w:ascii="Calibri" w:hAnsi="Calibri" w:cs="Calibri"/>
          <w:sz w:val="22"/>
          <w:szCs w:val="22"/>
        </w:rPr>
        <w:t>Description of the validation plan- Sampling program/ plan, test plan</w:t>
      </w:r>
    </w:p>
    <w:p w14:paraId="6BAD9675" w14:textId="77777777" w:rsidR="00533FBC" w:rsidRPr="003C730D" w:rsidRDefault="00533FBC" w:rsidP="00786397">
      <w:pPr>
        <w:numPr>
          <w:ilvl w:val="2"/>
          <w:numId w:val="21"/>
        </w:numPr>
        <w:spacing w:line="360" w:lineRule="auto"/>
        <w:ind w:left="2552" w:right="144" w:hanging="600"/>
        <w:jc w:val="both"/>
        <w:rPr>
          <w:rFonts w:ascii="Calibri" w:hAnsi="Calibri" w:cs="Calibri"/>
          <w:sz w:val="22"/>
          <w:szCs w:val="22"/>
        </w:rPr>
      </w:pPr>
      <w:r w:rsidRPr="003C730D">
        <w:rPr>
          <w:rFonts w:ascii="Calibri" w:hAnsi="Calibri" w:cs="Calibri"/>
          <w:sz w:val="22"/>
          <w:szCs w:val="22"/>
        </w:rPr>
        <w:t>The acceptance limits and the time schedule.</w:t>
      </w:r>
    </w:p>
    <w:p w14:paraId="7B344E77" w14:textId="77777777" w:rsidR="00533FBC" w:rsidRPr="003C730D" w:rsidRDefault="00533FBC" w:rsidP="00786397">
      <w:pPr>
        <w:numPr>
          <w:ilvl w:val="2"/>
          <w:numId w:val="21"/>
        </w:numPr>
        <w:spacing w:line="360" w:lineRule="auto"/>
        <w:ind w:left="2552" w:right="144" w:hanging="600"/>
        <w:jc w:val="both"/>
        <w:rPr>
          <w:rFonts w:ascii="Calibri" w:hAnsi="Calibri" w:cs="Calibri"/>
          <w:sz w:val="22"/>
          <w:szCs w:val="22"/>
        </w:rPr>
      </w:pPr>
      <w:r w:rsidRPr="003C730D">
        <w:rPr>
          <w:rFonts w:ascii="Calibri" w:hAnsi="Calibri" w:cs="Calibri"/>
          <w:sz w:val="22"/>
          <w:szCs w:val="22"/>
        </w:rPr>
        <w:t>Details of methods for recording and evaluating results, including statistical analysis.</w:t>
      </w:r>
    </w:p>
    <w:p w14:paraId="3574F7D9" w14:textId="0F6D8E8F" w:rsidR="00533FBC" w:rsidRPr="003C730D" w:rsidRDefault="00533FBC" w:rsidP="00786397">
      <w:pPr>
        <w:numPr>
          <w:ilvl w:val="2"/>
          <w:numId w:val="21"/>
        </w:numPr>
        <w:spacing w:line="360" w:lineRule="auto"/>
        <w:ind w:left="2552" w:right="144" w:hanging="600"/>
        <w:jc w:val="both"/>
        <w:rPr>
          <w:rFonts w:ascii="Calibri" w:hAnsi="Calibri" w:cs="Calibri"/>
          <w:sz w:val="22"/>
          <w:szCs w:val="22"/>
        </w:rPr>
      </w:pPr>
      <w:r w:rsidRPr="003C730D">
        <w:rPr>
          <w:rFonts w:ascii="Calibri" w:hAnsi="Calibri" w:cs="Calibri"/>
          <w:sz w:val="22"/>
          <w:szCs w:val="22"/>
        </w:rPr>
        <w:t>Conclusions and recommendations.</w:t>
      </w:r>
    </w:p>
    <w:p w14:paraId="3BE20928" w14:textId="77777777" w:rsidR="00533FBC" w:rsidRPr="003C730D" w:rsidRDefault="00533FBC" w:rsidP="00786397">
      <w:pPr>
        <w:pStyle w:val="ListParagraph"/>
        <w:spacing w:line="360" w:lineRule="auto"/>
        <w:ind w:left="1418" w:right="144"/>
        <w:jc w:val="both"/>
        <w:rPr>
          <w:rFonts w:ascii="Calibri" w:hAnsi="Calibri" w:cs="Calibri"/>
          <w:b/>
          <w:bCs/>
          <w:sz w:val="22"/>
          <w:szCs w:val="22"/>
        </w:rPr>
      </w:pPr>
      <w:r w:rsidRPr="003C730D">
        <w:rPr>
          <w:rFonts w:ascii="Calibri" w:hAnsi="Calibri" w:cs="Calibri"/>
          <w:b/>
          <w:bCs/>
          <w:sz w:val="22"/>
          <w:szCs w:val="22"/>
        </w:rPr>
        <w:t>Retrospective Validation</w:t>
      </w:r>
    </w:p>
    <w:p w14:paraId="0835D545" w14:textId="24F44DD1" w:rsidR="00533FBC" w:rsidRPr="003C730D" w:rsidRDefault="00533FBC" w:rsidP="00786397">
      <w:pPr>
        <w:pStyle w:val="ListParagraph"/>
        <w:spacing w:line="360" w:lineRule="auto"/>
        <w:ind w:left="1418" w:right="144"/>
        <w:jc w:val="both"/>
        <w:rPr>
          <w:rFonts w:ascii="Calibri" w:hAnsi="Calibri" w:cs="Calibri"/>
          <w:sz w:val="22"/>
          <w:szCs w:val="22"/>
        </w:rPr>
      </w:pPr>
      <w:r w:rsidRPr="003C730D">
        <w:rPr>
          <w:rFonts w:ascii="Calibri" w:hAnsi="Calibri" w:cs="Calibri"/>
          <w:sz w:val="22"/>
          <w:szCs w:val="22"/>
        </w:rPr>
        <w:t>Annual Product Review fulfills the requirement that applies to existing processes and equipment and is based solely on historical information. Unless sufficiently detailed past processing and control records are available. For example, it is necessary to establish that the process has not been modified and that the equipment was still operating under the same conditions of construction and the performance as documented in the historical records.</w:t>
      </w:r>
    </w:p>
    <w:p w14:paraId="51E57946" w14:textId="3195183C" w:rsidR="00533FBC" w:rsidRPr="003C730D" w:rsidRDefault="00533FBC" w:rsidP="00786397">
      <w:pPr>
        <w:pStyle w:val="ListParagraph"/>
        <w:spacing w:line="360" w:lineRule="auto"/>
        <w:ind w:left="1418" w:right="144"/>
        <w:jc w:val="both"/>
        <w:rPr>
          <w:rFonts w:ascii="Calibri" w:hAnsi="Calibri" w:cs="Calibri"/>
          <w:b/>
          <w:bCs/>
          <w:sz w:val="22"/>
          <w:szCs w:val="22"/>
        </w:rPr>
      </w:pPr>
      <w:r w:rsidRPr="003C730D">
        <w:rPr>
          <w:rFonts w:ascii="Calibri" w:hAnsi="Calibri" w:cs="Calibri"/>
          <w:b/>
          <w:bCs/>
          <w:sz w:val="22"/>
          <w:szCs w:val="22"/>
        </w:rPr>
        <w:t>Concurrent Validation</w:t>
      </w:r>
    </w:p>
    <w:p w14:paraId="55A026EE" w14:textId="5B678F22" w:rsidR="00533FBC" w:rsidRPr="003C730D" w:rsidRDefault="00533FBC" w:rsidP="00786397">
      <w:pPr>
        <w:pStyle w:val="ListParagraph"/>
        <w:spacing w:line="360" w:lineRule="auto"/>
        <w:ind w:left="1418" w:right="144"/>
        <w:jc w:val="both"/>
        <w:rPr>
          <w:rFonts w:ascii="Calibri" w:hAnsi="Calibri" w:cs="Calibri"/>
          <w:b/>
          <w:bCs/>
          <w:sz w:val="22"/>
          <w:szCs w:val="22"/>
        </w:rPr>
      </w:pPr>
      <w:r w:rsidRPr="003C730D">
        <w:rPr>
          <w:rFonts w:ascii="Calibri" w:hAnsi="Calibri" w:cs="Calibri"/>
          <w:sz w:val="22"/>
          <w:szCs w:val="22"/>
        </w:rPr>
        <w:t>Concurrent validation is also carried out on the processes which are better understood, to establish documented evidence that a facility and process do what is supposed to do, based on the generated evidence during actual implementation of the process. This is the primary kind of validation used in the Biomedical Limited.</w:t>
      </w:r>
    </w:p>
    <w:p w14:paraId="06BC1A3B" w14:textId="6CED43F4" w:rsidR="00FE4B03" w:rsidRPr="003C730D" w:rsidRDefault="006D79BC" w:rsidP="00786397">
      <w:pPr>
        <w:pStyle w:val="NoSpacing"/>
        <w:numPr>
          <w:ilvl w:val="0"/>
          <w:numId w:val="2"/>
        </w:numPr>
        <w:spacing w:line="360" w:lineRule="auto"/>
        <w:jc w:val="both"/>
        <w:rPr>
          <w:rFonts w:ascii="Calibri" w:hAnsi="Calibri" w:cs="Calibri"/>
          <w:b/>
          <w:bCs/>
        </w:rPr>
      </w:pPr>
      <w:r w:rsidRPr="003C730D">
        <w:rPr>
          <w:rFonts w:ascii="Calibri" w:hAnsi="Calibri" w:cs="Calibri"/>
          <w:b/>
          <w:bCs/>
        </w:rPr>
        <w:t>QUALITY CONTROL</w:t>
      </w:r>
    </w:p>
    <w:p w14:paraId="7BA7D3AB" w14:textId="77777777" w:rsidR="00F74FB8" w:rsidRPr="003C730D" w:rsidRDefault="00672515" w:rsidP="00095E5F">
      <w:pPr>
        <w:pStyle w:val="NoSpacing"/>
        <w:numPr>
          <w:ilvl w:val="1"/>
          <w:numId w:val="34"/>
        </w:numPr>
        <w:spacing w:line="360" w:lineRule="auto"/>
        <w:jc w:val="both"/>
        <w:rPr>
          <w:rFonts w:ascii="Calibri" w:hAnsi="Calibri" w:cs="Calibri"/>
          <w:b/>
          <w:bCs/>
        </w:rPr>
      </w:pPr>
      <w:r w:rsidRPr="003C730D">
        <w:rPr>
          <w:rFonts w:ascii="Calibri" w:hAnsi="Calibri" w:cs="Calibri"/>
          <w:b/>
          <w:bCs/>
        </w:rPr>
        <w:t>Description of the Quality Control system and of the activities of the Quality Control department. Procedures for the release of finished products.</w:t>
      </w:r>
    </w:p>
    <w:p w14:paraId="566F95B5" w14:textId="77777777" w:rsidR="00F74FB8" w:rsidRPr="003C730D" w:rsidRDefault="00246197" w:rsidP="00786397">
      <w:pPr>
        <w:pStyle w:val="NoSpacing"/>
        <w:spacing w:line="360" w:lineRule="auto"/>
        <w:ind w:left="1440"/>
        <w:jc w:val="both"/>
        <w:rPr>
          <w:rFonts w:ascii="Calibri" w:hAnsi="Calibri" w:cs="Calibri"/>
          <w:b/>
          <w:bCs/>
        </w:rPr>
      </w:pPr>
      <w:r w:rsidRPr="003C730D">
        <w:rPr>
          <w:rFonts w:ascii="Calibri" w:hAnsi="Calibri" w:cs="Calibri"/>
        </w:rPr>
        <w:t>The Quality Control department is responsible for testing and evaluating the quality of incoming materials, in-process materials, and finished products in accordance with approved specifications. All testing activities are performed using validated or approved analytical methods.</w:t>
      </w:r>
    </w:p>
    <w:p w14:paraId="1692A9A0" w14:textId="77777777" w:rsidR="00F74FB8" w:rsidRPr="003C730D" w:rsidRDefault="00246197" w:rsidP="00786397">
      <w:pPr>
        <w:pStyle w:val="NoSpacing"/>
        <w:spacing w:line="360" w:lineRule="auto"/>
        <w:ind w:left="1440"/>
        <w:jc w:val="both"/>
        <w:rPr>
          <w:rFonts w:ascii="Calibri" w:hAnsi="Calibri" w:cs="Calibri"/>
          <w:b/>
          <w:bCs/>
        </w:rPr>
      </w:pPr>
      <w:r w:rsidRPr="003C730D">
        <w:rPr>
          <w:rFonts w:ascii="Calibri" w:hAnsi="Calibri" w:cs="Calibri"/>
        </w:rPr>
        <w:t xml:space="preserve">To support these activities, the Quality Control department is equipped with appropriate and sophisticated analytical instruments and facilities. The department </w:t>
      </w:r>
      <w:r w:rsidRPr="003C730D">
        <w:rPr>
          <w:rFonts w:ascii="Calibri" w:hAnsi="Calibri" w:cs="Calibri"/>
        </w:rPr>
        <w:lastRenderedPageBreak/>
        <w:t xml:space="preserve">comprises a chemical laboratory, a pyrogen testing laboratory, and a microbiological laboratory. Raw materials, packaging materials, in-process samples, and finished products are tested in accordance with approved </w:t>
      </w:r>
      <w:r w:rsidR="00D2151F" w:rsidRPr="003C730D">
        <w:rPr>
          <w:rFonts w:ascii="Calibri" w:hAnsi="Calibri" w:cs="Calibri"/>
        </w:rPr>
        <w:t>pharmacopeial</w:t>
      </w:r>
      <w:r w:rsidRPr="003C730D">
        <w:rPr>
          <w:rFonts w:ascii="Calibri" w:hAnsi="Calibri" w:cs="Calibri"/>
        </w:rPr>
        <w:t xml:space="preserve"> or in-house specifications and test procedures. The Quality Control department also conducts testing and evaluation of various packaging components to ensure their suitability for use. Microbiological analysis of water systems, manufacturing environment, starting materials, in-process samples, and finished products is carried out by the microbiology section of the Quality Control department.</w:t>
      </w:r>
    </w:p>
    <w:p w14:paraId="3C2AC7AE" w14:textId="5532BD3D" w:rsidR="00F53099" w:rsidRPr="003C730D" w:rsidRDefault="00246197" w:rsidP="00786397">
      <w:pPr>
        <w:pStyle w:val="NoSpacing"/>
        <w:spacing w:line="360" w:lineRule="auto"/>
        <w:ind w:left="1440"/>
        <w:jc w:val="both"/>
        <w:rPr>
          <w:rFonts w:ascii="Calibri" w:hAnsi="Calibri" w:cs="Calibri"/>
          <w:b/>
          <w:bCs/>
        </w:rPr>
      </w:pPr>
      <w:r w:rsidRPr="003C730D">
        <w:rPr>
          <w:rFonts w:ascii="Calibri" w:hAnsi="Calibri" w:cs="Calibri"/>
        </w:rPr>
        <w:t>In addition, the Quality Control department is responsible for post-production stability studies of manufactured batches, which are conducted as per approved stability protocols in compliance with applicable ICH guidelines.</w:t>
      </w:r>
    </w:p>
    <w:p w14:paraId="2CD6BD49" w14:textId="10443674" w:rsidR="00CF76CA" w:rsidRPr="003C730D" w:rsidRDefault="00F53099" w:rsidP="00786397">
      <w:pPr>
        <w:pStyle w:val="NoSpacing"/>
        <w:numPr>
          <w:ilvl w:val="0"/>
          <w:numId w:val="2"/>
        </w:numPr>
        <w:spacing w:line="360" w:lineRule="auto"/>
        <w:jc w:val="both"/>
        <w:rPr>
          <w:rFonts w:ascii="Calibri" w:hAnsi="Calibri" w:cs="Calibri"/>
          <w:b/>
          <w:bCs/>
        </w:rPr>
      </w:pPr>
      <w:r w:rsidRPr="003C730D">
        <w:rPr>
          <w:rFonts w:ascii="Calibri" w:hAnsi="Calibri" w:cs="Calibri"/>
          <w:b/>
          <w:bCs/>
        </w:rPr>
        <w:t xml:space="preserve">CONTRACT </w:t>
      </w:r>
      <w:r w:rsidR="00A62E29" w:rsidRPr="003C730D">
        <w:rPr>
          <w:rFonts w:ascii="Calibri" w:hAnsi="Calibri" w:cs="Calibri"/>
          <w:b/>
          <w:bCs/>
        </w:rPr>
        <w:t>ACTIVITIES</w:t>
      </w:r>
    </w:p>
    <w:p w14:paraId="5ABCCC61" w14:textId="77777777" w:rsidR="009C61C5" w:rsidRPr="003C730D" w:rsidRDefault="00CF76CA" w:rsidP="00095E5F">
      <w:pPr>
        <w:pStyle w:val="NoSpacing"/>
        <w:numPr>
          <w:ilvl w:val="1"/>
          <w:numId w:val="35"/>
        </w:numPr>
        <w:spacing w:line="360" w:lineRule="auto"/>
        <w:jc w:val="both"/>
        <w:rPr>
          <w:rFonts w:ascii="Calibri" w:hAnsi="Calibri" w:cs="Calibri"/>
          <w:b/>
          <w:bCs/>
        </w:rPr>
      </w:pPr>
      <w:r w:rsidRPr="003C730D">
        <w:rPr>
          <w:rFonts w:ascii="Calibri" w:hAnsi="Calibri" w:cs="Calibri"/>
          <w:b/>
          <w:bCs/>
        </w:rPr>
        <w:t>Description of the way in which the GMP compliance of the contract acceptor is assessed</w:t>
      </w:r>
    </w:p>
    <w:p w14:paraId="46A9DB13" w14:textId="30E65FE3" w:rsidR="009C61C5" w:rsidRPr="003C730D" w:rsidRDefault="009C61C5" w:rsidP="00786397">
      <w:pPr>
        <w:pStyle w:val="NoSpacing"/>
        <w:spacing w:line="360" w:lineRule="auto"/>
        <w:ind w:left="1440"/>
        <w:jc w:val="both"/>
        <w:rPr>
          <w:rFonts w:ascii="Calibri" w:hAnsi="Calibri" w:cs="Calibri"/>
        </w:rPr>
      </w:pPr>
      <w:r w:rsidRPr="003C730D">
        <w:rPr>
          <w:rFonts w:ascii="Calibri" w:hAnsi="Calibri" w:cs="Calibri"/>
        </w:rPr>
        <w:t>At present, no loan license manufacturing activities are being carried out at the facility. If such activities are undertaken in the future, they shall be performed at the contract acceptor’s site only after execution of a formal written agreement between the contract giver and the contract acceptor, clearly defining the responsibilities and duties of each party in accordance with GMP requirements</w:t>
      </w:r>
      <w:r w:rsidR="002E52BA" w:rsidRPr="003C730D">
        <w:rPr>
          <w:rFonts w:ascii="Calibri" w:hAnsi="Calibri" w:cs="Calibri"/>
        </w:rPr>
        <w:t>, NAFDAC regulations and WHO guidelines</w:t>
      </w:r>
      <w:r w:rsidR="00B14D74" w:rsidRPr="003C730D">
        <w:rPr>
          <w:rFonts w:ascii="Calibri" w:hAnsi="Calibri" w:cs="Calibri"/>
        </w:rPr>
        <w:t>. Ultimately, the responsibility for product quality, safety, and regulatory compliance remains with Biomedical Limited.</w:t>
      </w:r>
    </w:p>
    <w:p w14:paraId="11D0227D" w14:textId="5930F813" w:rsidR="009C61C5" w:rsidRPr="003C730D" w:rsidRDefault="009C61C5" w:rsidP="00786397">
      <w:pPr>
        <w:pStyle w:val="NoSpacing"/>
        <w:spacing w:line="360" w:lineRule="auto"/>
        <w:ind w:left="1440"/>
        <w:jc w:val="both"/>
        <w:rPr>
          <w:rFonts w:ascii="Calibri" w:hAnsi="Calibri" w:cs="Calibri"/>
          <w:b/>
          <w:bCs/>
        </w:rPr>
      </w:pPr>
      <w:r w:rsidRPr="003C730D">
        <w:rPr>
          <w:rFonts w:ascii="Calibri" w:hAnsi="Calibri" w:cs="Calibri"/>
        </w:rPr>
        <w:t>Loan license manufacturing shall be conducted in a manner that ensures consistent product quality, safety, and compliance with regulatory standards. The GMP compliance status of the contract acceptor shall be assessed through qualification and routine audits conducted in accordance with approved Standard Operating Procedures for monitoring of contract manufacturers. Audit findings, corrective actions, and follow-up activities shall be documented and reviewed to ensure ongoing compliance.</w:t>
      </w:r>
    </w:p>
    <w:p w14:paraId="2C78773D" w14:textId="58A3F605" w:rsidR="00DF535F" w:rsidRPr="003C730D" w:rsidRDefault="00DF535F" w:rsidP="00786397">
      <w:pPr>
        <w:pStyle w:val="NoSpacing"/>
        <w:numPr>
          <w:ilvl w:val="1"/>
          <w:numId w:val="2"/>
        </w:numPr>
        <w:spacing w:line="360" w:lineRule="auto"/>
        <w:jc w:val="both"/>
        <w:rPr>
          <w:rFonts w:ascii="Calibri" w:hAnsi="Calibri" w:cs="Calibri"/>
          <w:b/>
          <w:bCs/>
        </w:rPr>
      </w:pPr>
      <w:r w:rsidRPr="003C730D">
        <w:rPr>
          <w:rFonts w:ascii="Calibri" w:hAnsi="Calibri" w:cs="Calibri"/>
          <w:b/>
          <w:bCs/>
        </w:rPr>
        <w:t>Types of Contracted Activities</w:t>
      </w:r>
    </w:p>
    <w:p w14:paraId="121E8C8D" w14:textId="1FFDD615" w:rsidR="00DF535F" w:rsidRPr="003C730D" w:rsidRDefault="00DF535F" w:rsidP="00786397">
      <w:pPr>
        <w:pStyle w:val="NoSpacing"/>
        <w:spacing w:line="360" w:lineRule="auto"/>
        <w:ind w:left="1440"/>
        <w:jc w:val="both"/>
        <w:rPr>
          <w:rFonts w:ascii="Calibri" w:hAnsi="Calibri" w:cs="Calibri"/>
        </w:rPr>
      </w:pPr>
      <w:r w:rsidRPr="003C730D">
        <w:rPr>
          <w:rFonts w:ascii="Calibri" w:hAnsi="Calibri" w:cs="Calibri"/>
        </w:rPr>
        <w:t>Contracted activities may include, but are not limited to:</w:t>
      </w:r>
    </w:p>
    <w:p w14:paraId="79C9932D" w14:textId="14289E90" w:rsidR="00DF535F" w:rsidRPr="003C730D" w:rsidRDefault="00DF535F" w:rsidP="00786397">
      <w:pPr>
        <w:pStyle w:val="NoSpacing"/>
        <w:numPr>
          <w:ilvl w:val="0"/>
          <w:numId w:val="23"/>
        </w:numPr>
        <w:spacing w:line="360" w:lineRule="auto"/>
        <w:ind w:left="1843"/>
        <w:jc w:val="both"/>
        <w:rPr>
          <w:rFonts w:ascii="Calibri" w:hAnsi="Calibri" w:cs="Calibri"/>
          <w:b/>
          <w:bCs/>
        </w:rPr>
      </w:pPr>
      <w:r w:rsidRPr="003C730D">
        <w:rPr>
          <w:rFonts w:ascii="Calibri" w:hAnsi="Calibri" w:cs="Calibri"/>
        </w:rPr>
        <w:lastRenderedPageBreak/>
        <w:t>Contract testing of raw materials, packaging materials, in-process samples, or finished products.</w:t>
      </w:r>
    </w:p>
    <w:p w14:paraId="3EB48B80" w14:textId="134BC9F5" w:rsidR="00DF535F" w:rsidRPr="003C730D" w:rsidRDefault="00DF535F" w:rsidP="00786397">
      <w:pPr>
        <w:pStyle w:val="NoSpacing"/>
        <w:numPr>
          <w:ilvl w:val="0"/>
          <w:numId w:val="23"/>
        </w:numPr>
        <w:spacing w:line="360" w:lineRule="auto"/>
        <w:ind w:left="1843"/>
        <w:jc w:val="both"/>
        <w:rPr>
          <w:rFonts w:ascii="Calibri" w:hAnsi="Calibri" w:cs="Calibri"/>
          <w:b/>
          <w:bCs/>
        </w:rPr>
      </w:pPr>
      <w:r w:rsidRPr="003C730D">
        <w:rPr>
          <w:rFonts w:ascii="Calibri" w:hAnsi="Calibri" w:cs="Calibri"/>
        </w:rPr>
        <w:t xml:space="preserve">Specialized </w:t>
      </w:r>
      <w:r w:rsidR="00ED12F6" w:rsidRPr="003C730D">
        <w:rPr>
          <w:rFonts w:ascii="Calibri" w:hAnsi="Calibri" w:cs="Calibri"/>
        </w:rPr>
        <w:t>analytical testing not available on-site, such as advanced microbiological or chemical testing.</w:t>
      </w:r>
    </w:p>
    <w:p w14:paraId="63022FDD" w14:textId="0C17E549" w:rsidR="00ED12F6" w:rsidRPr="003C730D" w:rsidRDefault="00ED12F6" w:rsidP="00786397">
      <w:pPr>
        <w:pStyle w:val="NoSpacing"/>
        <w:numPr>
          <w:ilvl w:val="0"/>
          <w:numId w:val="23"/>
        </w:numPr>
        <w:spacing w:line="360" w:lineRule="auto"/>
        <w:ind w:left="1843"/>
        <w:jc w:val="both"/>
        <w:rPr>
          <w:rFonts w:ascii="Calibri" w:hAnsi="Calibri" w:cs="Calibri"/>
          <w:b/>
          <w:bCs/>
        </w:rPr>
      </w:pPr>
      <w:r w:rsidRPr="003C730D">
        <w:rPr>
          <w:rFonts w:ascii="Calibri" w:hAnsi="Calibri" w:cs="Calibri"/>
        </w:rPr>
        <w:t>Calibration and qualification of critical equipment and instruments.</w:t>
      </w:r>
    </w:p>
    <w:p w14:paraId="73EE7F60" w14:textId="403DBD1C" w:rsidR="00ED12F6" w:rsidRPr="003C730D" w:rsidRDefault="00ED12F6" w:rsidP="00786397">
      <w:pPr>
        <w:pStyle w:val="NoSpacing"/>
        <w:numPr>
          <w:ilvl w:val="0"/>
          <w:numId w:val="23"/>
        </w:numPr>
        <w:spacing w:line="360" w:lineRule="auto"/>
        <w:ind w:left="1843"/>
        <w:jc w:val="both"/>
        <w:rPr>
          <w:rFonts w:ascii="Calibri" w:hAnsi="Calibri" w:cs="Calibri"/>
          <w:b/>
          <w:bCs/>
        </w:rPr>
      </w:pPr>
      <w:r w:rsidRPr="003C730D">
        <w:rPr>
          <w:rFonts w:ascii="Calibri" w:hAnsi="Calibri" w:cs="Calibri"/>
        </w:rPr>
        <w:t>Maintenance and validation of utilities such as water systems, HVAC systems, and cleanroom monitoring and qualification.</w:t>
      </w:r>
    </w:p>
    <w:p w14:paraId="01481769" w14:textId="334759DA" w:rsidR="00ED12F6" w:rsidRPr="003C730D" w:rsidRDefault="00ED12F6" w:rsidP="00786397">
      <w:pPr>
        <w:pStyle w:val="NoSpacing"/>
        <w:numPr>
          <w:ilvl w:val="0"/>
          <w:numId w:val="23"/>
        </w:numPr>
        <w:spacing w:line="360" w:lineRule="auto"/>
        <w:ind w:left="1843"/>
        <w:jc w:val="both"/>
        <w:rPr>
          <w:rFonts w:ascii="Calibri" w:hAnsi="Calibri" w:cs="Calibri"/>
          <w:b/>
          <w:bCs/>
        </w:rPr>
      </w:pPr>
      <w:r w:rsidRPr="003C730D">
        <w:rPr>
          <w:rFonts w:ascii="Calibri" w:hAnsi="Calibri" w:cs="Calibri"/>
        </w:rPr>
        <w:t>Pest control services within production, warehouse, production and laboratory areas.</w:t>
      </w:r>
    </w:p>
    <w:p w14:paraId="131DBC4C" w14:textId="04208253" w:rsidR="00ED12F6" w:rsidRPr="003C730D" w:rsidRDefault="00ED12F6" w:rsidP="00786397">
      <w:pPr>
        <w:pStyle w:val="NoSpacing"/>
        <w:numPr>
          <w:ilvl w:val="0"/>
          <w:numId w:val="23"/>
        </w:numPr>
        <w:spacing w:line="360" w:lineRule="auto"/>
        <w:ind w:left="1843"/>
        <w:jc w:val="both"/>
        <w:rPr>
          <w:rFonts w:ascii="Calibri" w:hAnsi="Calibri" w:cs="Calibri"/>
          <w:b/>
          <w:bCs/>
        </w:rPr>
      </w:pPr>
      <w:r w:rsidRPr="003C730D">
        <w:rPr>
          <w:rFonts w:ascii="Calibri" w:hAnsi="Calibri" w:cs="Calibri"/>
        </w:rPr>
        <w:t>Contract manufacturing or packaging, where applicable.</w:t>
      </w:r>
    </w:p>
    <w:p w14:paraId="4FA964B2" w14:textId="77777777" w:rsidR="00873A62" w:rsidRPr="003C730D" w:rsidRDefault="00DF535F" w:rsidP="00786397">
      <w:pPr>
        <w:pStyle w:val="NoSpacing"/>
        <w:numPr>
          <w:ilvl w:val="1"/>
          <w:numId w:val="2"/>
        </w:numPr>
        <w:spacing w:line="360" w:lineRule="auto"/>
        <w:jc w:val="both"/>
        <w:rPr>
          <w:rFonts w:ascii="Calibri" w:hAnsi="Calibri" w:cs="Calibri"/>
          <w:b/>
          <w:bCs/>
        </w:rPr>
      </w:pPr>
      <w:r w:rsidRPr="003C730D">
        <w:rPr>
          <w:rFonts w:ascii="Calibri" w:hAnsi="Calibri" w:cs="Calibri"/>
          <w:b/>
          <w:bCs/>
        </w:rPr>
        <w:t>Selection and Qualifications of Contractors</w:t>
      </w:r>
    </w:p>
    <w:p w14:paraId="2396D930" w14:textId="77777777" w:rsidR="00873A62" w:rsidRPr="003C730D" w:rsidRDefault="00873A62" w:rsidP="00786397">
      <w:pPr>
        <w:pStyle w:val="NoSpacing"/>
        <w:spacing w:line="360" w:lineRule="auto"/>
        <w:ind w:left="1440"/>
        <w:jc w:val="both"/>
        <w:rPr>
          <w:rFonts w:ascii="Calibri" w:hAnsi="Calibri" w:cs="Calibri"/>
        </w:rPr>
      </w:pPr>
      <w:r w:rsidRPr="003C730D">
        <w:rPr>
          <w:rFonts w:ascii="Calibri" w:hAnsi="Calibri" w:cs="Calibri"/>
        </w:rPr>
        <w:t>All contractors are selected based on their technical competence, regulatory compliance history, and ability to meet GMP requirements. Contractor qualification includes:</w:t>
      </w:r>
    </w:p>
    <w:p w14:paraId="75423ACB" w14:textId="77777777" w:rsidR="00873A62" w:rsidRPr="003C730D" w:rsidRDefault="00873A62" w:rsidP="00786397">
      <w:pPr>
        <w:pStyle w:val="NoSpacing"/>
        <w:numPr>
          <w:ilvl w:val="0"/>
          <w:numId w:val="29"/>
        </w:numPr>
        <w:spacing w:line="360" w:lineRule="auto"/>
        <w:ind w:left="1843"/>
        <w:jc w:val="both"/>
        <w:rPr>
          <w:rFonts w:ascii="Calibri" w:hAnsi="Calibri" w:cs="Calibri"/>
        </w:rPr>
      </w:pPr>
      <w:r w:rsidRPr="003C730D">
        <w:rPr>
          <w:rFonts w:ascii="Calibri" w:hAnsi="Calibri" w:cs="Calibri"/>
        </w:rPr>
        <w:t>Evaluation of company profile, licenses, and certifications</w:t>
      </w:r>
    </w:p>
    <w:p w14:paraId="05643A41" w14:textId="77777777" w:rsidR="00873A62" w:rsidRPr="003C730D" w:rsidRDefault="00873A62" w:rsidP="00786397">
      <w:pPr>
        <w:pStyle w:val="NoSpacing"/>
        <w:numPr>
          <w:ilvl w:val="0"/>
          <w:numId w:val="29"/>
        </w:numPr>
        <w:spacing w:line="360" w:lineRule="auto"/>
        <w:ind w:left="1843"/>
        <w:jc w:val="both"/>
        <w:rPr>
          <w:rFonts w:ascii="Calibri" w:hAnsi="Calibri" w:cs="Calibri"/>
        </w:rPr>
      </w:pPr>
      <w:r w:rsidRPr="003C730D">
        <w:rPr>
          <w:rFonts w:ascii="Calibri" w:hAnsi="Calibri" w:cs="Calibri"/>
        </w:rPr>
        <w:t>GMP compliance assessment through questionnaires and, where applicable, on-site audits</w:t>
      </w:r>
    </w:p>
    <w:p w14:paraId="3EA38E0B" w14:textId="77777777" w:rsidR="00873A62" w:rsidRPr="003C730D" w:rsidRDefault="00873A62" w:rsidP="00786397">
      <w:pPr>
        <w:pStyle w:val="NoSpacing"/>
        <w:numPr>
          <w:ilvl w:val="0"/>
          <w:numId w:val="29"/>
        </w:numPr>
        <w:spacing w:line="360" w:lineRule="auto"/>
        <w:ind w:left="1843"/>
        <w:jc w:val="both"/>
        <w:rPr>
          <w:rFonts w:ascii="Calibri" w:hAnsi="Calibri" w:cs="Calibri"/>
        </w:rPr>
      </w:pPr>
      <w:r w:rsidRPr="003C730D">
        <w:rPr>
          <w:rFonts w:ascii="Calibri" w:hAnsi="Calibri" w:cs="Calibri"/>
        </w:rPr>
        <w:t>Review of personnel qualifications, facilities, equipment, and quality systems</w:t>
      </w:r>
    </w:p>
    <w:p w14:paraId="5D197357" w14:textId="77777777" w:rsidR="00873A62" w:rsidRPr="003C730D" w:rsidRDefault="00873A62" w:rsidP="00786397">
      <w:pPr>
        <w:pStyle w:val="NoSpacing"/>
        <w:numPr>
          <w:ilvl w:val="0"/>
          <w:numId w:val="29"/>
        </w:numPr>
        <w:spacing w:line="360" w:lineRule="auto"/>
        <w:ind w:left="1843"/>
        <w:jc w:val="both"/>
        <w:rPr>
          <w:rFonts w:ascii="Calibri" w:hAnsi="Calibri" w:cs="Calibri"/>
        </w:rPr>
      </w:pPr>
      <w:r w:rsidRPr="003C730D">
        <w:rPr>
          <w:rFonts w:ascii="Calibri" w:hAnsi="Calibri" w:cs="Calibri"/>
        </w:rPr>
        <w:t>Approval by the Quality Assurance department prior to engagement</w:t>
      </w:r>
    </w:p>
    <w:p w14:paraId="782097EB" w14:textId="10E80C57" w:rsidR="009C7C60" w:rsidRPr="003C730D" w:rsidRDefault="00873A62" w:rsidP="00786397">
      <w:pPr>
        <w:pStyle w:val="NoSpacing"/>
        <w:spacing w:line="360" w:lineRule="auto"/>
        <w:ind w:left="1440"/>
        <w:jc w:val="both"/>
        <w:rPr>
          <w:rFonts w:ascii="Calibri" w:hAnsi="Calibri" w:cs="Calibri"/>
        </w:rPr>
      </w:pPr>
      <w:r w:rsidRPr="003C730D">
        <w:rPr>
          <w:rFonts w:ascii="Calibri" w:hAnsi="Calibri" w:cs="Calibri"/>
        </w:rPr>
        <w:t>Records of contractor evaluation and approval are maintained.</w:t>
      </w:r>
    </w:p>
    <w:p w14:paraId="254D611C" w14:textId="77777777" w:rsidR="0091759F" w:rsidRPr="003C730D" w:rsidRDefault="009C7C60" w:rsidP="00786397">
      <w:pPr>
        <w:pStyle w:val="NoSpacing"/>
        <w:numPr>
          <w:ilvl w:val="1"/>
          <w:numId w:val="2"/>
        </w:numPr>
        <w:spacing w:line="360" w:lineRule="auto"/>
        <w:jc w:val="both"/>
        <w:rPr>
          <w:rFonts w:ascii="Calibri" w:hAnsi="Calibri" w:cs="Calibri"/>
          <w:b/>
          <w:bCs/>
        </w:rPr>
      </w:pPr>
      <w:r w:rsidRPr="003C730D">
        <w:rPr>
          <w:rFonts w:ascii="Calibri" w:hAnsi="Calibri" w:cs="Calibri"/>
          <w:b/>
          <w:bCs/>
        </w:rPr>
        <w:t>Technical and Quality Agreements</w:t>
      </w:r>
    </w:p>
    <w:p w14:paraId="719CE10B" w14:textId="77777777" w:rsidR="0091759F" w:rsidRPr="003C730D" w:rsidRDefault="0091759F" w:rsidP="00786397">
      <w:pPr>
        <w:pStyle w:val="NoSpacing"/>
        <w:spacing w:line="360" w:lineRule="auto"/>
        <w:ind w:left="1440"/>
        <w:jc w:val="both"/>
        <w:rPr>
          <w:rFonts w:ascii="Calibri" w:hAnsi="Calibri" w:cs="Calibri"/>
        </w:rPr>
      </w:pPr>
      <w:r w:rsidRPr="003C730D">
        <w:rPr>
          <w:rFonts w:ascii="Calibri" w:hAnsi="Calibri" w:cs="Calibri"/>
        </w:rPr>
        <w:t>All contract activities are governed by written Technical and/or Quality Agreements that clearly define the roles, responsibilities, and GMP obligations of both parties. These agreements include:</w:t>
      </w:r>
    </w:p>
    <w:p w14:paraId="36DE8D63" w14:textId="77777777" w:rsidR="0091759F" w:rsidRPr="003C730D" w:rsidRDefault="0091759F" w:rsidP="00786397">
      <w:pPr>
        <w:pStyle w:val="NoSpacing"/>
        <w:numPr>
          <w:ilvl w:val="0"/>
          <w:numId w:val="27"/>
        </w:numPr>
        <w:spacing w:line="360" w:lineRule="auto"/>
        <w:ind w:left="1843"/>
        <w:jc w:val="both"/>
        <w:rPr>
          <w:rFonts w:ascii="Calibri" w:hAnsi="Calibri" w:cs="Calibri"/>
        </w:rPr>
      </w:pPr>
      <w:r w:rsidRPr="003C730D">
        <w:rPr>
          <w:rFonts w:ascii="Calibri" w:hAnsi="Calibri" w:cs="Calibri"/>
        </w:rPr>
        <w:t>Scope of contracted activities</w:t>
      </w:r>
    </w:p>
    <w:p w14:paraId="2E75C50E" w14:textId="77777777" w:rsidR="0091759F" w:rsidRPr="003C730D" w:rsidRDefault="0091759F" w:rsidP="00786397">
      <w:pPr>
        <w:pStyle w:val="NoSpacing"/>
        <w:numPr>
          <w:ilvl w:val="0"/>
          <w:numId w:val="27"/>
        </w:numPr>
        <w:spacing w:line="360" w:lineRule="auto"/>
        <w:ind w:left="1843"/>
        <w:jc w:val="both"/>
        <w:rPr>
          <w:rFonts w:ascii="Calibri" w:hAnsi="Calibri" w:cs="Calibri"/>
        </w:rPr>
      </w:pPr>
      <w:r w:rsidRPr="003C730D">
        <w:rPr>
          <w:rFonts w:ascii="Calibri" w:hAnsi="Calibri" w:cs="Calibri"/>
        </w:rPr>
        <w:t>Responsibilities for sampling, testing, documentation, and data integrity</w:t>
      </w:r>
    </w:p>
    <w:p w14:paraId="64CFB82A" w14:textId="77777777" w:rsidR="0091759F" w:rsidRPr="003C730D" w:rsidRDefault="0091759F" w:rsidP="00786397">
      <w:pPr>
        <w:pStyle w:val="NoSpacing"/>
        <w:numPr>
          <w:ilvl w:val="0"/>
          <w:numId w:val="27"/>
        </w:numPr>
        <w:spacing w:line="360" w:lineRule="auto"/>
        <w:ind w:left="1843"/>
        <w:jc w:val="both"/>
        <w:rPr>
          <w:rFonts w:ascii="Calibri" w:hAnsi="Calibri" w:cs="Calibri"/>
        </w:rPr>
      </w:pPr>
      <w:r w:rsidRPr="003C730D">
        <w:rPr>
          <w:rFonts w:ascii="Calibri" w:hAnsi="Calibri" w:cs="Calibri"/>
        </w:rPr>
        <w:t>Change control and deviation handling responsibilities</w:t>
      </w:r>
    </w:p>
    <w:p w14:paraId="46A3B6FE" w14:textId="77777777" w:rsidR="0091759F" w:rsidRPr="003C730D" w:rsidRDefault="0091759F" w:rsidP="00786397">
      <w:pPr>
        <w:pStyle w:val="NoSpacing"/>
        <w:numPr>
          <w:ilvl w:val="0"/>
          <w:numId w:val="27"/>
        </w:numPr>
        <w:spacing w:line="360" w:lineRule="auto"/>
        <w:ind w:left="1843"/>
        <w:jc w:val="both"/>
        <w:rPr>
          <w:rFonts w:ascii="Calibri" w:hAnsi="Calibri" w:cs="Calibri"/>
        </w:rPr>
      </w:pPr>
      <w:r w:rsidRPr="003C730D">
        <w:rPr>
          <w:rFonts w:ascii="Calibri" w:hAnsi="Calibri" w:cs="Calibri"/>
        </w:rPr>
        <w:t>Communication pathways and reporting timelines</w:t>
      </w:r>
    </w:p>
    <w:p w14:paraId="326D527A" w14:textId="77777777" w:rsidR="0091759F" w:rsidRPr="003C730D" w:rsidRDefault="0091759F" w:rsidP="00786397">
      <w:pPr>
        <w:pStyle w:val="NoSpacing"/>
        <w:numPr>
          <w:ilvl w:val="0"/>
          <w:numId w:val="27"/>
        </w:numPr>
        <w:spacing w:line="360" w:lineRule="auto"/>
        <w:ind w:left="1843"/>
        <w:jc w:val="both"/>
        <w:rPr>
          <w:rFonts w:ascii="Calibri" w:hAnsi="Calibri" w:cs="Calibri"/>
        </w:rPr>
      </w:pPr>
      <w:r w:rsidRPr="003C730D">
        <w:rPr>
          <w:rFonts w:ascii="Calibri" w:hAnsi="Calibri" w:cs="Calibri"/>
        </w:rPr>
        <w:t>Data ownership, confidentiality, and retention requirements</w:t>
      </w:r>
    </w:p>
    <w:p w14:paraId="4E051B36" w14:textId="77777777" w:rsidR="0091759F" w:rsidRPr="003C730D" w:rsidRDefault="0091759F" w:rsidP="00786397">
      <w:pPr>
        <w:pStyle w:val="NoSpacing"/>
        <w:numPr>
          <w:ilvl w:val="0"/>
          <w:numId w:val="27"/>
        </w:numPr>
        <w:spacing w:line="360" w:lineRule="auto"/>
        <w:ind w:left="1843"/>
        <w:jc w:val="both"/>
        <w:rPr>
          <w:rFonts w:ascii="Calibri" w:hAnsi="Calibri" w:cs="Calibri"/>
        </w:rPr>
      </w:pPr>
      <w:r w:rsidRPr="003C730D">
        <w:rPr>
          <w:rFonts w:ascii="Calibri" w:hAnsi="Calibri" w:cs="Calibri"/>
        </w:rPr>
        <w:t>Audit rights and regulatory inspection readiness</w:t>
      </w:r>
    </w:p>
    <w:p w14:paraId="1949E58C" w14:textId="5BA616F1" w:rsidR="0091759F" w:rsidRPr="003C730D" w:rsidRDefault="0091759F" w:rsidP="00786397">
      <w:pPr>
        <w:pStyle w:val="NoSpacing"/>
        <w:spacing w:line="360" w:lineRule="auto"/>
        <w:ind w:left="1440"/>
        <w:jc w:val="both"/>
        <w:rPr>
          <w:rFonts w:ascii="Calibri" w:hAnsi="Calibri" w:cs="Calibri"/>
          <w:b/>
          <w:bCs/>
        </w:rPr>
      </w:pPr>
      <w:r w:rsidRPr="003C730D">
        <w:rPr>
          <w:rFonts w:ascii="Calibri" w:hAnsi="Calibri" w:cs="Calibri"/>
        </w:rPr>
        <w:lastRenderedPageBreak/>
        <w:t>No contract activity is initiated without an approved agreement in place.</w:t>
      </w:r>
    </w:p>
    <w:p w14:paraId="6E7525E6" w14:textId="77777777" w:rsidR="002804A9" w:rsidRPr="003C730D" w:rsidRDefault="009C7C60" w:rsidP="00786397">
      <w:pPr>
        <w:pStyle w:val="NoSpacing"/>
        <w:numPr>
          <w:ilvl w:val="1"/>
          <w:numId w:val="2"/>
        </w:numPr>
        <w:spacing w:line="360" w:lineRule="auto"/>
        <w:jc w:val="both"/>
        <w:rPr>
          <w:rFonts w:ascii="Calibri" w:hAnsi="Calibri" w:cs="Calibri"/>
          <w:b/>
          <w:bCs/>
        </w:rPr>
      </w:pPr>
      <w:r w:rsidRPr="003C730D">
        <w:rPr>
          <w:rFonts w:ascii="Calibri" w:hAnsi="Calibri" w:cs="Calibri"/>
          <w:b/>
          <w:bCs/>
        </w:rPr>
        <w:t xml:space="preserve">Oversight and Performance </w:t>
      </w:r>
      <w:r w:rsidR="005331E0" w:rsidRPr="003C730D">
        <w:rPr>
          <w:rFonts w:ascii="Calibri" w:hAnsi="Calibri" w:cs="Calibri"/>
          <w:b/>
          <w:bCs/>
        </w:rPr>
        <w:t xml:space="preserve">Monitoring </w:t>
      </w:r>
    </w:p>
    <w:p w14:paraId="390D9A4F" w14:textId="77777777" w:rsidR="002804A9" w:rsidRPr="003C730D" w:rsidRDefault="002804A9" w:rsidP="00786397">
      <w:pPr>
        <w:pStyle w:val="NoSpacing"/>
        <w:spacing w:line="360" w:lineRule="auto"/>
        <w:ind w:left="1440"/>
        <w:jc w:val="both"/>
        <w:rPr>
          <w:rFonts w:ascii="Calibri" w:hAnsi="Calibri" w:cs="Calibri"/>
        </w:rPr>
      </w:pPr>
      <w:r w:rsidRPr="003C730D">
        <w:rPr>
          <w:rFonts w:ascii="Calibri" w:hAnsi="Calibri" w:cs="Calibri"/>
        </w:rPr>
        <w:t>Biomedical Limited maintains ongoing oversight of all contract activities through:</w:t>
      </w:r>
    </w:p>
    <w:p w14:paraId="7CEFC070" w14:textId="77777777" w:rsidR="002804A9" w:rsidRPr="003C730D" w:rsidRDefault="002804A9" w:rsidP="00786397">
      <w:pPr>
        <w:pStyle w:val="NoSpacing"/>
        <w:numPr>
          <w:ilvl w:val="0"/>
          <w:numId w:val="25"/>
        </w:numPr>
        <w:spacing w:line="360" w:lineRule="auto"/>
        <w:ind w:left="1843"/>
        <w:jc w:val="both"/>
        <w:rPr>
          <w:rFonts w:ascii="Calibri" w:hAnsi="Calibri" w:cs="Calibri"/>
        </w:rPr>
      </w:pPr>
      <w:r w:rsidRPr="003C730D">
        <w:rPr>
          <w:rFonts w:ascii="Calibri" w:hAnsi="Calibri" w:cs="Calibri"/>
        </w:rPr>
        <w:t>Periodic performance reviews</w:t>
      </w:r>
    </w:p>
    <w:p w14:paraId="13C546AF" w14:textId="77777777" w:rsidR="002804A9" w:rsidRPr="003C730D" w:rsidRDefault="002804A9" w:rsidP="00786397">
      <w:pPr>
        <w:pStyle w:val="NoSpacing"/>
        <w:numPr>
          <w:ilvl w:val="0"/>
          <w:numId w:val="25"/>
        </w:numPr>
        <w:spacing w:line="360" w:lineRule="auto"/>
        <w:ind w:left="1843"/>
        <w:jc w:val="both"/>
        <w:rPr>
          <w:rFonts w:ascii="Calibri" w:hAnsi="Calibri" w:cs="Calibri"/>
        </w:rPr>
      </w:pPr>
      <w:r w:rsidRPr="003C730D">
        <w:rPr>
          <w:rFonts w:ascii="Calibri" w:hAnsi="Calibri" w:cs="Calibri"/>
        </w:rPr>
        <w:t>Review and approval of test results, certificates of analysis, and service reports</w:t>
      </w:r>
    </w:p>
    <w:p w14:paraId="7521C5C1" w14:textId="77777777" w:rsidR="002804A9" w:rsidRPr="003C730D" w:rsidRDefault="002804A9" w:rsidP="00786397">
      <w:pPr>
        <w:pStyle w:val="NoSpacing"/>
        <w:numPr>
          <w:ilvl w:val="0"/>
          <w:numId w:val="25"/>
        </w:numPr>
        <w:spacing w:line="360" w:lineRule="auto"/>
        <w:ind w:left="1843"/>
        <w:jc w:val="both"/>
        <w:rPr>
          <w:rFonts w:ascii="Calibri" w:hAnsi="Calibri" w:cs="Calibri"/>
        </w:rPr>
      </w:pPr>
      <w:r w:rsidRPr="003C730D">
        <w:rPr>
          <w:rFonts w:ascii="Calibri" w:hAnsi="Calibri" w:cs="Calibri"/>
        </w:rPr>
        <w:t>Monitoring of deviations, out-of-specification results, and CAPA implementation</w:t>
      </w:r>
    </w:p>
    <w:p w14:paraId="6A42E68C" w14:textId="77777777" w:rsidR="002804A9" w:rsidRPr="003C730D" w:rsidRDefault="002804A9" w:rsidP="00786397">
      <w:pPr>
        <w:pStyle w:val="NoSpacing"/>
        <w:numPr>
          <w:ilvl w:val="0"/>
          <w:numId w:val="25"/>
        </w:numPr>
        <w:spacing w:line="360" w:lineRule="auto"/>
        <w:ind w:left="1843"/>
        <w:jc w:val="both"/>
        <w:rPr>
          <w:rFonts w:ascii="Calibri" w:hAnsi="Calibri" w:cs="Calibri"/>
        </w:rPr>
      </w:pPr>
      <w:r w:rsidRPr="003C730D">
        <w:rPr>
          <w:rFonts w:ascii="Calibri" w:hAnsi="Calibri" w:cs="Calibri"/>
        </w:rPr>
        <w:t>Scheduled requalification and re-auditing of contractors, based on risk assessment</w:t>
      </w:r>
    </w:p>
    <w:p w14:paraId="1D682956" w14:textId="0F8C9F3E" w:rsidR="002804A9" w:rsidRPr="003C730D" w:rsidRDefault="004E7E02" w:rsidP="00786397">
      <w:pPr>
        <w:pStyle w:val="NoSpacing"/>
        <w:spacing w:line="360" w:lineRule="auto"/>
        <w:ind w:left="1440"/>
        <w:jc w:val="both"/>
        <w:rPr>
          <w:rFonts w:ascii="Calibri" w:hAnsi="Calibri" w:cs="Calibri"/>
          <w:b/>
          <w:bCs/>
        </w:rPr>
      </w:pPr>
      <w:r w:rsidRPr="003C730D">
        <w:rPr>
          <w:rFonts w:ascii="Calibri" w:hAnsi="Calibri" w:cs="Calibri"/>
        </w:rPr>
        <w:t>The oversight team, usually consisting of the Q</w:t>
      </w:r>
      <w:r w:rsidR="00E17D5E" w:rsidRPr="003C730D">
        <w:rPr>
          <w:rFonts w:ascii="Calibri" w:hAnsi="Calibri" w:cs="Calibri"/>
        </w:rPr>
        <w:t xml:space="preserve">uality </w:t>
      </w:r>
      <w:r w:rsidRPr="003C730D">
        <w:rPr>
          <w:rFonts w:ascii="Calibri" w:hAnsi="Calibri" w:cs="Calibri"/>
        </w:rPr>
        <w:t>A</w:t>
      </w:r>
      <w:r w:rsidR="00E17D5E" w:rsidRPr="003C730D">
        <w:rPr>
          <w:rFonts w:ascii="Calibri" w:hAnsi="Calibri" w:cs="Calibri"/>
        </w:rPr>
        <w:t>ssurance</w:t>
      </w:r>
      <w:r w:rsidRPr="003C730D">
        <w:rPr>
          <w:rFonts w:ascii="Calibri" w:hAnsi="Calibri" w:cs="Calibri"/>
        </w:rPr>
        <w:t xml:space="preserve">, Engineering </w:t>
      </w:r>
      <w:r w:rsidR="00E17D5E" w:rsidRPr="003C730D">
        <w:rPr>
          <w:rFonts w:ascii="Calibri" w:hAnsi="Calibri" w:cs="Calibri"/>
        </w:rPr>
        <w:t xml:space="preserve"> and Production Managers, </w:t>
      </w:r>
      <w:r w:rsidR="002804A9" w:rsidRPr="003C730D">
        <w:rPr>
          <w:rFonts w:ascii="Calibri" w:hAnsi="Calibri" w:cs="Calibri"/>
        </w:rPr>
        <w:t>re</w:t>
      </w:r>
      <w:r w:rsidRPr="003C730D">
        <w:rPr>
          <w:rFonts w:ascii="Calibri" w:hAnsi="Calibri" w:cs="Calibri"/>
        </w:rPr>
        <w:t>v</w:t>
      </w:r>
      <w:r w:rsidR="002804A9" w:rsidRPr="003C730D">
        <w:rPr>
          <w:rFonts w:ascii="Calibri" w:hAnsi="Calibri" w:cs="Calibri"/>
        </w:rPr>
        <w:t>iews all outputs from contract activities before they are accepted for GMP use.</w:t>
      </w:r>
    </w:p>
    <w:p w14:paraId="43AEC4D1" w14:textId="69B32416" w:rsidR="009C7C60" w:rsidRPr="003C730D" w:rsidRDefault="009C7C60" w:rsidP="00786397">
      <w:pPr>
        <w:pStyle w:val="NoSpacing"/>
        <w:numPr>
          <w:ilvl w:val="1"/>
          <w:numId w:val="2"/>
        </w:numPr>
        <w:spacing w:line="360" w:lineRule="auto"/>
        <w:jc w:val="both"/>
        <w:rPr>
          <w:rFonts w:ascii="Calibri" w:hAnsi="Calibri" w:cs="Calibri"/>
          <w:b/>
          <w:bCs/>
        </w:rPr>
      </w:pPr>
      <w:r w:rsidRPr="003C730D">
        <w:rPr>
          <w:rFonts w:ascii="Calibri" w:hAnsi="Calibri" w:cs="Calibri"/>
          <w:b/>
          <w:bCs/>
        </w:rPr>
        <w:t>Change Management and Deviations</w:t>
      </w:r>
    </w:p>
    <w:p w14:paraId="2A788A77" w14:textId="3135C833" w:rsidR="009C7C60" w:rsidRPr="003C730D" w:rsidRDefault="009C7C60" w:rsidP="00786397">
      <w:pPr>
        <w:pStyle w:val="NoSpacing"/>
        <w:spacing w:line="360" w:lineRule="auto"/>
        <w:ind w:left="1440"/>
        <w:jc w:val="both"/>
        <w:rPr>
          <w:rFonts w:ascii="Calibri" w:hAnsi="Calibri" w:cs="Calibri"/>
          <w:b/>
          <w:bCs/>
        </w:rPr>
      </w:pPr>
      <w:r w:rsidRPr="003C730D">
        <w:rPr>
          <w:rFonts w:ascii="Calibri" w:hAnsi="Calibri" w:cs="Calibri"/>
        </w:rPr>
        <w:t>Any changes proposed by the contractor that may impact product quality, regulatory status, or GMP compliance are subject to Biomedical Limited’s change control system. Deviations arising from contract activities are documented, investigated, and closed with appropriate CAPA in coordination with the contractor.</w:t>
      </w:r>
    </w:p>
    <w:p w14:paraId="73C00FA6" w14:textId="609FD7EE" w:rsidR="009C7C60" w:rsidRPr="003C730D" w:rsidRDefault="009C7C60" w:rsidP="00786397">
      <w:pPr>
        <w:pStyle w:val="NoSpacing"/>
        <w:numPr>
          <w:ilvl w:val="1"/>
          <w:numId w:val="2"/>
        </w:numPr>
        <w:spacing w:line="360" w:lineRule="auto"/>
        <w:jc w:val="both"/>
        <w:rPr>
          <w:rFonts w:ascii="Calibri" w:hAnsi="Calibri" w:cs="Calibri"/>
          <w:b/>
          <w:bCs/>
        </w:rPr>
      </w:pPr>
      <w:r w:rsidRPr="003C730D">
        <w:rPr>
          <w:rFonts w:ascii="Calibri" w:hAnsi="Calibri" w:cs="Calibri"/>
          <w:b/>
          <w:bCs/>
        </w:rPr>
        <w:t>Complaints, Recalls and Regulatory Interactions.</w:t>
      </w:r>
    </w:p>
    <w:p w14:paraId="5405EC51" w14:textId="2E5C254E" w:rsidR="009C7C60" w:rsidRPr="003C730D" w:rsidRDefault="009C7C60" w:rsidP="00786397">
      <w:pPr>
        <w:pStyle w:val="NoSpacing"/>
        <w:spacing w:line="360" w:lineRule="auto"/>
        <w:ind w:left="1440"/>
        <w:jc w:val="both"/>
        <w:rPr>
          <w:rFonts w:ascii="Calibri" w:hAnsi="Calibri" w:cs="Calibri"/>
          <w:b/>
          <w:bCs/>
        </w:rPr>
      </w:pPr>
      <w:r w:rsidRPr="003C730D">
        <w:rPr>
          <w:rFonts w:ascii="Calibri" w:hAnsi="Calibri" w:cs="Calibri"/>
        </w:rPr>
        <w:t>Contractors are required to immediately notify Biomedical Limited of any quality issues, complaints, or regulatory actions that may affect contracted activities. Contractors shall support investigations, recalls, and regulatory inspections as required. Biomedical Limited retains authority for communication with regulatory agencies.</w:t>
      </w:r>
    </w:p>
    <w:p w14:paraId="679E16D1" w14:textId="4601B772" w:rsidR="00C71261" w:rsidRPr="003C730D" w:rsidRDefault="00C71261" w:rsidP="00786397">
      <w:pPr>
        <w:pStyle w:val="NoSpacing"/>
        <w:numPr>
          <w:ilvl w:val="1"/>
          <w:numId w:val="2"/>
        </w:numPr>
        <w:spacing w:line="360" w:lineRule="auto"/>
        <w:jc w:val="both"/>
        <w:rPr>
          <w:rFonts w:ascii="Calibri" w:hAnsi="Calibri" w:cs="Calibri"/>
          <w:b/>
          <w:bCs/>
        </w:rPr>
      </w:pPr>
      <w:r w:rsidRPr="003C730D">
        <w:rPr>
          <w:rFonts w:ascii="Calibri" w:hAnsi="Calibri" w:cs="Calibri"/>
          <w:b/>
          <w:bCs/>
        </w:rPr>
        <w:t>Records and Documentation</w:t>
      </w:r>
    </w:p>
    <w:p w14:paraId="2AF270A4" w14:textId="71AA5B47" w:rsidR="00095E5F" w:rsidRDefault="00C71261" w:rsidP="00786397">
      <w:pPr>
        <w:pStyle w:val="NoSpacing"/>
        <w:spacing w:line="360" w:lineRule="auto"/>
        <w:ind w:left="1440"/>
        <w:jc w:val="both"/>
        <w:rPr>
          <w:rFonts w:ascii="Calibri" w:hAnsi="Calibri" w:cs="Calibri"/>
        </w:rPr>
      </w:pPr>
      <w:r w:rsidRPr="003C730D">
        <w:rPr>
          <w:rFonts w:ascii="Calibri" w:hAnsi="Calibri" w:cs="Calibri"/>
        </w:rPr>
        <w:t>All records generated from contract activities are considered GMP documents and are retained according to Biomedical Limited’s document retention policy. Data integrity principles, including ALCOA+, are applied to all contracted activities.</w:t>
      </w:r>
    </w:p>
    <w:p w14:paraId="2F7C9852" w14:textId="77777777" w:rsidR="00095E5F" w:rsidRDefault="00095E5F">
      <w:pPr>
        <w:spacing w:after="160" w:line="278" w:lineRule="auto"/>
        <w:rPr>
          <w:rFonts w:ascii="Calibri" w:eastAsiaTheme="minorHAnsi" w:hAnsi="Calibri" w:cs="Calibri"/>
          <w:sz w:val="22"/>
          <w:szCs w:val="22"/>
          <w:lang w:val="en-GB"/>
        </w:rPr>
      </w:pPr>
      <w:r>
        <w:rPr>
          <w:rFonts w:ascii="Calibri" w:hAnsi="Calibri" w:cs="Calibri"/>
        </w:rPr>
        <w:br w:type="page"/>
      </w:r>
    </w:p>
    <w:p w14:paraId="0602B859" w14:textId="390F1A6B" w:rsidR="00F53099" w:rsidRPr="003C730D" w:rsidRDefault="00A67301" w:rsidP="00786397">
      <w:pPr>
        <w:pStyle w:val="NoSpacing"/>
        <w:numPr>
          <w:ilvl w:val="0"/>
          <w:numId w:val="2"/>
        </w:numPr>
        <w:spacing w:line="360" w:lineRule="auto"/>
        <w:jc w:val="both"/>
        <w:rPr>
          <w:rFonts w:ascii="Calibri" w:hAnsi="Calibri" w:cs="Calibri"/>
          <w:b/>
          <w:bCs/>
        </w:rPr>
      </w:pPr>
      <w:r w:rsidRPr="003C730D">
        <w:rPr>
          <w:rFonts w:ascii="Calibri" w:hAnsi="Calibri" w:cs="Calibri"/>
          <w:b/>
          <w:bCs/>
        </w:rPr>
        <w:lastRenderedPageBreak/>
        <w:t>DISTRIBUTION, COMPLAINTS AND PRODUCT RECALL</w:t>
      </w:r>
    </w:p>
    <w:p w14:paraId="16B5ACC1" w14:textId="77777777" w:rsidR="00580864" w:rsidRPr="003C730D" w:rsidRDefault="003F66A2" w:rsidP="00095E5F">
      <w:pPr>
        <w:pStyle w:val="NoSpacing"/>
        <w:numPr>
          <w:ilvl w:val="1"/>
          <w:numId w:val="36"/>
        </w:numPr>
        <w:spacing w:line="360" w:lineRule="auto"/>
        <w:jc w:val="both"/>
        <w:rPr>
          <w:rFonts w:ascii="Calibri" w:hAnsi="Calibri" w:cs="Calibri"/>
          <w:b/>
          <w:bCs/>
        </w:rPr>
      </w:pPr>
      <w:r w:rsidRPr="003C730D">
        <w:rPr>
          <w:rFonts w:ascii="Calibri" w:hAnsi="Calibri" w:cs="Calibri"/>
          <w:b/>
          <w:bCs/>
        </w:rPr>
        <w:t>Arrangement for distribution:</w:t>
      </w:r>
    </w:p>
    <w:p w14:paraId="4DFD4092" w14:textId="24FDEEFA" w:rsidR="00580864" w:rsidRPr="003C730D" w:rsidRDefault="00580864" w:rsidP="00786397">
      <w:pPr>
        <w:pStyle w:val="NoSpacing"/>
        <w:spacing w:line="360" w:lineRule="auto"/>
        <w:ind w:left="1440"/>
        <w:jc w:val="both"/>
        <w:rPr>
          <w:rFonts w:ascii="Calibri" w:hAnsi="Calibri" w:cs="Calibri"/>
        </w:rPr>
      </w:pPr>
      <w:r w:rsidRPr="003C730D">
        <w:rPr>
          <w:rFonts w:ascii="Calibri" w:hAnsi="Calibri" w:cs="Calibri"/>
        </w:rPr>
        <w:t>Finished products, after approval for sale and distribution, are transferred from the quarantine store to the approved finished goods store for onward distribution. Finished goods are properly segregated, clearly identified, and stored on pallets or racks with appropriate labelling to prevent mix-ups and ensure traceability.</w:t>
      </w:r>
    </w:p>
    <w:p w14:paraId="56F1DBB4" w14:textId="77777777" w:rsidR="00580864" w:rsidRPr="003C730D" w:rsidRDefault="00580864" w:rsidP="00786397">
      <w:pPr>
        <w:pStyle w:val="NoSpacing"/>
        <w:spacing w:line="360" w:lineRule="auto"/>
        <w:ind w:left="1440"/>
        <w:jc w:val="both"/>
        <w:rPr>
          <w:rFonts w:ascii="Calibri" w:hAnsi="Calibri" w:cs="Calibri"/>
        </w:rPr>
      </w:pPr>
      <w:r w:rsidRPr="003C730D">
        <w:rPr>
          <w:rFonts w:ascii="Calibri" w:hAnsi="Calibri" w:cs="Calibri"/>
        </w:rPr>
        <w:t xml:space="preserve">Before dispatch, store personnel verify that the finished products have been released by the Head of Quality Assurance. Packed goods are dispatched to distributors or customers through approved contract carriers. All dispatches are carried out strictly on a </w:t>
      </w:r>
      <w:proofErr w:type="spellStart"/>
      <w:r w:rsidRPr="003C730D">
        <w:rPr>
          <w:rFonts w:ascii="Calibri" w:hAnsi="Calibri" w:cs="Calibri"/>
        </w:rPr>
        <w:t>FEFO</w:t>
      </w:r>
      <w:proofErr w:type="spellEnd"/>
      <w:r w:rsidRPr="003C730D">
        <w:rPr>
          <w:rFonts w:ascii="Calibri" w:hAnsi="Calibri" w:cs="Calibri"/>
        </w:rPr>
        <w:t xml:space="preserve"> basis (First Expired First Out) and on a batch-wise basis only.</w:t>
      </w:r>
    </w:p>
    <w:p w14:paraId="72C02FFF" w14:textId="09DBF926" w:rsidR="00580864" w:rsidRPr="003C730D" w:rsidRDefault="00580864" w:rsidP="00786397">
      <w:pPr>
        <w:pStyle w:val="NoSpacing"/>
        <w:spacing w:line="360" w:lineRule="auto"/>
        <w:ind w:left="1440"/>
        <w:jc w:val="both"/>
        <w:rPr>
          <w:rFonts w:ascii="Calibri" w:hAnsi="Calibri" w:cs="Calibri"/>
          <w:b/>
          <w:bCs/>
        </w:rPr>
      </w:pPr>
      <w:r w:rsidRPr="003C730D">
        <w:rPr>
          <w:rFonts w:ascii="Calibri" w:hAnsi="Calibri" w:cs="Calibri"/>
        </w:rPr>
        <w:t>Comprehensive distribution records are maintained to ensure complete traceability of each batch of every product throughout the distribution chain.</w:t>
      </w:r>
    </w:p>
    <w:p w14:paraId="0899A6D0" w14:textId="77777777" w:rsidR="00580864" w:rsidRPr="003C730D" w:rsidRDefault="003F66A2" w:rsidP="00786397">
      <w:pPr>
        <w:pStyle w:val="NoSpacing"/>
        <w:numPr>
          <w:ilvl w:val="1"/>
          <w:numId w:val="2"/>
        </w:numPr>
        <w:spacing w:line="360" w:lineRule="auto"/>
        <w:jc w:val="both"/>
        <w:rPr>
          <w:rFonts w:ascii="Calibri" w:hAnsi="Calibri" w:cs="Calibri"/>
          <w:b/>
          <w:bCs/>
        </w:rPr>
      </w:pPr>
      <w:r w:rsidRPr="003C730D">
        <w:rPr>
          <w:rFonts w:ascii="Calibri" w:hAnsi="Calibri" w:cs="Calibri"/>
          <w:b/>
          <w:bCs/>
        </w:rPr>
        <w:t>Arrangement for the handling of complaints and product recalls.</w:t>
      </w:r>
    </w:p>
    <w:p w14:paraId="3999C00C" w14:textId="77777777" w:rsidR="00580864" w:rsidRPr="003C730D" w:rsidRDefault="00580864" w:rsidP="00786397">
      <w:pPr>
        <w:pStyle w:val="NoSpacing"/>
        <w:spacing w:line="360" w:lineRule="auto"/>
        <w:ind w:left="1440"/>
        <w:jc w:val="both"/>
        <w:rPr>
          <w:rFonts w:ascii="Calibri" w:hAnsi="Calibri" w:cs="Calibri"/>
        </w:rPr>
      </w:pPr>
      <w:r w:rsidRPr="003C730D">
        <w:rPr>
          <w:rFonts w:ascii="Calibri" w:hAnsi="Calibri" w:cs="Calibri"/>
        </w:rPr>
        <w:t>Quality Assurance is responsible for the receipt, handling, and investigation of all product complaints. An approved Standard Operating Procedure is in place for the management of product complaints and product recalls. Each complaint is investigated in accordance with written procedures, and appropriate corrective and preventive actions are identified, implemented, and documented. Records of market complaints are retained for a period of three years after the expiry of the respective products.</w:t>
      </w:r>
    </w:p>
    <w:p w14:paraId="33590A6C" w14:textId="47148B62" w:rsidR="00580864" w:rsidRPr="003C730D" w:rsidRDefault="00580864" w:rsidP="00786397">
      <w:pPr>
        <w:pStyle w:val="NoSpacing"/>
        <w:spacing w:line="360" w:lineRule="auto"/>
        <w:ind w:left="1440"/>
        <w:jc w:val="both"/>
        <w:rPr>
          <w:rFonts w:ascii="Calibri" w:hAnsi="Calibri" w:cs="Calibri"/>
        </w:rPr>
      </w:pPr>
      <w:r w:rsidRPr="003C730D">
        <w:rPr>
          <w:rFonts w:ascii="Calibri" w:hAnsi="Calibri" w:cs="Calibri"/>
        </w:rPr>
        <w:t>If a product recall is required, the Head of Quality Assurance acts as the Product Recall Coordinator and is responsible for coordinating and overseeing all recall activities. Product recalls are conducted in accordance with approved written procedures that clearly define the sequence of actions to be followed.</w:t>
      </w:r>
    </w:p>
    <w:p w14:paraId="42C97625" w14:textId="15608849" w:rsidR="00580864" w:rsidRPr="003C730D" w:rsidRDefault="00580864" w:rsidP="00786397">
      <w:pPr>
        <w:pStyle w:val="NoSpacing"/>
        <w:spacing w:line="360" w:lineRule="auto"/>
        <w:ind w:left="1440"/>
        <w:jc w:val="both"/>
        <w:rPr>
          <w:rFonts w:ascii="Calibri" w:hAnsi="Calibri" w:cs="Calibri"/>
          <w:b/>
          <w:bCs/>
        </w:rPr>
      </w:pPr>
      <w:r w:rsidRPr="003C730D">
        <w:rPr>
          <w:rFonts w:ascii="Calibri" w:hAnsi="Calibri" w:cs="Calibri"/>
        </w:rPr>
        <w:t>Approved procedures are available for retrieval of distribution and sales data, notification of customers, receipt and segregation of recalled products, inspection and investigation of the recalled material, and implementation of corrective actions. Depending on the nature and classification of the recall, wholesalers, distributors, retailers, and medical practitioners are involved as appropriate. The Recall Coordinator ensures that the competent regulatory authority is informed of the recall in a timely manner.</w:t>
      </w:r>
    </w:p>
    <w:p w14:paraId="0F811318" w14:textId="0F1A1F4C" w:rsidR="00580864" w:rsidRPr="003C730D" w:rsidRDefault="003F66A2" w:rsidP="00786397">
      <w:pPr>
        <w:pStyle w:val="NoSpacing"/>
        <w:numPr>
          <w:ilvl w:val="0"/>
          <w:numId w:val="2"/>
        </w:numPr>
        <w:spacing w:line="360" w:lineRule="auto"/>
        <w:jc w:val="both"/>
        <w:rPr>
          <w:rFonts w:ascii="Calibri" w:hAnsi="Calibri" w:cs="Calibri"/>
          <w:b/>
          <w:bCs/>
        </w:rPr>
      </w:pPr>
      <w:r w:rsidRPr="003C730D">
        <w:rPr>
          <w:rFonts w:ascii="Calibri" w:hAnsi="Calibri" w:cs="Calibri"/>
          <w:b/>
          <w:bCs/>
        </w:rPr>
        <w:lastRenderedPageBreak/>
        <w:t>SELF INSPECTION</w:t>
      </w:r>
      <w:r w:rsidR="00BC26A0" w:rsidRPr="003C730D">
        <w:rPr>
          <w:rFonts w:ascii="Calibri" w:hAnsi="Calibri" w:cs="Calibri"/>
          <w:b/>
          <w:bCs/>
        </w:rPr>
        <w:t xml:space="preserve"> AND CONTINUAL IMPROVEMENT</w:t>
      </w:r>
    </w:p>
    <w:p w14:paraId="38D7FCF1" w14:textId="77777777" w:rsidR="00580864" w:rsidRPr="003C730D" w:rsidRDefault="00580864" w:rsidP="00786397">
      <w:pPr>
        <w:pStyle w:val="NoSpacing"/>
        <w:spacing w:line="360" w:lineRule="auto"/>
        <w:ind w:left="720"/>
        <w:jc w:val="both"/>
        <w:rPr>
          <w:rFonts w:ascii="Calibri" w:hAnsi="Calibri" w:cs="Calibri"/>
        </w:rPr>
      </w:pPr>
      <w:r w:rsidRPr="003C730D">
        <w:rPr>
          <w:rFonts w:ascii="Calibri" w:hAnsi="Calibri" w:cs="Calibri"/>
        </w:rPr>
        <w:t>Self-inspections, also referred to as internal audits, are planned and conducted at defined intervals to monitor the implementation and continued compliance with current Good Manufacturing Practices. Self-inspections are performed in accordance with the approved Standard Operating Procedure for internal audits and self-inspection.</w:t>
      </w:r>
    </w:p>
    <w:p w14:paraId="0490424B" w14:textId="77777777" w:rsidR="00580864" w:rsidRPr="003C730D" w:rsidRDefault="00580864" w:rsidP="00786397">
      <w:pPr>
        <w:pStyle w:val="NoSpacing"/>
        <w:spacing w:line="360" w:lineRule="auto"/>
        <w:ind w:left="720"/>
        <w:jc w:val="both"/>
        <w:rPr>
          <w:rFonts w:ascii="Calibri" w:hAnsi="Calibri" w:cs="Calibri"/>
        </w:rPr>
      </w:pPr>
      <w:r w:rsidRPr="003C730D">
        <w:rPr>
          <w:rFonts w:ascii="Calibri" w:hAnsi="Calibri" w:cs="Calibri"/>
        </w:rPr>
        <w:t>Internal audits are carried out either by a designated internal audit team or by authorized Quality Assurance personnel. Members of the internal audit team are selected from various departments, excluding the department being audited, to ensure objectivity and independence. All inspections are documented and compiled into a formal audit report.</w:t>
      </w:r>
    </w:p>
    <w:p w14:paraId="6968C49F" w14:textId="6AEF8377" w:rsidR="003F66A2" w:rsidRPr="003C730D" w:rsidRDefault="00580864" w:rsidP="00786397">
      <w:pPr>
        <w:pStyle w:val="NoSpacing"/>
        <w:spacing w:line="360" w:lineRule="auto"/>
        <w:ind w:left="720"/>
        <w:jc w:val="both"/>
        <w:rPr>
          <w:rFonts w:ascii="Calibri" w:hAnsi="Calibri" w:cs="Calibri"/>
        </w:rPr>
      </w:pPr>
      <w:r w:rsidRPr="003C730D">
        <w:rPr>
          <w:rFonts w:ascii="Calibri" w:hAnsi="Calibri" w:cs="Calibri"/>
        </w:rPr>
        <w:t>The audit report includes details of observed deficiencies, proposed corrective actions, the personnel responsible for implementation, and defined compliance timelines. The report is communicated to the heads of the concerned departments. Follow-up activities are conducted against the agreed compliance dates to verify that corrective actions have been effectively implemented and closed.</w:t>
      </w:r>
      <w:r w:rsidR="00D510ED" w:rsidRPr="003C730D">
        <w:rPr>
          <w:rFonts w:ascii="Calibri" w:hAnsi="Calibri" w:cs="Calibri"/>
        </w:rPr>
        <w:t xml:space="preserve"> </w:t>
      </w:r>
    </w:p>
    <w:p w14:paraId="0F1E36CD" w14:textId="677648C7" w:rsidR="00D510ED" w:rsidRPr="003C730D" w:rsidRDefault="00D510ED" w:rsidP="00786397">
      <w:pPr>
        <w:pStyle w:val="NoSpacing"/>
        <w:spacing w:line="360" w:lineRule="auto"/>
        <w:ind w:left="720"/>
        <w:jc w:val="both"/>
        <w:rPr>
          <w:rFonts w:ascii="Calibri" w:hAnsi="Calibri" w:cs="Calibri"/>
          <w:b/>
          <w:bCs/>
        </w:rPr>
      </w:pPr>
      <w:r w:rsidRPr="003C730D">
        <w:rPr>
          <w:rFonts w:ascii="Calibri" w:hAnsi="Calibri" w:cs="Calibri"/>
        </w:rPr>
        <w:t>(</w:t>
      </w:r>
      <w:r w:rsidRPr="00D355C4">
        <w:rPr>
          <w:rFonts w:ascii="Calibri" w:hAnsi="Calibri" w:cs="Calibri"/>
        </w:rPr>
        <w:t xml:space="preserve">see annexure </w:t>
      </w:r>
      <w:r w:rsidR="002F2F50" w:rsidRPr="00D355C4">
        <w:rPr>
          <w:rFonts w:ascii="Calibri" w:hAnsi="Calibri" w:cs="Calibri"/>
        </w:rPr>
        <w:t>10</w:t>
      </w:r>
      <w:r w:rsidRPr="00D355C4">
        <w:rPr>
          <w:rFonts w:ascii="Calibri" w:hAnsi="Calibri" w:cs="Calibri"/>
        </w:rPr>
        <w:t xml:space="preserve"> for list of GMP inspections)</w:t>
      </w:r>
    </w:p>
    <w:p w14:paraId="7DF855CD" w14:textId="77777777" w:rsidR="00BC26A0" w:rsidRPr="003C730D" w:rsidRDefault="00BC26A0" w:rsidP="00786397">
      <w:pPr>
        <w:pStyle w:val="NoSpacing"/>
        <w:spacing w:line="360" w:lineRule="auto"/>
        <w:jc w:val="both"/>
        <w:rPr>
          <w:rFonts w:ascii="Calibri" w:hAnsi="Calibri" w:cs="Calibri"/>
          <w:b/>
          <w:bCs/>
        </w:rPr>
      </w:pPr>
    </w:p>
    <w:p w14:paraId="1E26156D" w14:textId="77777777" w:rsidR="00BC26A0" w:rsidRPr="003C730D" w:rsidRDefault="00BC26A0" w:rsidP="00786397">
      <w:pPr>
        <w:pStyle w:val="NoSpacing"/>
        <w:spacing w:line="360" w:lineRule="auto"/>
        <w:jc w:val="both"/>
        <w:rPr>
          <w:rFonts w:ascii="Calibri" w:hAnsi="Calibri" w:cs="Calibri"/>
          <w:b/>
          <w:bCs/>
        </w:rPr>
      </w:pPr>
    </w:p>
    <w:p w14:paraId="3A9572D7" w14:textId="0BA9BABE" w:rsidR="00BC26A0" w:rsidRPr="003C730D" w:rsidRDefault="00BC26A0" w:rsidP="00786397">
      <w:pPr>
        <w:pStyle w:val="NoSpacing"/>
        <w:spacing w:line="360" w:lineRule="auto"/>
        <w:jc w:val="center"/>
        <w:rPr>
          <w:rFonts w:ascii="Calibri" w:hAnsi="Calibri" w:cs="Calibri"/>
          <w:b/>
          <w:bCs/>
        </w:rPr>
      </w:pPr>
      <w:r w:rsidRPr="003C730D">
        <w:rPr>
          <w:rFonts w:ascii="Calibri" w:hAnsi="Calibri" w:cs="Calibri"/>
          <w:b/>
          <w:bCs/>
        </w:rPr>
        <w:t xml:space="preserve">-----------------------------END OF </w:t>
      </w:r>
      <w:proofErr w:type="spellStart"/>
      <w:r w:rsidRPr="003C730D">
        <w:rPr>
          <w:rFonts w:ascii="Calibri" w:hAnsi="Calibri" w:cs="Calibri"/>
          <w:b/>
          <w:bCs/>
        </w:rPr>
        <w:t>SMF</w:t>
      </w:r>
      <w:proofErr w:type="spellEnd"/>
      <w:r w:rsidRPr="003C730D">
        <w:rPr>
          <w:rFonts w:ascii="Calibri" w:hAnsi="Calibri" w:cs="Calibri"/>
          <w:b/>
          <w:bCs/>
        </w:rPr>
        <w:t xml:space="preserve"> DOCUMENT----------------------------</w:t>
      </w:r>
    </w:p>
    <w:sectPr w:rsidR="00BC26A0" w:rsidRPr="003C730D" w:rsidSect="00541580">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77D2D" w14:textId="77777777" w:rsidR="000E0137" w:rsidRDefault="000E0137" w:rsidP="00C57F36">
      <w:r>
        <w:separator/>
      </w:r>
    </w:p>
  </w:endnote>
  <w:endnote w:type="continuationSeparator" w:id="0">
    <w:p w14:paraId="25475490" w14:textId="77777777" w:rsidR="000E0137" w:rsidRDefault="000E0137" w:rsidP="00C57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08B03" w14:textId="77777777" w:rsidR="00F513BE" w:rsidRDefault="00F51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665A9" w14:textId="2D8EB44A" w:rsidR="00F513BE" w:rsidRDefault="00F513BE">
    <w:pPr>
      <w:pStyle w:val="Footer"/>
    </w:pPr>
    <w:r>
      <w:rPr>
        <w:b/>
        <w:bCs/>
        <w:noProof/>
        <w:u w:val="single"/>
      </w:rPr>
      <mc:AlternateContent>
        <mc:Choice Requires="wps">
          <w:drawing>
            <wp:anchor distT="0" distB="0" distL="114300" distR="114300" simplePos="0" relativeHeight="251663360" behindDoc="0" locked="0" layoutInCell="1" allowOverlap="1" wp14:anchorId="56A73F97" wp14:editId="2B3F1948">
              <wp:simplePos x="0" y="0"/>
              <wp:positionH relativeFrom="column">
                <wp:posOffset>-727710</wp:posOffset>
              </wp:positionH>
              <wp:positionV relativeFrom="paragraph">
                <wp:posOffset>-66040</wp:posOffset>
              </wp:positionV>
              <wp:extent cx="1924050" cy="446405"/>
              <wp:effectExtent l="19050" t="19050" r="19050" b="10795"/>
              <wp:wrapNone/>
              <wp:docPr id="11" name="Text Box 11"/>
              <wp:cNvGraphicFramePr/>
              <a:graphic xmlns:a="http://schemas.openxmlformats.org/drawingml/2006/main">
                <a:graphicData uri="http://schemas.microsoft.com/office/word/2010/wordprocessingShape">
                  <wps:wsp>
                    <wps:cNvSpPr txBox="1"/>
                    <wps:spPr>
                      <a:xfrm>
                        <a:off x="0" y="0"/>
                        <a:ext cx="1924050"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60B32B71" w14:textId="77777777" w:rsidR="00F513BE" w:rsidRPr="00E710CC" w:rsidRDefault="00F513BE" w:rsidP="00F513BE">
                          <w:pPr>
                            <w:pStyle w:val="NoSpacing"/>
                            <w:rPr>
                              <w:rFonts w:ascii="Calibri" w:hAnsi="Calibri" w:cs="Calibri"/>
                              <w:b/>
                              <w:color w:val="0070C0"/>
                              <w:sz w:val="40"/>
                              <w:szCs w:val="40"/>
                            </w:rPr>
                          </w:pPr>
                          <w:r w:rsidRPr="00E710CC">
                            <w:rPr>
                              <w:rFonts w:ascii="Calibri" w:hAnsi="Calibri" w:cs="Calibri"/>
                              <w:b/>
                              <w:color w:val="0070C0"/>
                              <w:sz w:val="40"/>
                              <w:szCs w:val="40"/>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A73F97" id="Text Box 11" o:spid="_x0000_s1029" style="position:absolute;margin-left:-57.3pt;margin-top:-5.2pt;width:151.5pt;height:3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" filled="f" strokecolor="#0070c0" strokeweight="2.25pt">
              <v:stroke joinstyle="miter"/>
              <v:textbox>
                <w:txbxContent>
                  <w:p w14:paraId="60B32B71" w14:textId="77777777" w:rsidR="00F513BE" w:rsidRPr="00E710CC" w:rsidRDefault="00F513BE" w:rsidP="00F513BE">
                    <w:pPr>
                      <w:pStyle w:val="NoSpacing"/>
                      <w:rPr>
                        <w:rFonts w:ascii="Calibri" w:hAnsi="Calibri" w:cs="Calibri"/>
                        <w:b/>
                        <w:color w:val="0070C0"/>
                        <w:sz w:val="40"/>
                        <w:szCs w:val="40"/>
                      </w:rPr>
                    </w:pPr>
                    <w:r w:rsidRPr="00E710CC">
                      <w:rPr>
                        <w:rFonts w:ascii="Calibri" w:hAnsi="Calibri" w:cs="Calibri"/>
                        <w:b/>
                        <w:color w:val="0070C0"/>
                        <w:sz w:val="40"/>
                        <w:szCs w:val="40"/>
                      </w:rPr>
                      <w:t>CONTROL COPY</w:t>
                    </w:r>
                  </w:p>
                </w:txbxContent>
              </v:textbox>
            </v:round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53493" w14:textId="3DD28849" w:rsidR="00F513BE" w:rsidRDefault="00780893">
    <w:pPr>
      <w:pStyle w:val="Footer"/>
    </w:pPr>
    <w:r>
      <w:rPr>
        <w:b/>
        <w:bCs/>
        <w:noProof/>
        <w:u w:val="single"/>
      </w:rPr>
      <mc:AlternateContent>
        <mc:Choice Requires="wps">
          <w:drawing>
            <wp:anchor distT="0" distB="0" distL="114300" distR="114300" simplePos="0" relativeHeight="251665408" behindDoc="0" locked="0" layoutInCell="1" allowOverlap="1" wp14:anchorId="50C33116" wp14:editId="3AF4007C">
              <wp:simplePos x="0" y="0"/>
              <wp:positionH relativeFrom="column">
                <wp:posOffset>-681990</wp:posOffset>
              </wp:positionH>
              <wp:positionV relativeFrom="paragraph">
                <wp:posOffset>-119380</wp:posOffset>
              </wp:positionV>
              <wp:extent cx="1924050" cy="446405"/>
              <wp:effectExtent l="19050" t="19050" r="19050" b="10795"/>
              <wp:wrapNone/>
              <wp:docPr id="998569420" name="Text Box 998569420"/>
              <wp:cNvGraphicFramePr/>
              <a:graphic xmlns:a="http://schemas.openxmlformats.org/drawingml/2006/main">
                <a:graphicData uri="http://schemas.microsoft.com/office/word/2010/wordprocessingShape">
                  <wps:wsp>
                    <wps:cNvSpPr txBox="1"/>
                    <wps:spPr>
                      <a:xfrm>
                        <a:off x="0" y="0"/>
                        <a:ext cx="1924050"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1824E25E" w14:textId="77777777" w:rsidR="00780893" w:rsidRPr="00E710CC" w:rsidRDefault="00780893" w:rsidP="00780893">
                          <w:pPr>
                            <w:pStyle w:val="NoSpacing"/>
                            <w:rPr>
                              <w:rFonts w:ascii="Calibri" w:hAnsi="Calibri" w:cs="Calibri"/>
                              <w:b/>
                              <w:color w:val="0070C0"/>
                              <w:sz w:val="40"/>
                              <w:szCs w:val="40"/>
                            </w:rPr>
                          </w:pPr>
                          <w:r w:rsidRPr="00E710CC">
                            <w:rPr>
                              <w:rFonts w:ascii="Calibri" w:hAnsi="Calibri" w:cs="Calibri"/>
                              <w:b/>
                              <w:color w:val="0070C0"/>
                              <w:sz w:val="40"/>
                              <w:szCs w:val="40"/>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C33116" id="Text Box 998569420" o:spid="_x0000_s1031" style="position:absolute;margin-left:-53.7pt;margin-top:-9.4pt;width:151.5pt;height:35.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" filled="f" strokecolor="#0070c0" strokeweight="2.25pt">
              <v:stroke joinstyle="miter"/>
              <v:textbox>
                <w:txbxContent>
                  <w:p w14:paraId="1824E25E" w14:textId="77777777" w:rsidR="00780893" w:rsidRPr="00E710CC" w:rsidRDefault="00780893" w:rsidP="00780893">
                    <w:pPr>
                      <w:pStyle w:val="NoSpacing"/>
                      <w:rPr>
                        <w:rFonts w:ascii="Calibri" w:hAnsi="Calibri" w:cs="Calibri"/>
                        <w:b/>
                        <w:color w:val="0070C0"/>
                        <w:sz w:val="40"/>
                        <w:szCs w:val="40"/>
                      </w:rPr>
                    </w:pPr>
                    <w:r w:rsidRPr="00E710CC">
                      <w:rPr>
                        <w:rFonts w:ascii="Calibri" w:hAnsi="Calibri" w:cs="Calibri"/>
                        <w:b/>
                        <w:color w:val="0070C0"/>
                        <w:sz w:val="40"/>
                        <w:szCs w:val="40"/>
                      </w:rPr>
                      <w:t>CONTROL COPY</w:t>
                    </w:r>
                  </w:p>
                </w:txbxContent>
              </v:textbox>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F08CE" w14:textId="77777777" w:rsidR="000E0137" w:rsidRDefault="000E0137" w:rsidP="00C57F36">
      <w:r>
        <w:separator/>
      </w:r>
    </w:p>
  </w:footnote>
  <w:footnote w:type="continuationSeparator" w:id="0">
    <w:p w14:paraId="412771CD" w14:textId="77777777" w:rsidR="000E0137" w:rsidRDefault="000E0137" w:rsidP="00C57F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C3CE" w14:textId="77777777" w:rsidR="00F513BE" w:rsidRDefault="00F513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23"/>
      <w:gridCol w:w="4035"/>
      <w:gridCol w:w="907"/>
      <w:gridCol w:w="1089"/>
      <w:gridCol w:w="1034"/>
    </w:tblGrid>
    <w:tr w:rsidR="00C57F36" w:rsidRPr="00A8207A" w14:paraId="75EAD2A6" w14:textId="77777777" w:rsidTr="004C1AB4">
      <w:trPr>
        <w:cantSplit/>
        <w:trHeight w:val="1110"/>
        <w:jc w:val="center"/>
      </w:trPr>
      <w:tc>
        <w:tcPr>
          <w:tcW w:w="4323" w:type="dxa"/>
          <w:tcBorders>
            <w:top w:val="single" w:sz="12" w:space="0" w:color="auto"/>
            <w:left w:val="single" w:sz="12" w:space="0" w:color="auto"/>
            <w:bottom w:val="single" w:sz="4" w:space="0" w:color="auto"/>
            <w:right w:val="single" w:sz="12" w:space="0" w:color="auto"/>
          </w:tcBorders>
        </w:tcPr>
        <w:p w14:paraId="26B7BD6D" w14:textId="77777777" w:rsidR="00C57F36" w:rsidRPr="00A8207A" w:rsidRDefault="00C57F36" w:rsidP="004C1AB4">
          <w:pPr>
            <w:jc w:val="center"/>
            <w:rPr>
              <w:rFonts w:ascii="Calibri" w:hAnsi="Calibri" w:cs="Calibri"/>
              <w:color w:val="FF0000"/>
            </w:rPr>
          </w:pPr>
          <w:r w:rsidRPr="00A8207A">
            <w:rPr>
              <w:rFonts w:ascii="Calibri" w:hAnsi="Calibri" w:cs="Calibri"/>
              <w:i/>
              <w:noProof/>
              <w:color w:val="FF0000"/>
            </w:rPr>
            <w:drawing>
              <wp:inline distT="0" distB="0" distL="0" distR="0" wp14:anchorId="5CFCC748" wp14:editId="772B9AEB">
                <wp:extent cx="1019175" cy="685800"/>
                <wp:effectExtent l="0" t="0" r="9525" b="0"/>
                <wp:docPr id="1563910333"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685800"/>
                        </a:xfrm>
                        <a:prstGeom prst="rect">
                          <a:avLst/>
                        </a:prstGeom>
                        <a:noFill/>
                        <a:ln>
                          <a:noFill/>
                        </a:ln>
                      </pic:spPr>
                    </pic:pic>
                  </a:graphicData>
                </a:graphic>
              </wp:inline>
            </w:drawing>
          </w:r>
        </w:p>
      </w:tc>
      <w:tc>
        <w:tcPr>
          <w:tcW w:w="7065" w:type="dxa"/>
          <w:gridSpan w:val="4"/>
          <w:tcBorders>
            <w:top w:val="single" w:sz="12" w:space="0" w:color="auto"/>
            <w:left w:val="single" w:sz="12" w:space="0" w:color="auto"/>
            <w:right w:val="single" w:sz="12" w:space="0" w:color="auto"/>
          </w:tcBorders>
        </w:tcPr>
        <w:p w14:paraId="71EACB8C" w14:textId="1F7F77EE" w:rsidR="00C57F36" w:rsidRDefault="00F513BE" w:rsidP="00F513BE">
          <w:pPr>
            <w:pStyle w:val="Header"/>
            <w:tabs>
              <w:tab w:val="center" w:pos="3424"/>
              <w:tab w:val="left" w:pos="5928"/>
            </w:tabs>
            <w:rPr>
              <w:rFonts w:ascii="Calibri" w:hAnsi="Calibri" w:cs="Calibri"/>
              <w:b/>
              <w:sz w:val="28"/>
              <w:szCs w:val="28"/>
            </w:rPr>
          </w:pPr>
          <w:r>
            <w:rPr>
              <w:rFonts w:ascii="Calibri" w:hAnsi="Calibri" w:cs="Calibri"/>
              <w:b/>
              <w:sz w:val="28"/>
              <w:szCs w:val="28"/>
            </w:rPr>
            <w:tab/>
          </w:r>
          <w:r w:rsidR="00E06BA2">
            <w:rPr>
              <w:rFonts w:ascii="Calibri" w:hAnsi="Calibri" w:cs="Calibri"/>
              <w:b/>
              <w:sz w:val="28"/>
              <w:szCs w:val="28"/>
            </w:rPr>
            <w:t xml:space="preserve">BIOMEDICAL LIMITED </w:t>
          </w:r>
          <w:r>
            <w:rPr>
              <w:rFonts w:ascii="Calibri" w:hAnsi="Calibri" w:cs="Calibri"/>
              <w:b/>
              <w:sz w:val="28"/>
              <w:szCs w:val="28"/>
            </w:rPr>
            <w:tab/>
          </w:r>
        </w:p>
        <w:p w14:paraId="3D4407C5" w14:textId="2ABB46B3" w:rsidR="00C57F36" w:rsidRPr="00E06BA2" w:rsidRDefault="00E06BA2" w:rsidP="00C57F36">
          <w:pPr>
            <w:jc w:val="center"/>
            <w:rPr>
              <w:rFonts w:ascii="Calibri" w:hAnsi="Calibri" w:cs="Calibri"/>
              <w:b/>
              <w:color w:val="0000FF"/>
              <w:sz w:val="26"/>
              <w:szCs w:val="26"/>
            </w:rPr>
          </w:pPr>
          <w:r w:rsidRPr="00E06BA2">
            <w:rPr>
              <w:rFonts w:ascii="Calibri" w:hAnsi="Calibri" w:cs="Calibri"/>
              <w:b/>
              <w:color w:val="0000FF"/>
              <w:sz w:val="50"/>
              <w:szCs w:val="50"/>
            </w:rPr>
            <w:t>SITE MASTER FILE</w:t>
          </w:r>
        </w:p>
      </w:tc>
    </w:tr>
    <w:tr w:rsidR="00C57F36" w:rsidRPr="00A8207A" w14:paraId="2356CE26" w14:textId="77777777" w:rsidTr="004C1AB4">
      <w:trPr>
        <w:cantSplit/>
        <w:trHeight w:val="198"/>
        <w:jc w:val="center"/>
      </w:trPr>
      <w:tc>
        <w:tcPr>
          <w:tcW w:w="8358" w:type="dxa"/>
          <w:gridSpan w:val="2"/>
          <w:tcBorders>
            <w:top w:val="single" w:sz="12" w:space="0" w:color="auto"/>
            <w:left w:val="single" w:sz="12" w:space="0" w:color="auto"/>
            <w:bottom w:val="single" w:sz="4" w:space="0" w:color="auto"/>
            <w:right w:val="single" w:sz="12" w:space="0" w:color="auto"/>
          </w:tcBorders>
          <w:vAlign w:val="center"/>
        </w:tcPr>
        <w:p w14:paraId="4CA03273" w14:textId="43737FFC" w:rsidR="00C57F36" w:rsidRPr="00C57F36" w:rsidRDefault="00C57F36" w:rsidP="00C57F36">
          <w:pPr>
            <w:pStyle w:val="Header"/>
            <w:rPr>
              <w:rFonts w:ascii="Calibri" w:hAnsi="Calibri" w:cs="Calibri"/>
              <w:b/>
              <w:sz w:val="28"/>
              <w:szCs w:val="28"/>
              <w:lang w:val="en-GB"/>
            </w:rPr>
          </w:pPr>
          <w:r w:rsidRPr="00C57F36">
            <w:rPr>
              <w:rFonts w:ascii="Calibri" w:hAnsi="Calibri" w:cs="Calibri"/>
              <w:b/>
              <w:noProof/>
              <w:sz w:val="28"/>
              <w:szCs w:val="28"/>
              <w:lang w:val="en-GB"/>
            </w:rPr>
            <w:t>DO</w:t>
          </w:r>
          <w:r>
            <w:rPr>
              <w:rFonts w:ascii="Calibri" w:hAnsi="Calibri" w:cs="Calibri"/>
              <w:b/>
              <w:noProof/>
              <w:sz w:val="28"/>
              <w:szCs w:val="28"/>
              <w:lang w:val="en-GB"/>
            </w:rPr>
            <w:t>C NO</w:t>
          </w:r>
          <w:r w:rsidRPr="00C57F36">
            <w:rPr>
              <w:rFonts w:ascii="Calibri" w:hAnsi="Calibri" w:cs="Calibri"/>
              <w:b/>
              <w:sz w:val="28"/>
              <w:szCs w:val="28"/>
              <w:lang w:val="en-GB"/>
            </w:rPr>
            <w:t xml:space="preserve">.: </w:t>
          </w:r>
          <w:proofErr w:type="spellStart"/>
          <w:r w:rsidRPr="00C57F36">
            <w:rPr>
              <w:rFonts w:ascii="Calibri" w:hAnsi="Calibri" w:cs="Calibri"/>
              <w:b/>
              <w:sz w:val="28"/>
              <w:szCs w:val="28"/>
              <w:lang w:val="en-GB"/>
            </w:rPr>
            <w:t>BML</w:t>
          </w:r>
          <w:proofErr w:type="spellEnd"/>
          <w:r w:rsidRPr="00C57F36">
            <w:rPr>
              <w:rFonts w:ascii="Calibri" w:hAnsi="Calibri" w:cs="Calibri"/>
              <w:b/>
              <w:sz w:val="28"/>
              <w:szCs w:val="28"/>
              <w:lang w:val="en-GB"/>
            </w:rPr>
            <w:t>/</w:t>
          </w:r>
          <w:r>
            <w:rPr>
              <w:rFonts w:ascii="Calibri" w:hAnsi="Calibri" w:cs="Calibri"/>
              <w:b/>
              <w:sz w:val="28"/>
              <w:szCs w:val="28"/>
              <w:lang w:val="en-GB"/>
            </w:rPr>
            <w:t>QA/</w:t>
          </w:r>
          <w:proofErr w:type="spellStart"/>
          <w:r>
            <w:rPr>
              <w:rFonts w:ascii="Calibri" w:hAnsi="Calibri" w:cs="Calibri"/>
              <w:b/>
              <w:sz w:val="28"/>
              <w:szCs w:val="28"/>
              <w:lang w:val="en-GB"/>
            </w:rPr>
            <w:t>SMF</w:t>
          </w:r>
          <w:proofErr w:type="spellEnd"/>
          <w:r>
            <w:rPr>
              <w:rFonts w:ascii="Calibri" w:hAnsi="Calibri" w:cs="Calibri"/>
              <w:b/>
              <w:sz w:val="28"/>
              <w:szCs w:val="28"/>
              <w:lang w:val="en-GB"/>
            </w:rPr>
            <w:t>/001</w:t>
          </w:r>
        </w:p>
      </w:tc>
      <w:tc>
        <w:tcPr>
          <w:tcW w:w="907" w:type="dxa"/>
          <w:vMerge w:val="restart"/>
          <w:tcBorders>
            <w:top w:val="single" w:sz="12" w:space="0" w:color="auto"/>
            <w:left w:val="single" w:sz="12" w:space="0" w:color="auto"/>
            <w:right w:val="single" w:sz="12" w:space="0" w:color="auto"/>
          </w:tcBorders>
          <w:vAlign w:val="center"/>
        </w:tcPr>
        <w:p w14:paraId="38BC4144" w14:textId="77777777" w:rsidR="00C57F36" w:rsidRPr="00A8207A" w:rsidRDefault="00C57F36" w:rsidP="00C57F36">
          <w:pPr>
            <w:spacing w:after="120"/>
            <w:jc w:val="center"/>
            <w:rPr>
              <w:rFonts w:ascii="Calibri" w:hAnsi="Calibri" w:cs="Calibri"/>
              <w:bCs/>
              <w:sz w:val="26"/>
              <w:szCs w:val="26"/>
            </w:rPr>
          </w:pPr>
          <w:r w:rsidRPr="00A8207A">
            <w:rPr>
              <w:rFonts w:ascii="Calibri" w:hAnsi="Calibri" w:cs="Calibri"/>
              <w:sz w:val="26"/>
              <w:szCs w:val="26"/>
            </w:rPr>
            <w:t>Page</w:t>
          </w:r>
        </w:p>
      </w:tc>
      <w:tc>
        <w:tcPr>
          <w:tcW w:w="1089" w:type="dxa"/>
          <w:vMerge w:val="restart"/>
          <w:tcBorders>
            <w:top w:val="single" w:sz="12" w:space="0" w:color="auto"/>
            <w:left w:val="single" w:sz="12" w:space="0" w:color="auto"/>
            <w:right w:val="single" w:sz="12" w:space="0" w:color="auto"/>
          </w:tcBorders>
          <w:vAlign w:val="center"/>
        </w:tcPr>
        <w:p w14:paraId="29209F3A" w14:textId="77777777" w:rsidR="00C57F36" w:rsidRPr="00A8207A" w:rsidRDefault="00C57F36" w:rsidP="00C57F36">
          <w:pPr>
            <w:spacing w:after="120"/>
            <w:jc w:val="center"/>
            <w:rPr>
              <w:rFonts w:ascii="Calibri" w:hAnsi="Calibri" w:cs="Calibri"/>
              <w:bCs/>
              <w:sz w:val="26"/>
              <w:szCs w:val="26"/>
            </w:rPr>
          </w:pPr>
          <w:r w:rsidRPr="00A8207A">
            <w:rPr>
              <w:rFonts w:ascii="Calibri" w:hAnsi="Calibri" w:cs="Calibri"/>
              <w:sz w:val="26"/>
              <w:szCs w:val="26"/>
            </w:rPr>
            <w:fldChar w:fldCharType="begin"/>
          </w:r>
          <w:r w:rsidRPr="00A8207A">
            <w:rPr>
              <w:rFonts w:ascii="Calibri" w:hAnsi="Calibri" w:cs="Calibri"/>
              <w:sz w:val="26"/>
              <w:szCs w:val="26"/>
            </w:rPr>
            <w:instrText xml:space="preserve"> PAGE </w:instrText>
          </w:r>
          <w:r w:rsidRPr="00A8207A">
            <w:rPr>
              <w:rFonts w:ascii="Calibri" w:hAnsi="Calibri" w:cs="Calibri"/>
              <w:sz w:val="26"/>
              <w:szCs w:val="26"/>
            </w:rPr>
            <w:fldChar w:fldCharType="separate"/>
          </w:r>
          <w:r w:rsidRPr="00A8207A">
            <w:rPr>
              <w:rFonts w:ascii="Calibri" w:hAnsi="Calibri" w:cs="Calibri"/>
              <w:noProof/>
              <w:sz w:val="26"/>
              <w:szCs w:val="26"/>
            </w:rPr>
            <w:t>2</w:t>
          </w:r>
          <w:r w:rsidRPr="00A8207A">
            <w:rPr>
              <w:rFonts w:ascii="Calibri" w:hAnsi="Calibri" w:cs="Calibri"/>
              <w:noProof/>
              <w:sz w:val="26"/>
              <w:szCs w:val="26"/>
            </w:rPr>
            <w:fldChar w:fldCharType="end"/>
          </w:r>
          <w:r w:rsidRPr="00A8207A">
            <w:rPr>
              <w:rFonts w:ascii="Calibri" w:hAnsi="Calibri" w:cs="Calibri"/>
              <w:sz w:val="26"/>
              <w:szCs w:val="26"/>
            </w:rPr>
            <w:t xml:space="preserve"> of </w:t>
          </w:r>
          <w:r w:rsidRPr="00A8207A">
            <w:rPr>
              <w:rFonts w:ascii="Calibri" w:hAnsi="Calibri" w:cs="Calibri"/>
              <w:sz w:val="26"/>
              <w:szCs w:val="26"/>
            </w:rPr>
            <w:fldChar w:fldCharType="begin"/>
          </w:r>
          <w:r w:rsidRPr="00A8207A">
            <w:rPr>
              <w:rFonts w:ascii="Calibri" w:hAnsi="Calibri" w:cs="Calibri"/>
              <w:sz w:val="26"/>
              <w:szCs w:val="26"/>
            </w:rPr>
            <w:instrText xml:space="preserve"> NUMPAGES </w:instrText>
          </w:r>
          <w:r w:rsidRPr="00A8207A">
            <w:rPr>
              <w:rFonts w:ascii="Calibri" w:hAnsi="Calibri" w:cs="Calibri"/>
              <w:sz w:val="26"/>
              <w:szCs w:val="26"/>
            </w:rPr>
            <w:fldChar w:fldCharType="separate"/>
          </w:r>
          <w:r w:rsidRPr="00A8207A">
            <w:rPr>
              <w:rFonts w:ascii="Calibri" w:hAnsi="Calibri" w:cs="Calibri"/>
              <w:noProof/>
              <w:sz w:val="26"/>
              <w:szCs w:val="26"/>
            </w:rPr>
            <w:t>16</w:t>
          </w:r>
          <w:r w:rsidRPr="00A8207A">
            <w:rPr>
              <w:rFonts w:ascii="Calibri" w:hAnsi="Calibri" w:cs="Calibri"/>
              <w:noProof/>
              <w:sz w:val="26"/>
              <w:szCs w:val="26"/>
            </w:rPr>
            <w:fldChar w:fldCharType="end"/>
          </w:r>
        </w:p>
      </w:tc>
      <w:tc>
        <w:tcPr>
          <w:tcW w:w="1033" w:type="dxa"/>
          <w:vMerge w:val="restart"/>
          <w:tcBorders>
            <w:top w:val="single" w:sz="12" w:space="0" w:color="auto"/>
            <w:left w:val="single" w:sz="12" w:space="0" w:color="auto"/>
            <w:right w:val="single" w:sz="12" w:space="0" w:color="auto"/>
          </w:tcBorders>
          <w:vAlign w:val="center"/>
        </w:tcPr>
        <w:p w14:paraId="63893F85" w14:textId="04BC4A54" w:rsidR="00C57F36" w:rsidRPr="00A8207A" w:rsidRDefault="00C57F36" w:rsidP="00C57F36">
          <w:pPr>
            <w:spacing w:after="120"/>
            <w:jc w:val="center"/>
            <w:rPr>
              <w:rFonts w:ascii="Calibri" w:hAnsi="Calibri" w:cs="Calibri"/>
              <w:bCs/>
              <w:sz w:val="26"/>
              <w:szCs w:val="26"/>
            </w:rPr>
          </w:pPr>
          <w:r w:rsidRPr="00A8207A">
            <w:rPr>
              <w:rFonts w:ascii="Calibri" w:hAnsi="Calibri" w:cs="Calibri"/>
              <w:bCs/>
              <w:sz w:val="26"/>
              <w:szCs w:val="26"/>
            </w:rPr>
            <w:t>Rev. 0</w:t>
          </w:r>
          <w:r>
            <w:rPr>
              <w:rFonts w:ascii="Calibri" w:hAnsi="Calibri" w:cs="Calibri"/>
              <w:bCs/>
              <w:sz w:val="26"/>
              <w:szCs w:val="26"/>
            </w:rPr>
            <w:t>7</w:t>
          </w:r>
        </w:p>
      </w:tc>
    </w:tr>
    <w:tr w:rsidR="00C57F36" w:rsidRPr="00A8207A" w14:paraId="4A05D658" w14:textId="77777777" w:rsidTr="004C1AB4">
      <w:trPr>
        <w:cantSplit/>
        <w:trHeight w:val="198"/>
        <w:jc w:val="center"/>
      </w:trPr>
      <w:tc>
        <w:tcPr>
          <w:tcW w:w="8358" w:type="dxa"/>
          <w:gridSpan w:val="2"/>
          <w:tcBorders>
            <w:top w:val="single" w:sz="12" w:space="0" w:color="auto"/>
            <w:left w:val="single" w:sz="12" w:space="0" w:color="auto"/>
            <w:bottom w:val="single" w:sz="4" w:space="0" w:color="auto"/>
            <w:right w:val="single" w:sz="12" w:space="0" w:color="auto"/>
          </w:tcBorders>
          <w:vAlign w:val="center"/>
        </w:tcPr>
        <w:p w14:paraId="542F52CF" w14:textId="65B2D74C" w:rsidR="00C57F36" w:rsidRPr="00A8207A" w:rsidRDefault="00C57F36" w:rsidP="00C57F36">
          <w:pPr>
            <w:pStyle w:val="Header"/>
            <w:rPr>
              <w:rFonts w:ascii="Calibri" w:hAnsi="Calibri" w:cs="Calibri"/>
              <w:b/>
              <w:noProof/>
              <w:sz w:val="26"/>
              <w:szCs w:val="26"/>
            </w:rPr>
          </w:pPr>
          <w:r w:rsidRPr="00A8207A">
            <w:rPr>
              <w:rFonts w:ascii="Calibri" w:hAnsi="Calibri" w:cs="Calibri"/>
              <w:bCs/>
              <w:sz w:val="28"/>
              <w:szCs w:val="28"/>
            </w:rPr>
            <w:t>Ref: BML-</w:t>
          </w:r>
          <w:r w:rsidR="006E7764">
            <w:rPr>
              <w:rFonts w:ascii="Calibri" w:hAnsi="Calibri" w:cs="Calibri"/>
              <w:bCs/>
              <w:sz w:val="28"/>
              <w:szCs w:val="28"/>
            </w:rPr>
            <w:t>QDG-QA-</w:t>
          </w:r>
          <w:r w:rsidR="00B874B4">
            <w:rPr>
              <w:rFonts w:ascii="Calibri" w:hAnsi="Calibri" w:cs="Calibri"/>
              <w:bCs/>
              <w:sz w:val="28"/>
              <w:szCs w:val="28"/>
            </w:rPr>
            <w:t>117</w:t>
          </w:r>
        </w:p>
      </w:tc>
      <w:tc>
        <w:tcPr>
          <w:tcW w:w="907" w:type="dxa"/>
          <w:vMerge/>
          <w:tcBorders>
            <w:left w:val="single" w:sz="12" w:space="0" w:color="auto"/>
            <w:right w:val="single" w:sz="12" w:space="0" w:color="auto"/>
          </w:tcBorders>
          <w:vAlign w:val="center"/>
        </w:tcPr>
        <w:p w14:paraId="3688A238" w14:textId="77777777" w:rsidR="00C57F36" w:rsidRPr="00A8207A" w:rsidRDefault="00C57F36" w:rsidP="00C57F36">
          <w:pPr>
            <w:spacing w:after="120"/>
            <w:jc w:val="center"/>
            <w:rPr>
              <w:rFonts w:ascii="Calibri" w:hAnsi="Calibri" w:cs="Calibri"/>
              <w:sz w:val="26"/>
              <w:szCs w:val="26"/>
            </w:rPr>
          </w:pPr>
        </w:p>
      </w:tc>
      <w:tc>
        <w:tcPr>
          <w:tcW w:w="1089" w:type="dxa"/>
          <w:vMerge/>
          <w:tcBorders>
            <w:left w:val="single" w:sz="12" w:space="0" w:color="auto"/>
            <w:right w:val="single" w:sz="12" w:space="0" w:color="auto"/>
          </w:tcBorders>
          <w:vAlign w:val="center"/>
        </w:tcPr>
        <w:p w14:paraId="32C42213" w14:textId="77777777" w:rsidR="00C57F36" w:rsidRPr="00A8207A" w:rsidRDefault="00C57F36" w:rsidP="00C57F36">
          <w:pPr>
            <w:spacing w:after="120"/>
            <w:jc w:val="center"/>
            <w:rPr>
              <w:rFonts w:ascii="Calibri" w:hAnsi="Calibri" w:cs="Calibri"/>
              <w:sz w:val="26"/>
              <w:szCs w:val="26"/>
            </w:rPr>
          </w:pPr>
        </w:p>
      </w:tc>
      <w:tc>
        <w:tcPr>
          <w:tcW w:w="1033" w:type="dxa"/>
          <w:vMerge/>
          <w:tcBorders>
            <w:left w:val="single" w:sz="12" w:space="0" w:color="auto"/>
            <w:right w:val="single" w:sz="12" w:space="0" w:color="auto"/>
          </w:tcBorders>
          <w:vAlign w:val="center"/>
        </w:tcPr>
        <w:p w14:paraId="295C03AD" w14:textId="77777777" w:rsidR="00C57F36" w:rsidRPr="00A8207A" w:rsidRDefault="00C57F36" w:rsidP="00C57F36">
          <w:pPr>
            <w:spacing w:after="120"/>
            <w:jc w:val="center"/>
            <w:rPr>
              <w:rFonts w:ascii="Calibri" w:hAnsi="Calibri" w:cs="Calibri"/>
              <w:bCs/>
              <w:sz w:val="26"/>
              <w:szCs w:val="26"/>
            </w:rPr>
          </w:pPr>
        </w:p>
      </w:tc>
    </w:tr>
  </w:tbl>
  <w:p w14:paraId="6C89C03F" w14:textId="7828A5F9" w:rsidR="00C57F36" w:rsidRDefault="00F513BE">
    <w:pPr>
      <w:pStyle w:val="Header"/>
    </w:pPr>
    <w:r>
      <w:rPr>
        <w:b/>
        <w:bCs/>
        <w:noProof/>
        <w:u w:val="single"/>
      </w:rPr>
      <mc:AlternateContent>
        <mc:Choice Requires="wps">
          <w:drawing>
            <wp:anchor distT="0" distB="0" distL="114300" distR="114300" simplePos="0" relativeHeight="251661312" behindDoc="0" locked="0" layoutInCell="1" allowOverlap="1" wp14:anchorId="2815DCDC" wp14:editId="3CC6C242">
              <wp:simplePos x="0" y="0"/>
              <wp:positionH relativeFrom="column">
                <wp:posOffset>4641215</wp:posOffset>
              </wp:positionH>
              <wp:positionV relativeFrom="paragraph">
                <wp:posOffset>-1454785</wp:posOffset>
              </wp:positionV>
              <wp:extent cx="1839432" cy="446567"/>
              <wp:effectExtent l="19050" t="19050" r="27940" b="10795"/>
              <wp:wrapNone/>
              <wp:docPr id="1505186290" name="Text Box 1505186290"/>
              <wp:cNvGraphicFramePr/>
              <a:graphic xmlns:a="http://schemas.openxmlformats.org/drawingml/2006/main">
                <a:graphicData uri="http://schemas.microsoft.com/office/word/2010/wordprocessingShape">
                  <wps:wsp>
                    <wps:cNvSpPr txBox="1"/>
                    <wps:spPr>
                      <a:xfrm>
                        <a:off x="0" y="0"/>
                        <a:ext cx="1839432" cy="446567"/>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49FFB091" w14:textId="77777777" w:rsidR="00F513BE" w:rsidRPr="00225B07" w:rsidRDefault="00F513BE" w:rsidP="00F513BE">
                          <w:pPr>
                            <w:pStyle w:val="NoSpacing"/>
                            <w:rPr>
                              <w:rFonts w:ascii="Calibri" w:hAnsi="Calibri" w:cs="Calibri"/>
                              <w:b/>
                              <w:color w:val="00B050"/>
                              <w:sz w:val="40"/>
                              <w:szCs w:val="40"/>
                            </w:rPr>
                          </w:pPr>
                          <w:r w:rsidRPr="00225B07">
                            <w:rPr>
                              <w:rFonts w:ascii="Calibri" w:hAnsi="Calibri" w:cs="Calibri"/>
                              <w:b/>
                              <w:color w:val="00B050"/>
                              <w:sz w:val="40"/>
                              <w:szCs w:val="40"/>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15DCDC" id="Text Box 1505186290" o:spid="_x0000_s1028" style="position:absolute;margin-left:365.45pt;margin-top:-114.55pt;width:144.85pt;height: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" filled="f" strokecolor="#00b050" strokeweight="2.25pt">
              <v:stroke joinstyle="miter"/>
              <v:textbox>
                <w:txbxContent>
                  <w:p w14:paraId="49FFB091" w14:textId="77777777" w:rsidR="00F513BE" w:rsidRPr="00225B07" w:rsidRDefault="00F513BE" w:rsidP="00F513BE">
                    <w:pPr>
                      <w:pStyle w:val="NoSpacing"/>
                      <w:rPr>
                        <w:rFonts w:ascii="Calibri" w:hAnsi="Calibri" w:cs="Calibri"/>
                        <w:b/>
                        <w:color w:val="00B050"/>
                        <w:sz w:val="40"/>
                        <w:szCs w:val="40"/>
                      </w:rPr>
                    </w:pPr>
                    <w:r w:rsidRPr="00225B07">
                      <w:rPr>
                        <w:rFonts w:ascii="Calibri" w:hAnsi="Calibri" w:cs="Calibri"/>
                        <w:b/>
                        <w:color w:val="00B050"/>
                        <w:sz w:val="40"/>
                        <w:szCs w:val="40"/>
                      </w:rPr>
                      <w:t>MASTER COPY</w:t>
                    </w:r>
                  </w:p>
                </w:txbxContent>
              </v:textbox>
            </v:round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E28FC" w14:textId="49EE3203" w:rsidR="00F513BE" w:rsidRDefault="00F513BE">
    <w:pPr>
      <w:pStyle w:val="Header"/>
    </w:pPr>
    <w:r>
      <w:rPr>
        <w:b/>
        <w:bCs/>
        <w:noProof/>
        <w:u w:val="single"/>
      </w:rPr>
      <mc:AlternateContent>
        <mc:Choice Requires="wps">
          <w:drawing>
            <wp:anchor distT="0" distB="0" distL="114300" distR="114300" simplePos="0" relativeHeight="251659264" behindDoc="0" locked="0" layoutInCell="1" allowOverlap="1" wp14:anchorId="52018012" wp14:editId="1A755AC4">
              <wp:simplePos x="0" y="0"/>
              <wp:positionH relativeFrom="column">
                <wp:posOffset>4429125</wp:posOffset>
              </wp:positionH>
              <wp:positionV relativeFrom="paragraph">
                <wp:posOffset>-179070</wp:posOffset>
              </wp:positionV>
              <wp:extent cx="1839432" cy="446567"/>
              <wp:effectExtent l="19050" t="19050" r="27940" b="10795"/>
              <wp:wrapNone/>
              <wp:docPr id="6" name="Text Box 6"/>
              <wp:cNvGraphicFramePr/>
              <a:graphic xmlns:a="http://schemas.openxmlformats.org/drawingml/2006/main">
                <a:graphicData uri="http://schemas.microsoft.com/office/word/2010/wordprocessingShape">
                  <wps:wsp>
                    <wps:cNvSpPr txBox="1"/>
                    <wps:spPr>
                      <a:xfrm>
                        <a:off x="0" y="0"/>
                        <a:ext cx="1839432" cy="446567"/>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62A1627A" w14:textId="77777777" w:rsidR="00F513BE" w:rsidRPr="00225B07" w:rsidRDefault="00F513BE" w:rsidP="00F513BE">
                          <w:pPr>
                            <w:pStyle w:val="NoSpacing"/>
                            <w:rPr>
                              <w:rFonts w:ascii="Calibri" w:hAnsi="Calibri" w:cs="Calibri"/>
                              <w:b/>
                              <w:color w:val="00B050"/>
                              <w:sz w:val="40"/>
                              <w:szCs w:val="40"/>
                            </w:rPr>
                          </w:pPr>
                          <w:r w:rsidRPr="00225B07">
                            <w:rPr>
                              <w:rFonts w:ascii="Calibri" w:hAnsi="Calibri" w:cs="Calibri"/>
                              <w:b/>
                              <w:color w:val="00B050"/>
                              <w:sz w:val="40"/>
                              <w:szCs w:val="40"/>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018012" id="Text Box 6" o:spid="_x0000_s1030" style="position:absolute;margin-left:348.75pt;margin-top:-14.1pt;width:144.85pt;height:3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" filled="f" strokecolor="#00b050" strokeweight="2.25pt">
              <v:stroke joinstyle="miter"/>
              <v:textbox>
                <w:txbxContent>
                  <w:p w14:paraId="62A1627A" w14:textId="77777777" w:rsidR="00F513BE" w:rsidRPr="00225B07" w:rsidRDefault="00F513BE" w:rsidP="00F513BE">
                    <w:pPr>
                      <w:pStyle w:val="NoSpacing"/>
                      <w:rPr>
                        <w:rFonts w:ascii="Calibri" w:hAnsi="Calibri" w:cs="Calibri"/>
                        <w:b/>
                        <w:color w:val="00B050"/>
                        <w:sz w:val="40"/>
                        <w:szCs w:val="40"/>
                      </w:rPr>
                    </w:pPr>
                    <w:r w:rsidRPr="00225B07">
                      <w:rPr>
                        <w:rFonts w:ascii="Calibri" w:hAnsi="Calibri" w:cs="Calibri"/>
                        <w:b/>
                        <w:color w:val="00B050"/>
                        <w:sz w:val="40"/>
                        <w:szCs w:val="40"/>
                      </w:rPr>
                      <w:t>MASTER COPY</w:t>
                    </w:r>
                  </w:p>
                </w:txbxContent>
              </v:textbox>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7C9"/>
    <w:multiLevelType w:val="hybridMultilevel"/>
    <w:tmpl w:val="53124180"/>
    <w:lvl w:ilvl="0" w:tplc="2000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 w15:restartNumberingAfterBreak="0">
    <w:nsid w:val="06145409"/>
    <w:multiLevelType w:val="hybridMultilevel"/>
    <w:tmpl w:val="668C8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D41027"/>
    <w:multiLevelType w:val="hybridMultilevel"/>
    <w:tmpl w:val="CA3A94FC"/>
    <w:lvl w:ilvl="0" w:tplc="FB26A82A">
      <w:start w:val="1"/>
      <w:numFmt w:val="decimal"/>
      <w:lvlText w:val="%1.0"/>
      <w:lvlJc w:val="left"/>
      <w:pPr>
        <w:ind w:left="2160" w:hanging="36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 w15:restartNumberingAfterBreak="0">
    <w:nsid w:val="08457D64"/>
    <w:multiLevelType w:val="hybridMultilevel"/>
    <w:tmpl w:val="937434F4"/>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A7B2833"/>
    <w:multiLevelType w:val="multilevel"/>
    <w:tmpl w:val="D7C061A8"/>
    <w:lvl w:ilvl="0">
      <w:start w:val="2"/>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5" w15:restartNumberingAfterBreak="0">
    <w:nsid w:val="1CFC1F87"/>
    <w:multiLevelType w:val="hybridMultilevel"/>
    <w:tmpl w:val="634E02EE"/>
    <w:lvl w:ilvl="0" w:tplc="DF08DCC8">
      <w:start w:val="1"/>
      <w:numFmt w:val="lowerLetter"/>
      <w:lvlText w:val="(%1)"/>
      <w:lvlJc w:val="left"/>
      <w:pPr>
        <w:tabs>
          <w:tab w:val="num" w:pos="1548"/>
        </w:tabs>
        <w:ind w:left="1548" w:hanging="360"/>
      </w:pPr>
      <w:rPr>
        <w:rFonts w:hint="default"/>
      </w:rPr>
    </w:lvl>
    <w:lvl w:ilvl="1" w:tplc="04090019" w:tentative="1">
      <w:start w:val="1"/>
      <w:numFmt w:val="lowerLetter"/>
      <w:lvlText w:val="%2."/>
      <w:lvlJc w:val="left"/>
      <w:pPr>
        <w:tabs>
          <w:tab w:val="num" w:pos="2268"/>
        </w:tabs>
        <w:ind w:left="2268" w:hanging="360"/>
      </w:pPr>
    </w:lvl>
    <w:lvl w:ilvl="2" w:tplc="0409001B" w:tentative="1">
      <w:start w:val="1"/>
      <w:numFmt w:val="lowerRoman"/>
      <w:lvlText w:val="%3."/>
      <w:lvlJc w:val="right"/>
      <w:pPr>
        <w:tabs>
          <w:tab w:val="num" w:pos="2988"/>
        </w:tabs>
        <w:ind w:left="2988" w:hanging="180"/>
      </w:pPr>
    </w:lvl>
    <w:lvl w:ilvl="3" w:tplc="0409000F" w:tentative="1">
      <w:start w:val="1"/>
      <w:numFmt w:val="decimal"/>
      <w:lvlText w:val="%4."/>
      <w:lvlJc w:val="left"/>
      <w:pPr>
        <w:tabs>
          <w:tab w:val="num" w:pos="3708"/>
        </w:tabs>
        <w:ind w:left="3708" w:hanging="360"/>
      </w:pPr>
    </w:lvl>
    <w:lvl w:ilvl="4" w:tplc="04090019" w:tentative="1">
      <w:start w:val="1"/>
      <w:numFmt w:val="lowerLetter"/>
      <w:lvlText w:val="%5."/>
      <w:lvlJc w:val="left"/>
      <w:pPr>
        <w:tabs>
          <w:tab w:val="num" w:pos="4428"/>
        </w:tabs>
        <w:ind w:left="4428" w:hanging="360"/>
      </w:pPr>
    </w:lvl>
    <w:lvl w:ilvl="5" w:tplc="0409001B" w:tentative="1">
      <w:start w:val="1"/>
      <w:numFmt w:val="lowerRoman"/>
      <w:lvlText w:val="%6."/>
      <w:lvlJc w:val="right"/>
      <w:pPr>
        <w:tabs>
          <w:tab w:val="num" w:pos="5148"/>
        </w:tabs>
        <w:ind w:left="5148" w:hanging="180"/>
      </w:pPr>
    </w:lvl>
    <w:lvl w:ilvl="6" w:tplc="0409000F" w:tentative="1">
      <w:start w:val="1"/>
      <w:numFmt w:val="decimal"/>
      <w:lvlText w:val="%7."/>
      <w:lvlJc w:val="left"/>
      <w:pPr>
        <w:tabs>
          <w:tab w:val="num" w:pos="5868"/>
        </w:tabs>
        <w:ind w:left="5868" w:hanging="360"/>
      </w:pPr>
    </w:lvl>
    <w:lvl w:ilvl="7" w:tplc="04090019" w:tentative="1">
      <w:start w:val="1"/>
      <w:numFmt w:val="lowerLetter"/>
      <w:lvlText w:val="%8."/>
      <w:lvlJc w:val="left"/>
      <w:pPr>
        <w:tabs>
          <w:tab w:val="num" w:pos="6588"/>
        </w:tabs>
        <w:ind w:left="6588" w:hanging="360"/>
      </w:pPr>
    </w:lvl>
    <w:lvl w:ilvl="8" w:tplc="0409001B" w:tentative="1">
      <w:start w:val="1"/>
      <w:numFmt w:val="lowerRoman"/>
      <w:lvlText w:val="%9."/>
      <w:lvlJc w:val="right"/>
      <w:pPr>
        <w:tabs>
          <w:tab w:val="num" w:pos="7308"/>
        </w:tabs>
        <w:ind w:left="7308" w:hanging="180"/>
      </w:pPr>
    </w:lvl>
  </w:abstractNum>
  <w:abstractNum w:abstractNumId="6" w15:restartNumberingAfterBreak="0">
    <w:nsid w:val="1D8C416C"/>
    <w:multiLevelType w:val="hybridMultilevel"/>
    <w:tmpl w:val="294827E2"/>
    <w:lvl w:ilvl="0" w:tplc="08090001">
      <w:start w:val="1"/>
      <w:numFmt w:val="bullet"/>
      <w:lvlText w:val=""/>
      <w:lvlJc w:val="left"/>
      <w:pPr>
        <w:ind w:left="2356" w:hanging="360"/>
      </w:pPr>
      <w:rPr>
        <w:rFonts w:ascii="Symbol" w:hAnsi="Symbol" w:hint="default"/>
      </w:rPr>
    </w:lvl>
    <w:lvl w:ilvl="1" w:tplc="08090003" w:tentative="1">
      <w:start w:val="1"/>
      <w:numFmt w:val="bullet"/>
      <w:lvlText w:val="o"/>
      <w:lvlJc w:val="left"/>
      <w:pPr>
        <w:ind w:left="3076" w:hanging="360"/>
      </w:pPr>
      <w:rPr>
        <w:rFonts w:ascii="Courier New" w:hAnsi="Courier New" w:cs="Courier New" w:hint="default"/>
      </w:rPr>
    </w:lvl>
    <w:lvl w:ilvl="2" w:tplc="08090005" w:tentative="1">
      <w:start w:val="1"/>
      <w:numFmt w:val="bullet"/>
      <w:lvlText w:val=""/>
      <w:lvlJc w:val="left"/>
      <w:pPr>
        <w:ind w:left="3796" w:hanging="360"/>
      </w:pPr>
      <w:rPr>
        <w:rFonts w:ascii="Wingdings" w:hAnsi="Wingdings" w:hint="default"/>
      </w:rPr>
    </w:lvl>
    <w:lvl w:ilvl="3" w:tplc="08090001" w:tentative="1">
      <w:start w:val="1"/>
      <w:numFmt w:val="bullet"/>
      <w:lvlText w:val=""/>
      <w:lvlJc w:val="left"/>
      <w:pPr>
        <w:ind w:left="4516" w:hanging="360"/>
      </w:pPr>
      <w:rPr>
        <w:rFonts w:ascii="Symbol" w:hAnsi="Symbol" w:hint="default"/>
      </w:rPr>
    </w:lvl>
    <w:lvl w:ilvl="4" w:tplc="08090003" w:tentative="1">
      <w:start w:val="1"/>
      <w:numFmt w:val="bullet"/>
      <w:lvlText w:val="o"/>
      <w:lvlJc w:val="left"/>
      <w:pPr>
        <w:ind w:left="5236" w:hanging="360"/>
      </w:pPr>
      <w:rPr>
        <w:rFonts w:ascii="Courier New" w:hAnsi="Courier New" w:cs="Courier New" w:hint="default"/>
      </w:rPr>
    </w:lvl>
    <w:lvl w:ilvl="5" w:tplc="08090005" w:tentative="1">
      <w:start w:val="1"/>
      <w:numFmt w:val="bullet"/>
      <w:lvlText w:val=""/>
      <w:lvlJc w:val="left"/>
      <w:pPr>
        <w:ind w:left="5956" w:hanging="360"/>
      </w:pPr>
      <w:rPr>
        <w:rFonts w:ascii="Wingdings" w:hAnsi="Wingdings" w:hint="default"/>
      </w:rPr>
    </w:lvl>
    <w:lvl w:ilvl="6" w:tplc="08090001" w:tentative="1">
      <w:start w:val="1"/>
      <w:numFmt w:val="bullet"/>
      <w:lvlText w:val=""/>
      <w:lvlJc w:val="left"/>
      <w:pPr>
        <w:ind w:left="6676" w:hanging="360"/>
      </w:pPr>
      <w:rPr>
        <w:rFonts w:ascii="Symbol" w:hAnsi="Symbol" w:hint="default"/>
      </w:rPr>
    </w:lvl>
    <w:lvl w:ilvl="7" w:tplc="08090003" w:tentative="1">
      <w:start w:val="1"/>
      <w:numFmt w:val="bullet"/>
      <w:lvlText w:val="o"/>
      <w:lvlJc w:val="left"/>
      <w:pPr>
        <w:ind w:left="7396" w:hanging="360"/>
      </w:pPr>
      <w:rPr>
        <w:rFonts w:ascii="Courier New" w:hAnsi="Courier New" w:cs="Courier New" w:hint="default"/>
      </w:rPr>
    </w:lvl>
    <w:lvl w:ilvl="8" w:tplc="08090005" w:tentative="1">
      <w:start w:val="1"/>
      <w:numFmt w:val="bullet"/>
      <w:lvlText w:val=""/>
      <w:lvlJc w:val="left"/>
      <w:pPr>
        <w:ind w:left="8116" w:hanging="360"/>
      </w:pPr>
      <w:rPr>
        <w:rFonts w:ascii="Wingdings" w:hAnsi="Wingdings" w:hint="default"/>
      </w:rPr>
    </w:lvl>
  </w:abstractNum>
  <w:abstractNum w:abstractNumId="7" w15:restartNumberingAfterBreak="0">
    <w:nsid w:val="25667C77"/>
    <w:multiLevelType w:val="hybridMultilevel"/>
    <w:tmpl w:val="535C81EC"/>
    <w:lvl w:ilvl="0" w:tplc="2000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25BE10D0"/>
    <w:multiLevelType w:val="multilevel"/>
    <w:tmpl w:val="44F2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E6DF2"/>
    <w:multiLevelType w:val="hybridMultilevel"/>
    <w:tmpl w:val="66E01A22"/>
    <w:lvl w:ilvl="0" w:tplc="08090001">
      <w:start w:val="1"/>
      <w:numFmt w:val="bullet"/>
      <w:lvlText w:val=""/>
      <w:lvlJc w:val="left"/>
      <w:pPr>
        <w:ind w:left="1778" w:hanging="360"/>
      </w:pPr>
      <w:rPr>
        <w:rFonts w:ascii="Symbol" w:hAnsi="Symbol"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10" w15:restartNumberingAfterBreak="0">
    <w:nsid w:val="2B063199"/>
    <w:multiLevelType w:val="hybridMultilevel"/>
    <w:tmpl w:val="04D0E22C"/>
    <w:lvl w:ilvl="0" w:tplc="2000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 w15:restartNumberingAfterBreak="0">
    <w:nsid w:val="2DF13919"/>
    <w:multiLevelType w:val="multilevel"/>
    <w:tmpl w:val="77AA4C24"/>
    <w:lvl w:ilvl="0">
      <w:start w:val="1"/>
      <w:numFmt w:val="decimal"/>
      <w:pStyle w:val="Heading1"/>
      <w:lvlText w:val="%1.0"/>
      <w:lvlJc w:val="left"/>
      <w:pPr>
        <w:ind w:left="720" w:hanging="360"/>
      </w:pPr>
      <w:rPr>
        <w:rFonts w:hint="default"/>
      </w:rPr>
    </w:lvl>
    <w:lvl w:ilvl="1">
      <w:numFmt w:val="decimal"/>
      <w:isLgl/>
      <w:lvlText w:val="%1.%2"/>
      <w:lvlJc w:val="left"/>
      <w:pPr>
        <w:ind w:left="1440" w:hanging="720"/>
      </w:pPr>
      <w:rPr>
        <w:rFonts w:hint="default"/>
        <w:b/>
        <w:bCs w:val="0"/>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2" w15:restartNumberingAfterBreak="0">
    <w:nsid w:val="3C9B4ED7"/>
    <w:multiLevelType w:val="multilevel"/>
    <w:tmpl w:val="B982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65B1C"/>
    <w:multiLevelType w:val="hybridMultilevel"/>
    <w:tmpl w:val="1AF44B94"/>
    <w:lvl w:ilvl="0" w:tplc="2000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4035699D"/>
    <w:multiLevelType w:val="hybridMultilevel"/>
    <w:tmpl w:val="FE62A432"/>
    <w:lvl w:ilvl="0" w:tplc="6A884BC6">
      <w:start w:val="1"/>
      <w:numFmt w:val="bullet"/>
      <w:lvlText w:val=""/>
      <w:lvlJc w:val="left"/>
      <w:pPr>
        <w:tabs>
          <w:tab w:val="num" w:pos="1710"/>
        </w:tabs>
        <w:ind w:left="1710" w:hanging="360"/>
      </w:pPr>
      <w:rPr>
        <w:rFonts w:ascii="Wingdings" w:hAnsi="Wingdings" w:hint="default"/>
        <w:b/>
        <w:i w:val="0"/>
        <w:sz w:val="16"/>
      </w:rPr>
    </w:lvl>
    <w:lvl w:ilvl="1" w:tplc="04090003" w:tentative="1">
      <w:start w:val="1"/>
      <w:numFmt w:val="bullet"/>
      <w:lvlText w:val="o"/>
      <w:lvlJc w:val="left"/>
      <w:pPr>
        <w:tabs>
          <w:tab w:val="num" w:pos="2430"/>
        </w:tabs>
        <w:ind w:left="2430" w:hanging="360"/>
      </w:pPr>
      <w:rPr>
        <w:rFonts w:ascii="Courier New" w:hAnsi="Courier New" w:hint="default"/>
      </w:rPr>
    </w:lvl>
    <w:lvl w:ilvl="2" w:tplc="04090005" w:tentative="1">
      <w:start w:val="1"/>
      <w:numFmt w:val="bullet"/>
      <w:lvlText w:val=""/>
      <w:lvlJc w:val="left"/>
      <w:pPr>
        <w:tabs>
          <w:tab w:val="num" w:pos="3150"/>
        </w:tabs>
        <w:ind w:left="3150" w:hanging="360"/>
      </w:pPr>
      <w:rPr>
        <w:rFonts w:ascii="Wingdings" w:hAnsi="Wingdings" w:hint="default"/>
      </w:rPr>
    </w:lvl>
    <w:lvl w:ilvl="3" w:tplc="04090001" w:tentative="1">
      <w:start w:val="1"/>
      <w:numFmt w:val="bullet"/>
      <w:lvlText w:val=""/>
      <w:lvlJc w:val="left"/>
      <w:pPr>
        <w:tabs>
          <w:tab w:val="num" w:pos="3870"/>
        </w:tabs>
        <w:ind w:left="3870" w:hanging="360"/>
      </w:pPr>
      <w:rPr>
        <w:rFonts w:ascii="Symbol" w:hAnsi="Symbol" w:hint="default"/>
      </w:rPr>
    </w:lvl>
    <w:lvl w:ilvl="4" w:tplc="04090003" w:tentative="1">
      <w:start w:val="1"/>
      <w:numFmt w:val="bullet"/>
      <w:lvlText w:val="o"/>
      <w:lvlJc w:val="left"/>
      <w:pPr>
        <w:tabs>
          <w:tab w:val="num" w:pos="4590"/>
        </w:tabs>
        <w:ind w:left="4590" w:hanging="360"/>
      </w:pPr>
      <w:rPr>
        <w:rFonts w:ascii="Courier New" w:hAnsi="Courier New" w:hint="default"/>
      </w:rPr>
    </w:lvl>
    <w:lvl w:ilvl="5" w:tplc="04090005" w:tentative="1">
      <w:start w:val="1"/>
      <w:numFmt w:val="bullet"/>
      <w:lvlText w:val=""/>
      <w:lvlJc w:val="left"/>
      <w:pPr>
        <w:tabs>
          <w:tab w:val="num" w:pos="5310"/>
        </w:tabs>
        <w:ind w:left="5310" w:hanging="360"/>
      </w:pPr>
      <w:rPr>
        <w:rFonts w:ascii="Wingdings" w:hAnsi="Wingdings" w:hint="default"/>
      </w:rPr>
    </w:lvl>
    <w:lvl w:ilvl="6" w:tplc="04090001" w:tentative="1">
      <w:start w:val="1"/>
      <w:numFmt w:val="bullet"/>
      <w:lvlText w:val=""/>
      <w:lvlJc w:val="left"/>
      <w:pPr>
        <w:tabs>
          <w:tab w:val="num" w:pos="6030"/>
        </w:tabs>
        <w:ind w:left="6030" w:hanging="360"/>
      </w:pPr>
      <w:rPr>
        <w:rFonts w:ascii="Symbol" w:hAnsi="Symbol" w:hint="default"/>
      </w:rPr>
    </w:lvl>
    <w:lvl w:ilvl="7" w:tplc="04090003" w:tentative="1">
      <w:start w:val="1"/>
      <w:numFmt w:val="bullet"/>
      <w:lvlText w:val="o"/>
      <w:lvlJc w:val="left"/>
      <w:pPr>
        <w:tabs>
          <w:tab w:val="num" w:pos="6750"/>
        </w:tabs>
        <w:ind w:left="6750" w:hanging="360"/>
      </w:pPr>
      <w:rPr>
        <w:rFonts w:ascii="Courier New" w:hAnsi="Courier New" w:hint="default"/>
      </w:rPr>
    </w:lvl>
    <w:lvl w:ilvl="8" w:tplc="04090005" w:tentative="1">
      <w:start w:val="1"/>
      <w:numFmt w:val="bullet"/>
      <w:lvlText w:val=""/>
      <w:lvlJc w:val="left"/>
      <w:pPr>
        <w:tabs>
          <w:tab w:val="num" w:pos="7470"/>
        </w:tabs>
        <w:ind w:left="7470" w:hanging="360"/>
      </w:pPr>
      <w:rPr>
        <w:rFonts w:ascii="Wingdings" w:hAnsi="Wingdings" w:hint="default"/>
      </w:rPr>
    </w:lvl>
  </w:abstractNum>
  <w:abstractNum w:abstractNumId="15" w15:restartNumberingAfterBreak="0">
    <w:nsid w:val="41D82C49"/>
    <w:multiLevelType w:val="hybridMultilevel"/>
    <w:tmpl w:val="7542D9F6"/>
    <w:lvl w:ilvl="0" w:tplc="2000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42156619"/>
    <w:multiLevelType w:val="multilevel"/>
    <w:tmpl w:val="2D64CF90"/>
    <w:lvl w:ilvl="0">
      <w:start w:val="1"/>
      <w:numFmt w:val="bullet"/>
      <w:lvlText w:val="-"/>
      <w:lvlJc w:val="left"/>
      <w:pPr>
        <w:ind w:left="720" w:hanging="360"/>
      </w:pPr>
      <w:rPr>
        <w:rFonts w:ascii="Calibri" w:eastAsiaTheme="minorHAnsi" w:hAnsi="Calibri" w:cstheme="minorBidi" w:hint="default"/>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42765CAE"/>
    <w:multiLevelType w:val="multilevel"/>
    <w:tmpl w:val="6EC0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61610"/>
    <w:multiLevelType w:val="hybridMultilevel"/>
    <w:tmpl w:val="1BE8F01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9" w15:restartNumberingAfterBreak="0">
    <w:nsid w:val="4B780727"/>
    <w:multiLevelType w:val="multilevel"/>
    <w:tmpl w:val="5B18297E"/>
    <w:lvl w:ilvl="0">
      <w:start w:val="1"/>
      <w:numFmt w:val="decimal"/>
      <w:lvlText w:val="%1.0"/>
      <w:lvlJc w:val="left"/>
      <w:pPr>
        <w:ind w:left="720" w:hanging="360"/>
      </w:pPr>
      <w:rPr>
        <w:rFonts w:hint="default"/>
      </w:rPr>
    </w:lvl>
    <w:lvl w:ilvl="1">
      <w:start w:val="1"/>
      <w:numFmt w:val="decimal"/>
      <w:isLgl/>
      <w:lvlText w:val="%1.%2"/>
      <w:lvlJc w:val="left"/>
      <w:pPr>
        <w:ind w:left="1440" w:hanging="720"/>
      </w:pPr>
      <w:rPr>
        <w:rFonts w:hint="default"/>
        <w:b/>
        <w:bCs w:val="0"/>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0" w15:restartNumberingAfterBreak="0">
    <w:nsid w:val="4CB04C10"/>
    <w:multiLevelType w:val="multilevel"/>
    <w:tmpl w:val="5B18297E"/>
    <w:lvl w:ilvl="0">
      <w:start w:val="1"/>
      <w:numFmt w:val="decimal"/>
      <w:lvlText w:val="%1.0"/>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1" w15:restartNumberingAfterBreak="0">
    <w:nsid w:val="4D4510A7"/>
    <w:multiLevelType w:val="hybridMultilevel"/>
    <w:tmpl w:val="24785D8C"/>
    <w:lvl w:ilvl="0" w:tplc="08090001">
      <w:start w:val="1"/>
      <w:numFmt w:val="bullet"/>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2" w15:restartNumberingAfterBreak="0">
    <w:nsid w:val="5A0B1ED7"/>
    <w:multiLevelType w:val="hybridMultilevel"/>
    <w:tmpl w:val="937434F4"/>
    <w:lvl w:ilvl="0" w:tplc="BA280F3C">
      <w:start w:val="1"/>
      <w:numFmt w:val="bullet"/>
      <w:lvlText w:val=""/>
      <w:lvlJc w:val="left"/>
      <w:pPr>
        <w:tabs>
          <w:tab w:val="num" w:pos="1512"/>
        </w:tabs>
        <w:ind w:left="1440" w:hanging="288"/>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6A620FC8"/>
    <w:multiLevelType w:val="hybridMultilevel"/>
    <w:tmpl w:val="3878C836"/>
    <w:lvl w:ilvl="0" w:tplc="6A884BC6">
      <w:start w:val="1"/>
      <w:numFmt w:val="bullet"/>
      <w:lvlText w:val=""/>
      <w:lvlJc w:val="left"/>
      <w:pPr>
        <w:tabs>
          <w:tab w:val="num" w:pos="1920"/>
        </w:tabs>
        <w:ind w:left="1920" w:hanging="360"/>
      </w:pPr>
      <w:rPr>
        <w:rFonts w:ascii="Wingdings" w:hAnsi="Wingdings" w:hint="default"/>
        <w:b/>
        <w:i w:val="0"/>
        <w:sz w:val="16"/>
      </w:rPr>
    </w:lvl>
    <w:lvl w:ilvl="1" w:tplc="CEA4F8DC">
      <w:start w:val="1"/>
      <w:numFmt w:val="bullet"/>
      <w:lvlText w:val="-"/>
      <w:lvlJc w:val="left"/>
      <w:pPr>
        <w:tabs>
          <w:tab w:val="num" w:pos="2640"/>
        </w:tabs>
        <w:ind w:left="2640" w:hanging="360"/>
      </w:pPr>
      <w:rPr>
        <w:rFonts w:ascii="Calibri" w:eastAsiaTheme="minorHAnsi" w:hAnsi="Calibri" w:cstheme="minorBidi" w:hint="default"/>
      </w:rPr>
    </w:lvl>
    <w:lvl w:ilvl="2" w:tplc="04090005">
      <w:start w:val="1"/>
      <w:numFmt w:val="bullet"/>
      <w:lvlText w:val=""/>
      <w:lvlJc w:val="left"/>
      <w:pPr>
        <w:tabs>
          <w:tab w:val="num" w:pos="786"/>
        </w:tabs>
        <w:ind w:left="786"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abstractNum w:abstractNumId="24" w15:restartNumberingAfterBreak="0">
    <w:nsid w:val="6BFE3758"/>
    <w:multiLevelType w:val="multilevel"/>
    <w:tmpl w:val="90EADA86"/>
    <w:lvl w:ilvl="0">
      <w:start w:val="1"/>
      <w:numFmt w:val="decimal"/>
      <w:lvlText w:val="%1.0"/>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5" w15:restartNumberingAfterBreak="0">
    <w:nsid w:val="6DB46174"/>
    <w:multiLevelType w:val="hybridMultilevel"/>
    <w:tmpl w:val="BFFCD262"/>
    <w:lvl w:ilvl="0" w:tplc="200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43619C0"/>
    <w:multiLevelType w:val="hybridMultilevel"/>
    <w:tmpl w:val="2CAC45C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752C67F4"/>
    <w:multiLevelType w:val="multilevel"/>
    <w:tmpl w:val="5AE210A2"/>
    <w:lvl w:ilvl="0">
      <w:start w:val="1"/>
      <w:numFmt w:val="decimal"/>
      <w:lvlText w:val="%1.0"/>
      <w:lvlJc w:val="left"/>
      <w:pPr>
        <w:ind w:left="720" w:hanging="360"/>
      </w:pPr>
      <w:rPr>
        <w:rFonts w:hint="default"/>
      </w:rPr>
    </w:lvl>
    <w:lvl w:ilvl="1">
      <w:start w:val="1"/>
      <w:numFmt w:val="decimal"/>
      <w:lvlText w:val="%2.0"/>
      <w:lvlJc w:val="left"/>
      <w:pPr>
        <w:ind w:left="1080" w:hanging="360"/>
      </w:pPr>
      <w:rPr>
        <w:rFonts w:hint="default"/>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8" w15:restartNumberingAfterBreak="0">
    <w:nsid w:val="78047D16"/>
    <w:multiLevelType w:val="hybridMultilevel"/>
    <w:tmpl w:val="ED3EF3A8"/>
    <w:lvl w:ilvl="0" w:tplc="2000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16cid:durableId="1189444124">
    <w:abstractNumId w:val="20"/>
  </w:num>
  <w:num w:numId="2" w16cid:durableId="880288680">
    <w:abstractNumId w:val="11"/>
  </w:num>
  <w:num w:numId="3" w16cid:durableId="1802989588">
    <w:abstractNumId w:val="27"/>
  </w:num>
  <w:num w:numId="4" w16cid:durableId="1027295747">
    <w:abstractNumId w:val="2"/>
  </w:num>
  <w:num w:numId="5" w16cid:durableId="880554011">
    <w:abstractNumId w:val="1"/>
  </w:num>
  <w:num w:numId="6" w16cid:durableId="176358110">
    <w:abstractNumId w:val="10"/>
  </w:num>
  <w:num w:numId="7" w16cid:durableId="908346105">
    <w:abstractNumId w:val="22"/>
  </w:num>
  <w:num w:numId="8" w16cid:durableId="2073892854">
    <w:abstractNumId w:val="24"/>
  </w:num>
  <w:num w:numId="9" w16cid:durableId="2034070318">
    <w:abstractNumId w:val="3"/>
  </w:num>
  <w:num w:numId="10" w16cid:durableId="1377974779">
    <w:abstractNumId w:val="5"/>
  </w:num>
  <w:num w:numId="11" w16cid:durableId="474415919">
    <w:abstractNumId w:val="19"/>
  </w:num>
  <w:num w:numId="12" w16cid:durableId="355623247">
    <w:abstractNumId w:val="21"/>
  </w:num>
  <w:num w:numId="13" w16cid:durableId="1366950328">
    <w:abstractNumId w:val="6"/>
  </w:num>
  <w:num w:numId="14" w16cid:durableId="767889738">
    <w:abstractNumId w:val="26"/>
  </w:num>
  <w:num w:numId="15" w16cid:durableId="299384063">
    <w:abstractNumId w:val="9"/>
  </w:num>
  <w:num w:numId="16" w16cid:durableId="187184216">
    <w:abstractNumId w:val="16"/>
  </w:num>
  <w:num w:numId="17" w16cid:durableId="943533747">
    <w:abstractNumId w:val="13"/>
  </w:num>
  <w:num w:numId="18" w16cid:durableId="120465106">
    <w:abstractNumId w:val="14"/>
  </w:num>
  <w:num w:numId="19" w16cid:durableId="1380857648">
    <w:abstractNumId w:val="25"/>
  </w:num>
  <w:num w:numId="20" w16cid:durableId="1284922907">
    <w:abstractNumId w:val="28"/>
  </w:num>
  <w:num w:numId="21" w16cid:durableId="1382945460">
    <w:abstractNumId w:val="23"/>
  </w:num>
  <w:num w:numId="22" w16cid:durableId="1303854561">
    <w:abstractNumId w:val="4"/>
  </w:num>
  <w:num w:numId="23" w16cid:durableId="2145998261">
    <w:abstractNumId w:val="18"/>
  </w:num>
  <w:num w:numId="24" w16cid:durableId="213079192">
    <w:abstractNumId w:val="12"/>
  </w:num>
  <w:num w:numId="25" w16cid:durableId="711616935">
    <w:abstractNumId w:val="0"/>
  </w:num>
  <w:num w:numId="26" w16cid:durableId="1508714817">
    <w:abstractNumId w:val="17"/>
  </w:num>
  <w:num w:numId="27" w16cid:durableId="29767197">
    <w:abstractNumId w:val="7"/>
  </w:num>
  <w:num w:numId="28" w16cid:durableId="1149713123">
    <w:abstractNumId w:val="8"/>
  </w:num>
  <w:num w:numId="29" w16cid:durableId="339620528">
    <w:abstractNumId w:val="15"/>
  </w:num>
  <w:num w:numId="30" w16cid:durableId="1599168955">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6682045">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52512261">
    <w:abstractNumId w:val="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62153899">
    <w:abstractNumId w:val="1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65676508">
    <w:abstractNumId w:val="1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03498755">
    <w:abstractNumId w:val="1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17508065">
    <w:abstractNumId w:val="1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FF1"/>
    <w:rsid w:val="000336D0"/>
    <w:rsid w:val="00034B58"/>
    <w:rsid w:val="00040DF3"/>
    <w:rsid w:val="000959B1"/>
    <w:rsid w:val="00095E5F"/>
    <w:rsid w:val="000A487E"/>
    <w:rsid w:val="000B763C"/>
    <w:rsid w:val="000C4C23"/>
    <w:rsid w:val="000D0015"/>
    <w:rsid w:val="000D3B0E"/>
    <w:rsid w:val="000D5E50"/>
    <w:rsid w:val="000E0137"/>
    <w:rsid w:val="000F318C"/>
    <w:rsid w:val="000F48D1"/>
    <w:rsid w:val="000F6C0A"/>
    <w:rsid w:val="000F7848"/>
    <w:rsid w:val="001019B8"/>
    <w:rsid w:val="0010601A"/>
    <w:rsid w:val="00106C2F"/>
    <w:rsid w:val="001163B4"/>
    <w:rsid w:val="00124B8B"/>
    <w:rsid w:val="00126C3A"/>
    <w:rsid w:val="00134537"/>
    <w:rsid w:val="00190035"/>
    <w:rsid w:val="00191E30"/>
    <w:rsid w:val="001B6E62"/>
    <w:rsid w:val="001E1954"/>
    <w:rsid w:val="001E6235"/>
    <w:rsid w:val="00206DCB"/>
    <w:rsid w:val="002239EA"/>
    <w:rsid w:val="00224116"/>
    <w:rsid w:val="00245758"/>
    <w:rsid w:val="00246197"/>
    <w:rsid w:val="00267D48"/>
    <w:rsid w:val="002804A9"/>
    <w:rsid w:val="00291149"/>
    <w:rsid w:val="00295315"/>
    <w:rsid w:val="002A6B23"/>
    <w:rsid w:val="002E3F35"/>
    <w:rsid w:val="002E52BA"/>
    <w:rsid w:val="002F2F50"/>
    <w:rsid w:val="00302F8D"/>
    <w:rsid w:val="00303C8D"/>
    <w:rsid w:val="003125E1"/>
    <w:rsid w:val="00340489"/>
    <w:rsid w:val="003558CE"/>
    <w:rsid w:val="003670F7"/>
    <w:rsid w:val="003734BA"/>
    <w:rsid w:val="003A4CFF"/>
    <w:rsid w:val="003A5814"/>
    <w:rsid w:val="003A5D84"/>
    <w:rsid w:val="003B59F2"/>
    <w:rsid w:val="003C58F7"/>
    <w:rsid w:val="003C730D"/>
    <w:rsid w:val="003D3F26"/>
    <w:rsid w:val="003F5238"/>
    <w:rsid w:val="003F66A2"/>
    <w:rsid w:val="0048369D"/>
    <w:rsid w:val="00493EA9"/>
    <w:rsid w:val="00494DAC"/>
    <w:rsid w:val="004A3B9E"/>
    <w:rsid w:val="004C1AB4"/>
    <w:rsid w:val="004C7B6B"/>
    <w:rsid w:val="004D12B5"/>
    <w:rsid w:val="004E2C8E"/>
    <w:rsid w:val="004E7E02"/>
    <w:rsid w:val="00510049"/>
    <w:rsid w:val="005331E0"/>
    <w:rsid w:val="00533FBC"/>
    <w:rsid w:val="00541580"/>
    <w:rsid w:val="00546633"/>
    <w:rsid w:val="00580864"/>
    <w:rsid w:val="005961C6"/>
    <w:rsid w:val="005A6FB5"/>
    <w:rsid w:val="005B5B1E"/>
    <w:rsid w:val="005C6496"/>
    <w:rsid w:val="005D2233"/>
    <w:rsid w:val="005D2AE7"/>
    <w:rsid w:val="005E5E0C"/>
    <w:rsid w:val="005F31BE"/>
    <w:rsid w:val="00615323"/>
    <w:rsid w:val="00647CE9"/>
    <w:rsid w:val="00672515"/>
    <w:rsid w:val="00672565"/>
    <w:rsid w:val="0067666D"/>
    <w:rsid w:val="00695A02"/>
    <w:rsid w:val="006976F5"/>
    <w:rsid w:val="006B3413"/>
    <w:rsid w:val="006D029E"/>
    <w:rsid w:val="006D6434"/>
    <w:rsid w:val="006D79BC"/>
    <w:rsid w:val="006D7FF1"/>
    <w:rsid w:val="006E7764"/>
    <w:rsid w:val="007056CB"/>
    <w:rsid w:val="00732FA4"/>
    <w:rsid w:val="00735E33"/>
    <w:rsid w:val="007414AA"/>
    <w:rsid w:val="007608DE"/>
    <w:rsid w:val="00764280"/>
    <w:rsid w:val="0077132F"/>
    <w:rsid w:val="00775108"/>
    <w:rsid w:val="00780893"/>
    <w:rsid w:val="00786397"/>
    <w:rsid w:val="007E1C34"/>
    <w:rsid w:val="007E6E70"/>
    <w:rsid w:val="00801C59"/>
    <w:rsid w:val="0080473D"/>
    <w:rsid w:val="008254CB"/>
    <w:rsid w:val="00873A62"/>
    <w:rsid w:val="00874EED"/>
    <w:rsid w:val="00881C27"/>
    <w:rsid w:val="00892ADC"/>
    <w:rsid w:val="008A1818"/>
    <w:rsid w:val="008B09B7"/>
    <w:rsid w:val="008F1071"/>
    <w:rsid w:val="00916AD6"/>
    <w:rsid w:val="0091759F"/>
    <w:rsid w:val="00920E5D"/>
    <w:rsid w:val="00923564"/>
    <w:rsid w:val="009372D1"/>
    <w:rsid w:val="0095428C"/>
    <w:rsid w:val="00955248"/>
    <w:rsid w:val="009603FD"/>
    <w:rsid w:val="009734D3"/>
    <w:rsid w:val="00983ABD"/>
    <w:rsid w:val="009945C0"/>
    <w:rsid w:val="009A2850"/>
    <w:rsid w:val="009C61C5"/>
    <w:rsid w:val="009C7C60"/>
    <w:rsid w:val="009D62FE"/>
    <w:rsid w:val="00A32FF1"/>
    <w:rsid w:val="00A427E7"/>
    <w:rsid w:val="00A62E29"/>
    <w:rsid w:val="00A67301"/>
    <w:rsid w:val="00AF2F90"/>
    <w:rsid w:val="00B14D74"/>
    <w:rsid w:val="00B71872"/>
    <w:rsid w:val="00B76D84"/>
    <w:rsid w:val="00B874B4"/>
    <w:rsid w:val="00B947BE"/>
    <w:rsid w:val="00BB1A27"/>
    <w:rsid w:val="00BC26A0"/>
    <w:rsid w:val="00BC71B9"/>
    <w:rsid w:val="00BD0EB1"/>
    <w:rsid w:val="00BE2EA0"/>
    <w:rsid w:val="00BF3253"/>
    <w:rsid w:val="00C0445F"/>
    <w:rsid w:val="00C05E75"/>
    <w:rsid w:val="00C40B82"/>
    <w:rsid w:val="00C42A74"/>
    <w:rsid w:val="00C458D6"/>
    <w:rsid w:val="00C57F36"/>
    <w:rsid w:val="00C66E60"/>
    <w:rsid w:val="00C71261"/>
    <w:rsid w:val="00C837C4"/>
    <w:rsid w:val="00C847B9"/>
    <w:rsid w:val="00C862E9"/>
    <w:rsid w:val="00C92241"/>
    <w:rsid w:val="00CB54A0"/>
    <w:rsid w:val="00CB5C90"/>
    <w:rsid w:val="00CC3755"/>
    <w:rsid w:val="00CD2E34"/>
    <w:rsid w:val="00CF76CA"/>
    <w:rsid w:val="00D00A5B"/>
    <w:rsid w:val="00D02533"/>
    <w:rsid w:val="00D051B8"/>
    <w:rsid w:val="00D2151F"/>
    <w:rsid w:val="00D27DF3"/>
    <w:rsid w:val="00D31BBF"/>
    <w:rsid w:val="00D3245E"/>
    <w:rsid w:val="00D355C4"/>
    <w:rsid w:val="00D45B24"/>
    <w:rsid w:val="00D510ED"/>
    <w:rsid w:val="00D96865"/>
    <w:rsid w:val="00DA3A5C"/>
    <w:rsid w:val="00DB17FB"/>
    <w:rsid w:val="00DB257A"/>
    <w:rsid w:val="00DC7C12"/>
    <w:rsid w:val="00DD2BE0"/>
    <w:rsid w:val="00DE0EEC"/>
    <w:rsid w:val="00DF535F"/>
    <w:rsid w:val="00E06BA2"/>
    <w:rsid w:val="00E167BA"/>
    <w:rsid w:val="00E17D5E"/>
    <w:rsid w:val="00EA0E42"/>
    <w:rsid w:val="00ED12F6"/>
    <w:rsid w:val="00ED1360"/>
    <w:rsid w:val="00EE4FFF"/>
    <w:rsid w:val="00EF30DA"/>
    <w:rsid w:val="00EF7F1E"/>
    <w:rsid w:val="00F03320"/>
    <w:rsid w:val="00F42847"/>
    <w:rsid w:val="00F513BE"/>
    <w:rsid w:val="00F53099"/>
    <w:rsid w:val="00F649CD"/>
    <w:rsid w:val="00F74FB8"/>
    <w:rsid w:val="00F87A6E"/>
    <w:rsid w:val="00F93928"/>
    <w:rsid w:val="00FA67FF"/>
    <w:rsid w:val="00FB19C3"/>
    <w:rsid w:val="00FB5621"/>
    <w:rsid w:val="00FC5620"/>
    <w:rsid w:val="00FD58B1"/>
    <w:rsid w:val="00FE1D9D"/>
    <w:rsid w:val="00FE4B03"/>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EC161"/>
  <w15:chartTrackingRefBased/>
  <w15:docId w15:val="{8AB2A402-3A14-4A4B-8F85-AB989E4CD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FF1"/>
    <w:pPr>
      <w:spacing w:after="0" w:line="240" w:lineRule="auto"/>
    </w:pPr>
    <w:rPr>
      <w:rFonts w:ascii="Times New Roman" w:eastAsia="Times New Roman" w:hAnsi="Times New Roman" w:cs="Times New Roman"/>
      <w:lang w:val="en-US"/>
      <w14:ligatures w14:val="none"/>
    </w:rPr>
  </w:style>
  <w:style w:type="paragraph" w:styleId="Heading1">
    <w:name w:val="heading 1"/>
    <w:basedOn w:val="Normal"/>
    <w:next w:val="Normal"/>
    <w:link w:val="Heading1Char"/>
    <w:autoRedefine/>
    <w:uiPriority w:val="9"/>
    <w:qFormat/>
    <w:rsid w:val="00AF2F90"/>
    <w:pPr>
      <w:keepNext/>
      <w:keepLines/>
      <w:numPr>
        <w:numId w:val="2"/>
      </w:numPr>
      <w:spacing w:before="360" w:after="80"/>
      <w:jc w:val="center"/>
      <w:outlineLvl w:val="0"/>
    </w:pPr>
    <w:rPr>
      <w:rFonts w:ascii="Calibri" w:eastAsiaTheme="majorEastAsia" w:hAnsi="Calibri" w:cs="Calibri"/>
      <w:b/>
      <w:sz w:val="22"/>
      <w:szCs w:val="22"/>
    </w:rPr>
  </w:style>
  <w:style w:type="paragraph" w:styleId="Heading2">
    <w:name w:val="heading 2"/>
    <w:basedOn w:val="Normal"/>
    <w:next w:val="Normal"/>
    <w:link w:val="Heading2Char"/>
    <w:uiPriority w:val="9"/>
    <w:semiHidden/>
    <w:unhideWhenUsed/>
    <w:qFormat/>
    <w:rsid w:val="00DB257A"/>
    <w:pPr>
      <w:keepNext/>
      <w:keepLines/>
      <w:spacing w:before="160" w:after="80"/>
      <w:outlineLvl w:val="1"/>
    </w:pPr>
    <w:rPr>
      <w:rFonts w:ascii="Calibri" w:eastAsiaTheme="majorEastAsia" w:hAnsi="Calibri" w:cstheme="majorBidi"/>
      <w:b/>
      <w:sz w:val="22"/>
      <w:szCs w:val="32"/>
    </w:rPr>
  </w:style>
  <w:style w:type="paragraph" w:styleId="Heading3">
    <w:name w:val="heading 3"/>
    <w:basedOn w:val="Normal"/>
    <w:next w:val="Normal"/>
    <w:link w:val="Heading3Char"/>
    <w:uiPriority w:val="9"/>
    <w:semiHidden/>
    <w:unhideWhenUsed/>
    <w:qFormat/>
    <w:rsid w:val="00A32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F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F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F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F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F90"/>
    <w:rPr>
      <w:rFonts w:ascii="Calibri" w:eastAsiaTheme="majorEastAsia" w:hAnsi="Calibri" w:cs="Calibri"/>
      <w:b/>
      <w:sz w:val="22"/>
      <w:szCs w:val="22"/>
      <w:lang w:val="en-US"/>
      <w14:ligatures w14:val="none"/>
    </w:rPr>
  </w:style>
  <w:style w:type="character" w:customStyle="1" w:styleId="Heading2Char">
    <w:name w:val="Heading 2 Char"/>
    <w:basedOn w:val="DefaultParagraphFont"/>
    <w:link w:val="Heading2"/>
    <w:uiPriority w:val="9"/>
    <w:semiHidden/>
    <w:rsid w:val="00DB257A"/>
    <w:rPr>
      <w:rFonts w:ascii="Calibri" w:eastAsiaTheme="majorEastAsia" w:hAnsi="Calibri" w:cstheme="majorBidi"/>
      <w:b/>
      <w:sz w:val="22"/>
      <w:szCs w:val="32"/>
      <w:lang w:val="en-US"/>
      <w14:ligatures w14:val="none"/>
    </w:rPr>
  </w:style>
  <w:style w:type="character" w:customStyle="1" w:styleId="Heading3Char">
    <w:name w:val="Heading 3 Char"/>
    <w:basedOn w:val="DefaultParagraphFont"/>
    <w:link w:val="Heading3"/>
    <w:uiPriority w:val="9"/>
    <w:semiHidden/>
    <w:rsid w:val="00A32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FF1"/>
    <w:rPr>
      <w:rFonts w:eastAsiaTheme="majorEastAsia" w:cstheme="majorBidi"/>
      <w:color w:val="272727" w:themeColor="text1" w:themeTint="D8"/>
    </w:rPr>
  </w:style>
  <w:style w:type="paragraph" w:styleId="Title">
    <w:name w:val="Title"/>
    <w:basedOn w:val="Normal"/>
    <w:next w:val="Normal"/>
    <w:link w:val="TitleChar"/>
    <w:uiPriority w:val="10"/>
    <w:qFormat/>
    <w:rsid w:val="00A32F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FF1"/>
    <w:pPr>
      <w:spacing w:before="160"/>
      <w:jc w:val="center"/>
    </w:pPr>
    <w:rPr>
      <w:i/>
      <w:iCs/>
      <w:color w:val="404040" w:themeColor="text1" w:themeTint="BF"/>
    </w:rPr>
  </w:style>
  <w:style w:type="character" w:customStyle="1" w:styleId="QuoteChar">
    <w:name w:val="Quote Char"/>
    <w:basedOn w:val="DefaultParagraphFont"/>
    <w:link w:val="Quote"/>
    <w:uiPriority w:val="29"/>
    <w:rsid w:val="00A32FF1"/>
    <w:rPr>
      <w:i/>
      <w:iCs/>
      <w:color w:val="404040" w:themeColor="text1" w:themeTint="BF"/>
    </w:rPr>
  </w:style>
  <w:style w:type="paragraph" w:styleId="ListParagraph">
    <w:name w:val="List Paragraph"/>
    <w:basedOn w:val="Normal"/>
    <w:uiPriority w:val="34"/>
    <w:qFormat/>
    <w:rsid w:val="00A32FF1"/>
    <w:pPr>
      <w:ind w:left="720"/>
      <w:contextualSpacing/>
    </w:pPr>
  </w:style>
  <w:style w:type="character" w:styleId="IntenseEmphasis">
    <w:name w:val="Intense Emphasis"/>
    <w:basedOn w:val="DefaultParagraphFont"/>
    <w:uiPriority w:val="21"/>
    <w:qFormat/>
    <w:rsid w:val="00A32FF1"/>
    <w:rPr>
      <w:i/>
      <w:iCs/>
      <w:color w:val="0F4761" w:themeColor="accent1" w:themeShade="BF"/>
    </w:rPr>
  </w:style>
  <w:style w:type="paragraph" w:styleId="IntenseQuote">
    <w:name w:val="Intense Quote"/>
    <w:basedOn w:val="Normal"/>
    <w:next w:val="Normal"/>
    <w:link w:val="IntenseQuoteChar"/>
    <w:uiPriority w:val="30"/>
    <w:qFormat/>
    <w:rsid w:val="00A32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FF1"/>
    <w:rPr>
      <w:i/>
      <w:iCs/>
      <w:color w:val="0F4761" w:themeColor="accent1" w:themeShade="BF"/>
    </w:rPr>
  </w:style>
  <w:style w:type="character" w:styleId="IntenseReference">
    <w:name w:val="Intense Reference"/>
    <w:basedOn w:val="DefaultParagraphFont"/>
    <w:uiPriority w:val="32"/>
    <w:qFormat/>
    <w:rsid w:val="00A32FF1"/>
    <w:rPr>
      <w:b/>
      <w:bCs/>
      <w:smallCaps/>
      <w:color w:val="0F4761" w:themeColor="accent1" w:themeShade="BF"/>
      <w:spacing w:val="5"/>
    </w:rPr>
  </w:style>
  <w:style w:type="paragraph" w:styleId="NoSpacing">
    <w:name w:val="No Spacing"/>
    <w:link w:val="NoSpacingChar"/>
    <w:uiPriority w:val="1"/>
    <w:qFormat/>
    <w:rsid w:val="00A32FF1"/>
    <w:pPr>
      <w:spacing w:after="0" w:line="240" w:lineRule="auto"/>
    </w:pPr>
    <w:rPr>
      <w:sz w:val="22"/>
      <w:szCs w:val="22"/>
      <w14:ligatures w14:val="none"/>
    </w:rPr>
  </w:style>
  <w:style w:type="character" w:styleId="Hyperlink">
    <w:name w:val="Hyperlink"/>
    <w:uiPriority w:val="99"/>
    <w:rsid w:val="00340489"/>
    <w:rPr>
      <w:color w:val="0000FF"/>
      <w:u w:val="single"/>
    </w:rPr>
  </w:style>
  <w:style w:type="table" w:styleId="TableGrid">
    <w:name w:val="Table Grid"/>
    <w:basedOn w:val="TableNormal"/>
    <w:uiPriority w:val="59"/>
    <w:rsid w:val="00340489"/>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ttommenu1">
    <w:name w:val="bottommenu1"/>
    <w:rsid w:val="00340489"/>
    <w:rPr>
      <w:rFonts w:ascii="Verdana" w:hAnsi="Verdana" w:hint="default"/>
      <w:strike w:val="0"/>
      <w:dstrike w:val="0"/>
      <w:color w:val="333333"/>
      <w:sz w:val="16"/>
      <w:szCs w:val="16"/>
      <w:u w:val="none"/>
      <w:effect w:val="none"/>
    </w:rPr>
  </w:style>
  <w:style w:type="paragraph" w:styleId="Header">
    <w:name w:val="header"/>
    <w:basedOn w:val="Normal"/>
    <w:link w:val="HeaderChar"/>
    <w:uiPriority w:val="99"/>
    <w:rsid w:val="00615323"/>
    <w:pPr>
      <w:tabs>
        <w:tab w:val="center" w:pos="4320"/>
        <w:tab w:val="right" w:pos="8640"/>
      </w:tabs>
    </w:pPr>
  </w:style>
  <w:style w:type="character" w:customStyle="1" w:styleId="HeaderChar">
    <w:name w:val="Header Char"/>
    <w:basedOn w:val="DefaultParagraphFont"/>
    <w:link w:val="Header"/>
    <w:uiPriority w:val="99"/>
    <w:rsid w:val="00615323"/>
    <w:rPr>
      <w:rFonts w:ascii="Times New Roman" w:eastAsia="Times New Roman" w:hAnsi="Times New Roman" w:cs="Times New Roman"/>
      <w:lang w:val="en-US"/>
      <w14:ligatures w14:val="none"/>
    </w:rPr>
  </w:style>
  <w:style w:type="character" w:styleId="Strong">
    <w:name w:val="Strong"/>
    <w:uiPriority w:val="22"/>
    <w:qFormat/>
    <w:rsid w:val="00BE2EA0"/>
    <w:rPr>
      <w:b/>
      <w:bCs/>
    </w:rPr>
  </w:style>
  <w:style w:type="paragraph" w:styleId="BodyTextIndent3">
    <w:name w:val="Body Text Indent 3"/>
    <w:basedOn w:val="Normal"/>
    <w:link w:val="BodyTextIndent3Char"/>
    <w:rsid w:val="00494DAC"/>
    <w:pPr>
      <w:spacing w:line="360" w:lineRule="auto"/>
      <w:ind w:left="1200"/>
    </w:pPr>
  </w:style>
  <w:style w:type="character" w:customStyle="1" w:styleId="BodyTextIndent3Char">
    <w:name w:val="Body Text Indent 3 Char"/>
    <w:basedOn w:val="DefaultParagraphFont"/>
    <w:link w:val="BodyTextIndent3"/>
    <w:rsid w:val="00494DAC"/>
    <w:rPr>
      <w:rFonts w:ascii="Times New Roman" w:eastAsia="Times New Roman" w:hAnsi="Times New Roman" w:cs="Times New Roman"/>
      <w:lang w:val="en-US"/>
      <w14:ligatures w14:val="none"/>
    </w:rPr>
  </w:style>
  <w:style w:type="paragraph" w:styleId="NormalWeb">
    <w:name w:val="Normal (Web)"/>
    <w:basedOn w:val="Normal"/>
    <w:uiPriority w:val="99"/>
    <w:unhideWhenUsed/>
    <w:rsid w:val="00EF30DA"/>
    <w:pPr>
      <w:spacing w:before="100" w:beforeAutospacing="1" w:after="100" w:afterAutospacing="1"/>
    </w:pPr>
    <w:rPr>
      <w:lang w:val="en-GB" w:eastAsia="en-GB"/>
    </w:rPr>
  </w:style>
  <w:style w:type="paragraph" w:styleId="TOCHeading">
    <w:name w:val="TOC Heading"/>
    <w:basedOn w:val="Heading1"/>
    <w:next w:val="Normal"/>
    <w:uiPriority w:val="39"/>
    <w:unhideWhenUsed/>
    <w:qFormat/>
    <w:rsid w:val="00F03320"/>
    <w:pPr>
      <w:spacing w:before="240" w:after="0" w:line="259" w:lineRule="auto"/>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F03320"/>
    <w:pPr>
      <w:spacing w:after="100"/>
    </w:pPr>
  </w:style>
  <w:style w:type="paragraph" w:styleId="Footer">
    <w:name w:val="footer"/>
    <w:basedOn w:val="Normal"/>
    <w:link w:val="FooterChar"/>
    <w:uiPriority w:val="99"/>
    <w:unhideWhenUsed/>
    <w:rsid w:val="00C57F36"/>
    <w:pPr>
      <w:tabs>
        <w:tab w:val="center" w:pos="4513"/>
        <w:tab w:val="right" w:pos="9026"/>
      </w:tabs>
    </w:pPr>
  </w:style>
  <w:style w:type="character" w:customStyle="1" w:styleId="FooterChar">
    <w:name w:val="Footer Char"/>
    <w:basedOn w:val="DefaultParagraphFont"/>
    <w:link w:val="Footer"/>
    <w:uiPriority w:val="99"/>
    <w:rsid w:val="00C57F36"/>
    <w:rPr>
      <w:rFonts w:ascii="Times New Roman" w:eastAsia="Times New Roman" w:hAnsi="Times New Roman" w:cs="Times New Roman"/>
      <w:lang w:val="en-US"/>
      <w14:ligatures w14:val="none"/>
    </w:rPr>
  </w:style>
  <w:style w:type="character" w:customStyle="1" w:styleId="NoSpacingChar">
    <w:name w:val="No Spacing Char"/>
    <w:basedOn w:val="DefaultParagraphFont"/>
    <w:link w:val="NoSpacing"/>
    <w:uiPriority w:val="1"/>
    <w:rsid w:val="00F513BE"/>
    <w:rPr>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info@biomedicalng.com"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50131-26CB-4606-9807-B377BC40E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3014</TotalTime>
  <Pages>38</Pages>
  <Words>9688</Words>
  <Characters>55226</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AYUBA MUSTAPHA</dc:creator>
  <cp:keywords/>
  <dc:description/>
  <cp:lastModifiedBy>AYUBA MUSTAPHA</cp:lastModifiedBy>
  <cp:revision>103</cp:revision>
  <cp:lastPrinted>2026-03-02T11:30:00Z</cp:lastPrinted>
  <dcterms:created xsi:type="dcterms:W3CDTF">2026-02-06T14:12:00Z</dcterms:created>
  <dcterms:modified xsi:type="dcterms:W3CDTF">2026-03-16T15:25:00Z</dcterms:modified>
</cp:coreProperties>
</file>