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XSpec="center" w:tblpY="-542"/>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8"/>
        <w:gridCol w:w="2691"/>
        <w:gridCol w:w="7569"/>
      </w:tblGrid>
      <w:tr w:rsidR="003A2D23" w:rsidRPr="00F504AA" w14:paraId="71CD0005" w14:textId="77777777" w:rsidTr="00314BDF">
        <w:trPr>
          <w:trHeight w:val="357"/>
        </w:trPr>
        <w:tc>
          <w:tcPr>
            <w:tcW w:w="738" w:type="dxa"/>
          </w:tcPr>
          <w:p w14:paraId="3EB5499C" w14:textId="77777777" w:rsidR="000D0F13" w:rsidRPr="00F504AA" w:rsidRDefault="000D0F13" w:rsidP="00F504AA">
            <w:pPr>
              <w:spacing w:line="360" w:lineRule="auto"/>
              <w:jc w:val="both"/>
              <w:rPr>
                <w:rFonts w:cstheme="minorHAnsi"/>
                <w:b/>
                <w:sz w:val="24"/>
                <w:szCs w:val="24"/>
              </w:rPr>
            </w:pPr>
            <w:r w:rsidRPr="00F504AA">
              <w:rPr>
                <w:rFonts w:cstheme="minorHAnsi"/>
                <w:b/>
                <w:sz w:val="24"/>
                <w:szCs w:val="24"/>
              </w:rPr>
              <w:t>S/N</w:t>
            </w:r>
          </w:p>
        </w:tc>
        <w:tc>
          <w:tcPr>
            <w:tcW w:w="2691" w:type="dxa"/>
          </w:tcPr>
          <w:p w14:paraId="4BD5B459" w14:textId="77777777" w:rsidR="000D0F13" w:rsidRPr="00F504AA" w:rsidRDefault="000D0F13" w:rsidP="00F504AA">
            <w:pPr>
              <w:spacing w:after="0" w:line="360" w:lineRule="auto"/>
              <w:jc w:val="both"/>
              <w:rPr>
                <w:rFonts w:cstheme="minorHAnsi"/>
                <w:b/>
                <w:sz w:val="24"/>
                <w:szCs w:val="24"/>
              </w:rPr>
            </w:pPr>
            <w:r w:rsidRPr="00F504AA">
              <w:rPr>
                <w:rFonts w:cstheme="minorHAnsi"/>
                <w:b/>
                <w:sz w:val="24"/>
                <w:szCs w:val="24"/>
              </w:rPr>
              <w:t>TEST</w:t>
            </w:r>
          </w:p>
        </w:tc>
        <w:tc>
          <w:tcPr>
            <w:tcW w:w="7569" w:type="dxa"/>
          </w:tcPr>
          <w:p w14:paraId="60748988" w14:textId="77777777" w:rsidR="000D0F13" w:rsidRPr="00F504AA" w:rsidRDefault="000D0F13" w:rsidP="00F504AA">
            <w:pPr>
              <w:tabs>
                <w:tab w:val="left" w:pos="1440"/>
              </w:tabs>
              <w:spacing w:after="0" w:line="360" w:lineRule="auto"/>
              <w:ind w:right="432"/>
              <w:jc w:val="both"/>
              <w:rPr>
                <w:rFonts w:cstheme="minorHAnsi"/>
                <w:b/>
                <w:bCs/>
                <w:sz w:val="24"/>
                <w:szCs w:val="24"/>
              </w:rPr>
            </w:pPr>
            <w:r w:rsidRPr="00F504AA">
              <w:rPr>
                <w:rFonts w:cstheme="minorHAnsi"/>
                <w:b/>
                <w:bCs/>
                <w:sz w:val="24"/>
                <w:szCs w:val="24"/>
              </w:rPr>
              <w:t>DESCRIPTIONS OF PROCEDURE</w:t>
            </w:r>
          </w:p>
        </w:tc>
      </w:tr>
      <w:tr w:rsidR="00BE3AD1" w:rsidRPr="00F504AA" w14:paraId="6D8EBEEA" w14:textId="77777777" w:rsidTr="00314BDF">
        <w:trPr>
          <w:trHeight w:val="415"/>
        </w:trPr>
        <w:tc>
          <w:tcPr>
            <w:tcW w:w="738" w:type="dxa"/>
          </w:tcPr>
          <w:p w14:paraId="6086A2F2" w14:textId="77777777" w:rsidR="00BE3AD1" w:rsidRPr="00F504AA" w:rsidRDefault="00BE3AD1" w:rsidP="00F504AA">
            <w:pPr>
              <w:pStyle w:val="ListParagraph"/>
              <w:numPr>
                <w:ilvl w:val="0"/>
                <w:numId w:val="1"/>
              </w:numPr>
              <w:spacing w:line="360" w:lineRule="auto"/>
              <w:ind w:left="611" w:hanging="611"/>
              <w:jc w:val="both"/>
              <w:rPr>
                <w:rFonts w:asciiTheme="minorHAnsi" w:hAnsiTheme="minorHAnsi" w:cstheme="minorHAnsi"/>
                <w:b/>
              </w:rPr>
            </w:pPr>
          </w:p>
        </w:tc>
        <w:tc>
          <w:tcPr>
            <w:tcW w:w="2691" w:type="dxa"/>
            <w:vAlign w:val="center"/>
          </w:tcPr>
          <w:p w14:paraId="282603BE" w14:textId="77777777" w:rsidR="00BE3AD1" w:rsidRPr="00F504AA" w:rsidRDefault="00BE3AD1" w:rsidP="00F504AA">
            <w:pPr>
              <w:spacing w:line="360" w:lineRule="auto"/>
              <w:rPr>
                <w:rFonts w:cstheme="minorHAnsi"/>
                <w:b/>
                <w:sz w:val="24"/>
                <w:szCs w:val="24"/>
                <w:lang w:eastAsia="en-GB"/>
              </w:rPr>
            </w:pPr>
            <w:r w:rsidRPr="00F504AA">
              <w:rPr>
                <w:rFonts w:cstheme="minorHAnsi"/>
                <w:b/>
                <w:sz w:val="24"/>
                <w:szCs w:val="24"/>
                <w:lang w:eastAsia="en-GB"/>
              </w:rPr>
              <w:t>Description</w:t>
            </w:r>
          </w:p>
        </w:tc>
        <w:tc>
          <w:tcPr>
            <w:tcW w:w="7569" w:type="dxa"/>
            <w:vAlign w:val="center"/>
          </w:tcPr>
          <w:p w14:paraId="556A6418" w14:textId="77777777" w:rsidR="00BE3AD1" w:rsidRPr="00F504AA" w:rsidRDefault="00BE3AD1" w:rsidP="00F504AA">
            <w:pPr>
              <w:spacing w:line="360" w:lineRule="auto"/>
              <w:rPr>
                <w:rFonts w:cstheme="minorHAnsi"/>
                <w:sz w:val="24"/>
                <w:szCs w:val="24"/>
                <w:lang w:eastAsia="en-GB"/>
              </w:rPr>
            </w:pPr>
            <w:r w:rsidRPr="00F504AA">
              <w:rPr>
                <w:rFonts w:cstheme="minorHAnsi"/>
                <w:sz w:val="24"/>
                <w:szCs w:val="24"/>
                <w:lang w:eastAsia="en-GB"/>
              </w:rPr>
              <w:t>Clear, colourless solution, free from any visible particles. No leakage on the pouch when squeezed with hand.</w:t>
            </w:r>
          </w:p>
        </w:tc>
      </w:tr>
      <w:tr w:rsidR="003A2D23" w:rsidRPr="00F504AA" w14:paraId="721F0C74" w14:textId="77777777" w:rsidTr="00314BDF">
        <w:trPr>
          <w:trHeight w:val="415"/>
        </w:trPr>
        <w:tc>
          <w:tcPr>
            <w:tcW w:w="738" w:type="dxa"/>
          </w:tcPr>
          <w:p w14:paraId="183EFAD1" w14:textId="77777777" w:rsidR="000D0F13" w:rsidRPr="00F504AA" w:rsidRDefault="000D0F13" w:rsidP="00F504AA">
            <w:pPr>
              <w:pStyle w:val="ListParagraph"/>
              <w:numPr>
                <w:ilvl w:val="0"/>
                <w:numId w:val="1"/>
              </w:numPr>
              <w:spacing w:line="360" w:lineRule="auto"/>
              <w:ind w:left="611" w:hanging="611"/>
              <w:jc w:val="both"/>
              <w:rPr>
                <w:rFonts w:asciiTheme="minorHAnsi" w:hAnsiTheme="minorHAnsi" w:cstheme="minorHAnsi"/>
                <w:b/>
              </w:rPr>
            </w:pPr>
          </w:p>
        </w:tc>
        <w:tc>
          <w:tcPr>
            <w:tcW w:w="2691" w:type="dxa"/>
          </w:tcPr>
          <w:p w14:paraId="4328D54E" w14:textId="77777777" w:rsidR="000D0F13" w:rsidRPr="00F504AA" w:rsidRDefault="000D0F13" w:rsidP="00F504AA">
            <w:pPr>
              <w:spacing w:after="0" w:line="360" w:lineRule="auto"/>
              <w:jc w:val="both"/>
              <w:rPr>
                <w:rFonts w:cstheme="minorHAnsi"/>
                <w:b/>
                <w:sz w:val="24"/>
                <w:szCs w:val="24"/>
              </w:rPr>
            </w:pPr>
            <w:r w:rsidRPr="00F504AA">
              <w:rPr>
                <w:rFonts w:cstheme="minorHAnsi"/>
                <w:b/>
                <w:sz w:val="24"/>
                <w:szCs w:val="24"/>
              </w:rPr>
              <w:t>pH</w:t>
            </w:r>
          </w:p>
        </w:tc>
        <w:tc>
          <w:tcPr>
            <w:tcW w:w="7569" w:type="dxa"/>
          </w:tcPr>
          <w:p w14:paraId="108BDFB7" w14:textId="77777777" w:rsidR="000D0F13" w:rsidRPr="00F504AA" w:rsidRDefault="000D0F13" w:rsidP="00F504AA">
            <w:pPr>
              <w:pStyle w:val="ListParagraph"/>
              <w:numPr>
                <w:ilvl w:val="0"/>
                <w:numId w:val="3"/>
              </w:numPr>
              <w:spacing w:line="360" w:lineRule="auto"/>
              <w:jc w:val="both"/>
              <w:rPr>
                <w:rFonts w:asciiTheme="minorHAnsi" w:hAnsiTheme="minorHAnsi" w:cstheme="minorHAnsi"/>
              </w:rPr>
            </w:pPr>
            <w:r w:rsidRPr="00F504AA">
              <w:rPr>
                <w:rFonts w:asciiTheme="minorHAnsi" w:hAnsiTheme="minorHAnsi" w:cstheme="minorHAnsi"/>
              </w:rPr>
              <w:t>Take sample sufficient to immerse the electrode-</w:t>
            </w:r>
            <w:proofErr w:type="gramStart"/>
            <w:r w:rsidRPr="00F504AA">
              <w:rPr>
                <w:rFonts w:asciiTheme="minorHAnsi" w:hAnsiTheme="minorHAnsi" w:cstheme="minorHAnsi"/>
              </w:rPr>
              <w:t>head, and</w:t>
            </w:r>
            <w:proofErr w:type="gramEnd"/>
            <w:r w:rsidRPr="00F504AA">
              <w:rPr>
                <w:rFonts w:asciiTheme="minorHAnsi" w:hAnsiTheme="minorHAnsi" w:cstheme="minorHAnsi"/>
              </w:rPr>
              <w:t xml:space="preserve"> dip the electrode in the sample.</w:t>
            </w:r>
          </w:p>
          <w:p w14:paraId="611222CE" w14:textId="77777777" w:rsidR="000D0F13" w:rsidRPr="00F504AA" w:rsidRDefault="000D0F13" w:rsidP="00F504AA">
            <w:pPr>
              <w:pStyle w:val="ListParagraph"/>
              <w:numPr>
                <w:ilvl w:val="0"/>
                <w:numId w:val="3"/>
              </w:numPr>
              <w:spacing w:line="360" w:lineRule="auto"/>
              <w:jc w:val="both"/>
              <w:rPr>
                <w:rFonts w:asciiTheme="minorHAnsi" w:hAnsiTheme="minorHAnsi" w:cstheme="minorHAnsi"/>
              </w:rPr>
            </w:pPr>
            <w:r w:rsidRPr="00F504AA">
              <w:rPr>
                <w:rFonts w:asciiTheme="minorHAnsi" w:hAnsiTheme="minorHAnsi" w:cstheme="minorHAnsi"/>
              </w:rPr>
              <w:t xml:space="preserve">Wait until the reading </w:t>
            </w:r>
            <w:proofErr w:type="spellStart"/>
            <w:r w:rsidRPr="00F504AA">
              <w:rPr>
                <w:rFonts w:asciiTheme="minorHAnsi" w:hAnsiTheme="minorHAnsi" w:cstheme="minorHAnsi"/>
              </w:rPr>
              <w:t>stabilises</w:t>
            </w:r>
            <w:proofErr w:type="spellEnd"/>
            <w:r w:rsidRPr="00F504AA">
              <w:rPr>
                <w:rFonts w:asciiTheme="minorHAnsi" w:hAnsiTheme="minorHAnsi" w:cstheme="minorHAnsi"/>
              </w:rPr>
              <w:t>, then take readings.</w:t>
            </w:r>
          </w:p>
          <w:p w14:paraId="0FCE22F0" w14:textId="77777777" w:rsidR="000D0F13" w:rsidRPr="00F504AA" w:rsidRDefault="000D0F13" w:rsidP="00F504AA">
            <w:pPr>
              <w:spacing w:after="0" w:line="360" w:lineRule="auto"/>
              <w:jc w:val="both"/>
              <w:rPr>
                <w:rFonts w:cstheme="minorHAnsi"/>
                <w:sz w:val="24"/>
                <w:szCs w:val="24"/>
              </w:rPr>
            </w:pPr>
          </w:p>
        </w:tc>
      </w:tr>
      <w:tr w:rsidR="003A2D23" w:rsidRPr="00F504AA" w14:paraId="010AFD91" w14:textId="77777777" w:rsidTr="00314BDF">
        <w:trPr>
          <w:trHeight w:val="390"/>
        </w:trPr>
        <w:tc>
          <w:tcPr>
            <w:tcW w:w="738" w:type="dxa"/>
          </w:tcPr>
          <w:p w14:paraId="2C2DB1FB" w14:textId="77777777" w:rsidR="000D0F13" w:rsidRPr="00F504AA" w:rsidRDefault="000D0F13" w:rsidP="00F504AA">
            <w:pPr>
              <w:pStyle w:val="ListParagraph"/>
              <w:numPr>
                <w:ilvl w:val="0"/>
                <w:numId w:val="1"/>
              </w:numPr>
              <w:spacing w:line="360" w:lineRule="auto"/>
              <w:ind w:left="611" w:hanging="611"/>
              <w:jc w:val="both"/>
              <w:rPr>
                <w:rFonts w:asciiTheme="minorHAnsi" w:hAnsiTheme="minorHAnsi" w:cstheme="minorHAnsi"/>
                <w:b/>
              </w:rPr>
            </w:pPr>
          </w:p>
        </w:tc>
        <w:tc>
          <w:tcPr>
            <w:tcW w:w="2691" w:type="dxa"/>
          </w:tcPr>
          <w:p w14:paraId="7011BD20" w14:textId="77777777" w:rsidR="000D0F13" w:rsidRPr="00F504AA" w:rsidRDefault="000D0F13" w:rsidP="00F504AA">
            <w:pPr>
              <w:spacing w:line="360" w:lineRule="auto"/>
              <w:ind w:left="540" w:hanging="540"/>
              <w:jc w:val="both"/>
              <w:rPr>
                <w:rFonts w:cstheme="minorHAnsi"/>
                <w:b/>
                <w:sz w:val="24"/>
                <w:szCs w:val="24"/>
              </w:rPr>
            </w:pPr>
            <w:r w:rsidRPr="00F504AA">
              <w:rPr>
                <w:rFonts w:cstheme="minorHAnsi"/>
                <w:b/>
                <w:sz w:val="24"/>
                <w:szCs w:val="24"/>
              </w:rPr>
              <w:t>Sodium Lactate (SL)</w:t>
            </w:r>
          </w:p>
        </w:tc>
        <w:tc>
          <w:tcPr>
            <w:tcW w:w="7569" w:type="dxa"/>
          </w:tcPr>
          <w:p w14:paraId="739177BF" w14:textId="77777777" w:rsidR="000D0F13" w:rsidRPr="00F504AA" w:rsidRDefault="000D0F13" w:rsidP="00F504AA">
            <w:pPr>
              <w:pStyle w:val="ListParagraph"/>
              <w:numPr>
                <w:ilvl w:val="0"/>
                <w:numId w:val="6"/>
              </w:numPr>
              <w:spacing w:line="360" w:lineRule="auto"/>
              <w:ind w:left="709"/>
              <w:jc w:val="both"/>
              <w:rPr>
                <w:rFonts w:asciiTheme="minorHAnsi" w:hAnsiTheme="minorHAnsi" w:cstheme="minorHAnsi"/>
              </w:rPr>
            </w:pPr>
            <w:r w:rsidRPr="00F504AA">
              <w:rPr>
                <w:rFonts w:asciiTheme="minorHAnsi" w:hAnsiTheme="minorHAnsi" w:cstheme="minorHAnsi"/>
              </w:rPr>
              <w:t>Measure a volume of 50mL of product into a conical flask and evaporate to dryness.</w:t>
            </w:r>
          </w:p>
          <w:p w14:paraId="2EABD5CC" w14:textId="77777777" w:rsidR="000D0F13" w:rsidRPr="00F504AA" w:rsidRDefault="000D0F13" w:rsidP="00F504AA">
            <w:pPr>
              <w:pStyle w:val="ListParagraph"/>
              <w:numPr>
                <w:ilvl w:val="0"/>
                <w:numId w:val="6"/>
              </w:numPr>
              <w:spacing w:line="360" w:lineRule="auto"/>
              <w:ind w:left="709"/>
              <w:jc w:val="both"/>
              <w:rPr>
                <w:rStyle w:val="Emphasis"/>
                <w:rFonts w:asciiTheme="minorHAnsi" w:hAnsiTheme="minorHAnsi" w:cstheme="minorHAnsi"/>
                <w:i w:val="0"/>
                <w:iCs w:val="0"/>
              </w:rPr>
            </w:pPr>
            <w:r w:rsidRPr="00F504AA">
              <w:rPr>
                <w:rFonts w:asciiTheme="minorHAnsi" w:hAnsiTheme="minorHAnsi" w:cstheme="minorHAnsi"/>
              </w:rPr>
              <w:t xml:space="preserve">Add 25mL of </w:t>
            </w:r>
            <w:r w:rsidRPr="00F504AA">
              <w:rPr>
                <w:rStyle w:val="Emphasis"/>
                <w:rFonts w:asciiTheme="minorHAnsi" w:hAnsiTheme="minorHAnsi" w:cstheme="minorHAnsi"/>
                <w:i w:val="0"/>
                <w:bdr w:val="none" w:sz="0" w:space="0" w:color="auto" w:frame="1"/>
              </w:rPr>
              <w:t>glacial acetic acid and allow to stir for 5min</w:t>
            </w:r>
          </w:p>
          <w:p w14:paraId="1135ACE2" w14:textId="77777777" w:rsidR="000D0F13" w:rsidRPr="00F504AA" w:rsidRDefault="000D0F13" w:rsidP="00F504AA">
            <w:pPr>
              <w:pStyle w:val="NormalWeb"/>
              <w:numPr>
                <w:ilvl w:val="0"/>
                <w:numId w:val="6"/>
              </w:numPr>
              <w:shd w:val="clear" w:color="auto" w:fill="FFFFFF"/>
              <w:spacing w:before="0" w:beforeAutospacing="0" w:after="0" w:afterAutospacing="0" w:line="360" w:lineRule="auto"/>
              <w:ind w:left="709"/>
              <w:textAlignment w:val="baseline"/>
              <w:rPr>
                <w:rFonts w:asciiTheme="minorHAnsi" w:hAnsiTheme="minorHAnsi" w:cstheme="minorHAnsi"/>
              </w:rPr>
            </w:pPr>
            <w:r w:rsidRPr="00F504AA">
              <w:rPr>
                <w:rFonts w:asciiTheme="minorHAnsi" w:hAnsiTheme="minorHAnsi" w:cstheme="minorHAnsi"/>
              </w:rPr>
              <w:t>Titrate with</w:t>
            </w:r>
            <w:r w:rsidRPr="00F504AA">
              <w:rPr>
                <w:rStyle w:val="apple-converted-space"/>
                <w:rFonts w:asciiTheme="minorHAnsi" w:hAnsiTheme="minorHAnsi" w:cstheme="minorHAnsi"/>
              </w:rPr>
              <w:t> </w:t>
            </w:r>
            <w:r w:rsidRPr="00F504AA">
              <w:rPr>
                <w:rStyle w:val="Emphasis"/>
                <w:rFonts w:asciiTheme="minorHAnsi" w:hAnsiTheme="minorHAnsi" w:cstheme="minorHAnsi"/>
                <w:i w:val="0"/>
                <w:bdr w:val="none" w:sz="0" w:space="0" w:color="auto" w:frame="1"/>
              </w:rPr>
              <w:t>0.1 M perchloric acid</w:t>
            </w:r>
            <w:r w:rsidR="00961FF3" w:rsidRPr="00F504AA">
              <w:rPr>
                <w:rStyle w:val="Emphasis"/>
                <w:rFonts w:asciiTheme="minorHAnsi" w:hAnsiTheme="minorHAnsi" w:cstheme="minorHAnsi"/>
                <w:i w:val="0"/>
                <w:bdr w:val="none" w:sz="0" w:space="0" w:color="auto" w:frame="1"/>
              </w:rPr>
              <w:t xml:space="preserve"> using crystal violet as indicator</w:t>
            </w:r>
            <w:r w:rsidRPr="00F504AA">
              <w:rPr>
                <w:rFonts w:asciiTheme="minorHAnsi" w:hAnsiTheme="minorHAnsi" w:cstheme="minorHAnsi"/>
              </w:rPr>
              <w:t>. 1 mL of</w:t>
            </w:r>
            <w:r w:rsidRPr="00F504AA">
              <w:rPr>
                <w:rStyle w:val="apple-converted-space"/>
                <w:rFonts w:asciiTheme="minorHAnsi" w:hAnsiTheme="minorHAnsi" w:cstheme="minorHAnsi"/>
              </w:rPr>
              <w:t> </w:t>
            </w:r>
            <w:r w:rsidRPr="00F504AA">
              <w:rPr>
                <w:rStyle w:val="Emphasis"/>
                <w:rFonts w:asciiTheme="minorHAnsi" w:hAnsiTheme="minorHAnsi" w:cstheme="minorHAnsi"/>
                <w:i w:val="0"/>
                <w:bdr w:val="none" w:sz="0" w:space="0" w:color="auto" w:frame="1"/>
              </w:rPr>
              <w:t>0.1 M perchloric acid</w:t>
            </w:r>
            <w:r w:rsidRPr="00F504AA">
              <w:rPr>
                <w:rStyle w:val="apple-converted-space"/>
                <w:rFonts w:asciiTheme="minorHAnsi" w:hAnsiTheme="minorHAnsi" w:cstheme="minorHAnsi"/>
              </w:rPr>
              <w:t> </w:t>
            </w:r>
            <w:r w:rsidRPr="00F504AA">
              <w:rPr>
                <w:rFonts w:asciiTheme="minorHAnsi" w:hAnsiTheme="minorHAnsi" w:cstheme="minorHAnsi"/>
              </w:rPr>
              <w:t>is equivalent to 11.21 mg of C</w:t>
            </w:r>
            <w:r w:rsidRPr="00F504AA">
              <w:rPr>
                <w:rFonts w:asciiTheme="minorHAnsi" w:hAnsiTheme="minorHAnsi" w:cstheme="minorHAnsi"/>
                <w:bdr w:val="none" w:sz="0" w:space="0" w:color="auto" w:frame="1"/>
                <w:vertAlign w:val="subscript"/>
              </w:rPr>
              <w:t>3</w:t>
            </w:r>
            <w:r w:rsidRPr="00F504AA">
              <w:rPr>
                <w:rFonts w:asciiTheme="minorHAnsi" w:hAnsiTheme="minorHAnsi" w:cstheme="minorHAnsi"/>
              </w:rPr>
              <w:t>H</w:t>
            </w:r>
            <w:r w:rsidRPr="00F504AA">
              <w:rPr>
                <w:rFonts w:asciiTheme="minorHAnsi" w:hAnsiTheme="minorHAnsi" w:cstheme="minorHAnsi"/>
                <w:bdr w:val="none" w:sz="0" w:space="0" w:color="auto" w:frame="1"/>
                <w:vertAlign w:val="subscript"/>
              </w:rPr>
              <w:t>5</w:t>
            </w:r>
            <w:r w:rsidRPr="00F504AA">
              <w:rPr>
                <w:rFonts w:asciiTheme="minorHAnsi" w:hAnsiTheme="minorHAnsi" w:cstheme="minorHAnsi"/>
              </w:rPr>
              <w:t>NaO</w:t>
            </w:r>
            <w:r w:rsidRPr="00F504AA">
              <w:rPr>
                <w:rFonts w:asciiTheme="minorHAnsi" w:hAnsiTheme="minorHAnsi" w:cstheme="minorHAnsi"/>
                <w:bdr w:val="none" w:sz="0" w:space="0" w:color="auto" w:frame="1"/>
                <w:vertAlign w:val="subscript"/>
              </w:rPr>
              <w:t>3</w:t>
            </w:r>
            <w:r w:rsidRPr="00F504AA">
              <w:rPr>
                <w:rFonts w:asciiTheme="minorHAnsi" w:hAnsiTheme="minorHAnsi" w:cstheme="minorHAnsi"/>
              </w:rPr>
              <w:t>.</w:t>
            </w:r>
          </w:p>
          <w:p w14:paraId="53360F4D" w14:textId="77777777" w:rsidR="000D0F13" w:rsidRPr="00F504AA" w:rsidRDefault="00380AEC" w:rsidP="00F504AA">
            <w:pPr>
              <w:pStyle w:val="NormalWeb"/>
              <w:shd w:val="clear" w:color="auto" w:fill="FFFFFF"/>
              <w:spacing w:before="0" w:beforeAutospacing="0" w:after="0" w:afterAutospacing="0" w:line="360" w:lineRule="auto"/>
              <w:ind w:left="709"/>
              <w:textAlignment w:val="baseline"/>
              <w:rPr>
                <w:rFonts w:asciiTheme="minorHAnsi" w:hAnsiTheme="minorHAnsi" w:cstheme="minorHAnsi"/>
              </w:rPr>
            </w:pPr>
            <m:oMathPara>
              <m:oMath>
                <m:r>
                  <m:rPr>
                    <m:sty m:val="p"/>
                  </m:rPr>
                  <w:rPr>
                    <w:rFonts w:ascii="Cambria Math" w:hAnsi="Cambria Math" w:cstheme="minorHAnsi"/>
                  </w:rPr>
                  <m:t>% sodium lactate=</m:t>
                </m:r>
                <m:f>
                  <m:fPr>
                    <m:ctrlPr>
                      <w:rPr>
                        <w:rFonts w:ascii="Cambria Math" w:hAnsi="Cambria Math" w:cstheme="minorHAnsi"/>
                      </w:rPr>
                    </m:ctrlPr>
                  </m:fPr>
                  <m:num>
                    <m:r>
                      <m:rPr>
                        <m:sty m:val="p"/>
                      </m:rPr>
                      <w:rPr>
                        <w:rFonts w:ascii="Cambria Math" w:hAnsi="Cambria Math" w:cstheme="minorHAnsi"/>
                      </w:rPr>
                      <m:t>T X factor X 11.21</m:t>
                    </m:r>
                  </m:num>
                  <m:den>
                    <m:r>
                      <m:rPr>
                        <m:sty m:val="p"/>
                      </m:rPr>
                      <w:rPr>
                        <w:rFonts w:ascii="Cambria Math" w:hAnsi="Cambria Math" w:cstheme="minorHAnsi"/>
                      </w:rPr>
                      <m:t>266</m:t>
                    </m:r>
                  </m:den>
                </m:f>
                <m:r>
                  <m:rPr>
                    <m:sty m:val="p"/>
                  </m:rPr>
                  <w:rPr>
                    <w:rFonts w:ascii="Cambria Math" w:hAnsi="Cambria Math" w:cstheme="minorHAnsi"/>
                  </w:rPr>
                  <m:t xml:space="preserve"> X 100 </m:t>
                </m:r>
              </m:oMath>
            </m:oMathPara>
          </w:p>
          <w:p w14:paraId="5BF5D576" w14:textId="77777777" w:rsidR="000D0F13" w:rsidRPr="00F504AA" w:rsidRDefault="00961FF3" w:rsidP="00F504AA">
            <w:pPr>
              <w:tabs>
                <w:tab w:val="left" w:pos="1518"/>
              </w:tabs>
              <w:spacing w:after="0" w:line="360" w:lineRule="auto"/>
              <w:jc w:val="both"/>
              <w:rPr>
                <w:rFonts w:cstheme="minorHAnsi"/>
                <w:sz w:val="24"/>
                <w:szCs w:val="24"/>
              </w:rPr>
            </w:pPr>
            <w:r w:rsidRPr="00F504AA">
              <w:rPr>
                <w:rFonts w:cstheme="minorHAnsi"/>
                <w:sz w:val="24"/>
                <w:szCs w:val="24"/>
              </w:rPr>
              <w:tab/>
              <w:t xml:space="preserve"> Carry out the titration in duplicate.</w:t>
            </w:r>
          </w:p>
        </w:tc>
      </w:tr>
      <w:tr w:rsidR="003A2D23" w:rsidRPr="00F504AA" w14:paraId="1AD0E182" w14:textId="77777777" w:rsidTr="00314BDF">
        <w:trPr>
          <w:trHeight w:val="390"/>
        </w:trPr>
        <w:tc>
          <w:tcPr>
            <w:tcW w:w="738" w:type="dxa"/>
          </w:tcPr>
          <w:p w14:paraId="1DAE5428" w14:textId="77777777" w:rsidR="000D0F13" w:rsidRPr="00F504AA" w:rsidRDefault="000D0F13" w:rsidP="00F504AA">
            <w:pPr>
              <w:pStyle w:val="ListParagraph"/>
              <w:numPr>
                <w:ilvl w:val="0"/>
                <w:numId w:val="1"/>
              </w:numPr>
              <w:spacing w:line="360" w:lineRule="auto"/>
              <w:ind w:left="611" w:hanging="611"/>
              <w:jc w:val="both"/>
              <w:rPr>
                <w:rFonts w:asciiTheme="minorHAnsi" w:hAnsiTheme="minorHAnsi" w:cstheme="minorHAnsi"/>
                <w:b/>
              </w:rPr>
            </w:pPr>
          </w:p>
        </w:tc>
        <w:tc>
          <w:tcPr>
            <w:tcW w:w="2691" w:type="dxa"/>
          </w:tcPr>
          <w:p w14:paraId="43DF4A04" w14:textId="77777777" w:rsidR="000D0F13" w:rsidRPr="00F504AA" w:rsidRDefault="000D0F13" w:rsidP="00F504AA">
            <w:pPr>
              <w:spacing w:before="240" w:after="0" w:line="360" w:lineRule="auto"/>
              <w:jc w:val="both"/>
              <w:rPr>
                <w:rFonts w:cstheme="minorHAnsi"/>
                <w:b/>
                <w:sz w:val="24"/>
                <w:szCs w:val="24"/>
              </w:rPr>
            </w:pPr>
            <w:r w:rsidRPr="00F504AA">
              <w:rPr>
                <w:rFonts w:cstheme="minorHAnsi"/>
                <w:b/>
                <w:sz w:val="24"/>
                <w:szCs w:val="24"/>
              </w:rPr>
              <w:t>Total Chloride (Cl</w:t>
            </w:r>
            <w:r w:rsidRPr="00F504AA">
              <w:rPr>
                <w:rFonts w:cstheme="minorHAnsi"/>
                <w:b/>
                <w:sz w:val="24"/>
                <w:szCs w:val="24"/>
                <w:vertAlign w:val="superscript"/>
              </w:rPr>
              <w:t>-</w:t>
            </w:r>
            <w:r w:rsidRPr="00F504AA">
              <w:rPr>
                <w:rFonts w:cstheme="minorHAnsi"/>
                <w:b/>
                <w:sz w:val="24"/>
                <w:szCs w:val="24"/>
              </w:rPr>
              <w:t>)</w:t>
            </w:r>
          </w:p>
        </w:tc>
        <w:tc>
          <w:tcPr>
            <w:tcW w:w="7569" w:type="dxa"/>
          </w:tcPr>
          <w:p w14:paraId="6827455E" w14:textId="77777777" w:rsidR="000D0F13" w:rsidRPr="00F504AA" w:rsidRDefault="000D0F13" w:rsidP="00F504AA">
            <w:pPr>
              <w:pStyle w:val="NormalWeb"/>
              <w:numPr>
                <w:ilvl w:val="0"/>
                <w:numId w:val="5"/>
              </w:numPr>
              <w:shd w:val="clear" w:color="auto" w:fill="FFFFFF"/>
              <w:spacing w:before="0" w:beforeAutospacing="0" w:after="0" w:afterAutospacing="0" w:line="360" w:lineRule="auto"/>
              <w:jc w:val="both"/>
              <w:textAlignment w:val="baseline"/>
              <w:rPr>
                <w:rFonts w:asciiTheme="minorHAnsi" w:hAnsiTheme="minorHAnsi" w:cstheme="minorHAnsi"/>
              </w:rPr>
            </w:pPr>
            <w:r w:rsidRPr="00F504AA">
              <w:rPr>
                <w:rFonts w:asciiTheme="minorHAnsi" w:hAnsiTheme="minorHAnsi" w:cstheme="minorHAnsi"/>
              </w:rPr>
              <w:t>Measure 10mL of sample into a conical flask.</w:t>
            </w:r>
          </w:p>
          <w:p w14:paraId="459D1B70" w14:textId="77777777" w:rsidR="000D0F13" w:rsidRPr="00F504AA" w:rsidRDefault="000D0F13" w:rsidP="00F504AA">
            <w:pPr>
              <w:pStyle w:val="NormalWeb"/>
              <w:numPr>
                <w:ilvl w:val="0"/>
                <w:numId w:val="5"/>
              </w:numPr>
              <w:shd w:val="clear" w:color="auto" w:fill="FFFFFF"/>
              <w:spacing w:before="0" w:beforeAutospacing="0" w:after="0" w:afterAutospacing="0" w:line="360" w:lineRule="auto"/>
              <w:jc w:val="both"/>
              <w:textAlignment w:val="baseline"/>
              <w:rPr>
                <w:rFonts w:asciiTheme="minorHAnsi" w:hAnsiTheme="minorHAnsi" w:cstheme="minorHAnsi"/>
              </w:rPr>
            </w:pPr>
            <w:r w:rsidRPr="00F504AA">
              <w:rPr>
                <w:rFonts w:asciiTheme="minorHAnsi" w:hAnsiTheme="minorHAnsi" w:cstheme="minorHAnsi"/>
              </w:rPr>
              <w:t xml:space="preserve">Add 1-2 drops </w:t>
            </w:r>
            <w:r w:rsidR="00961FF3" w:rsidRPr="00F504AA">
              <w:rPr>
                <w:rFonts w:asciiTheme="minorHAnsi" w:hAnsiTheme="minorHAnsi" w:cstheme="minorHAnsi"/>
              </w:rPr>
              <w:t xml:space="preserve">5% w/v </w:t>
            </w:r>
            <w:r w:rsidRPr="00F504AA">
              <w:rPr>
                <w:rFonts w:asciiTheme="minorHAnsi" w:hAnsiTheme="minorHAnsi" w:cstheme="minorHAnsi"/>
              </w:rPr>
              <w:t>Potassium Chromate indicator.</w:t>
            </w:r>
          </w:p>
          <w:p w14:paraId="37326DEE" w14:textId="77777777" w:rsidR="000D0F13" w:rsidRPr="00F504AA" w:rsidRDefault="000D0F13" w:rsidP="00F504AA">
            <w:pPr>
              <w:pStyle w:val="NormalWeb"/>
              <w:numPr>
                <w:ilvl w:val="0"/>
                <w:numId w:val="5"/>
              </w:numPr>
              <w:shd w:val="clear" w:color="auto" w:fill="FFFFFF"/>
              <w:spacing w:before="0" w:beforeAutospacing="0" w:after="0" w:afterAutospacing="0" w:line="360" w:lineRule="auto"/>
              <w:jc w:val="both"/>
              <w:textAlignment w:val="baseline"/>
              <w:rPr>
                <w:rFonts w:asciiTheme="minorHAnsi" w:hAnsiTheme="minorHAnsi" w:cstheme="minorHAnsi"/>
              </w:rPr>
            </w:pPr>
            <w:r w:rsidRPr="00F504AA">
              <w:rPr>
                <w:rFonts w:asciiTheme="minorHAnsi" w:hAnsiTheme="minorHAnsi" w:cstheme="minorHAnsi"/>
              </w:rPr>
              <w:lastRenderedPageBreak/>
              <w:t>Titrate with silver nitrate solution until brick red colour endpoint. 1mL of 0.1M AgNO</w:t>
            </w:r>
            <w:r w:rsidRPr="00F504AA">
              <w:rPr>
                <w:rFonts w:asciiTheme="minorHAnsi" w:hAnsiTheme="minorHAnsi" w:cstheme="minorHAnsi"/>
                <w:vertAlign w:val="subscript"/>
              </w:rPr>
              <w:t xml:space="preserve">3 </w:t>
            </w:r>
            <w:r w:rsidR="00313F47" w:rsidRPr="00F504AA">
              <w:rPr>
                <w:rFonts w:asciiTheme="minorHAnsi" w:hAnsiTheme="minorHAnsi" w:cstheme="minorHAnsi"/>
              </w:rPr>
              <w:t>is equivalent 3.55mg of total</w:t>
            </w:r>
            <w:r w:rsidRPr="00F504AA">
              <w:rPr>
                <w:rFonts w:asciiTheme="minorHAnsi" w:hAnsiTheme="minorHAnsi" w:cstheme="minorHAnsi"/>
              </w:rPr>
              <w:t xml:space="preserve"> chloride.</w:t>
            </w:r>
          </w:p>
          <w:p w14:paraId="24B01FED" w14:textId="77777777" w:rsidR="000D0F13" w:rsidRPr="00F504AA" w:rsidRDefault="00380AEC" w:rsidP="00F504A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m:oMath>
              <m:r>
                <m:rPr>
                  <m:sty m:val="p"/>
                </m:rPr>
                <w:rPr>
                  <w:rFonts w:ascii="Cambria Math" w:hAnsi="Cambria Math" w:cstheme="minorHAnsi"/>
                </w:rPr>
                <m:t>Chloride (%)=</m:t>
              </m:r>
              <m:f>
                <m:fPr>
                  <m:ctrlPr>
                    <w:rPr>
                      <w:rFonts w:ascii="Cambria Math" w:hAnsi="Cambria Math" w:cstheme="minorHAnsi"/>
                    </w:rPr>
                  </m:ctrlPr>
                </m:fPr>
                <m:num>
                  <m:d>
                    <m:dPr>
                      <m:ctrlPr>
                        <w:rPr>
                          <w:rFonts w:ascii="Cambria Math" w:hAnsi="Cambria Math" w:cstheme="minorHAnsi"/>
                        </w:rPr>
                      </m:ctrlPr>
                    </m:dPr>
                    <m:e>
                      <m:r>
                        <m:rPr>
                          <m:sty m:val="p"/>
                        </m:rPr>
                        <w:rPr>
                          <w:rFonts w:ascii="Cambria Math" w:hAnsi="Cambria Math" w:cstheme="minorHAnsi"/>
                        </w:rPr>
                        <m:t>T-Tb</m:t>
                      </m:r>
                    </m:e>
                  </m:d>
                  <m:r>
                    <m:rPr>
                      <m:sty m:val="p"/>
                    </m:rPr>
                    <w:rPr>
                      <w:rFonts w:ascii="Cambria Math" w:hAnsi="Cambria Math" w:cstheme="minorHAnsi"/>
                    </w:rPr>
                    <m:t xml:space="preserve"> X factor X 3.55</m:t>
                  </m:r>
                </m:num>
                <m:den>
                  <m:r>
                    <m:rPr>
                      <m:sty m:val="p"/>
                    </m:rPr>
                    <w:rPr>
                      <w:rFonts w:ascii="Cambria Math" w:hAnsi="Cambria Math" w:cstheme="minorHAnsi"/>
                    </w:rPr>
                    <m:t>39.5</m:t>
                  </m:r>
                </m:den>
              </m:f>
            </m:oMath>
            <w:r w:rsidR="000D0F13" w:rsidRPr="00F504AA">
              <w:rPr>
                <w:rFonts w:asciiTheme="minorHAnsi" w:hAnsiTheme="minorHAnsi" w:cstheme="minorHAnsi"/>
              </w:rPr>
              <w:t>X 100</w:t>
            </w:r>
          </w:p>
          <w:p w14:paraId="13C5801F" w14:textId="77777777" w:rsidR="000D0F13" w:rsidRPr="00F504AA" w:rsidRDefault="00961FF3" w:rsidP="00F504AA">
            <w:pPr>
              <w:spacing w:after="0" w:line="360" w:lineRule="auto"/>
              <w:jc w:val="center"/>
              <w:rPr>
                <w:rFonts w:cstheme="minorHAnsi"/>
                <w:sz w:val="24"/>
                <w:szCs w:val="24"/>
              </w:rPr>
            </w:pPr>
            <w:r w:rsidRPr="00F504AA">
              <w:rPr>
                <w:rFonts w:cstheme="minorHAnsi"/>
                <w:sz w:val="24"/>
                <w:szCs w:val="24"/>
              </w:rPr>
              <w:t>Carry out the titration in duplicate.</w:t>
            </w:r>
          </w:p>
        </w:tc>
      </w:tr>
      <w:tr w:rsidR="00020A87" w:rsidRPr="00F504AA" w14:paraId="75DB715A" w14:textId="77777777" w:rsidTr="00314BDF">
        <w:trPr>
          <w:trHeight w:val="390"/>
        </w:trPr>
        <w:tc>
          <w:tcPr>
            <w:tcW w:w="738" w:type="dxa"/>
          </w:tcPr>
          <w:p w14:paraId="5A67ED33" w14:textId="77777777" w:rsidR="00020A87" w:rsidRPr="00F504AA" w:rsidRDefault="00020A87" w:rsidP="00F504AA">
            <w:pPr>
              <w:pStyle w:val="ListParagraph"/>
              <w:numPr>
                <w:ilvl w:val="0"/>
                <w:numId w:val="1"/>
              </w:numPr>
              <w:spacing w:line="360" w:lineRule="auto"/>
              <w:ind w:left="611" w:hanging="611"/>
              <w:jc w:val="both"/>
              <w:rPr>
                <w:rFonts w:asciiTheme="minorHAnsi" w:hAnsiTheme="minorHAnsi" w:cstheme="minorHAnsi"/>
                <w:b/>
              </w:rPr>
            </w:pPr>
          </w:p>
        </w:tc>
        <w:tc>
          <w:tcPr>
            <w:tcW w:w="2691" w:type="dxa"/>
          </w:tcPr>
          <w:p w14:paraId="6003A779" w14:textId="77777777" w:rsidR="00020A87" w:rsidRPr="00F504AA" w:rsidRDefault="00020A87" w:rsidP="00F504AA">
            <w:pPr>
              <w:spacing w:before="240" w:after="0" w:line="360" w:lineRule="auto"/>
              <w:jc w:val="both"/>
              <w:rPr>
                <w:rFonts w:cstheme="minorHAnsi"/>
                <w:b/>
                <w:color w:val="000000" w:themeColor="text1"/>
                <w:sz w:val="24"/>
                <w:szCs w:val="24"/>
              </w:rPr>
            </w:pPr>
            <w:r w:rsidRPr="00F504AA">
              <w:rPr>
                <w:rFonts w:cstheme="minorHAnsi"/>
                <w:b/>
                <w:color w:val="000000" w:themeColor="text1"/>
                <w:sz w:val="24"/>
                <w:szCs w:val="24"/>
              </w:rPr>
              <w:t>BACTERIAL ENDOTOXIN</w:t>
            </w:r>
          </w:p>
        </w:tc>
        <w:tc>
          <w:tcPr>
            <w:tcW w:w="7569" w:type="dxa"/>
          </w:tcPr>
          <w:p w14:paraId="1C4781E8" w14:textId="77777777" w:rsidR="00020A87" w:rsidRPr="00F504AA" w:rsidRDefault="00020A87" w:rsidP="00F504AA">
            <w:pPr>
              <w:spacing w:line="360" w:lineRule="auto"/>
              <w:rPr>
                <w:rFonts w:cstheme="minorHAnsi"/>
                <w:b/>
                <w:sz w:val="24"/>
                <w:szCs w:val="24"/>
                <w:u w:val="single"/>
              </w:rPr>
            </w:pPr>
            <w:r w:rsidRPr="00F504AA">
              <w:rPr>
                <w:rFonts w:cstheme="minorHAnsi"/>
                <w:b/>
                <w:sz w:val="24"/>
                <w:szCs w:val="24"/>
                <w:u w:val="single"/>
              </w:rPr>
              <w:t>PYROGEN TEST</w:t>
            </w:r>
          </w:p>
          <w:p w14:paraId="7E4F6B15" w14:textId="77777777" w:rsidR="00020A87" w:rsidRPr="00F504AA" w:rsidRDefault="00020A87" w:rsidP="00F504AA">
            <w:pPr>
              <w:pStyle w:val="ListParagraph"/>
              <w:numPr>
                <w:ilvl w:val="0"/>
                <w:numId w:val="8"/>
              </w:numPr>
              <w:spacing w:line="360" w:lineRule="auto"/>
              <w:rPr>
                <w:rFonts w:asciiTheme="minorHAnsi" w:hAnsiTheme="minorHAnsi" w:cstheme="minorHAnsi"/>
              </w:rPr>
            </w:pPr>
            <w:r w:rsidRPr="00F504AA">
              <w:rPr>
                <w:rFonts w:asciiTheme="minorHAnsi" w:hAnsiTheme="minorHAnsi" w:cstheme="minorHAnsi"/>
              </w:rPr>
              <w:t xml:space="preserve">Perform the test in a separate area designated for Pyrogen testing and under environmental conditions </w:t>
            </w:r>
            <w:proofErr w:type="gramStart"/>
            <w:r w:rsidRPr="00F504AA">
              <w:rPr>
                <w:rFonts w:asciiTheme="minorHAnsi" w:hAnsiTheme="minorHAnsi" w:cstheme="minorHAnsi"/>
              </w:rPr>
              <w:t>similar to</w:t>
            </w:r>
            <w:proofErr w:type="gramEnd"/>
            <w:r w:rsidRPr="00F504AA">
              <w:rPr>
                <w:rFonts w:asciiTheme="minorHAnsi" w:hAnsiTheme="minorHAnsi" w:cstheme="minorHAnsi"/>
              </w:rPr>
              <w:t xml:space="preserve"> those under which the rabbits are housed.</w:t>
            </w:r>
          </w:p>
          <w:p w14:paraId="47CC019C" w14:textId="77777777" w:rsidR="00020A87" w:rsidRPr="00F504AA" w:rsidRDefault="00020A87" w:rsidP="00F504AA">
            <w:pPr>
              <w:pStyle w:val="ListParagraph"/>
              <w:numPr>
                <w:ilvl w:val="0"/>
                <w:numId w:val="8"/>
              </w:numPr>
              <w:spacing w:line="360" w:lineRule="auto"/>
              <w:rPr>
                <w:rFonts w:asciiTheme="minorHAnsi" w:hAnsiTheme="minorHAnsi" w:cstheme="minorHAnsi"/>
              </w:rPr>
            </w:pPr>
            <w:r w:rsidRPr="00F504AA">
              <w:rPr>
                <w:rFonts w:asciiTheme="minorHAnsi" w:hAnsiTheme="minorHAnsi" w:cstheme="minorHAnsi"/>
              </w:rPr>
              <w:t>Withhold all food from the rabbits used during the period of the test</w:t>
            </w:r>
          </w:p>
          <w:p w14:paraId="7866969C" w14:textId="77777777" w:rsidR="00020A87" w:rsidRPr="00F504AA" w:rsidRDefault="00020A87" w:rsidP="00F504AA">
            <w:pPr>
              <w:pStyle w:val="ListParagraph"/>
              <w:numPr>
                <w:ilvl w:val="0"/>
                <w:numId w:val="8"/>
              </w:numPr>
              <w:spacing w:line="360" w:lineRule="auto"/>
              <w:rPr>
                <w:rFonts w:asciiTheme="minorHAnsi" w:hAnsiTheme="minorHAnsi" w:cstheme="minorHAnsi"/>
                <w:b/>
              </w:rPr>
            </w:pPr>
            <w:r w:rsidRPr="00F504AA">
              <w:rPr>
                <w:rFonts w:asciiTheme="minorHAnsi" w:hAnsiTheme="minorHAnsi" w:cstheme="minorHAnsi"/>
              </w:rPr>
              <w:t xml:space="preserve">Draw out the required number of rabbits from their living room according to the number of tests planned. Always select more rabbits than </w:t>
            </w:r>
            <w:proofErr w:type="gramStart"/>
            <w:r w:rsidRPr="00F504AA">
              <w:rPr>
                <w:rFonts w:asciiTheme="minorHAnsi" w:hAnsiTheme="minorHAnsi" w:cstheme="minorHAnsi"/>
              </w:rPr>
              <w:t>actually required</w:t>
            </w:r>
            <w:proofErr w:type="gramEnd"/>
            <w:r w:rsidRPr="00F504AA">
              <w:rPr>
                <w:rFonts w:asciiTheme="minorHAnsi" w:hAnsiTheme="minorHAnsi" w:cstheme="minorHAnsi"/>
              </w:rPr>
              <w:t xml:space="preserve"> to counter any exclusion of animals in the initial measuring.</w:t>
            </w:r>
          </w:p>
          <w:p w14:paraId="12ACCFD1" w14:textId="77777777" w:rsidR="00020A87" w:rsidRPr="00F504AA" w:rsidRDefault="00020A87" w:rsidP="00F504AA">
            <w:pPr>
              <w:pStyle w:val="ListParagraph"/>
              <w:numPr>
                <w:ilvl w:val="0"/>
                <w:numId w:val="8"/>
              </w:numPr>
              <w:spacing w:line="360" w:lineRule="auto"/>
              <w:rPr>
                <w:rFonts w:asciiTheme="minorHAnsi" w:hAnsiTheme="minorHAnsi" w:cstheme="minorHAnsi"/>
              </w:rPr>
            </w:pPr>
            <w:r w:rsidRPr="00F504AA">
              <w:rPr>
                <w:rFonts w:asciiTheme="minorHAnsi" w:hAnsiTheme="minorHAnsi" w:cstheme="minorHAnsi"/>
              </w:rPr>
              <w:t xml:space="preserve">All the rabbits which are to be used for the test should be more than 1.5kg weight, should be </w:t>
            </w:r>
            <w:proofErr w:type="gramStart"/>
            <w:r w:rsidRPr="00F504AA">
              <w:rPr>
                <w:rFonts w:asciiTheme="minorHAnsi" w:hAnsiTheme="minorHAnsi" w:cstheme="minorHAnsi"/>
              </w:rPr>
              <w:t>healthy  and</w:t>
            </w:r>
            <w:proofErr w:type="gramEnd"/>
            <w:r w:rsidRPr="00F504AA">
              <w:rPr>
                <w:rFonts w:asciiTheme="minorHAnsi" w:hAnsiTheme="minorHAnsi" w:cstheme="minorHAnsi"/>
              </w:rPr>
              <w:t xml:space="preserve"> must not have been used </w:t>
            </w:r>
            <w:r w:rsidRPr="00F504AA">
              <w:rPr>
                <w:rFonts w:asciiTheme="minorHAnsi" w:hAnsiTheme="minorHAnsi" w:cstheme="minorHAnsi"/>
              </w:rPr>
              <w:lastRenderedPageBreak/>
              <w:t xml:space="preserve">for any test in previous three(3) days and in previous three (3)weeks if any test failed using that rabbit. </w:t>
            </w:r>
          </w:p>
          <w:p w14:paraId="0AAD4332" w14:textId="77777777" w:rsidR="00020A87" w:rsidRPr="00F504AA" w:rsidRDefault="00020A87" w:rsidP="00F504AA">
            <w:pPr>
              <w:pStyle w:val="ListParagraph"/>
              <w:numPr>
                <w:ilvl w:val="0"/>
                <w:numId w:val="8"/>
              </w:numPr>
              <w:spacing w:line="360" w:lineRule="auto"/>
              <w:rPr>
                <w:rFonts w:asciiTheme="minorHAnsi" w:hAnsiTheme="minorHAnsi" w:cstheme="minorHAnsi"/>
              </w:rPr>
            </w:pPr>
            <w:r w:rsidRPr="00F504AA">
              <w:rPr>
                <w:rFonts w:asciiTheme="minorHAnsi" w:hAnsiTheme="minorHAnsi" w:cstheme="minorHAnsi"/>
              </w:rPr>
              <w:t>Put the selected rabbits to testing cages. Take the initial temperature of each rabbit by inserting the thermometer to in the anus rectum of the rabbit to a depth of about 7.5cm.</w:t>
            </w:r>
          </w:p>
          <w:p w14:paraId="33F78678" w14:textId="77777777" w:rsidR="00020A87" w:rsidRPr="00F504AA" w:rsidRDefault="00020A87" w:rsidP="00F504AA">
            <w:pPr>
              <w:pStyle w:val="ListParagraph"/>
              <w:numPr>
                <w:ilvl w:val="0"/>
                <w:numId w:val="8"/>
              </w:numPr>
              <w:spacing w:line="360" w:lineRule="auto"/>
              <w:rPr>
                <w:rFonts w:asciiTheme="minorHAnsi" w:hAnsiTheme="minorHAnsi" w:cstheme="minorHAnsi"/>
              </w:rPr>
            </w:pPr>
            <w:r w:rsidRPr="00F504AA">
              <w:rPr>
                <w:rFonts w:asciiTheme="minorHAnsi" w:hAnsiTheme="minorHAnsi" w:cstheme="minorHAnsi"/>
              </w:rPr>
              <w:t>If the initial temperature is less than 38.8</w:t>
            </w:r>
            <w:r w:rsidRPr="00F504AA">
              <w:rPr>
                <w:rFonts w:asciiTheme="minorHAnsi" w:hAnsiTheme="minorHAnsi" w:cstheme="minorHAnsi"/>
                <w:vertAlign w:val="superscript"/>
              </w:rPr>
              <w:t>0</w:t>
            </w:r>
            <w:r w:rsidRPr="00F504AA">
              <w:rPr>
                <w:rFonts w:asciiTheme="minorHAnsi" w:hAnsiTheme="minorHAnsi" w:cstheme="minorHAnsi"/>
              </w:rPr>
              <w:t>c or more then 39.8</w:t>
            </w:r>
            <w:r w:rsidRPr="00F504AA">
              <w:rPr>
                <w:rFonts w:asciiTheme="minorHAnsi" w:hAnsiTheme="minorHAnsi" w:cstheme="minorHAnsi"/>
                <w:vertAlign w:val="superscript"/>
              </w:rPr>
              <w:t>o</w:t>
            </w:r>
            <w:r w:rsidRPr="00F504AA">
              <w:rPr>
                <w:rFonts w:asciiTheme="minorHAnsi" w:hAnsiTheme="minorHAnsi" w:cstheme="minorHAnsi"/>
              </w:rPr>
              <w:t>cexclude the animal from the test.</w:t>
            </w:r>
          </w:p>
          <w:p w14:paraId="39EE7100" w14:textId="77777777" w:rsidR="00020A87" w:rsidRPr="00F504AA" w:rsidRDefault="00020A87" w:rsidP="00F504AA">
            <w:pPr>
              <w:pStyle w:val="ListParagraph"/>
              <w:numPr>
                <w:ilvl w:val="0"/>
                <w:numId w:val="8"/>
              </w:numPr>
              <w:spacing w:line="360" w:lineRule="auto"/>
              <w:rPr>
                <w:rFonts w:asciiTheme="minorHAnsi" w:hAnsiTheme="minorHAnsi" w:cstheme="minorHAnsi"/>
              </w:rPr>
            </w:pPr>
            <w:r w:rsidRPr="00F504AA">
              <w:rPr>
                <w:rFonts w:asciiTheme="minorHAnsi" w:hAnsiTheme="minorHAnsi" w:cstheme="minorHAnsi"/>
              </w:rPr>
              <w:t>Ensure all the needles and syringe to be used are new</w:t>
            </w:r>
          </w:p>
          <w:p w14:paraId="0B71EAD0" w14:textId="77777777" w:rsidR="00020A87" w:rsidRPr="00F504AA" w:rsidRDefault="00020A87" w:rsidP="00F504AA">
            <w:pPr>
              <w:pStyle w:val="ListParagraph"/>
              <w:numPr>
                <w:ilvl w:val="0"/>
                <w:numId w:val="8"/>
              </w:numPr>
              <w:spacing w:line="360" w:lineRule="auto"/>
              <w:rPr>
                <w:rFonts w:asciiTheme="minorHAnsi" w:hAnsiTheme="minorHAnsi" w:cstheme="minorHAnsi"/>
              </w:rPr>
            </w:pPr>
            <w:r w:rsidRPr="00F504AA">
              <w:rPr>
                <w:rFonts w:asciiTheme="minorHAnsi" w:hAnsiTheme="minorHAnsi" w:cstheme="minorHAnsi"/>
              </w:rPr>
              <w:t>Arrange the rabbits into groups of three taking into consideration that the initial temperature of the rabbits in a group should not differ by more than 1</w:t>
            </w:r>
            <w:r w:rsidRPr="00F504AA">
              <w:rPr>
                <w:rFonts w:asciiTheme="minorHAnsi" w:hAnsiTheme="minorHAnsi" w:cstheme="minorHAnsi"/>
                <w:vertAlign w:val="superscript"/>
              </w:rPr>
              <w:t>0</w:t>
            </w:r>
            <w:r w:rsidRPr="00F504AA">
              <w:rPr>
                <w:rFonts w:asciiTheme="minorHAnsi" w:hAnsiTheme="minorHAnsi" w:cstheme="minorHAnsi"/>
              </w:rPr>
              <w:t>c.</w:t>
            </w:r>
          </w:p>
          <w:p w14:paraId="2C49F0ED" w14:textId="77777777" w:rsidR="00020A87" w:rsidRPr="00F504AA" w:rsidRDefault="00020A87" w:rsidP="00F504AA">
            <w:pPr>
              <w:pStyle w:val="ListParagraph"/>
              <w:numPr>
                <w:ilvl w:val="0"/>
                <w:numId w:val="8"/>
              </w:numPr>
              <w:spacing w:line="360" w:lineRule="auto"/>
              <w:rPr>
                <w:rFonts w:asciiTheme="minorHAnsi" w:hAnsiTheme="minorHAnsi" w:cstheme="minorHAnsi"/>
              </w:rPr>
            </w:pPr>
            <w:r w:rsidRPr="00F504AA">
              <w:rPr>
                <w:rFonts w:asciiTheme="minorHAnsi" w:hAnsiTheme="minorHAnsi" w:cstheme="minorHAnsi"/>
              </w:rPr>
              <w:t xml:space="preserve">Take another two reading of temperature in 30 min intervals between 1 and 3 hours </w:t>
            </w:r>
            <w:proofErr w:type="gramStart"/>
            <w:r w:rsidRPr="00F504AA">
              <w:rPr>
                <w:rFonts w:asciiTheme="minorHAnsi" w:hAnsiTheme="minorHAnsi" w:cstheme="minorHAnsi"/>
              </w:rPr>
              <w:t>subsequent to</w:t>
            </w:r>
            <w:proofErr w:type="gramEnd"/>
            <w:r w:rsidRPr="00F504AA">
              <w:rPr>
                <w:rFonts w:asciiTheme="minorHAnsi" w:hAnsiTheme="minorHAnsi" w:cstheme="minorHAnsi"/>
              </w:rPr>
              <w:t xml:space="preserve"> the injection.</w:t>
            </w:r>
          </w:p>
          <w:p w14:paraId="2BAC72E4" w14:textId="77777777" w:rsidR="00020A87" w:rsidRPr="00F504AA" w:rsidRDefault="00020A87" w:rsidP="00F504AA">
            <w:pPr>
              <w:pStyle w:val="ListParagraph"/>
              <w:numPr>
                <w:ilvl w:val="0"/>
                <w:numId w:val="8"/>
              </w:numPr>
              <w:spacing w:line="360" w:lineRule="auto"/>
              <w:rPr>
                <w:rFonts w:asciiTheme="minorHAnsi" w:hAnsiTheme="minorHAnsi" w:cstheme="minorHAnsi"/>
              </w:rPr>
            </w:pPr>
            <w:r w:rsidRPr="00F504AA">
              <w:rPr>
                <w:rFonts w:asciiTheme="minorHAnsi" w:hAnsiTheme="minorHAnsi" w:cstheme="minorHAnsi"/>
              </w:rPr>
              <w:t>Any rabbits showing more than 0.2</w:t>
            </w:r>
            <w:r w:rsidRPr="00F504AA">
              <w:rPr>
                <w:rFonts w:asciiTheme="minorHAnsi" w:hAnsiTheme="minorHAnsi" w:cstheme="minorHAnsi"/>
                <w:vertAlign w:val="superscript"/>
              </w:rPr>
              <w:t>0</w:t>
            </w:r>
            <w:r w:rsidRPr="00F504AA">
              <w:rPr>
                <w:rFonts w:asciiTheme="minorHAnsi" w:hAnsiTheme="minorHAnsi" w:cstheme="minorHAnsi"/>
              </w:rPr>
              <w:t>c temperature difference between two successive readings in the last three readings can be excluded from the test.</w:t>
            </w:r>
          </w:p>
          <w:p w14:paraId="11C0508D" w14:textId="77777777" w:rsidR="00020A87" w:rsidRPr="00F504AA" w:rsidRDefault="00020A87" w:rsidP="00F504AA">
            <w:pPr>
              <w:pStyle w:val="ListParagraph"/>
              <w:numPr>
                <w:ilvl w:val="0"/>
                <w:numId w:val="8"/>
              </w:numPr>
              <w:spacing w:line="360" w:lineRule="auto"/>
              <w:rPr>
                <w:rFonts w:asciiTheme="minorHAnsi" w:hAnsiTheme="minorHAnsi" w:cstheme="minorHAnsi"/>
              </w:rPr>
            </w:pPr>
            <w:r w:rsidRPr="00F504AA">
              <w:rPr>
                <w:rFonts w:asciiTheme="minorHAnsi" w:hAnsiTheme="minorHAnsi" w:cstheme="minorHAnsi"/>
              </w:rPr>
              <w:t xml:space="preserve">Calculate the initial temperatures of the animals by taking the </w:t>
            </w:r>
            <w:r w:rsidRPr="00F504AA">
              <w:rPr>
                <w:rFonts w:asciiTheme="minorHAnsi" w:hAnsiTheme="minorHAnsi" w:cstheme="minorHAnsi"/>
              </w:rPr>
              <w:lastRenderedPageBreak/>
              <w:t>average of the temperature readings taken in the last 40 minutes.</w:t>
            </w:r>
          </w:p>
          <w:p w14:paraId="19DEDBC9" w14:textId="77777777" w:rsidR="00020A87" w:rsidRPr="00F504AA" w:rsidRDefault="00020A87" w:rsidP="00F504AA">
            <w:pPr>
              <w:pStyle w:val="ListParagraph"/>
              <w:numPr>
                <w:ilvl w:val="0"/>
                <w:numId w:val="8"/>
              </w:numPr>
              <w:spacing w:line="360" w:lineRule="auto"/>
              <w:rPr>
                <w:rFonts w:asciiTheme="minorHAnsi" w:hAnsiTheme="minorHAnsi" w:cstheme="minorHAnsi"/>
              </w:rPr>
            </w:pPr>
            <w:r w:rsidRPr="00F504AA">
              <w:rPr>
                <w:rFonts w:asciiTheme="minorHAnsi" w:hAnsiTheme="minorHAnsi" w:cstheme="minorHAnsi"/>
              </w:rPr>
              <w:t>Inject the solution intended to be tested to the marginal veins of the rabbits of a group slowly but not exceeding 10 minutes after the start of administration. The quantity of test solution depends upon the body weight of the rabbits and the test solution.</w:t>
            </w:r>
          </w:p>
          <w:p w14:paraId="15A26818" w14:textId="77777777" w:rsidR="00020A87" w:rsidRPr="00F504AA" w:rsidRDefault="00020A87" w:rsidP="00F504AA">
            <w:pPr>
              <w:pStyle w:val="ListParagraph"/>
              <w:numPr>
                <w:ilvl w:val="0"/>
                <w:numId w:val="8"/>
              </w:numPr>
              <w:spacing w:line="360" w:lineRule="auto"/>
              <w:rPr>
                <w:rFonts w:asciiTheme="minorHAnsi" w:hAnsiTheme="minorHAnsi" w:cstheme="minorHAnsi"/>
              </w:rPr>
            </w:pPr>
            <w:r w:rsidRPr="00F504AA">
              <w:rPr>
                <w:rFonts w:asciiTheme="minorHAnsi" w:hAnsiTheme="minorHAnsi" w:cstheme="minorHAnsi"/>
              </w:rPr>
              <w:t>If the substance to be tested is not in aqueous sterilized solution form, consult the official monograph regarding the preparation of simulating solution and the volume of the preparation to be injected.</w:t>
            </w:r>
          </w:p>
          <w:p w14:paraId="12800B6E" w14:textId="77777777" w:rsidR="00020A87" w:rsidRPr="00F504AA" w:rsidRDefault="00020A87" w:rsidP="00F504AA">
            <w:pPr>
              <w:pStyle w:val="ListParagraph"/>
              <w:numPr>
                <w:ilvl w:val="0"/>
                <w:numId w:val="8"/>
              </w:numPr>
              <w:spacing w:line="360" w:lineRule="auto"/>
              <w:rPr>
                <w:rFonts w:asciiTheme="minorHAnsi" w:hAnsiTheme="minorHAnsi" w:cstheme="minorHAnsi"/>
              </w:rPr>
            </w:pPr>
            <w:r w:rsidRPr="00F504AA">
              <w:rPr>
                <w:rFonts w:asciiTheme="minorHAnsi" w:hAnsiTheme="minorHAnsi" w:cstheme="minorHAnsi"/>
              </w:rPr>
              <w:t xml:space="preserve">After injecting the solution, </w:t>
            </w:r>
            <w:r w:rsidRPr="00F504AA">
              <w:rPr>
                <w:rFonts w:asciiTheme="minorHAnsi" w:hAnsiTheme="minorHAnsi" w:cstheme="minorHAnsi"/>
                <w:color w:val="000000"/>
              </w:rPr>
              <w:t xml:space="preserve">Record the temperature at 30 minutes intervals between 1 and 3 hours </w:t>
            </w:r>
            <w:proofErr w:type="gramStart"/>
            <w:r w:rsidRPr="00F504AA">
              <w:rPr>
                <w:rFonts w:asciiTheme="minorHAnsi" w:hAnsiTheme="minorHAnsi" w:cstheme="minorHAnsi"/>
                <w:color w:val="000000"/>
              </w:rPr>
              <w:t>subsequent to</w:t>
            </w:r>
            <w:proofErr w:type="gramEnd"/>
            <w:r w:rsidRPr="00F504AA">
              <w:rPr>
                <w:rFonts w:asciiTheme="minorHAnsi" w:hAnsiTheme="minorHAnsi" w:cstheme="minorHAnsi"/>
                <w:color w:val="000000"/>
              </w:rPr>
              <w:t xml:space="preserve"> the injection.</w:t>
            </w:r>
          </w:p>
          <w:p w14:paraId="554342F7" w14:textId="77777777" w:rsidR="00020A87" w:rsidRPr="00F504AA" w:rsidRDefault="00020A87" w:rsidP="00F504AA">
            <w:pPr>
              <w:pStyle w:val="ListParagraph"/>
              <w:numPr>
                <w:ilvl w:val="0"/>
                <w:numId w:val="8"/>
              </w:numPr>
              <w:spacing w:line="360" w:lineRule="auto"/>
              <w:rPr>
                <w:rFonts w:asciiTheme="minorHAnsi" w:hAnsiTheme="minorHAnsi" w:cstheme="minorHAnsi"/>
              </w:rPr>
            </w:pPr>
            <w:r w:rsidRPr="00F504AA">
              <w:rPr>
                <w:rFonts w:asciiTheme="minorHAnsi" w:hAnsiTheme="minorHAnsi" w:cstheme="minorHAnsi"/>
              </w:rPr>
              <w:t>The test involves measuring the rise in temperature of rabbits following the intravenous injection of a test solution</w:t>
            </w:r>
          </w:p>
          <w:p w14:paraId="106CECED" w14:textId="77777777" w:rsidR="00020A87" w:rsidRPr="00F504AA" w:rsidRDefault="00020A87" w:rsidP="00F504AA">
            <w:pPr>
              <w:spacing w:after="0" w:line="360" w:lineRule="auto"/>
              <w:rPr>
                <w:rFonts w:cstheme="minorHAnsi"/>
                <w:b/>
                <w:sz w:val="24"/>
                <w:szCs w:val="24"/>
                <w:u w:val="single"/>
              </w:rPr>
            </w:pPr>
            <w:r w:rsidRPr="00F504AA">
              <w:rPr>
                <w:rFonts w:cstheme="minorHAnsi"/>
                <w:b/>
                <w:sz w:val="24"/>
                <w:szCs w:val="24"/>
                <w:u w:val="single"/>
              </w:rPr>
              <w:t xml:space="preserve">Limulus </w:t>
            </w:r>
            <w:proofErr w:type="spellStart"/>
            <w:r w:rsidRPr="00F504AA">
              <w:rPr>
                <w:rFonts w:cstheme="minorHAnsi"/>
                <w:b/>
                <w:sz w:val="24"/>
                <w:szCs w:val="24"/>
                <w:u w:val="single"/>
              </w:rPr>
              <w:t>Amebocyte</w:t>
            </w:r>
            <w:proofErr w:type="spellEnd"/>
            <w:r w:rsidRPr="00F504AA">
              <w:rPr>
                <w:rFonts w:cstheme="minorHAnsi"/>
                <w:b/>
                <w:sz w:val="24"/>
                <w:szCs w:val="24"/>
                <w:u w:val="single"/>
              </w:rPr>
              <w:t xml:space="preserve"> Lysate LAL Test</w:t>
            </w:r>
          </w:p>
          <w:p w14:paraId="3DCA08DA" w14:textId="77777777" w:rsidR="00020A87" w:rsidRPr="00F504AA" w:rsidRDefault="00020A87" w:rsidP="00F504AA">
            <w:pPr>
              <w:pStyle w:val="ListParagraph"/>
              <w:numPr>
                <w:ilvl w:val="0"/>
                <w:numId w:val="14"/>
              </w:numPr>
              <w:spacing w:line="360" w:lineRule="auto"/>
              <w:rPr>
                <w:rFonts w:asciiTheme="minorHAnsi" w:hAnsiTheme="minorHAnsi" w:cstheme="minorHAnsi"/>
              </w:rPr>
            </w:pPr>
            <w:r w:rsidRPr="00F504AA">
              <w:rPr>
                <w:rFonts w:asciiTheme="minorHAnsi" w:hAnsiTheme="minorHAnsi" w:cstheme="minorHAnsi"/>
              </w:rPr>
              <w:t>Open the seals of the test tubes of lyophilized LAL Reagents</w:t>
            </w:r>
          </w:p>
          <w:p w14:paraId="0AC27B59" w14:textId="77777777" w:rsidR="00020A87" w:rsidRPr="00F504AA" w:rsidRDefault="00020A87" w:rsidP="00F504AA">
            <w:pPr>
              <w:pStyle w:val="ListParagraph"/>
              <w:numPr>
                <w:ilvl w:val="0"/>
                <w:numId w:val="14"/>
              </w:numPr>
              <w:spacing w:line="360" w:lineRule="auto"/>
              <w:rPr>
                <w:rFonts w:asciiTheme="minorHAnsi" w:hAnsiTheme="minorHAnsi" w:cstheme="minorHAnsi"/>
              </w:rPr>
            </w:pPr>
            <w:r w:rsidRPr="00F504AA">
              <w:rPr>
                <w:rFonts w:asciiTheme="minorHAnsi" w:hAnsiTheme="minorHAnsi" w:cstheme="minorHAnsi"/>
              </w:rPr>
              <w:t xml:space="preserve">Add 0.2ml LAL Reagent water, endotoxin standards or test sample into each </w:t>
            </w:r>
            <w:proofErr w:type="gramStart"/>
            <w:r w:rsidRPr="00F504AA">
              <w:rPr>
                <w:rFonts w:asciiTheme="minorHAnsi" w:hAnsiTheme="minorHAnsi" w:cstheme="minorHAnsi"/>
              </w:rPr>
              <w:t>tubes</w:t>
            </w:r>
            <w:proofErr w:type="gramEnd"/>
            <w:r w:rsidRPr="00F504AA">
              <w:rPr>
                <w:rFonts w:asciiTheme="minorHAnsi" w:hAnsiTheme="minorHAnsi" w:cstheme="minorHAnsi"/>
              </w:rPr>
              <w:t>.</w:t>
            </w:r>
          </w:p>
          <w:p w14:paraId="6202CB3D" w14:textId="77777777" w:rsidR="00020A87" w:rsidRPr="00F504AA" w:rsidRDefault="00020A87" w:rsidP="00F504AA">
            <w:pPr>
              <w:pStyle w:val="ListParagraph"/>
              <w:numPr>
                <w:ilvl w:val="0"/>
                <w:numId w:val="14"/>
              </w:numPr>
              <w:spacing w:line="360" w:lineRule="auto"/>
              <w:rPr>
                <w:rFonts w:asciiTheme="minorHAnsi" w:hAnsiTheme="minorHAnsi" w:cstheme="minorHAnsi"/>
              </w:rPr>
            </w:pPr>
            <w:r w:rsidRPr="00F504AA">
              <w:rPr>
                <w:rFonts w:asciiTheme="minorHAnsi" w:hAnsiTheme="minorHAnsi" w:cstheme="minorHAnsi"/>
              </w:rPr>
              <w:lastRenderedPageBreak/>
              <w:t>Swirl gently but thoroughly to rehydrate the LAL reagent. Do not shake or vortex as content will foam.</w:t>
            </w:r>
          </w:p>
          <w:p w14:paraId="203BCF0F" w14:textId="77777777" w:rsidR="00020A87" w:rsidRPr="00F504AA" w:rsidRDefault="00020A87" w:rsidP="00F504AA">
            <w:pPr>
              <w:pStyle w:val="ListParagraph"/>
              <w:numPr>
                <w:ilvl w:val="0"/>
                <w:numId w:val="14"/>
              </w:numPr>
              <w:spacing w:line="360" w:lineRule="auto"/>
              <w:rPr>
                <w:rFonts w:asciiTheme="minorHAnsi" w:hAnsiTheme="minorHAnsi" w:cstheme="minorHAnsi"/>
              </w:rPr>
            </w:pPr>
            <w:r w:rsidRPr="00F504AA">
              <w:rPr>
                <w:rFonts w:asciiTheme="minorHAnsi" w:hAnsiTheme="minorHAnsi" w:cstheme="minorHAnsi"/>
              </w:rPr>
              <w:t>Incubate the reaction mixture immediately at 37</w:t>
            </w:r>
            <w:r w:rsidRPr="00F504AA">
              <w:rPr>
                <w:rFonts w:asciiTheme="minorHAnsi" w:hAnsiTheme="minorHAnsi" w:cstheme="minorHAnsi"/>
                <w:vertAlign w:val="superscript"/>
              </w:rPr>
              <w:t>O</w:t>
            </w:r>
            <w:r w:rsidRPr="00F504AA">
              <w:rPr>
                <w:rFonts w:asciiTheme="minorHAnsi" w:hAnsiTheme="minorHAnsi" w:cstheme="minorHAnsi"/>
              </w:rPr>
              <w:t>c for 60minutes. Avoiding vibration during incubation.</w:t>
            </w:r>
          </w:p>
          <w:p w14:paraId="31833B81" w14:textId="77777777" w:rsidR="00020A87" w:rsidRPr="00F504AA" w:rsidRDefault="00020A87" w:rsidP="00F504AA">
            <w:pPr>
              <w:pStyle w:val="ListParagraph"/>
              <w:numPr>
                <w:ilvl w:val="0"/>
                <w:numId w:val="14"/>
              </w:numPr>
              <w:spacing w:line="360" w:lineRule="auto"/>
              <w:rPr>
                <w:rFonts w:asciiTheme="minorHAnsi" w:hAnsiTheme="minorHAnsi" w:cstheme="minorHAnsi"/>
              </w:rPr>
            </w:pPr>
            <w:r w:rsidRPr="00F504AA">
              <w:rPr>
                <w:rFonts w:asciiTheme="minorHAnsi" w:hAnsiTheme="minorHAnsi" w:cstheme="minorHAnsi"/>
              </w:rPr>
              <w:t>If large numbers of samples are tested in parallel, the tests should be batched and started at intervals that permit the reading of each within the time limit.</w:t>
            </w:r>
          </w:p>
          <w:p w14:paraId="128EA187" w14:textId="77777777" w:rsidR="00020A87" w:rsidRPr="00F504AA" w:rsidRDefault="00020A87" w:rsidP="00F504AA">
            <w:pPr>
              <w:pStyle w:val="ListParagraph"/>
              <w:numPr>
                <w:ilvl w:val="0"/>
                <w:numId w:val="14"/>
              </w:numPr>
              <w:spacing w:line="360" w:lineRule="auto"/>
              <w:rPr>
                <w:rFonts w:asciiTheme="minorHAnsi" w:hAnsiTheme="minorHAnsi" w:cstheme="minorHAnsi"/>
              </w:rPr>
            </w:pPr>
            <w:r w:rsidRPr="00F504AA">
              <w:rPr>
                <w:rFonts w:asciiTheme="minorHAnsi" w:hAnsiTheme="minorHAnsi" w:cstheme="minorHAnsi"/>
              </w:rPr>
              <w:t>Sample to be tested should be stored under conditions that bacteriological activities are controlled</w:t>
            </w:r>
          </w:p>
          <w:p w14:paraId="04D76D79" w14:textId="77777777" w:rsidR="00020A87" w:rsidRPr="00F504AA" w:rsidRDefault="00020A87" w:rsidP="00F504AA">
            <w:pPr>
              <w:spacing w:after="0" w:line="360" w:lineRule="auto"/>
              <w:rPr>
                <w:rFonts w:cstheme="minorHAnsi"/>
                <w:b/>
                <w:sz w:val="24"/>
                <w:szCs w:val="24"/>
              </w:rPr>
            </w:pPr>
            <w:r w:rsidRPr="00F504AA">
              <w:rPr>
                <w:rFonts w:cstheme="minorHAnsi"/>
                <w:b/>
                <w:sz w:val="24"/>
                <w:szCs w:val="24"/>
              </w:rPr>
              <w:t>Results</w:t>
            </w:r>
          </w:p>
          <w:p w14:paraId="578F5BA0" w14:textId="77777777" w:rsidR="00020A87" w:rsidRPr="00F504AA" w:rsidRDefault="00020A87" w:rsidP="00F504AA">
            <w:pPr>
              <w:pStyle w:val="ListParagraph"/>
              <w:numPr>
                <w:ilvl w:val="0"/>
                <w:numId w:val="14"/>
              </w:numPr>
              <w:spacing w:line="360" w:lineRule="auto"/>
              <w:rPr>
                <w:rFonts w:asciiTheme="minorHAnsi" w:hAnsiTheme="minorHAnsi" w:cstheme="minorHAnsi"/>
              </w:rPr>
            </w:pPr>
            <w:r w:rsidRPr="00F504AA">
              <w:rPr>
                <w:rFonts w:asciiTheme="minorHAnsi" w:hAnsiTheme="minorHAnsi" w:cstheme="minorHAnsi"/>
              </w:rPr>
              <w:t>Read reaction tubes one by one.</w:t>
            </w:r>
          </w:p>
          <w:p w14:paraId="31BAEA75" w14:textId="77777777" w:rsidR="00020A87" w:rsidRPr="00F504AA" w:rsidRDefault="00020A87" w:rsidP="00F504AA">
            <w:pPr>
              <w:pStyle w:val="ListParagraph"/>
              <w:numPr>
                <w:ilvl w:val="0"/>
                <w:numId w:val="14"/>
              </w:numPr>
              <w:spacing w:line="360" w:lineRule="auto"/>
              <w:rPr>
                <w:rFonts w:asciiTheme="minorHAnsi" w:hAnsiTheme="minorHAnsi" w:cstheme="minorHAnsi"/>
              </w:rPr>
            </w:pPr>
            <w:r w:rsidRPr="00F504AA">
              <w:rPr>
                <w:rFonts w:asciiTheme="minorHAnsi" w:hAnsiTheme="minorHAnsi" w:cstheme="minorHAnsi"/>
              </w:rPr>
              <w:t>Invert the tube in one smooth motion.</w:t>
            </w:r>
          </w:p>
          <w:p w14:paraId="6AC16278" w14:textId="77777777" w:rsidR="00020A87" w:rsidRPr="00F504AA" w:rsidRDefault="00020A87" w:rsidP="00F504AA">
            <w:pPr>
              <w:pStyle w:val="ListParagraph"/>
              <w:numPr>
                <w:ilvl w:val="0"/>
                <w:numId w:val="14"/>
              </w:numPr>
              <w:spacing w:line="360" w:lineRule="auto"/>
              <w:rPr>
                <w:rFonts w:asciiTheme="minorHAnsi" w:hAnsiTheme="minorHAnsi" w:cstheme="minorHAnsi"/>
              </w:rPr>
            </w:pPr>
            <w:r w:rsidRPr="00F504AA">
              <w:rPr>
                <w:rFonts w:asciiTheme="minorHAnsi" w:hAnsiTheme="minorHAnsi" w:cstheme="minorHAnsi"/>
              </w:rPr>
              <w:t>A positive result is noticed by the formation of a gel which does not collapse when the tube is inverted.</w:t>
            </w:r>
          </w:p>
          <w:p w14:paraId="17EB78E0" w14:textId="77777777" w:rsidR="00020A87" w:rsidRPr="00F504AA" w:rsidRDefault="00020A87" w:rsidP="00F504AA">
            <w:pPr>
              <w:pStyle w:val="ListParagraph"/>
              <w:numPr>
                <w:ilvl w:val="0"/>
                <w:numId w:val="14"/>
              </w:numPr>
              <w:spacing w:line="360" w:lineRule="auto"/>
              <w:rPr>
                <w:rFonts w:asciiTheme="minorHAnsi" w:hAnsiTheme="minorHAnsi" w:cstheme="minorHAnsi"/>
              </w:rPr>
            </w:pPr>
            <w:r w:rsidRPr="00F504AA">
              <w:rPr>
                <w:rFonts w:asciiTheme="minorHAnsi" w:hAnsiTheme="minorHAnsi" w:cstheme="minorHAnsi"/>
              </w:rPr>
              <w:t>A negative result is characterized by the absence of solid clot after inversion.</w:t>
            </w:r>
          </w:p>
          <w:p w14:paraId="3F88F6B4" w14:textId="77777777" w:rsidR="00020A87" w:rsidRPr="00F504AA" w:rsidRDefault="00020A87" w:rsidP="00F504AA">
            <w:pPr>
              <w:spacing w:after="0" w:line="360" w:lineRule="auto"/>
              <w:rPr>
                <w:rFonts w:cstheme="minorHAnsi"/>
                <w:b/>
                <w:sz w:val="24"/>
                <w:szCs w:val="24"/>
              </w:rPr>
            </w:pPr>
            <w:r w:rsidRPr="00F504AA">
              <w:rPr>
                <w:rFonts w:cstheme="minorHAnsi"/>
                <w:b/>
                <w:sz w:val="24"/>
                <w:szCs w:val="24"/>
              </w:rPr>
              <w:t>Testing Methodology of Bacterial Endotoxin (LAL) Test</w:t>
            </w:r>
          </w:p>
          <w:p w14:paraId="046D1C41" w14:textId="77777777" w:rsidR="00020A87" w:rsidRPr="00F504AA" w:rsidRDefault="00020A87" w:rsidP="00F504AA">
            <w:pPr>
              <w:pStyle w:val="ListParagraph"/>
              <w:numPr>
                <w:ilvl w:val="0"/>
                <w:numId w:val="14"/>
              </w:numPr>
              <w:spacing w:line="360" w:lineRule="auto"/>
              <w:rPr>
                <w:rFonts w:asciiTheme="minorHAnsi" w:hAnsiTheme="minorHAnsi" w:cstheme="minorHAnsi"/>
              </w:rPr>
            </w:pPr>
            <w:r w:rsidRPr="00F504AA">
              <w:rPr>
                <w:rFonts w:asciiTheme="minorHAnsi" w:hAnsiTheme="minorHAnsi" w:cstheme="minorHAnsi"/>
              </w:rPr>
              <w:lastRenderedPageBreak/>
              <w:t>Each specimen shall be tested in duplicate</w:t>
            </w:r>
          </w:p>
          <w:p w14:paraId="68E19A51" w14:textId="77777777" w:rsidR="00020A87" w:rsidRPr="00F504AA" w:rsidRDefault="00020A87" w:rsidP="00F504AA">
            <w:pPr>
              <w:pStyle w:val="ListParagraph"/>
              <w:numPr>
                <w:ilvl w:val="0"/>
                <w:numId w:val="14"/>
              </w:numPr>
              <w:spacing w:line="360" w:lineRule="auto"/>
              <w:rPr>
                <w:rFonts w:asciiTheme="minorHAnsi" w:hAnsiTheme="minorHAnsi" w:cstheme="minorHAnsi"/>
              </w:rPr>
            </w:pPr>
            <w:r w:rsidRPr="00F504AA">
              <w:rPr>
                <w:rFonts w:asciiTheme="minorHAnsi" w:hAnsiTheme="minorHAnsi" w:cstheme="minorHAnsi"/>
              </w:rPr>
              <w:t>NMC: Take 100µl(0.1ml) LRW</w:t>
            </w:r>
          </w:p>
          <w:p w14:paraId="31E9F1D0" w14:textId="77777777" w:rsidR="00020A87" w:rsidRPr="00F504AA" w:rsidRDefault="00020A87" w:rsidP="00F504AA">
            <w:pPr>
              <w:pStyle w:val="ListParagraph"/>
              <w:numPr>
                <w:ilvl w:val="0"/>
                <w:numId w:val="14"/>
              </w:numPr>
              <w:spacing w:line="360" w:lineRule="auto"/>
              <w:rPr>
                <w:rFonts w:asciiTheme="minorHAnsi" w:hAnsiTheme="minorHAnsi" w:cstheme="minorHAnsi"/>
              </w:rPr>
            </w:pPr>
            <w:r w:rsidRPr="00F504AA">
              <w:rPr>
                <w:rFonts w:asciiTheme="minorHAnsi" w:hAnsiTheme="minorHAnsi" w:cstheme="minorHAnsi"/>
              </w:rPr>
              <w:t>PWC: Take 50µl(0.05ml) LRW and 50µl(0.05ml) CSE of 4ƛ</w:t>
            </w:r>
          </w:p>
          <w:p w14:paraId="76EE90FA" w14:textId="77777777" w:rsidR="00020A87" w:rsidRPr="00F504AA" w:rsidRDefault="00020A87" w:rsidP="00F504AA">
            <w:pPr>
              <w:pStyle w:val="ListParagraph"/>
              <w:numPr>
                <w:ilvl w:val="0"/>
                <w:numId w:val="14"/>
              </w:numPr>
              <w:spacing w:line="360" w:lineRule="auto"/>
              <w:rPr>
                <w:rFonts w:asciiTheme="minorHAnsi" w:hAnsiTheme="minorHAnsi" w:cstheme="minorHAnsi"/>
              </w:rPr>
            </w:pPr>
            <w:r w:rsidRPr="00F504AA">
              <w:rPr>
                <w:rFonts w:asciiTheme="minorHAnsi" w:hAnsiTheme="minorHAnsi" w:cstheme="minorHAnsi"/>
              </w:rPr>
              <w:t>NPC: Take 50µl (0.05ml) LRW and 50µl (0.05ml) test dilution.</w:t>
            </w:r>
          </w:p>
          <w:p w14:paraId="393CAD8C" w14:textId="77777777" w:rsidR="00020A87" w:rsidRPr="00F504AA" w:rsidRDefault="00020A87" w:rsidP="00F504AA">
            <w:pPr>
              <w:pStyle w:val="ListParagraph"/>
              <w:numPr>
                <w:ilvl w:val="0"/>
                <w:numId w:val="14"/>
              </w:numPr>
              <w:spacing w:line="360" w:lineRule="auto"/>
              <w:rPr>
                <w:rFonts w:asciiTheme="minorHAnsi" w:hAnsiTheme="minorHAnsi" w:cstheme="minorHAnsi"/>
              </w:rPr>
            </w:pPr>
            <w:r w:rsidRPr="00F504AA">
              <w:rPr>
                <w:rFonts w:asciiTheme="minorHAnsi" w:hAnsiTheme="minorHAnsi" w:cstheme="minorHAnsi"/>
              </w:rPr>
              <w:t>PPC: Take 50µl(0.05ml) test dilution and 50µl(0.05ml</w:t>
            </w:r>
            <w:proofErr w:type="gramStart"/>
            <w:r w:rsidRPr="00F504AA">
              <w:rPr>
                <w:rFonts w:asciiTheme="minorHAnsi" w:hAnsiTheme="minorHAnsi" w:cstheme="minorHAnsi"/>
              </w:rPr>
              <w:t>)  CSE</w:t>
            </w:r>
            <w:proofErr w:type="gramEnd"/>
            <w:r w:rsidRPr="00F504AA">
              <w:rPr>
                <w:rFonts w:asciiTheme="minorHAnsi" w:hAnsiTheme="minorHAnsi" w:cstheme="minorHAnsi"/>
              </w:rPr>
              <w:t xml:space="preserve"> of 4ƛ</w:t>
            </w:r>
          </w:p>
          <w:p w14:paraId="67DAAEE5" w14:textId="77777777" w:rsidR="00020A87" w:rsidRPr="00F504AA" w:rsidRDefault="00020A87" w:rsidP="00F504AA">
            <w:pPr>
              <w:pStyle w:val="ListParagraph"/>
              <w:numPr>
                <w:ilvl w:val="0"/>
                <w:numId w:val="14"/>
              </w:numPr>
              <w:spacing w:line="360" w:lineRule="auto"/>
              <w:rPr>
                <w:rFonts w:asciiTheme="minorHAnsi" w:hAnsiTheme="minorHAnsi" w:cstheme="minorHAnsi"/>
              </w:rPr>
            </w:pPr>
            <w:r w:rsidRPr="00F504AA">
              <w:rPr>
                <w:rFonts w:asciiTheme="minorHAnsi" w:hAnsiTheme="minorHAnsi" w:cstheme="minorHAnsi"/>
              </w:rPr>
              <w:t>Add the LAL reagents as mentioned below in the table 1</w:t>
            </w:r>
          </w:p>
          <w:p w14:paraId="4B747BA1" w14:textId="77777777" w:rsidR="00020A87" w:rsidRPr="00F504AA" w:rsidRDefault="00020A87" w:rsidP="00F504AA">
            <w:pPr>
              <w:pStyle w:val="ListParagraph"/>
              <w:numPr>
                <w:ilvl w:val="0"/>
                <w:numId w:val="14"/>
              </w:numPr>
              <w:spacing w:line="360" w:lineRule="auto"/>
              <w:rPr>
                <w:rFonts w:asciiTheme="minorHAnsi" w:hAnsiTheme="minorHAnsi" w:cstheme="minorHAnsi"/>
              </w:rPr>
            </w:pPr>
            <w:r w:rsidRPr="00F504AA">
              <w:rPr>
                <w:rFonts w:asciiTheme="minorHAnsi" w:hAnsiTheme="minorHAnsi" w:cstheme="minorHAnsi"/>
              </w:rPr>
              <w:t>Mix gently and incubate the tubes in heating block at 37</w:t>
            </w:r>
            <w:r w:rsidRPr="00F504AA">
              <w:rPr>
                <w:rFonts w:asciiTheme="minorHAnsi" w:hAnsiTheme="minorHAnsi" w:cstheme="minorHAnsi"/>
                <w:vertAlign w:val="superscript"/>
              </w:rPr>
              <w:t>0</w:t>
            </w:r>
            <w:r w:rsidRPr="00F504AA">
              <w:rPr>
                <w:rFonts w:asciiTheme="minorHAnsi" w:hAnsiTheme="minorHAnsi" w:cstheme="minorHAnsi"/>
              </w:rPr>
              <w:t xml:space="preserve">C </w:t>
            </w:r>
            <w:r w:rsidRPr="00F504AA">
              <w:rPr>
                <w:rFonts w:asciiTheme="minorHAnsi" w:hAnsiTheme="minorHAnsi" w:cstheme="minorHAnsi"/>
                <w:u w:val="single"/>
              </w:rPr>
              <w:t>+</w:t>
            </w:r>
            <w:r w:rsidRPr="00F504AA">
              <w:rPr>
                <w:rFonts w:asciiTheme="minorHAnsi" w:hAnsiTheme="minorHAnsi" w:cstheme="minorHAnsi"/>
              </w:rPr>
              <w:t xml:space="preserve"> 1 for 60min.</w:t>
            </w:r>
          </w:p>
          <w:p w14:paraId="4EB7B3AB" w14:textId="77777777" w:rsidR="00020A87" w:rsidRPr="00F504AA" w:rsidRDefault="00020A87" w:rsidP="00F504AA">
            <w:pPr>
              <w:pStyle w:val="ListParagraph"/>
              <w:numPr>
                <w:ilvl w:val="0"/>
                <w:numId w:val="14"/>
              </w:numPr>
              <w:spacing w:line="360" w:lineRule="auto"/>
              <w:rPr>
                <w:rFonts w:asciiTheme="minorHAnsi" w:hAnsiTheme="minorHAnsi" w:cstheme="minorHAnsi"/>
              </w:rPr>
            </w:pPr>
            <w:r w:rsidRPr="00F504AA">
              <w:rPr>
                <w:rFonts w:asciiTheme="minorHAnsi" w:hAnsiTheme="minorHAnsi" w:cstheme="minorHAnsi"/>
              </w:rPr>
              <w:t>After incubation, remove the tubes gently from the heating block and slowly invert through 180</w:t>
            </w:r>
            <w:r w:rsidRPr="00F504AA">
              <w:rPr>
                <w:rFonts w:asciiTheme="minorHAnsi" w:hAnsiTheme="minorHAnsi" w:cstheme="minorHAnsi"/>
                <w:vertAlign w:val="superscript"/>
              </w:rPr>
              <w:t>0</w:t>
            </w:r>
            <w:r w:rsidRPr="00F504AA">
              <w:rPr>
                <w:rFonts w:asciiTheme="minorHAnsi" w:hAnsiTheme="minorHAnsi" w:cstheme="minorHAnsi"/>
              </w:rPr>
              <w:t>C and note the observations.</w:t>
            </w:r>
          </w:p>
          <w:p w14:paraId="78747B56" w14:textId="77777777" w:rsidR="00020A87" w:rsidRPr="00F504AA" w:rsidRDefault="00020A87" w:rsidP="00F504AA">
            <w:pPr>
              <w:pStyle w:val="ListParagraph"/>
              <w:numPr>
                <w:ilvl w:val="0"/>
                <w:numId w:val="14"/>
              </w:numPr>
              <w:spacing w:line="360" w:lineRule="auto"/>
              <w:rPr>
                <w:rFonts w:asciiTheme="minorHAnsi" w:hAnsiTheme="minorHAnsi" w:cstheme="minorHAnsi"/>
              </w:rPr>
            </w:pPr>
            <w:r w:rsidRPr="00F504AA">
              <w:rPr>
                <w:rFonts w:asciiTheme="minorHAnsi" w:hAnsiTheme="minorHAnsi" w:cstheme="minorHAnsi"/>
              </w:rPr>
              <w:t>If a firm gel has formed, record the results as positive.</w:t>
            </w:r>
          </w:p>
          <w:p w14:paraId="27AC98BE" w14:textId="77777777" w:rsidR="00020A87" w:rsidRPr="00F504AA" w:rsidRDefault="00020A87" w:rsidP="00F504AA">
            <w:pPr>
              <w:pStyle w:val="ListParagraph"/>
              <w:numPr>
                <w:ilvl w:val="0"/>
                <w:numId w:val="14"/>
              </w:numPr>
              <w:spacing w:line="360" w:lineRule="auto"/>
              <w:rPr>
                <w:rFonts w:asciiTheme="minorHAnsi" w:hAnsiTheme="minorHAnsi" w:cstheme="minorHAnsi"/>
              </w:rPr>
            </w:pPr>
            <w:r w:rsidRPr="00F504AA">
              <w:rPr>
                <w:rFonts w:asciiTheme="minorHAnsi" w:hAnsiTheme="minorHAnsi" w:cstheme="minorHAnsi"/>
              </w:rPr>
              <w:t>A result is negative, if an intact gel is not formed.</w:t>
            </w:r>
          </w:p>
          <w:p w14:paraId="5545E7D3" w14:textId="236C664D" w:rsidR="00020A87" w:rsidRPr="00F504AA" w:rsidRDefault="00020A87" w:rsidP="00F504AA">
            <w:pPr>
              <w:spacing w:after="0" w:line="360" w:lineRule="auto"/>
              <w:rPr>
                <w:rFonts w:cstheme="minorHAnsi"/>
                <w:b/>
                <w:sz w:val="24"/>
                <w:szCs w:val="24"/>
              </w:rPr>
            </w:pPr>
            <w:r w:rsidRPr="00F504AA">
              <w:rPr>
                <w:rFonts w:cstheme="minorHAnsi"/>
                <w:sz w:val="24"/>
                <w:szCs w:val="24"/>
              </w:rPr>
              <w:t>Record the results and other details as per format no.  “Analytical Test Data Sheet for Bacterial Endotoxin (LAL) Test” in case of sterile raw material, WFI and finished product.</w:t>
            </w:r>
          </w:p>
        </w:tc>
      </w:tr>
      <w:tr w:rsidR="00C0294F" w:rsidRPr="00F504AA" w14:paraId="73CBDC9F" w14:textId="77777777" w:rsidTr="00314BDF">
        <w:trPr>
          <w:trHeight w:val="390"/>
        </w:trPr>
        <w:tc>
          <w:tcPr>
            <w:tcW w:w="738" w:type="dxa"/>
          </w:tcPr>
          <w:p w14:paraId="7E987284" w14:textId="77777777" w:rsidR="00C0294F" w:rsidRPr="00F504AA" w:rsidRDefault="00C0294F" w:rsidP="00F504AA">
            <w:pPr>
              <w:pStyle w:val="ListParagraph"/>
              <w:numPr>
                <w:ilvl w:val="0"/>
                <w:numId w:val="1"/>
              </w:numPr>
              <w:spacing w:line="360" w:lineRule="auto"/>
              <w:ind w:left="611" w:hanging="611"/>
              <w:jc w:val="both"/>
              <w:rPr>
                <w:rFonts w:asciiTheme="minorHAnsi" w:hAnsiTheme="minorHAnsi" w:cstheme="minorHAnsi"/>
                <w:b/>
              </w:rPr>
            </w:pPr>
          </w:p>
        </w:tc>
        <w:tc>
          <w:tcPr>
            <w:tcW w:w="2691" w:type="dxa"/>
          </w:tcPr>
          <w:p w14:paraId="396E36A7" w14:textId="77777777" w:rsidR="00C0294F" w:rsidRPr="00F504AA" w:rsidRDefault="00C0294F" w:rsidP="00F504AA">
            <w:pPr>
              <w:spacing w:before="240" w:after="0" w:line="360" w:lineRule="auto"/>
              <w:jc w:val="both"/>
              <w:rPr>
                <w:rFonts w:cstheme="minorHAnsi"/>
                <w:b/>
                <w:color w:val="000000" w:themeColor="text1"/>
                <w:sz w:val="24"/>
                <w:szCs w:val="24"/>
              </w:rPr>
            </w:pPr>
            <w:r w:rsidRPr="00F504AA">
              <w:rPr>
                <w:rFonts w:cstheme="minorHAnsi"/>
                <w:b/>
                <w:color w:val="000000" w:themeColor="text1"/>
                <w:sz w:val="24"/>
                <w:szCs w:val="24"/>
              </w:rPr>
              <w:t>STERILITY TEST</w:t>
            </w:r>
          </w:p>
        </w:tc>
        <w:tc>
          <w:tcPr>
            <w:tcW w:w="7569" w:type="dxa"/>
          </w:tcPr>
          <w:p w14:paraId="54337284" w14:textId="77777777" w:rsidR="00C0294F" w:rsidRPr="00F504AA" w:rsidRDefault="00C0294F" w:rsidP="00F504AA">
            <w:pPr>
              <w:numPr>
                <w:ilvl w:val="0"/>
                <w:numId w:val="12"/>
              </w:numPr>
              <w:spacing w:after="0" w:line="360" w:lineRule="auto"/>
              <w:jc w:val="both"/>
              <w:rPr>
                <w:rFonts w:cstheme="minorHAnsi"/>
                <w:sz w:val="24"/>
                <w:szCs w:val="24"/>
              </w:rPr>
            </w:pPr>
            <w:r w:rsidRPr="00F504AA">
              <w:rPr>
                <w:rFonts w:cstheme="minorHAnsi"/>
                <w:bCs/>
                <w:sz w:val="24"/>
                <w:szCs w:val="24"/>
              </w:rPr>
              <w:t>Sample for Finished Products: Randomly select 20units as per batch size for the sterility test.</w:t>
            </w:r>
          </w:p>
          <w:p w14:paraId="54BD2797" w14:textId="77777777" w:rsidR="00C0294F" w:rsidRPr="00F504AA" w:rsidRDefault="00C0294F" w:rsidP="00F504AA">
            <w:pPr>
              <w:numPr>
                <w:ilvl w:val="0"/>
                <w:numId w:val="12"/>
              </w:numPr>
              <w:spacing w:after="0" w:line="360" w:lineRule="auto"/>
              <w:jc w:val="both"/>
              <w:rPr>
                <w:rFonts w:cstheme="minorHAnsi"/>
                <w:sz w:val="24"/>
                <w:szCs w:val="24"/>
              </w:rPr>
            </w:pPr>
            <w:r w:rsidRPr="00F504AA">
              <w:rPr>
                <w:rFonts w:cstheme="minorHAnsi"/>
                <w:bCs/>
                <w:sz w:val="24"/>
                <w:szCs w:val="24"/>
              </w:rPr>
              <w:lastRenderedPageBreak/>
              <w:t>Transfer the samples after collection to QC department (microbiology laboratory) in clean plastic crates.</w:t>
            </w:r>
          </w:p>
          <w:p w14:paraId="77A4AC6F" w14:textId="77777777" w:rsidR="00C0294F" w:rsidRPr="00F504AA" w:rsidRDefault="00C0294F" w:rsidP="00F504AA">
            <w:pPr>
              <w:pStyle w:val="ListParagraph"/>
              <w:numPr>
                <w:ilvl w:val="0"/>
                <w:numId w:val="12"/>
              </w:numPr>
              <w:tabs>
                <w:tab w:val="left" w:pos="0"/>
                <w:tab w:val="left" w:pos="270"/>
                <w:tab w:val="left" w:pos="630"/>
              </w:tabs>
              <w:spacing w:line="360" w:lineRule="auto"/>
              <w:rPr>
                <w:rFonts w:asciiTheme="minorHAnsi" w:hAnsiTheme="minorHAnsi" w:cstheme="minorHAnsi"/>
                <w:bCs/>
              </w:rPr>
            </w:pPr>
            <w:r w:rsidRPr="00F504AA">
              <w:rPr>
                <w:rFonts w:asciiTheme="minorHAnsi" w:hAnsiTheme="minorHAnsi" w:cstheme="minorHAnsi"/>
                <w:bCs/>
              </w:rPr>
              <w:t xml:space="preserve">Wipe the sample individually with 70% ethanol solution and keep in a clean </w:t>
            </w:r>
            <w:proofErr w:type="gramStart"/>
            <w:r w:rsidRPr="00F504AA">
              <w:rPr>
                <w:rFonts w:asciiTheme="minorHAnsi" w:hAnsiTheme="minorHAnsi" w:cstheme="minorHAnsi"/>
                <w:bCs/>
              </w:rPr>
              <w:t>stainless steel</w:t>
            </w:r>
            <w:proofErr w:type="gramEnd"/>
            <w:r w:rsidRPr="00F504AA">
              <w:rPr>
                <w:rFonts w:asciiTheme="minorHAnsi" w:hAnsiTheme="minorHAnsi" w:cstheme="minorHAnsi"/>
                <w:bCs/>
              </w:rPr>
              <w:t xml:space="preserve"> tray marked with Product Name, Batch No., and then transfer the samples to the sterility room for performing sterility.</w:t>
            </w:r>
          </w:p>
          <w:p w14:paraId="037823B3" w14:textId="77777777" w:rsidR="00C0294F" w:rsidRPr="00F504AA" w:rsidRDefault="00C0294F" w:rsidP="00F504AA">
            <w:pPr>
              <w:pStyle w:val="ListParagraph"/>
              <w:numPr>
                <w:ilvl w:val="0"/>
                <w:numId w:val="12"/>
              </w:numPr>
              <w:tabs>
                <w:tab w:val="left" w:pos="0"/>
                <w:tab w:val="left" w:pos="270"/>
                <w:tab w:val="left" w:pos="630"/>
              </w:tabs>
              <w:spacing w:line="360" w:lineRule="auto"/>
              <w:rPr>
                <w:rFonts w:asciiTheme="minorHAnsi" w:hAnsiTheme="minorHAnsi" w:cstheme="minorHAnsi"/>
                <w:bCs/>
              </w:rPr>
            </w:pPr>
            <w:r w:rsidRPr="00F504AA">
              <w:rPr>
                <w:rFonts w:asciiTheme="minorHAnsi" w:hAnsiTheme="minorHAnsi" w:cstheme="minorHAnsi"/>
                <w:bCs/>
              </w:rPr>
              <w:t>Transfer the pre-incubated sterile media bottles, control media plates, sterile swabs, cotton wool, and micro-pipette to the sterility test room.</w:t>
            </w:r>
          </w:p>
          <w:p w14:paraId="32FE49CB" w14:textId="77777777" w:rsidR="00C0294F" w:rsidRPr="00F504AA" w:rsidRDefault="00C0294F" w:rsidP="00F504AA">
            <w:pPr>
              <w:pStyle w:val="ListParagraph"/>
              <w:numPr>
                <w:ilvl w:val="0"/>
                <w:numId w:val="12"/>
              </w:numPr>
              <w:tabs>
                <w:tab w:val="left" w:pos="0"/>
                <w:tab w:val="left" w:pos="270"/>
                <w:tab w:val="left" w:pos="630"/>
              </w:tabs>
              <w:spacing w:line="360" w:lineRule="auto"/>
              <w:rPr>
                <w:rFonts w:asciiTheme="minorHAnsi" w:hAnsiTheme="minorHAnsi" w:cstheme="minorHAnsi"/>
                <w:bCs/>
              </w:rPr>
            </w:pPr>
            <w:r w:rsidRPr="00F504AA">
              <w:rPr>
                <w:rFonts w:asciiTheme="minorHAnsi" w:hAnsiTheme="minorHAnsi" w:cstheme="minorHAnsi"/>
                <w:bCs/>
              </w:rPr>
              <w:t>Enter in sterility room as per the Entry / Exit procedure for Sterility Room.</w:t>
            </w:r>
          </w:p>
          <w:p w14:paraId="6061BA53" w14:textId="77777777" w:rsidR="00C0294F" w:rsidRPr="00F504AA" w:rsidRDefault="00C0294F" w:rsidP="00F504AA">
            <w:pPr>
              <w:pStyle w:val="ListParagraph"/>
              <w:numPr>
                <w:ilvl w:val="0"/>
                <w:numId w:val="12"/>
              </w:numPr>
              <w:tabs>
                <w:tab w:val="left" w:pos="0"/>
                <w:tab w:val="left" w:pos="270"/>
                <w:tab w:val="left" w:pos="630"/>
              </w:tabs>
              <w:spacing w:line="360" w:lineRule="auto"/>
              <w:rPr>
                <w:rFonts w:asciiTheme="minorHAnsi" w:hAnsiTheme="minorHAnsi" w:cstheme="minorHAnsi"/>
                <w:bCs/>
              </w:rPr>
            </w:pPr>
            <w:r w:rsidRPr="00F504AA">
              <w:rPr>
                <w:rFonts w:asciiTheme="minorHAnsi" w:hAnsiTheme="minorHAnsi" w:cstheme="minorHAnsi"/>
                <w:bCs/>
              </w:rPr>
              <w:t>Start the LAF as per SOP for operating Instruction for LAF (</w:t>
            </w:r>
            <w:r w:rsidRPr="00F504AA">
              <w:rPr>
                <w:rFonts w:asciiTheme="minorHAnsi" w:hAnsiTheme="minorHAnsi" w:cstheme="minorHAnsi"/>
              </w:rPr>
              <w:t>BML-QDG-MC-008)</w:t>
            </w:r>
            <w:r w:rsidRPr="00F504AA">
              <w:rPr>
                <w:rFonts w:asciiTheme="minorHAnsi" w:hAnsiTheme="minorHAnsi" w:cstheme="minorHAnsi"/>
                <w:bCs/>
              </w:rPr>
              <w:t>. Disinfect using 70% ethanol solution. Wipe out all samples to be tested for sterility with 70% ethanol solution.</w:t>
            </w:r>
          </w:p>
          <w:p w14:paraId="2035EA3B" w14:textId="77777777" w:rsidR="00C0294F" w:rsidRPr="00F504AA" w:rsidRDefault="00C0294F" w:rsidP="00F504AA">
            <w:pPr>
              <w:pStyle w:val="ListParagraph"/>
              <w:numPr>
                <w:ilvl w:val="0"/>
                <w:numId w:val="12"/>
              </w:numPr>
              <w:tabs>
                <w:tab w:val="left" w:pos="0"/>
                <w:tab w:val="left" w:pos="270"/>
                <w:tab w:val="left" w:pos="630"/>
              </w:tabs>
              <w:spacing w:line="360" w:lineRule="auto"/>
              <w:rPr>
                <w:rFonts w:asciiTheme="minorHAnsi" w:hAnsiTheme="minorHAnsi" w:cstheme="minorHAnsi"/>
                <w:bCs/>
              </w:rPr>
            </w:pPr>
            <w:r w:rsidRPr="00F504AA">
              <w:rPr>
                <w:rFonts w:asciiTheme="minorHAnsi" w:hAnsiTheme="minorHAnsi" w:cstheme="minorHAnsi"/>
                <w:bCs/>
              </w:rPr>
              <w:t xml:space="preserve">Check the Manometer reading of working LAF and check the temperature as well as humidity of the sterility room. Manometer reading of working LAF chamber pressure should be between 08 – </w:t>
            </w:r>
            <w:r w:rsidRPr="00F504AA">
              <w:rPr>
                <w:rFonts w:asciiTheme="minorHAnsi" w:hAnsiTheme="minorHAnsi" w:cstheme="minorHAnsi"/>
                <w:bCs/>
              </w:rPr>
              <w:lastRenderedPageBreak/>
              <w:t>15mm of water. Temperature reading of the sterility room should be 27ºC ± 2ºC.</w:t>
            </w:r>
          </w:p>
          <w:p w14:paraId="4F67985F" w14:textId="77777777" w:rsidR="00C0294F" w:rsidRPr="00F504AA" w:rsidRDefault="00C0294F" w:rsidP="00F504AA">
            <w:pPr>
              <w:numPr>
                <w:ilvl w:val="0"/>
                <w:numId w:val="12"/>
              </w:numPr>
              <w:spacing w:after="0" w:line="360" w:lineRule="auto"/>
              <w:jc w:val="both"/>
              <w:rPr>
                <w:rFonts w:cstheme="minorHAnsi"/>
                <w:sz w:val="24"/>
                <w:szCs w:val="24"/>
              </w:rPr>
            </w:pPr>
            <w:r w:rsidRPr="00F504AA">
              <w:rPr>
                <w:rFonts w:cstheme="minorHAnsi"/>
                <w:bCs/>
                <w:sz w:val="24"/>
                <w:szCs w:val="24"/>
              </w:rPr>
              <w:t>Expose the control plates as specified locations throughout the testing. Open all open controls and don’t open all closed controls.</w:t>
            </w:r>
          </w:p>
          <w:p w14:paraId="544D6487" w14:textId="77777777" w:rsidR="00C0294F" w:rsidRPr="00F504AA" w:rsidRDefault="00C0294F" w:rsidP="00F504AA">
            <w:pPr>
              <w:numPr>
                <w:ilvl w:val="0"/>
                <w:numId w:val="12"/>
              </w:numPr>
              <w:spacing w:after="0" w:line="360" w:lineRule="auto"/>
              <w:jc w:val="both"/>
              <w:rPr>
                <w:rFonts w:cstheme="minorHAnsi"/>
                <w:sz w:val="24"/>
                <w:szCs w:val="24"/>
              </w:rPr>
            </w:pPr>
            <w:r w:rsidRPr="00F504AA">
              <w:rPr>
                <w:rFonts w:cstheme="minorHAnsi"/>
                <w:sz w:val="24"/>
                <w:szCs w:val="24"/>
              </w:rPr>
              <w:t xml:space="preserve">Arrange the checked FTM and TSB media bottles in triplicates and label each according to the sample to be inoculated.  </w:t>
            </w:r>
          </w:p>
          <w:p w14:paraId="38167E16" w14:textId="77777777" w:rsidR="00C0294F" w:rsidRPr="00F504AA" w:rsidRDefault="00C0294F" w:rsidP="00F504AA">
            <w:pPr>
              <w:numPr>
                <w:ilvl w:val="0"/>
                <w:numId w:val="12"/>
              </w:numPr>
              <w:spacing w:after="0" w:line="360" w:lineRule="auto"/>
              <w:jc w:val="both"/>
              <w:rPr>
                <w:rFonts w:cstheme="minorHAnsi"/>
                <w:sz w:val="24"/>
                <w:szCs w:val="24"/>
              </w:rPr>
            </w:pPr>
            <w:r w:rsidRPr="00F504AA">
              <w:rPr>
                <w:rFonts w:cstheme="minorHAnsi"/>
                <w:sz w:val="24"/>
                <w:szCs w:val="24"/>
              </w:rPr>
              <w:t>Transfer aseptically 1ml of the product to be examined into TSB and FTM respectively.</w:t>
            </w:r>
          </w:p>
          <w:p w14:paraId="51EFF32C" w14:textId="0A916026" w:rsidR="00C0294F" w:rsidRPr="00F504AA" w:rsidRDefault="00C0294F" w:rsidP="00F504AA">
            <w:pPr>
              <w:numPr>
                <w:ilvl w:val="0"/>
                <w:numId w:val="12"/>
              </w:numPr>
              <w:spacing w:after="0" w:line="360" w:lineRule="auto"/>
              <w:jc w:val="both"/>
              <w:rPr>
                <w:rFonts w:cstheme="minorHAnsi"/>
                <w:sz w:val="24"/>
                <w:szCs w:val="24"/>
              </w:rPr>
            </w:pPr>
            <w:r w:rsidRPr="00F504AA">
              <w:rPr>
                <w:rFonts w:cstheme="minorHAnsi"/>
                <w:color w:val="242424"/>
                <w:sz w:val="24"/>
                <w:szCs w:val="24"/>
              </w:rPr>
              <w:t xml:space="preserve">Observe cultured bottles daily or at intervals during the incubation period for turbidity, using the Result Observation for sterility Test </w:t>
            </w:r>
          </w:p>
          <w:p w14:paraId="7D50CF60" w14:textId="77777777" w:rsidR="00C0294F" w:rsidRPr="00F504AA" w:rsidRDefault="00C0294F" w:rsidP="00F504AA">
            <w:pPr>
              <w:numPr>
                <w:ilvl w:val="0"/>
                <w:numId w:val="12"/>
              </w:numPr>
              <w:spacing w:after="0" w:line="360" w:lineRule="auto"/>
              <w:jc w:val="both"/>
              <w:rPr>
                <w:rFonts w:cstheme="minorHAnsi"/>
                <w:sz w:val="24"/>
                <w:szCs w:val="24"/>
              </w:rPr>
            </w:pPr>
            <w:r w:rsidRPr="00F504AA">
              <w:rPr>
                <w:rFonts w:cstheme="minorHAnsi"/>
                <w:color w:val="242424"/>
                <w:sz w:val="24"/>
                <w:szCs w:val="24"/>
              </w:rPr>
              <w:t>If the material being tested renders the medium turbid so that the presence or absence of microbial growth cannot be readily determined by visual examination, on the 14</w:t>
            </w:r>
            <w:r w:rsidRPr="00F504AA">
              <w:rPr>
                <w:rFonts w:cstheme="minorHAnsi"/>
                <w:color w:val="242424"/>
                <w:sz w:val="24"/>
                <w:szCs w:val="24"/>
                <w:vertAlign w:val="superscript"/>
              </w:rPr>
              <w:t>th</w:t>
            </w:r>
            <w:r w:rsidRPr="00F504AA">
              <w:rPr>
                <w:rFonts w:cstheme="minorHAnsi"/>
                <w:color w:val="242424"/>
                <w:sz w:val="24"/>
                <w:szCs w:val="24"/>
              </w:rPr>
              <w:t xml:space="preserve"> day of incubation, transfer portions of the incubated medium (each not less than 1ml) of the medium to freshly prepared medium McCartney bottles (each not less than 9ml) of the same medium and then incubate the original and freshly prepared medium for not less than 4 days.</w:t>
            </w:r>
          </w:p>
          <w:p w14:paraId="20308166" w14:textId="77777777" w:rsidR="00C0294F" w:rsidRPr="00F504AA" w:rsidRDefault="00C0294F" w:rsidP="00F504AA">
            <w:pPr>
              <w:numPr>
                <w:ilvl w:val="0"/>
                <w:numId w:val="12"/>
              </w:numPr>
              <w:spacing w:after="0" w:line="360" w:lineRule="auto"/>
              <w:jc w:val="both"/>
              <w:rPr>
                <w:rFonts w:cstheme="minorHAnsi"/>
                <w:sz w:val="24"/>
                <w:szCs w:val="24"/>
              </w:rPr>
            </w:pPr>
            <w:r w:rsidRPr="00F504AA">
              <w:rPr>
                <w:rFonts w:cstheme="minorHAnsi"/>
                <w:color w:val="242424"/>
                <w:sz w:val="24"/>
                <w:szCs w:val="24"/>
              </w:rPr>
              <w:lastRenderedPageBreak/>
              <w:t>If no evidence of microbial growth is found the product must be examined re-tested for verification with the test for sterility.</w:t>
            </w:r>
          </w:p>
          <w:p w14:paraId="7FE0F2B4" w14:textId="77777777" w:rsidR="00C0294F" w:rsidRPr="00F504AA" w:rsidRDefault="00C0294F" w:rsidP="00F504AA">
            <w:pPr>
              <w:numPr>
                <w:ilvl w:val="0"/>
                <w:numId w:val="12"/>
              </w:numPr>
              <w:spacing w:after="0" w:line="360" w:lineRule="auto"/>
              <w:jc w:val="both"/>
              <w:rPr>
                <w:rFonts w:cstheme="minorHAnsi"/>
                <w:sz w:val="24"/>
                <w:szCs w:val="24"/>
              </w:rPr>
            </w:pPr>
            <w:r w:rsidRPr="00F504AA">
              <w:rPr>
                <w:rFonts w:cstheme="minorHAnsi"/>
                <w:color w:val="242424"/>
                <w:sz w:val="24"/>
                <w:szCs w:val="24"/>
              </w:rPr>
              <w:t>If evidence of microbial growth is found after 4days incubation, the product to be examined does not comply with the test for sterility, unless it can be clearly demonstrated that the test was invalid for causes unrelated to the product to be examined.</w:t>
            </w:r>
          </w:p>
        </w:tc>
      </w:tr>
      <w:tr w:rsidR="00C0294F" w:rsidRPr="00F504AA" w14:paraId="3BA87E9F" w14:textId="77777777" w:rsidTr="00314BDF">
        <w:trPr>
          <w:trHeight w:val="390"/>
        </w:trPr>
        <w:tc>
          <w:tcPr>
            <w:tcW w:w="738" w:type="dxa"/>
          </w:tcPr>
          <w:p w14:paraId="6EDBBC11" w14:textId="77777777" w:rsidR="00C0294F" w:rsidRPr="00F504AA" w:rsidRDefault="00C0294F" w:rsidP="00F504AA">
            <w:pPr>
              <w:pStyle w:val="ListParagraph"/>
              <w:numPr>
                <w:ilvl w:val="0"/>
                <w:numId w:val="1"/>
              </w:numPr>
              <w:spacing w:line="360" w:lineRule="auto"/>
              <w:ind w:left="611" w:hanging="611"/>
              <w:jc w:val="both"/>
              <w:rPr>
                <w:rFonts w:asciiTheme="minorHAnsi" w:hAnsiTheme="minorHAnsi" w:cstheme="minorHAnsi"/>
                <w:b/>
              </w:rPr>
            </w:pPr>
          </w:p>
        </w:tc>
        <w:tc>
          <w:tcPr>
            <w:tcW w:w="2691" w:type="dxa"/>
          </w:tcPr>
          <w:p w14:paraId="7ECABF33" w14:textId="77777777" w:rsidR="00C0294F" w:rsidRPr="00F504AA" w:rsidRDefault="00DB41F6" w:rsidP="00F504AA">
            <w:pPr>
              <w:spacing w:before="240" w:after="0" w:line="360" w:lineRule="auto"/>
              <w:jc w:val="both"/>
              <w:rPr>
                <w:rFonts w:cstheme="minorHAnsi"/>
                <w:b/>
                <w:color w:val="000000" w:themeColor="text1"/>
                <w:sz w:val="24"/>
                <w:szCs w:val="24"/>
              </w:rPr>
            </w:pPr>
            <w:r w:rsidRPr="00F504AA">
              <w:rPr>
                <w:rFonts w:cstheme="minorHAnsi"/>
                <w:b/>
                <w:sz w:val="24"/>
                <w:szCs w:val="24"/>
              </w:rPr>
              <w:t>MICROBIAL ENUMERATION TEST</w:t>
            </w:r>
          </w:p>
        </w:tc>
        <w:tc>
          <w:tcPr>
            <w:tcW w:w="7569" w:type="dxa"/>
          </w:tcPr>
          <w:p w14:paraId="3DCEF2B8" w14:textId="77777777" w:rsidR="00C0294F" w:rsidRPr="00F504AA" w:rsidRDefault="00C0294F" w:rsidP="00F504AA">
            <w:pPr>
              <w:pStyle w:val="ListParagraph"/>
              <w:numPr>
                <w:ilvl w:val="0"/>
                <w:numId w:val="13"/>
              </w:numPr>
              <w:spacing w:line="360" w:lineRule="auto"/>
              <w:jc w:val="both"/>
              <w:rPr>
                <w:rFonts w:asciiTheme="minorHAnsi" w:hAnsiTheme="minorHAnsi" w:cstheme="minorHAnsi"/>
              </w:rPr>
            </w:pPr>
            <w:r w:rsidRPr="00F504AA">
              <w:rPr>
                <w:rFonts w:asciiTheme="minorHAnsi" w:hAnsiTheme="minorHAnsi" w:cstheme="minorHAnsi"/>
              </w:rPr>
              <w:t>Determine the Total Aerobic Microbial count (TAMC) and Total Yeast and Molds count (TYMC) by using pour plate method.</w:t>
            </w:r>
          </w:p>
          <w:p w14:paraId="47424320" w14:textId="77777777" w:rsidR="00C0294F" w:rsidRPr="00F504AA" w:rsidRDefault="00C0294F" w:rsidP="00F504AA">
            <w:pPr>
              <w:pStyle w:val="ListParagraph"/>
              <w:numPr>
                <w:ilvl w:val="0"/>
                <w:numId w:val="13"/>
              </w:numPr>
              <w:spacing w:after="160" w:line="360" w:lineRule="auto"/>
              <w:rPr>
                <w:rFonts w:asciiTheme="minorHAnsi" w:hAnsiTheme="minorHAnsi" w:cstheme="minorHAnsi"/>
              </w:rPr>
            </w:pPr>
            <w:r w:rsidRPr="00F504AA">
              <w:rPr>
                <w:rFonts w:asciiTheme="minorHAnsi" w:hAnsiTheme="minorHAnsi" w:cstheme="minorHAnsi"/>
              </w:rPr>
              <w:t>Testing to be performed under LAF of specified area</w:t>
            </w:r>
          </w:p>
          <w:p w14:paraId="54160B00" w14:textId="77777777" w:rsidR="00C0294F" w:rsidRPr="00F504AA" w:rsidRDefault="00C0294F" w:rsidP="00F504AA">
            <w:pPr>
              <w:pStyle w:val="ListParagraph"/>
              <w:numPr>
                <w:ilvl w:val="0"/>
                <w:numId w:val="13"/>
              </w:numPr>
              <w:spacing w:after="160" w:line="360" w:lineRule="auto"/>
              <w:rPr>
                <w:rFonts w:asciiTheme="minorHAnsi" w:hAnsiTheme="minorHAnsi" w:cstheme="minorHAnsi"/>
              </w:rPr>
            </w:pPr>
            <w:r w:rsidRPr="00F504AA">
              <w:rPr>
                <w:rFonts w:asciiTheme="minorHAnsi" w:hAnsiTheme="minorHAnsi" w:cstheme="minorHAnsi"/>
              </w:rPr>
              <w:t>Arrange all the required material on the LAF before starting the test.</w:t>
            </w:r>
          </w:p>
          <w:p w14:paraId="6CB0D9D0" w14:textId="77777777" w:rsidR="00C0294F" w:rsidRPr="00F504AA" w:rsidRDefault="00C0294F" w:rsidP="00F504AA">
            <w:pPr>
              <w:pStyle w:val="ListParagraph"/>
              <w:numPr>
                <w:ilvl w:val="0"/>
                <w:numId w:val="13"/>
              </w:numPr>
              <w:spacing w:line="360" w:lineRule="auto"/>
              <w:jc w:val="both"/>
              <w:rPr>
                <w:rFonts w:asciiTheme="minorHAnsi" w:hAnsiTheme="minorHAnsi" w:cstheme="minorHAnsi"/>
              </w:rPr>
            </w:pPr>
            <w:r w:rsidRPr="00F504AA">
              <w:rPr>
                <w:rFonts w:asciiTheme="minorHAnsi" w:hAnsiTheme="minorHAnsi" w:cstheme="minorHAnsi"/>
              </w:rPr>
              <w:t>Aseptically Pipette 1ml of the solution from above in a sterile Petri dishes</w:t>
            </w:r>
          </w:p>
          <w:p w14:paraId="57A0E018" w14:textId="544AA961" w:rsidR="00C0294F" w:rsidRPr="00F504AA" w:rsidRDefault="00C0294F" w:rsidP="00F504AA">
            <w:pPr>
              <w:pStyle w:val="ListParagraph"/>
              <w:numPr>
                <w:ilvl w:val="0"/>
                <w:numId w:val="13"/>
              </w:numPr>
              <w:spacing w:line="360" w:lineRule="auto"/>
              <w:jc w:val="both"/>
              <w:rPr>
                <w:rFonts w:asciiTheme="minorHAnsi" w:hAnsiTheme="minorHAnsi" w:cstheme="minorHAnsi"/>
              </w:rPr>
            </w:pPr>
            <w:r w:rsidRPr="00F504AA">
              <w:rPr>
                <w:rFonts w:asciiTheme="minorHAnsi" w:hAnsiTheme="minorHAnsi" w:cstheme="minorHAnsi"/>
              </w:rPr>
              <w:t xml:space="preserve">Add approximately 15-20ml of sterile Soyabean Casein Digest Agar prepared as per </w:t>
            </w:r>
            <w:r w:rsidR="00992F2F" w:rsidRPr="00F504AA">
              <w:rPr>
                <w:rFonts w:asciiTheme="minorHAnsi" w:hAnsiTheme="minorHAnsi" w:cstheme="minorHAnsi"/>
              </w:rPr>
              <w:t>SOP (BML-QDG-MC-011) (cooled</w:t>
            </w:r>
            <w:r w:rsidRPr="00F504AA">
              <w:rPr>
                <w:rFonts w:asciiTheme="minorHAnsi" w:hAnsiTheme="minorHAnsi" w:cstheme="minorHAnsi"/>
              </w:rPr>
              <w:t xml:space="preserve"> approximately up to 45</w:t>
            </w:r>
            <w:r w:rsidRPr="00F504AA">
              <w:rPr>
                <w:rFonts w:asciiTheme="minorHAnsi" w:hAnsiTheme="minorHAnsi" w:cstheme="minorHAnsi"/>
                <w:vertAlign w:val="superscript"/>
              </w:rPr>
              <w:t>o</w:t>
            </w:r>
            <w:r w:rsidRPr="00F504AA">
              <w:rPr>
                <w:rFonts w:asciiTheme="minorHAnsi" w:hAnsiTheme="minorHAnsi" w:cstheme="minorHAnsi"/>
              </w:rPr>
              <w:t>C) in two petri plates for TAMC</w:t>
            </w:r>
          </w:p>
          <w:p w14:paraId="51C1E956" w14:textId="74887C1B" w:rsidR="00C0294F" w:rsidRPr="00F504AA" w:rsidRDefault="00C0294F" w:rsidP="00F504AA">
            <w:pPr>
              <w:pStyle w:val="ListParagraph"/>
              <w:numPr>
                <w:ilvl w:val="0"/>
                <w:numId w:val="13"/>
              </w:numPr>
              <w:spacing w:line="360" w:lineRule="auto"/>
              <w:jc w:val="both"/>
              <w:rPr>
                <w:rFonts w:asciiTheme="minorHAnsi" w:hAnsiTheme="minorHAnsi" w:cstheme="minorHAnsi"/>
              </w:rPr>
            </w:pPr>
            <w:r w:rsidRPr="00F504AA">
              <w:rPr>
                <w:rFonts w:asciiTheme="minorHAnsi" w:hAnsiTheme="minorHAnsi" w:cstheme="minorHAnsi"/>
              </w:rPr>
              <w:t xml:space="preserve">Add approximately 15-20ml of sterile </w:t>
            </w:r>
            <w:proofErr w:type="spellStart"/>
            <w:r w:rsidRPr="00F504AA">
              <w:rPr>
                <w:rFonts w:asciiTheme="minorHAnsi" w:hAnsiTheme="minorHAnsi" w:cstheme="minorHAnsi"/>
              </w:rPr>
              <w:t>Saboraud</w:t>
            </w:r>
            <w:proofErr w:type="spellEnd"/>
            <w:r w:rsidRPr="00F504AA">
              <w:rPr>
                <w:rFonts w:asciiTheme="minorHAnsi" w:hAnsiTheme="minorHAnsi" w:cstheme="minorHAnsi"/>
              </w:rPr>
              <w:t xml:space="preserve"> Dextrose Agar </w:t>
            </w:r>
            <w:r w:rsidRPr="00F504AA">
              <w:rPr>
                <w:rFonts w:asciiTheme="minorHAnsi" w:hAnsiTheme="minorHAnsi" w:cstheme="minorHAnsi"/>
              </w:rPr>
              <w:lastRenderedPageBreak/>
              <w:t xml:space="preserve">prepared as per </w:t>
            </w:r>
            <w:r w:rsidR="00992F2F" w:rsidRPr="00F504AA">
              <w:rPr>
                <w:rFonts w:asciiTheme="minorHAnsi" w:hAnsiTheme="minorHAnsi" w:cstheme="minorHAnsi"/>
              </w:rPr>
              <w:t>SOP (cooled</w:t>
            </w:r>
            <w:r w:rsidRPr="00F504AA">
              <w:rPr>
                <w:rFonts w:asciiTheme="minorHAnsi" w:hAnsiTheme="minorHAnsi" w:cstheme="minorHAnsi"/>
              </w:rPr>
              <w:t xml:space="preserve"> approximately up to 45</w:t>
            </w:r>
            <w:r w:rsidRPr="00F504AA">
              <w:rPr>
                <w:rFonts w:asciiTheme="minorHAnsi" w:hAnsiTheme="minorHAnsi" w:cstheme="minorHAnsi"/>
                <w:vertAlign w:val="superscript"/>
              </w:rPr>
              <w:t>o</w:t>
            </w:r>
            <w:r w:rsidRPr="00F504AA">
              <w:rPr>
                <w:rFonts w:asciiTheme="minorHAnsi" w:hAnsiTheme="minorHAnsi" w:cstheme="minorHAnsi"/>
              </w:rPr>
              <w:t>C) in two petri- plates for TYMC</w:t>
            </w:r>
          </w:p>
          <w:p w14:paraId="1721624F" w14:textId="77777777" w:rsidR="00C0294F" w:rsidRPr="00F504AA" w:rsidRDefault="00C0294F" w:rsidP="00F504AA">
            <w:pPr>
              <w:pStyle w:val="ListParagraph"/>
              <w:numPr>
                <w:ilvl w:val="0"/>
                <w:numId w:val="13"/>
              </w:numPr>
              <w:spacing w:line="360" w:lineRule="auto"/>
              <w:jc w:val="both"/>
              <w:rPr>
                <w:rFonts w:asciiTheme="minorHAnsi" w:hAnsiTheme="minorHAnsi" w:cstheme="minorHAnsi"/>
              </w:rPr>
            </w:pPr>
            <w:r w:rsidRPr="00F504AA">
              <w:rPr>
                <w:rFonts w:asciiTheme="minorHAnsi" w:hAnsiTheme="minorHAnsi" w:cstheme="minorHAnsi"/>
              </w:rPr>
              <w:t>Gently swirl the contents inside the petri-dishes for proper mixing of the sample, allow medium to solidify, taking the precaution of not spilling the media from the plate</w:t>
            </w:r>
          </w:p>
          <w:p w14:paraId="76C530E9" w14:textId="77777777" w:rsidR="00C0294F" w:rsidRPr="00F504AA" w:rsidRDefault="00C0294F" w:rsidP="00F504AA">
            <w:pPr>
              <w:pStyle w:val="ListParagraph"/>
              <w:numPr>
                <w:ilvl w:val="0"/>
                <w:numId w:val="13"/>
              </w:numPr>
              <w:spacing w:line="360" w:lineRule="auto"/>
              <w:jc w:val="both"/>
              <w:rPr>
                <w:rFonts w:asciiTheme="minorHAnsi" w:hAnsiTheme="minorHAnsi" w:cstheme="minorHAnsi"/>
              </w:rPr>
            </w:pPr>
            <w:r w:rsidRPr="00F504AA">
              <w:rPr>
                <w:rFonts w:asciiTheme="minorHAnsi" w:hAnsiTheme="minorHAnsi" w:cstheme="minorHAnsi"/>
              </w:rPr>
              <w:t>Simultaneously perform the negative control by plating 1 ml of diluents used instead of the sample for each medium. Add 15-20ml of the media previously maintained not more than 45</w:t>
            </w:r>
            <w:r w:rsidRPr="00F504AA">
              <w:rPr>
                <w:rFonts w:asciiTheme="minorHAnsi" w:hAnsiTheme="minorHAnsi" w:cstheme="minorHAnsi"/>
                <w:vertAlign w:val="superscript"/>
              </w:rPr>
              <w:t>O</w:t>
            </w:r>
            <w:r w:rsidRPr="00F504AA">
              <w:rPr>
                <w:rFonts w:asciiTheme="minorHAnsi" w:hAnsiTheme="minorHAnsi" w:cstheme="minorHAnsi"/>
              </w:rPr>
              <w:t>c and allow for solidification.</w:t>
            </w:r>
          </w:p>
          <w:p w14:paraId="05F24E0A" w14:textId="77777777" w:rsidR="00C0294F" w:rsidRPr="00F504AA" w:rsidRDefault="00C0294F" w:rsidP="00F504AA">
            <w:pPr>
              <w:pStyle w:val="ListParagraph"/>
              <w:numPr>
                <w:ilvl w:val="0"/>
                <w:numId w:val="13"/>
              </w:numPr>
              <w:spacing w:line="360" w:lineRule="auto"/>
              <w:jc w:val="both"/>
              <w:rPr>
                <w:rFonts w:asciiTheme="minorHAnsi" w:hAnsiTheme="minorHAnsi" w:cstheme="minorHAnsi"/>
              </w:rPr>
            </w:pPr>
            <w:r w:rsidRPr="00F504AA">
              <w:rPr>
                <w:rFonts w:asciiTheme="minorHAnsi" w:hAnsiTheme="minorHAnsi" w:cstheme="minorHAnsi"/>
              </w:rPr>
              <w:t>Incubate the plates at 30</w:t>
            </w:r>
            <w:r w:rsidRPr="00F504AA">
              <w:rPr>
                <w:rFonts w:asciiTheme="minorHAnsi" w:hAnsiTheme="minorHAnsi" w:cstheme="minorHAnsi"/>
                <w:vertAlign w:val="superscript"/>
              </w:rPr>
              <w:t>o</w:t>
            </w:r>
            <w:r w:rsidRPr="00F504AA">
              <w:rPr>
                <w:rFonts w:asciiTheme="minorHAnsi" w:hAnsiTheme="minorHAnsi" w:cstheme="minorHAnsi"/>
              </w:rPr>
              <w:t>C to 35</w:t>
            </w:r>
            <w:r w:rsidRPr="00F504AA">
              <w:rPr>
                <w:rFonts w:asciiTheme="minorHAnsi" w:hAnsiTheme="minorHAnsi" w:cstheme="minorHAnsi"/>
                <w:vertAlign w:val="superscript"/>
              </w:rPr>
              <w:t>O</w:t>
            </w:r>
            <w:r w:rsidRPr="00F504AA">
              <w:rPr>
                <w:rFonts w:asciiTheme="minorHAnsi" w:hAnsiTheme="minorHAnsi" w:cstheme="minorHAnsi"/>
              </w:rPr>
              <w:t xml:space="preserve">C for 3 - 5 days for soybean Casein Digest Agar for TAMC and plates of </w:t>
            </w:r>
            <w:proofErr w:type="spellStart"/>
            <w:r w:rsidRPr="00F504AA">
              <w:rPr>
                <w:rFonts w:asciiTheme="minorHAnsi" w:hAnsiTheme="minorHAnsi" w:cstheme="minorHAnsi"/>
              </w:rPr>
              <w:t>Saboraud</w:t>
            </w:r>
            <w:proofErr w:type="spellEnd"/>
            <w:r w:rsidRPr="00F504AA">
              <w:rPr>
                <w:rFonts w:asciiTheme="minorHAnsi" w:hAnsiTheme="minorHAnsi" w:cstheme="minorHAnsi"/>
              </w:rPr>
              <w:t xml:space="preserve"> Dextrose Agar at 20</w:t>
            </w:r>
            <w:r w:rsidRPr="00F504AA">
              <w:rPr>
                <w:rFonts w:asciiTheme="minorHAnsi" w:hAnsiTheme="minorHAnsi" w:cstheme="minorHAnsi"/>
                <w:vertAlign w:val="superscript"/>
              </w:rPr>
              <w:t>0</w:t>
            </w:r>
            <w:r w:rsidRPr="00F504AA">
              <w:rPr>
                <w:rFonts w:asciiTheme="minorHAnsi" w:hAnsiTheme="minorHAnsi" w:cstheme="minorHAnsi"/>
              </w:rPr>
              <w:t>C to 25</w:t>
            </w:r>
            <w:r w:rsidRPr="00F504AA">
              <w:rPr>
                <w:rFonts w:asciiTheme="minorHAnsi" w:hAnsiTheme="minorHAnsi" w:cstheme="minorHAnsi"/>
                <w:vertAlign w:val="superscript"/>
              </w:rPr>
              <w:t>o</w:t>
            </w:r>
            <w:r w:rsidRPr="00F504AA">
              <w:rPr>
                <w:rFonts w:asciiTheme="minorHAnsi" w:hAnsiTheme="minorHAnsi" w:cstheme="minorHAnsi"/>
              </w:rPr>
              <w:t>C for 5 days in an inverted position.</w:t>
            </w:r>
          </w:p>
        </w:tc>
      </w:tr>
    </w:tbl>
    <w:p w14:paraId="23C3F72B" w14:textId="77777777" w:rsidR="00380AEC" w:rsidRPr="00F504AA" w:rsidRDefault="00380AEC" w:rsidP="00F504AA">
      <w:pPr>
        <w:pStyle w:val="NormalWeb"/>
        <w:shd w:val="clear" w:color="auto" w:fill="FFFFFF"/>
        <w:spacing w:before="0" w:beforeAutospacing="0" w:after="0" w:afterAutospacing="0" w:line="360" w:lineRule="auto"/>
        <w:textAlignment w:val="baseline"/>
        <w:rPr>
          <w:rFonts w:asciiTheme="minorHAnsi" w:hAnsiTheme="minorHAnsi" w:cstheme="minorHAnsi"/>
        </w:rPr>
      </w:pPr>
    </w:p>
    <w:p w14:paraId="2FEDECC3" w14:textId="77777777" w:rsidR="000D0F13" w:rsidRPr="00F504AA" w:rsidRDefault="000D0F13" w:rsidP="00F504A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F504AA">
        <w:rPr>
          <w:rFonts w:asciiTheme="minorHAnsi" w:hAnsiTheme="minorHAnsi" w:cstheme="minorHAnsi"/>
        </w:rPr>
        <w:t>*factor =standard factor of titrant</w:t>
      </w:r>
    </w:p>
    <w:p w14:paraId="55A0BAE6" w14:textId="77777777" w:rsidR="000D0F13" w:rsidRPr="00F504AA" w:rsidRDefault="000D0F13" w:rsidP="00F504A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F504AA">
        <w:rPr>
          <w:rFonts w:asciiTheme="minorHAnsi" w:hAnsiTheme="minorHAnsi" w:cstheme="minorHAnsi"/>
        </w:rPr>
        <w:t>*T = Titre</w:t>
      </w:r>
    </w:p>
    <w:p w14:paraId="122EDD07" w14:textId="77777777" w:rsidR="000D0F13" w:rsidRPr="00F504AA" w:rsidRDefault="000D0F13" w:rsidP="00F504A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F504AA">
        <w:rPr>
          <w:rFonts w:asciiTheme="minorHAnsi" w:hAnsiTheme="minorHAnsi" w:cstheme="minorHAnsi"/>
        </w:rPr>
        <w:t>*T</w:t>
      </w:r>
      <w:r w:rsidRPr="00F504AA">
        <w:rPr>
          <w:rFonts w:asciiTheme="minorHAnsi" w:hAnsiTheme="minorHAnsi" w:cstheme="minorHAnsi"/>
          <w:vertAlign w:val="subscript"/>
        </w:rPr>
        <w:t>b</w:t>
      </w:r>
      <w:r w:rsidRPr="00F504AA">
        <w:rPr>
          <w:rFonts w:asciiTheme="minorHAnsi" w:hAnsiTheme="minorHAnsi" w:cstheme="minorHAnsi"/>
        </w:rPr>
        <w:t xml:space="preserve"> = chloride correction titre = 0.2Ml</w:t>
      </w:r>
    </w:p>
    <w:p w14:paraId="2AE2165C" w14:textId="77777777" w:rsidR="002A4425" w:rsidRPr="00F504AA" w:rsidRDefault="002A4425" w:rsidP="00F504A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F504AA">
        <w:rPr>
          <w:rFonts w:asciiTheme="minorHAnsi" w:hAnsiTheme="minorHAnsi" w:cstheme="minorHAnsi"/>
        </w:rPr>
        <w:t>*11.21 = Equivalent weight of sodium lactate.</w:t>
      </w:r>
    </w:p>
    <w:p w14:paraId="3E807F78" w14:textId="77777777" w:rsidR="000D0F13" w:rsidRPr="00F504AA" w:rsidRDefault="000D0F13" w:rsidP="00F504A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F504AA">
        <w:rPr>
          <w:rFonts w:asciiTheme="minorHAnsi" w:hAnsiTheme="minorHAnsi" w:cstheme="minorHAnsi"/>
        </w:rPr>
        <w:lastRenderedPageBreak/>
        <w:t>*266 = weight of sodium lactate analysed.</w:t>
      </w:r>
    </w:p>
    <w:p w14:paraId="62A6F356" w14:textId="77777777" w:rsidR="002A4425" w:rsidRPr="00F504AA" w:rsidRDefault="002A4425" w:rsidP="00F504AA">
      <w:pPr>
        <w:tabs>
          <w:tab w:val="left" w:pos="5910"/>
          <w:tab w:val="right" w:pos="9026"/>
        </w:tabs>
        <w:spacing w:line="360" w:lineRule="auto"/>
        <w:jc w:val="both"/>
        <w:rPr>
          <w:rFonts w:cstheme="minorHAnsi"/>
          <w:sz w:val="24"/>
          <w:szCs w:val="24"/>
        </w:rPr>
      </w:pPr>
      <w:r w:rsidRPr="00F504AA">
        <w:rPr>
          <w:rFonts w:cstheme="minorHAnsi"/>
          <w:sz w:val="24"/>
          <w:szCs w:val="24"/>
        </w:rPr>
        <w:t xml:space="preserve">              *3.55</w:t>
      </w:r>
      <w:r w:rsidR="000D0F13" w:rsidRPr="00F504AA">
        <w:rPr>
          <w:rFonts w:cstheme="minorHAnsi"/>
          <w:sz w:val="24"/>
          <w:szCs w:val="24"/>
        </w:rPr>
        <w:t xml:space="preserve"> = </w:t>
      </w:r>
      <w:r w:rsidRPr="00F504AA">
        <w:rPr>
          <w:rFonts w:cstheme="minorHAnsi"/>
          <w:sz w:val="24"/>
          <w:szCs w:val="24"/>
        </w:rPr>
        <w:t>Equivalent weight of total chloride.</w:t>
      </w:r>
    </w:p>
    <w:p w14:paraId="39D214CA" w14:textId="77777777" w:rsidR="00BE3AD1" w:rsidRPr="00F504AA" w:rsidRDefault="002A4425" w:rsidP="00F504AA">
      <w:pPr>
        <w:tabs>
          <w:tab w:val="left" w:pos="5910"/>
          <w:tab w:val="right" w:pos="9026"/>
        </w:tabs>
        <w:spacing w:line="360" w:lineRule="auto"/>
        <w:jc w:val="both"/>
        <w:rPr>
          <w:rFonts w:cstheme="minorHAnsi"/>
          <w:sz w:val="24"/>
          <w:szCs w:val="24"/>
        </w:rPr>
      </w:pPr>
      <w:r w:rsidRPr="00F504AA">
        <w:rPr>
          <w:rFonts w:cstheme="minorHAnsi"/>
          <w:sz w:val="24"/>
          <w:szCs w:val="24"/>
        </w:rPr>
        <w:t xml:space="preserve">              *39.5 = weight of total chloride analysed.</w:t>
      </w:r>
    </w:p>
    <w:p w14:paraId="4B746E76" w14:textId="77777777" w:rsidR="00BE3AD1" w:rsidRPr="00F504AA" w:rsidRDefault="00BE3AD1" w:rsidP="00F504A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F504AA">
        <w:rPr>
          <w:rFonts w:asciiTheme="minorHAnsi" w:hAnsiTheme="minorHAnsi" w:cstheme="minorHAnsi"/>
        </w:rPr>
        <w:t>*LAF – Laminar Airflow</w:t>
      </w:r>
    </w:p>
    <w:p w14:paraId="4CBE7FFB" w14:textId="77777777" w:rsidR="00BE3AD1" w:rsidRPr="00F504AA" w:rsidRDefault="00BE3AD1" w:rsidP="00F504A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F504AA">
        <w:rPr>
          <w:rFonts w:asciiTheme="minorHAnsi" w:hAnsiTheme="minorHAnsi" w:cstheme="minorHAnsi"/>
        </w:rPr>
        <w:t>*TSB – Tryptone soy broth</w:t>
      </w:r>
    </w:p>
    <w:p w14:paraId="4340953A" w14:textId="77777777" w:rsidR="00BE3AD1" w:rsidRPr="00F504AA" w:rsidRDefault="00BE3AD1" w:rsidP="00F504A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F504AA">
        <w:rPr>
          <w:rFonts w:asciiTheme="minorHAnsi" w:hAnsiTheme="minorHAnsi" w:cstheme="minorHAnsi"/>
        </w:rPr>
        <w:t xml:space="preserve">*FTM - Fluid </w:t>
      </w:r>
      <w:proofErr w:type="spellStart"/>
      <w:r w:rsidRPr="00F504AA">
        <w:rPr>
          <w:rFonts w:asciiTheme="minorHAnsi" w:hAnsiTheme="minorHAnsi" w:cstheme="minorHAnsi"/>
        </w:rPr>
        <w:t>Thioglycollate</w:t>
      </w:r>
      <w:proofErr w:type="spellEnd"/>
      <w:r w:rsidRPr="00F504AA">
        <w:rPr>
          <w:rFonts w:asciiTheme="minorHAnsi" w:hAnsiTheme="minorHAnsi" w:cstheme="minorHAnsi"/>
        </w:rPr>
        <w:t xml:space="preserve"> medium</w:t>
      </w:r>
    </w:p>
    <w:p w14:paraId="1FA9B221" w14:textId="77777777" w:rsidR="00BE3AD1" w:rsidRPr="00F504AA" w:rsidRDefault="00BE3AD1" w:rsidP="00F504A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F504AA">
        <w:rPr>
          <w:rFonts w:asciiTheme="minorHAnsi" w:hAnsiTheme="minorHAnsi" w:cstheme="minorHAnsi"/>
        </w:rPr>
        <w:t>*DHS -   dry heat sterilization</w:t>
      </w:r>
    </w:p>
    <w:p w14:paraId="4C237095" w14:textId="77777777" w:rsidR="00BE3AD1" w:rsidRPr="00F504AA" w:rsidRDefault="00BE3AD1" w:rsidP="00F504A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F504AA">
        <w:rPr>
          <w:rFonts w:asciiTheme="minorHAnsi" w:hAnsiTheme="minorHAnsi" w:cstheme="minorHAnsi"/>
        </w:rPr>
        <w:t>*</w:t>
      </w:r>
      <w:proofErr w:type="gramStart"/>
      <w:r w:rsidRPr="00F504AA">
        <w:rPr>
          <w:rFonts w:asciiTheme="minorHAnsi" w:hAnsiTheme="minorHAnsi" w:cstheme="minorHAnsi"/>
        </w:rPr>
        <w:t>LAL  ----</w:t>
      </w:r>
      <w:proofErr w:type="gramEnd"/>
      <w:r w:rsidRPr="00F504AA">
        <w:rPr>
          <w:rFonts w:asciiTheme="minorHAnsi" w:hAnsiTheme="minorHAnsi" w:cstheme="minorHAnsi"/>
        </w:rPr>
        <w:t xml:space="preserve"> Limulus </w:t>
      </w:r>
      <w:proofErr w:type="spellStart"/>
      <w:r w:rsidRPr="00F504AA">
        <w:rPr>
          <w:rFonts w:asciiTheme="minorHAnsi" w:hAnsiTheme="minorHAnsi" w:cstheme="minorHAnsi"/>
        </w:rPr>
        <w:t>Amebocyte</w:t>
      </w:r>
      <w:proofErr w:type="spellEnd"/>
      <w:r w:rsidRPr="00F504AA">
        <w:rPr>
          <w:rFonts w:asciiTheme="minorHAnsi" w:hAnsiTheme="minorHAnsi" w:cstheme="minorHAnsi"/>
        </w:rPr>
        <w:t xml:space="preserve"> Lysate</w:t>
      </w:r>
    </w:p>
    <w:p w14:paraId="06A2E0BE" w14:textId="77777777" w:rsidR="00BE3AD1" w:rsidRPr="00F504AA" w:rsidRDefault="00BE3AD1" w:rsidP="00F504AA">
      <w:pPr>
        <w:pStyle w:val="NormalWeb"/>
        <w:shd w:val="clear" w:color="auto" w:fill="FFFFFF"/>
        <w:tabs>
          <w:tab w:val="left" w:pos="4070"/>
        </w:tabs>
        <w:spacing w:before="0" w:beforeAutospacing="0" w:after="0" w:afterAutospacing="0" w:line="360" w:lineRule="auto"/>
        <w:ind w:left="720"/>
        <w:jc w:val="both"/>
        <w:textAlignment w:val="baseline"/>
        <w:rPr>
          <w:rFonts w:asciiTheme="minorHAnsi" w:hAnsiTheme="minorHAnsi" w:cstheme="minorHAnsi"/>
        </w:rPr>
      </w:pPr>
      <w:r w:rsidRPr="00F504AA">
        <w:rPr>
          <w:rFonts w:asciiTheme="minorHAnsi" w:hAnsiTheme="minorHAnsi" w:cstheme="minorHAnsi"/>
        </w:rPr>
        <w:t>*LRW --- LAL reagent water</w:t>
      </w:r>
      <w:r w:rsidRPr="00F504AA">
        <w:rPr>
          <w:rFonts w:asciiTheme="minorHAnsi" w:hAnsiTheme="minorHAnsi" w:cstheme="minorHAnsi"/>
        </w:rPr>
        <w:tab/>
      </w:r>
    </w:p>
    <w:p w14:paraId="31949FFB" w14:textId="77777777" w:rsidR="00BE3AD1" w:rsidRPr="00F504AA" w:rsidRDefault="00BE3AD1" w:rsidP="00F504A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F504AA">
        <w:rPr>
          <w:rFonts w:asciiTheme="minorHAnsi" w:hAnsiTheme="minorHAnsi" w:cstheme="minorHAnsi"/>
        </w:rPr>
        <w:t>*CSE --- Control sample Endotoxin</w:t>
      </w:r>
    </w:p>
    <w:p w14:paraId="2DCA3A8C" w14:textId="77777777" w:rsidR="00BE3AD1" w:rsidRPr="00F504AA" w:rsidRDefault="00BE3AD1" w:rsidP="00F504A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F504AA">
        <w:rPr>
          <w:rFonts w:asciiTheme="minorHAnsi" w:hAnsiTheme="minorHAnsi" w:cstheme="minorHAnsi"/>
        </w:rPr>
        <w:t>*PPE --- Positive product control</w:t>
      </w:r>
    </w:p>
    <w:p w14:paraId="4234E8F2" w14:textId="77777777" w:rsidR="00380AEC" w:rsidRPr="00F504AA" w:rsidRDefault="00380AEC" w:rsidP="00F504A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F504AA">
        <w:rPr>
          <w:rFonts w:asciiTheme="minorHAnsi" w:hAnsiTheme="minorHAnsi" w:cstheme="minorHAnsi"/>
        </w:rPr>
        <w:t>*</w:t>
      </w:r>
      <w:proofErr w:type="spellStart"/>
      <w:r w:rsidRPr="00F504AA">
        <w:rPr>
          <w:rFonts w:asciiTheme="minorHAnsi" w:hAnsiTheme="minorHAnsi" w:cstheme="minorHAnsi"/>
        </w:rPr>
        <w:t>cfu</w:t>
      </w:r>
      <w:proofErr w:type="spellEnd"/>
      <w:r w:rsidRPr="00F504AA">
        <w:rPr>
          <w:rFonts w:asciiTheme="minorHAnsi" w:hAnsiTheme="minorHAnsi" w:cstheme="minorHAnsi"/>
        </w:rPr>
        <w:t>/ml --- Colony Forming Unit per Millilitre</w:t>
      </w:r>
    </w:p>
    <w:p w14:paraId="30C9A8D5" w14:textId="2246EF0F" w:rsidR="00020A87" w:rsidRDefault="00020A87" w:rsidP="00F504A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F504AA">
        <w:rPr>
          <w:rFonts w:asciiTheme="minorHAnsi" w:hAnsiTheme="minorHAnsi" w:cstheme="minorHAnsi"/>
        </w:rPr>
        <w:t>*EU/ml--- Endotoxin Unit per Millilitre</w:t>
      </w:r>
    </w:p>
    <w:p w14:paraId="0604CC16" w14:textId="77777777" w:rsidR="00F504AA" w:rsidRDefault="00F504AA" w:rsidP="00F504A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p>
    <w:p w14:paraId="45F8157C" w14:textId="77777777" w:rsidR="00F504AA" w:rsidRPr="00F504AA" w:rsidRDefault="00F504AA" w:rsidP="00F504AA">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p>
    <w:tbl>
      <w:tblPr>
        <w:tblpPr w:leftFromText="180" w:rightFromText="180" w:vertAnchor="text" w:horzAnchor="margin" w:tblpXSpec="center" w:tblpY="294"/>
        <w:tblW w:w="10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380AEC" w:rsidRPr="00F504AA" w14:paraId="350FFFE9" w14:textId="77777777" w:rsidTr="000C3B35">
        <w:trPr>
          <w:trHeight w:val="486"/>
        </w:trPr>
        <w:tc>
          <w:tcPr>
            <w:tcW w:w="1419" w:type="dxa"/>
            <w:tcBorders>
              <w:top w:val="single" w:sz="4" w:space="0" w:color="000000"/>
              <w:left w:val="single" w:sz="4" w:space="0" w:color="000000"/>
              <w:bottom w:val="single" w:sz="4" w:space="0" w:color="000000"/>
              <w:right w:val="single" w:sz="4" w:space="0" w:color="000000"/>
            </w:tcBorders>
            <w:hideMark/>
          </w:tcPr>
          <w:p w14:paraId="02D96ED3" w14:textId="77777777" w:rsidR="00380AEC" w:rsidRPr="00F504AA" w:rsidRDefault="00380AEC" w:rsidP="00F504AA">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F504AA">
              <w:rPr>
                <w:rFonts w:asciiTheme="minorHAnsi" w:hAnsiTheme="minorHAnsi" w:cstheme="minorHAnsi"/>
                <w:b/>
                <w:color w:val="000000" w:themeColor="text1"/>
              </w:rPr>
              <w:lastRenderedPageBreak/>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6A7D3F22" w14:textId="77777777" w:rsidR="00380AEC" w:rsidRPr="00F504AA" w:rsidRDefault="00380AEC" w:rsidP="00F504AA">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F504AA">
              <w:rPr>
                <w:rFonts w:asciiTheme="minorHAnsi" w:hAnsiTheme="minorHAnsi" w:cstheme="minorHAnsi"/>
                <w:b/>
                <w:color w:val="000000" w:themeColor="text1"/>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61EBFB2E" w14:textId="77777777" w:rsidR="00380AEC" w:rsidRPr="00F504AA" w:rsidRDefault="00380AEC" w:rsidP="00F504AA">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F504AA">
              <w:rPr>
                <w:rFonts w:asciiTheme="minorHAnsi" w:hAnsiTheme="minorHAnsi" w:cstheme="minorHAnsi"/>
                <w:b/>
                <w:color w:val="000000" w:themeColor="text1"/>
              </w:rPr>
              <w:t>REASON FOR REVIEW</w:t>
            </w:r>
          </w:p>
        </w:tc>
      </w:tr>
      <w:tr w:rsidR="00380AEC" w:rsidRPr="00F504AA" w14:paraId="62F71737" w14:textId="77777777" w:rsidTr="000C3B35">
        <w:trPr>
          <w:trHeight w:val="311"/>
        </w:trPr>
        <w:tc>
          <w:tcPr>
            <w:tcW w:w="1419" w:type="dxa"/>
            <w:tcBorders>
              <w:top w:val="single" w:sz="4" w:space="0" w:color="000000"/>
              <w:left w:val="single" w:sz="4" w:space="0" w:color="000000"/>
              <w:bottom w:val="single" w:sz="4" w:space="0" w:color="000000"/>
              <w:right w:val="single" w:sz="4" w:space="0" w:color="000000"/>
            </w:tcBorders>
          </w:tcPr>
          <w:p w14:paraId="41D94C36" w14:textId="77777777" w:rsidR="00380AEC" w:rsidRPr="00F504AA" w:rsidRDefault="00380AEC" w:rsidP="00F504AA">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F504AA">
              <w:rPr>
                <w:rFonts w:asciiTheme="minorHAnsi" w:hAnsiTheme="minorHAnsi" w:cstheme="minorHAnsi"/>
                <w:color w:val="000000" w:themeColor="text1"/>
              </w:rPr>
              <w:t>00</w:t>
            </w:r>
          </w:p>
        </w:tc>
        <w:tc>
          <w:tcPr>
            <w:tcW w:w="1529" w:type="dxa"/>
            <w:tcBorders>
              <w:top w:val="single" w:sz="4" w:space="0" w:color="000000"/>
              <w:left w:val="single" w:sz="4" w:space="0" w:color="000000"/>
              <w:bottom w:val="single" w:sz="4" w:space="0" w:color="000000"/>
              <w:right w:val="single" w:sz="4" w:space="0" w:color="000000"/>
            </w:tcBorders>
          </w:tcPr>
          <w:p w14:paraId="484D80CB" w14:textId="77777777" w:rsidR="00380AEC" w:rsidRPr="00F504AA" w:rsidRDefault="00380AEC" w:rsidP="00F504AA">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F504AA">
              <w:rPr>
                <w:rFonts w:asciiTheme="minorHAnsi" w:hAnsiTheme="minorHAnsi" w:cstheme="minorHAnsi"/>
                <w:color w:val="000000" w:themeColor="text1"/>
              </w:rPr>
              <w:t>NIL</w:t>
            </w:r>
          </w:p>
        </w:tc>
        <w:tc>
          <w:tcPr>
            <w:tcW w:w="7542" w:type="dxa"/>
            <w:tcBorders>
              <w:top w:val="single" w:sz="4" w:space="0" w:color="000000"/>
              <w:left w:val="single" w:sz="4" w:space="0" w:color="000000"/>
              <w:bottom w:val="single" w:sz="4" w:space="0" w:color="000000"/>
              <w:right w:val="single" w:sz="4" w:space="0" w:color="000000"/>
            </w:tcBorders>
          </w:tcPr>
          <w:p w14:paraId="6052C908" w14:textId="77777777" w:rsidR="00380AEC" w:rsidRPr="00F504AA" w:rsidRDefault="00380AEC" w:rsidP="00F504AA">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F504AA">
              <w:rPr>
                <w:rFonts w:asciiTheme="minorHAnsi" w:hAnsiTheme="minorHAnsi" w:cstheme="minorHAnsi"/>
                <w:color w:val="000000" w:themeColor="text1"/>
              </w:rPr>
              <w:t>FIRST ISSUE</w:t>
            </w:r>
          </w:p>
        </w:tc>
      </w:tr>
      <w:tr w:rsidR="00380AEC" w:rsidRPr="00F504AA" w14:paraId="211ABB00" w14:textId="77777777" w:rsidTr="000C3B35">
        <w:trPr>
          <w:trHeight w:val="311"/>
        </w:trPr>
        <w:tc>
          <w:tcPr>
            <w:tcW w:w="1419" w:type="dxa"/>
            <w:tcBorders>
              <w:top w:val="single" w:sz="4" w:space="0" w:color="000000"/>
              <w:left w:val="single" w:sz="4" w:space="0" w:color="000000"/>
              <w:bottom w:val="single" w:sz="4" w:space="0" w:color="000000"/>
              <w:right w:val="single" w:sz="4" w:space="0" w:color="000000"/>
            </w:tcBorders>
          </w:tcPr>
          <w:p w14:paraId="3C42749E" w14:textId="77777777" w:rsidR="00380AEC" w:rsidRPr="00F504AA" w:rsidRDefault="00380AEC" w:rsidP="00F504AA">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F504AA">
              <w:rPr>
                <w:rFonts w:asciiTheme="minorHAnsi" w:hAnsiTheme="minorHAnsi" w:cstheme="minorHAnsi"/>
                <w:color w:val="000000" w:themeColor="text1"/>
              </w:rPr>
              <w:t>01</w:t>
            </w:r>
          </w:p>
        </w:tc>
        <w:tc>
          <w:tcPr>
            <w:tcW w:w="1529" w:type="dxa"/>
            <w:tcBorders>
              <w:top w:val="single" w:sz="4" w:space="0" w:color="000000"/>
              <w:left w:val="single" w:sz="4" w:space="0" w:color="000000"/>
              <w:bottom w:val="single" w:sz="4" w:space="0" w:color="000000"/>
              <w:right w:val="single" w:sz="4" w:space="0" w:color="000000"/>
            </w:tcBorders>
          </w:tcPr>
          <w:p w14:paraId="5C80B0DB" w14:textId="77777777" w:rsidR="00380AEC" w:rsidRPr="00F504AA" w:rsidRDefault="00380AEC" w:rsidP="00F504AA">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F504AA">
              <w:rPr>
                <w:rFonts w:asciiTheme="minorHAnsi" w:hAnsiTheme="minorHAnsi" w:cstheme="minorHAnsi"/>
                <w:color w:val="000000" w:themeColor="text1"/>
              </w:rPr>
              <w:t>00</w:t>
            </w:r>
          </w:p>
        </w:tc>
        <w:tc>
          <w:tcPr>
            <w:tcW w:w="7542" w:type="dxa"/>
            <w:tcBorders>
              <w:top w:val="single" w:sz="4" w:space="0" w:color="000000"/>
              <w:left w:val="single" w:sz="4" w:space="0" w:color="000000"/>
              <w:bottom w:val="single" w:sz="4" w:space="0" w:color="000000"/>
              <w:right w:val="single" w:sz="4" w:space="0" w:color="000000"/>
            </w:tcBorders>
          </w:tcPr>
          <w:p w14:paraId="500DAB22" w14:textId="77777777" w:rsidR="00380AEC" w:rsidRPr="00F504AA" w:rsidRDefault="00380AEC" w:rsidP="00F504AA">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F504AA">
              <w:rPr>
                <w:rFonts w:asciiTheme="minorHAnsi" w:hAnsiTheme="minorHAnsi" w:cstheme="minorHAnsi"/>
                <w:color w:val="000000" w:themeColor="text1"/>
              </w:rPr>
              <w:t>Review of the procedures</w:t>
            </w:r>
          </w:p>
          <w:p w14:paraId="376B0E92" w14:textId="77777777" w:rsidR="00380AEC" w:rsidRPr="00F504AA" w:rsidRDefault="00380AEC" w:rsidP="00F504AA">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F504AA">
              <w:rPr>
                <w:rFonts w:asciiTheme="minorHAnsi" w:hAnsiTheme="minorHAnsi" w:cstheme="minorHAnsi"/>
                <w:color w:val="000000" w:themeColor="text1"/>
              </w:rPr>
              <w:t>Change in header and footer format</w:t>
            </w:r>
          </w:p>
        </w:tc>
      </w:tr>
    </w:tbl>
    <w:p w14:paraId="1984BF2D" w14:textId="77777777" w:rsidR="00FC5AFE" w:rsidRPr="00F504AA" w:rsidRDefault="00FC5AFE" w:rsidP="00F504AA">
      <w:pPr>
        <w:tabs>
          <w:tab w:val="left" w:pos="5910"/>
          <w:tab w:val="right" w:pos="9026"/>
        </w:tabs>
        <w:spacing w:line="360" w:lineRule="auto"/>
        <w:jc w:val="both"/>
        <w:rPr>
          <w:rFonts w:cstheme="minorHAnsi"/>
          <w:sz w:val="24"/>
          <w:szCs w:val="24"/>
        </w:rPr>
      </w:pPr>
    </w:p>
    <w:p w14:paraId="14A6E277" w14:textId="77777777" w:rsidR="00767E6F" w:rsidRPr="00F504AA" w:rsidRDefault="00767E6F" w:rsidP="00F504AA">
      <w:pPr>
        <w:spacing w:line="360" w:lineRule="auto"/>
        <w:rPr>
          <w:rFonts w:cstheme="minorHAnsi"/>
          <w:sz w:val="24"/>
          <w:szCs w:val="24"/>
        </w:rPr>
      </w:pPr>
    </w:p>
    <w:sectPr w:rsidR="00767E6F" w:rsidRPr="00F504AA" w:rsidSect="00CB474A">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750E01" w14:textId="77777777" w:rsidR="002F2500" w:rsidRDefault="002F2500" w:rsidP="00CC4C5B">
      <w:pPr>
        <w:spacing w:after="0" w:line="240" w:lineRule="auto"/>
      </w:pPr>
      <w:r>
        <w:separator/>
      </w:r>
    </w:p>
  </w:endnote>
  <w:endnote w:type="continuationSeparator" w:id="0">
    <w:p w14:paraId="4222C50A" w14:textId="77777777" w:rsidR="002F2500" w:rsidRDefault="002F2500" w:rsidP="00CC4C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Fixed">
    <w:charset w:val="B2"/>
    <w:family w:val="modern"/>
    <w:pitch w:val="fixed"/>
    <w:sig w:usb0="00002003" w:usb1="0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E6A194" w14:textId="77777777" w:rsidR="00F504AA" w:rsidRDefault="00F504AA"/>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8F190E" w:rsidRPr="00711102" w14:paraId="0B2E8240" w14:textId="77777777" w:rsidTr="0070215F">
      <w:trPr>
        <w:trHeight w:val="245"/>
      </w:trPr>
      <w:tc>
        <w:tcPr>
          <w:tcW w:w="1844" w:type="dxa"/>
          <w:vMerge w:val="restart"/>
        </w:tcPr>
        <w:p w14:paraId="37956E21" w14:textId="77777777" w:rsidR="0060542D" w:rsidRPr="00DB4AB2" w:rsidRDefault="0060542D" w:rsidP="0070215F">
          <w:pPr>
            <w:spacing w:after="0" w:line="240" w:lineRule="auto"/>
            <w:rPr>
              <w:rFonts w:ascii="Arial" w:hAnsi="Arial" w:cs="Arial"/>
              <w:b/>
              <w:bCs/>
              <w:sz w:val="20"/>
              <w:szCs w:val="20"/>
            </w:rPr>
          </w:pPr>
        </w:p>
        <w:p w14:paraId="7AAEA653" w14:textId="77777777" w:rsidR="0060542D" w:rsidRPr="00DB4AB2" w:rsidRDefault="00981928" w:rsidP="0070215F">
          <w:pPr>
            <w:spacing w:after="0" w:line="240" w:lineRule="auto"/>
            <w:rPr>
              <w:rFonts w:ascii="Arial" w:hAnsi="Arial" w:cs="Arial"/>
              <w:b/>
              <w:bCs/>
              <w:sz w:val="20"/>
              <w:szCs w:val="20"/>
            </w:rPr>
          </w:pPr>
          <w:r w:rsidRPr="00DB4AB2">
            <w:rPr>
              <w:rFonts w:ascii="Arial" w:hAnsi="Arial" w:cs="Arial"/>
              <w:b/>
              <w:bCs/>
              <w:sz w:val="20"/>
              <w:szCs w:val="20"/>
            </w:rPr>
            <w:t>PREPARED BY:</w:t>
          </w:r>
        </w:p>
      </w:tc>
      <w:tc>
        <w:tcPr>
          <w:tcW w:w="5386" w:type="dxa"/>
        </w:tcPr>
        <w:p w14:paraId="192FC327" w14:textId="77777777" w:rsidR="0060542D" w:rsidRPr="00DB4AB2" w:rsidRDefault="00981928" w:rsidP="0070215F">
          <w:pPr>
            <w:spacing w:after="0" w:line="240" w:lineRule="auto"/>
            <w:rPr>
              <w:rFonts w:ascii="Arial" w:hAnsi="Arial" w:cs="Arial"/>
              <w:b/>
              <w:sz w:val="20"/>
              <w:szCs w:val="20"/>
            </w:rPr>
          </w:pPr>
          <w:r w:rsidRPr="00DB4AB2">
            <w:rPr>
              <w:rFonts w:ascii="Arial" w:hAnsi="Arial" w:cs="Arial"/>
              <w:b/>
              <w:sz w:val="20"/>
              <w:szCs w:val="20"/>
            </w:rPr>
            <w:t>DESIGNATION</w:t>
          </w:r>
        </w:p>
      </w:tc>
      <w:tc>
        <w:tcPr>
          <w:tcW w:w="1701" w:type="dxa"/>
        </w:tcPr>
        <w:p w14:paraId="585E7287" w14:textId="77777777" w:rsidR="0060542D" w:rsidRPr="00DB4AB2" w:rsidRDefault="00981928" w:rsidP="0070215F">
          <w:pPr>
            <w:spacing w:after="0" w:line="240" w:lineRule="auto"/>
            <w:rPr>
              <w:rFonts w:ascii="Arial" w:hAnsi="Arial" w:cs="Arial"/>
              <w:b/>
              <w:sz w:val="20"/>
              <w:szCs w:val="20"/>
            </w:rPr>
          </w:pPr>
          <w:r w:rsidRPr="00DB4AB2">
            <w:rPr>
              <w:rFonts w:ascii="Arial" w:hAnsi="Arial" w:cs="Arial"/>
              <w:b/>
              <w:sz w:val="20"/>
              <w:szCs w:val="20"/>
            </w:rPr>
            <w:t>SIGNATURE</w:t>
          </w:r>
        </w:p>
      </w:tc>
      <w:tc>
        <w:tcPr>
          <w:tcW w:w="1418" w:type="dxa"/>
        </w:tcPr>
        <w:p w14:paraId="3A5C8A32" w14:textId="77777777" w:rsidR="0060542D" w:rsidRPr="00DB4AB2" w:rsidRDefault="00981928" w:rsidP="0070215F">
          <w:pPr>
            <w:spacing w:after="0" w:line="240" w:lineRule="auto"/>
            <w:rPr>
              <w:rFonts w:ascii="Arial" w:hAnsi="Arial" w:cs="Arial"/>
              <w:b/>
              <w:bCs/>
              <w:sz w:val="20"/>
              <w:szCs w:val="20"/>
            </w:rPr>
          </w:pPr>
          <w:r w:rsidRPr="00DB4AB2">
            <w:rPr>
              <w:rFonts w:ascii="Arial" w:hAnsi="Arial" w:cs="Arial"/>
              <w:b/>
              <w:bCs/>
              <w:sz w:val="20"/>
              <w:szCs w:val="20"/>
            </w:rPr>
            <w:t>DATE</w:t>
          </w:r>
        </w:p>
      </w:tc>
    </w:tr>
    <w:tr w:rsidR="008F190E" w:rsidRPr="00711102" w14:paraId="229A63A4" w14:textId="77777777" w:rsidTr="0070215F">
      <w:trPr>
        <w:trHeight w:val="448"/>
      </w:trPr>
      <w:tc>
        <w:tcPr>
          <w:tcW w:w="1844" w:type="dxa"/>
          <w:vMerge/>
        </w:tcPr>
        <w:p w14:paraId="12477BD0" w14:textId="77777777" w:rsidR="0060542D" w:rsidRPr="00DB4AB2" w:rsidRDefault="0060542D" w:rsidP="0070215F">
          <w:pPr>
            <w:spacing w:after="0" w:line="240" w:lineRule="auto"/>
            <w:rPr>
              <w:rFonts w:ascii="Arial" w:hAnsi="Arial" w:cs="Arial"/>
              <w:b/>
              <w:bCs/>
              <w:sz w:val="20"/>
              <w:szCs w:val="20"/>
            </w:rPr>
          </w:pPr>
        </w:p>
      </w:tc>
      <w:tc>
        <w:tcPr>
          <w:tcW w:w="5386" w:type="dxa"/>
        </w:tcPr>
        <w:p w14:paraId="5B6594A1" w14:textId="77777777" w:rsidR="0060542D" w:rsidRPr="00DB4AB2" w:rsidRDefault="00981928"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SENIOR ANALYST</w:t>
          </w:r>
        </w:p>
      </w:tc>
      <w:tc>
        <w:tcPr>
          <w:tcW w:w="1701" w:type="dxa"/>
        </w:tcPr>
        <w:p w14:paraId="6303DBEC" w14:textId="77777777" w:rsidR="0060542D" w:rsidRPr="00DB4AB2" w:rsidRDefault="0060542D" w:rsidP="0070215F">
          <w:pPr>
            <w:spacing w:after="0" w:line="240" w:lineRule="auto"/>
            <w:rPr>
              <w:rFonts w:ascii="Arial" w:hAnsi="Arial" w:cs="Arial"/>
              <w:b/>
              <w:bCs/>
              <w:sz w:val="20"/>
              <w:szCs w:val="20"/>
            </w:rPr>
          </w:pPr>
        </w:p>
      </w:tc>
      <w:tc>
        <w:tcPr>
          <w:tcW w:w="1418" w:type="dxa"/>
        </w:tcPr>
        <w:p w14:paraId="2618DB1B" w14:textId="77777777" w:rsidR="0060542D" w:rsidRPr="00DB4AB2" w:rsidRDefault="0060542D" w:rsidP="0070215F">
          <w:pPr>
            <w:spacing w:after="0" w:line="240" w:lineRule="auto"/>
            <w:rPr>
              <w:rFonts w:ascii="Arial" w:hAnsi="Arial" w:cs="Arial"/>
              <w:b/>
              <w:bCs/>
              <w:sz w:val="20"/>
              <w:szCs w:val="20"/>
            </w:rPr>
          </w:pPr>
        </w:p>
      </w:tc>
    </w:tr>
    <w:tr w:rsidR="008F190E" w:rsidRPr="00711102" w14:paraId="102A86ED" w14:textId="77777777" w:rsidTr="0070215F">
      <w:tc>
        <w:tcPr>
          <w:tcW w:w="1844" w:type="dxa"/>
        </w:tcPr>
        <w:p w14:paraId="17ED5356" w14:textId="77777777" w:rsidR="0060542D" w:rsidRPr="00DB4AB2" w:rsidRDefault="00981928" w:rsidP="0070215F">
          <w:pPr>
            <w:spacing w:after="0" w:line="240" w:lineRule="auto"/>
            <w:rPr>
              <w:rFonts w:ascii="Arial" w:hAnsi="Arial" w:cs="Arial"/>
              <w:b/>
              <w:bCs/>
              <w:sz w:val="20"/>
              <w:szCs w:val="20"/>
            </w:rPr>
          </w:pPr>
          <w:r w:rsidRPr="00DB4AB2">
            <w:rPr>
              <w:rFonts w:ascii="Arial" w:hAnsi="Arial" w:cs="Arial"/>
              <w:b/>
              <w:bCs/>
              <w:sz w:val="20"/>
              <w:szCs w:val="20"/>
            </w:rPr>
            <w:t>REVIEWED BY:</w:t>
          </w:r>
        </w:p>
      </w:tc>
      <w:tc>
        <w:tcPr>
          <w:tcW w:w="5386" w:type="dxa"/>
        </w:tcPr>
        <w:p w14:paraId="06A2CC08" w14:textId="77777777" w:rsidR="0060542D" w:rsidRPr="00DB4AB2" w:rsidRDefault="00981928"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HEAD</w:t>
          </w:r>
        </w:p>
      </w:tc>
      <w:tc>
        <w:tcPr>
          <w:tcW w:w="1701" w:type="dxa"/>
        </w:tcPr>
        <w:p w14:paraId="2E7A14D1" w14:textId="77777777" w:rsidR="0060542D" w:rsidRPr="00DB4AB2" w:rsidRDefault="0060542D" w:rsidP="0070215F">
          <w:pPr>
            <w:spacing w:after="0" w:line="240" w:lineRule="auto"/>
            <w:rPr>
              <w:rFonts w:ascii="Arial" w:hAnsi="Arial" w:cs="Arial"/>
              <w:b/>
              <w:bCs/>
              <w:sz w:val="20"/>
              <w:szCs w:val="20"/>
            </w:rPr>
          </w:pPr>
        </w:p>
      </w:tc>
      <w:tc>
        <w:tcPr>
          <w:tcW w:w="1418" w:type="dxa"/>
        </w:tcPr>
        <w:p w14:paraId="1C7D5B76" w14:textId="77777777" w:rsidR="0060542D" w:rsidRPr="00DB4AB2" w:rsidRDefault="0060542D" w:rsidP="0070215F">
          <w:pPr>
            <w:spacing w:after="0" w:line="240" w:lineRule="auto"/>
            <w:rPr>
              <w:rFonts w:ascii="Arial" w:hAnsi="Arial" w:cs="Arial"/>
              <w:b/>
              <w:bCs/>
              <w:sz w:val="20"/>
              <w:szCs w:val="20"/>
            </w:rPr>
          </w:pPr>
        </w:p>
      </w:tc>
    </w:tr>
    <w:tr w:rsidR="008F190E" w:rsidRPr="00711102" w14:paraId="54BEC887" w14:textId="77777777" w:rsidTr="0070215F">
      <w:trPr>
        <w:trHeight w:val="260"/>
      </w:trPr>
      <w:tc>
        <w:tcPr>
          <w:tcW w:w="1844" w:type="dxa"/>
        </w:tcPr>
        <w:p w14:paraId="4A86E965" w14:textId="77777777" w:rsidR="0060542D" w:rsidRPr="00DB4AB2" w:rsidRDefault="00981928" w:rsidP="0070215F">
          <w:pPr>
            <w:spacing w:after="0" w:line="240" w:lineRule="auto"/>
            <w:rPr>
              <w:rFonts w:ascii="Arial" w:hAnsi="Arial" w:cs="Arial"/>
              <w:b/>
              <w:bCs/>
              <w:sz w:val="20"/>
              <w:szCs w:val="20"/>
            </w:rPr>
          </w:pPr>
          <w:r w:rsidRPr="00DB4AB2">
            <w:rPr>
              <w:rFonts w:ascii="Arial" w:hAnsi="Arial" w:cs="Arial"/>
              <w:b/>
              <w:bCs/>
              <w:sz w:val="20"/>
              <w:szCs w:val="20"/>
            </w:rPr>
            <w:t>APPROVED BY:</w:t>
          </w:r>
        </w:p>
      </w:tc>
      <w:tc>
        <w:tcPr>
          <w:tcW w:w="5386" w:type="dxa"/>
        </w:tcPr>
        <w:p w14:paraId="34B4A37B" w14:textId="77777777" w:rsidR="0060542D" w:rsidRPr="00DB4AB2" w:rsidRDefault="00981928" w:rsidP="0070215F">
          <w:pPr>
            <w:spacing w:line="240" w:lineRule="auto"/>
            <w:rPr>
              <w:rFonts w:ascii="Arial" w:hAnsi="Arial" w:cs="Arial"/>
              <w:b/>
              <w:bCs/>
              <w:sz w:val="20"/>
              <w:szCs w:val="20"/>
            </w:rPr>
          </w:pPr>
          <w:r w:rsidRPr="00DB4AB2">
            <w:rPr>
              <w:rFonts w:ascii="Arial" w:hAnsi="Arial" w:cs="Arial"/>
              <w:b/>
              <w:bCs/>
              <w:sz w:val="20"/>
              <w:szCs w:val="20"/>
            </w:rPr>
            <w:t>QUALITY ASSURANCE MANAGER</w:t>
          </w:r>
        </w:p>
      </w:tc>
      <w:tc>
        <w:tcPr>
          <w:tcW w:w="1701" w:type="dxa"/>
        </w:tcPr>
        <w:p w14:paraId="10F06CB8" w14:textId="77777777" w:rsidR="0060542D" w:rsidRPr="00DB4AB2" w:rsidRDefault="0060542D" w:rsidP="0070215F">
          <w:pPr>
            <w:spacing w:after="0" w:line="240" w:lineRule="auto"/>
            <w:rPr>
              <w:rFonts w:ascii="Arial" w:hAnsi="Arial" w:cs="Arial"/>
              <w:b/>
              <w:bCs/>
              <w:sz w:val="20"/>
              <w:szCs w:val="20"/>
            </w:rPr>
          </w:pPr>
        </w:p>
      </w:tc>
      <w:tc>
        <w:tcPr>
          <w:tcW w:w="1418" w:type="dxa"/>
        </w:tcPr>
        <w:p w14:paraId="728789CF" w14:textId="77777777" w:rsidR="0060542D" w:rsidRPr="00DB4AB2" w:rsidRDefault="0060542D" w:rsidP="0070215F">
          <w:pPr>
            <w:spacing w:after="0" w:line="240" w:lineRule="auto"/>
            <w:rPr>
              <w:rFonts w:ascii="Arial" w:hAnsi="Arial" w:cs="Arial"/>
              <w:b/>
              <w:bCs/>
              <w:sz w:val="20"/>
              <w:szCs w:val="20"/>
            </w:rPr>
          </w:pPr>
        </w:p>
      </w:tc>
    </w:tr>
  </w:tbl>
  <w:p w14:paraId="361FC679" w14:textId="77777777" w:rsidR="0060542D" w:rsidRDefault="006054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EAF86C" w14:textId="77777777" w:rsidR="002F2500" w:rsidRDefault="002F2500" w:rsidP="00CC4C5B">
      <w:pPr>
        <w:spacing w:after="0" w:line="240" w:lineRule="auto"/>
      </w:pPr>
      <w:r>
        <w:separator/>
      </w:r>
    </w:p>
  </w:footnote>
  <w:footnote w:type="continuationSeparator" w:id="0">
    <w:p w14:paraId="0B0858C7" w14:textId="77777777" w:rsidR="002F2500" w:rsidRDefault="002F2500" w:rsidP="00CC4C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980" w:type="dxa"/>
      <w:tblInd w:w="-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0"/>
      <w:gridCol w:w="1270"/>
      <w:gridCol w:w="1584"/>
      <w:gridCol w:w="1471"/>
      <w:gridCol w:w="3465"/>
    </w:tblGrid>
    <w:tr w:rsidR="00B0765A" w:rsidRPr="00380AEC" w14:paraId="13E84D30" w14:textId="77777777" w:rsidTr="0055241E">
      <w:trPr>
        <w:trHeight w:val="135"/>
      </w:trPr>
      <w:tc>
        <w:tcPr>
          <w:tcW w:w="4460" w:type="dxa"/>
          <w:gridSpan w:val="2"/>
          <w:vMerge w:val="restart"/>
          <w:shd w:val="clear" w:color="auto" w:fill="auto"/>
        </w:tcPr>
        <w:p w14:paraId="1E6AF948" w14:textId="77777777" w:rsidR="00B0765A" w:rsidRPr="00380AEC" w:rsidRDefault="00B0765A" w:rsidP="00105895">
          <w:pPr>
            <w:rPr>
              <w:rFonts w:ascii="Calibri" w:eastAsia="Calibri" w:hAnsi="Calibri"/>
              <w:b/>
              <w:sz w:val="24"/>
              <w:szCs w:val="24"/>
            </w:rPr>
          </w:pPr>
          <w:r w:rsidRPr="00380AEC">
            <w:rPr>
              <w:rFonts w:ascii="Calibri" w:eastAsia="Calibri" w:hAnsi="Calibri"/>
              <w:i/>
              <w:noProof/>
              <w:color w:val="FF0000"/>
              <w:sz w:val="24"/>
              <w:szCs w:val="24"/>
              <w:lang w:val="en-US"/>
            </w:rPr>
            <w:drawing>
              <wp:inline distT="0" distB="0" distL="0" distR="0" wp14:anchorId="1CCA960C" wp14:editId="22EB004F">
                <wp:extent cx="733425" cy="647700"/>
                <wp:effectExtent l="0" t="0" r="9525" b="0"/>
                <wp:docPr id="1949105270" name="Picture 3"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647700"/>
                        </a:xfrm>
                        <a:prstGeom prst="rect">
                          <a:avLst/>
                        </a:prstGeom>
                        <a:noFill/>
                        <a:ln>
                          <a:noFill/>
                        </a:ln>
                      </pic:spPr>
                    </pic:pic>
                  </a:graphicData>
                </a:graphic>
              </wp:inline>
            </w:drawing>
          </w:r>
          <w:r w:rsidRPr="00380AEC">
            <w:rPr>
              <w:rFonts w:ascii="Calibri" w:eastAsia="Calibri" w:hAnsi="Calibri"/>
              <w:b/>
              <w:sz w:val="24"/>
              <w:szCs w:val="24"/>
            </w:rPr>
            <w:t>BIOMEDICAL LIMITED ILORIN</w:t>
          </w:r>
        </w:p>
      </w:tc>
      <w:tc>
        <w:tcPr>
          <w:tcW w:w="6520" w:type="dxa"/>
          <w:gridSpan w:val="3"/>
          <w:shd w:val="clear" w:color="auto" w:fill="auto"/>
        </w:tcPr>
        <w:p w14:paraId="08E9FF00" w14:textId="77777777" w:rsidR="00B0765A" w:rsidRPr="00380AEC" w:rsidRDefault="00B0765A" w:rsidP="00105895">
          <w:pPr>
            <w:jc w:val="center"/>
            <w:rPr>
              <w:rFonts w:ascii="Calibri" w:eastAsia="Calibri" w:hAnsi="Calibri"/>
              <w:b/>
              <w:sz w:val="24"/>
              <w:szCs w:val="24"/>
            </w:rPr>
          </w:pPr>
          <w:r w:rsidRPr="00380AEC">
            <w:rPr>
              <w:rFonts w:ascii="Calibri" w:eastAsia="Calibri" w:hAnsi="Calibri"/>
              <w:b/>
              <w:sz w:val="24"/>
              <w:szCs w:val="24"/>
            </w:rPr>
            <w:t>STANDARD TESTING PROCEDURE</w:t>
          </w:r>
        </w:p>
      </w:tc>
    </w:tr>
    <w:tr w:rsidR="00B0765A" w:rsidRPr="00380AEC" w14:paraId="22DD62D8" w14:textId="77777777" w:rsidTr="0055241E">
      <w:trPr>
        <w:trHeight w:val="135"/>
      </w:trPr>
      <w:tc>
        <w:tcPr>
          <w:tcW w:w="4460" w:type="dxa"/>
          <w:gridSpan w:val="2"/>
          <w:vMerge/>
          <w:shd w:val="clear" w:color="auto" w:fill="auto"/>
        </w:tcPr>
        <w:p w14:paraId="51E5E807" w14:textId="77777777" w:rsidR="00B0765A" w:rsidRPr="00380AEC" w:rsidRDefault="00B0765A" w:rsidP="00105895">
          <w:pPr>
            <w:rPr>
              <w:rFonts w:ascii="Calibri" w:eastAsia="Calibri" w:hAnsi="Calibri"/>
              <w:b/>
              <w:sz w:val="24"/>
              <w:szCs w:val="24"/>
            </w:rPr>
          </w:pPr>
        </w:p>
      </w:tc>
      <w:tc>
        <w:tcPr>
          <w:tcW w:w="6520" w:type="dxa"/>
          <w:gridSpan w:val="3"/>
          <w:shd w:val="clear" w:color="auto" w:fill="auto"/>
        </w:tcPr>
        <w:p w14:paraId="7C033A38" w14:textId="77777777" w:rsidR="00B0765A" w:rsidRPr="00380AEC" w:rsidRDefault="00B0765A" w:rsidP="00B0765A">
          <w:pPr>
            <w:rPr>
              <w:rFonts w:ascii="Calibri" w:eastAsia="Calibri" w:hAnsi="Calibri" w:cs="Calibri"/>
              <w:b/>
              <w:sz w:val="24"/>
              <w:szCs w:val="24"/>
            </w:rPr>
          </w:pPr>
          <w:r w:rsidRPr="00380AEC">
            <w:rPr>
              <w:rFonts w:ascii="Calibri" w:eastAsia="Calibri" w:hAnsi="Calibri" w:cs="Calibri"/>
              <w:b/>
              <w:sz w:val="24"/>
              <w:szCs w:val="24"/>
            </w:rPr>
            <w:t xml:space="preserve">TITLE: </w:t>
          </w:r>
          <w:r w:rsidR="00380AEC" w:rsidRPr="00380AEC">
            <w:rPr>
              <w:rFonts w:ascii="Calibri" w:eastAsia="Calibri" w:hAnsi="Calibri"/>
              <w:sz w:val="24"/>
              <w:szCs w:val="24"/>
            </w:rPr>
            <w:t>STANDARD</w:t>
          </w:r>
          <w:r w:rsidRPr="00380AEC">
            <w:rPr>
              <w:rFonts w:ascii="Calibri" w:eastAsia="Calibri" w:hAnsi="Calibri"/>
              <w:sz w:val="24"/>
              <w:szCs w:val="24"/>
            </w:rPr>
            <w:t xml:space="preserve"> TESTING PROCEDURE FOR RINGER LACTATE SOLUTION (500ml)</w:t>
          </w:r>
        </w:p>
      </w:tc>
    </w:tr>
    <w:tr w:rsidR="00314BDF" w:rsidRPr="00380AEC" w14:paraId="058AC839" w14:textId="77777777" w:rsidTr="0055241E">
      <w:tc>
        <w:tcPr>
          <w:tcW w:w="3190" w:type="dxa"/>
          <w:shd w:val="clear" w:color="auto" w:fill="auto"/>
          <w:vAlign w:val="center"/>
        </w:tcPr>
        <w:p w14:paraId="2225AC8C" w14:textId="77777777" w:rsidR="00314BDF" w:rsidRPr="00380AEC" w:rsidRDefault="00314BDF" w:rsidP="00314BDF">
          <w:pPr>
            <w:spacing w:before="40"/>
            <w:jc w:val="both"/>
            <w:rPr>
              <w:rFonts w:ascii="Calibri" w:eastAsia="Calibri" w:hAnsi="Calibri"/>
              <w:b/>
              <w:sz w:val="24"/>
              <w:szCs w:val="24"/>
            </w:rPr>
          </w:pPr>
          <w:r w:rsidRPr="00380AEC">
            <w:rPr>
              <w:rFonts w:ascii="Calibri" w:eastAsia="Calibri" w:hAnsi="Calibri"/>
              <w:b/>
              <w:sz w:val="24"/>
              <w:szCs w:val="24"/>
            </w:rPr>
            <w:t>DEPARTMENT:</w:t>
          </w:r>
        </w:p>
      </w:tc>
      <w:tc>
        <w:tcPr>
          <w:tcW w:w="2854" w:type="dxa"/>
          <w:gridSpan w:val="2"/>
          <w:shd w:val="clear" w:color="auto" w:fill="auto"/>
          <w:vAlign w:val="center"/>
        </w:tcPr>
        <w:p w14:paraId="1A59338E" w14:textId="792AD64F" w:rsidR="00314BDF" w:rsidRPr="00380AEC" w:rsidRDefault="00314BDF" w:rsidP="00314BDF">
          <w:pPr>
            <w:spacing w:before="40"/>
            <w:jc w:val="both"/>
            <w:rPr>
              <w:rFonts w:ascii="Calibri" w:eastAsia="Calibri" w:hAnsi="Calibri"/>
              <w:b/>
              <w:sz w:val="24"/>
              <w:szCs w:val="24"/>
            </w:rPr>
          </w:pPr>
          <w:r w:rsidRPr="00C74A1E">
            <w:rPr>
              <w:rFonts w:eastAsia="Calibri" w:cstheme="minorHAnsi"/>
              <w:b/>
              <w:sz w:val="24"/>
              <w:szCs w:val="24"/>
            </w:rPr>
            <w:t xml:space="preserve">QUALITY </w:t>
          </w:r>
        </w:p>
      </w:tc>
      <w:tc>
        <w:tcPr>
          <w:tcW w:w="1471" w:type="dxa"/>
          <w:shd w:val="clear" w:color="auto" w:fill="auto"/>
          <w:vAlign w:val="center"/>
        </w:tcPr>
        <w:p w14:paraId="6B1B8701" w14:textId="0DD8C7D8" w:rsidR="00314BDF" w:rsidRPr="00380AEC" w:rsidRDefault="00314BDF" w:rsidP="00314BDF">
          <w:pPr>
            <w:spacing w:before="40"/>
            <w:jc w:val="both"/>
            <w:rPr>
              <w:rFonts w:ascii="Calibri" w:eastAsia="Calibri" w:hAnsi="Calibri"/>
              <w:b/>
              <w:sz w:val="24"/>
              <w:szCs w:val="24"/>
            </w:rPr>
          </w:pPr>
          <w:r w:rsidRPr="00C74A1E">
            <w:rPr>
              <w:rFonts w:eastAsia="Calibri" w:cstheme="minorHAnsi"/>
              <w:b/>
              <w:sz w:val="24"/>
              <w:szCs w:val="24"/>
            </w:rPr>
            <w:t>SECTION:</w:t>
          </w:r>
        </w:p>
      </w:tc>
      <w:tc>
        <w:tcPr>
          <w:tcW w:w="3465" w:type="dxa"/>
          <w:shd w:val="clear" w:color="auto" w:fill="auto"/>
          <w:vAlign w:val="center"/>
        </w:tcPr>
        <w:p w14:paraId="1A1728F4" w14:textId="0DCE063F" w:rsidR="00314BDF" w:rsidRPr="00380AEC" w:rsidRDefault="00314BDF" w:rsidP="00314BDF">
          <w:pPr>
            <w:spacing w:before="40"/>
            <w:jc w:val="both"/>
            <w:rPr>
              <w:rFonts w:ascii="Calibri" w:eastAsia="Calibri" w:hAnsi="Calibri"/>
              <w:b/>
              <w:sz w:val="24"/>
              <w:szCs w:val="24"/>
            </w:rPr>
          </w:pPr>
          <w:r>
            <w:rPr>
              <w:rFonts w:eastAsia="Calibri" w:cstheme="minorHAnsi"/>
              <w:b/>
              <w:sz w:val="24"/>
              <w:szCs w:val="24"/>
            </w:rPr>
            <w:t>QUALITY CONTROL</w:t>
          </w:r>
        </w:p>
      </w:tc>
    </w:tr>
    <w:tr w:rsidR="00B0765A" w:rsidRPr="00380AEC" w14:paraId="125F5DA5" w14:textId="77777777" w:rsidTr="0055241E">
      <w:tc>
        <w:tcPr>
          <w:tcW w:w="3190" w:type="dxa"/>
          <w:shd w:val="clear" w:color="auto" w:fill="auto"/>
          <w:vAlign w:val="center"/>
        </w:tcPr>
        <w:p w14:paraId="382FF34C" w14:textId="77777777" w:rsidR="00B0765A" w:rsidRPr="00380AEC" w:rsidRDefault="00B0765A" w:rsidP="00105895">
          <w:pPr>
            <w:jc w:val="both"/>
            <w:rPr>
              <w:rFonts w:ascii="Calibri" w:eastAsia="Calibri" w:hAnsi="Calibri"/>
              <w:b/>
              <w:sz w:val="24"/>
              <w:szCs w:val="24"/>
            </w:rPr>
          </w:pPr>
          <w:r w:rsidRPr="00380AEC">
            <w:rPr>
              <w:rFonts w:ascii="Calibri" w:eastAsia="Calibri" w:hAnsi="Calibri"/>
              <w:b/>
              <w:sz w:val="24"/>
              <w:szCs w:val="24"/>
            </w:rPr>
            <w:t xml:space="preserve">STP NO.: </w:t>
          </w:r>
        </w:p>
      </w:tc>
      <w:tc>
        <w:tcPr>
          <w:tcW w:w="2854" w:type="dxa"/>
          <w:gridSpan w:val="2"/>
          <w:shd w:val="clear" w:color="auto" w:fill="auto"/>
          <w:vAlign w:val="center"/>
        </w:tcPr>
        <w:p w14:paraId="2295741E" w14:textId="77777777" w:rsidR="00B0765A" w:rsidRPr="00380AEC" w:rsidRDefault="00B0765A" w:rsidP="00105895">
          <w:pPr>
            <w:jc w:val="both"/>
            <w:rPr>
              <w:rFonts w:ascii="Calibri" w:eastAsia="Calibri" w:hAnsi="Calibri"/>
              <w:b/>
              <w:sz w:val="24"/>
              <w:szCs w:val="24"/>
            </w:rPr>
          </w:pPr>
          <w:r w:rsidRPr="00380AEC">
            <w:rPr>
              <w:rFonts w:ascii="Calibri" w:eastAsia="Calibri" w:hAnsi="Calibri"/>
              <w:b/>
              <w:sz w:val="24"/>
              <w:szCs w:val="24"/>
            </w:rPr>
            <w:t>BML/QA/STP/FPF/009</w:t>
          </w:r>
        </w:p>
      </w:tc>
      <w:tc>
        <w:tcPr>
          <w:tcW w:w="1471" w:type="dxa"/>
          <w:shd w:val="clear" w:color="auto" w:fill="auto"/>
        </w:tcPr>
        <w:p w14:paraId="5A945DA4" w14:textId="77777777" w:rsidR="00B0765A" w:rsidRPr="00380AEC" w:rsidRDefault="00B0765A" w:rsidP="00105895">
          <w:pPr>
            <w:rPr>
              <w:rFonts w:ascii="Calibri" w:eastAsia="Calibri" w:hAnsi="Calibri"/>
              <w:b/>
              <w:sz w:val="24"/>
              <w:szCs w:val="24"/>
            </w:rPr>
          </w:pPr>
          <w:r w:rsidRPr="00380AEC">
            <w:rPr>
              <w:rFonts w:ascii="Calibri" w:eastAsia="Calibri" w:hAnsi="Calibri"/>
              <w:b/>
              <w:sz w:val="24"/>
              <w:szCs w:val="24"/>
            </w:rPr>
            <w:t>PAGE NO.:</w:t>
          </w:r>
        </w:p>
      </w:tc>
      <w:tc>
        <w:tcPr>
          <w:tcW w:w="3465" w:type="dxa"/>
          <w:shd w:val="clear" w:color="auto" w:fill="auto"/>
          <w:vAlign w:val="center"/>
        </w:tcPr>
        <w:p w14:paraId="08D94602" w14:textId="77777777" w:rsidR="00B0765A" w:rsidRPr="00380AEC" w:rsidRDefault="00B0765A" w:rsidP="00105895">
          <w:pPr>
            <w:spacing w:before="40"/>
            <w:jc w:val="both"/>
            <w:rPr>
              <w:rFonts w:ascii="Calibri" w:eastAsia="Calibri" w:hAnsi="Calibri"/>
              <w:b/>
              <w:sz w:val="24"/>
              <w:szCs w:val="24"/>
            </w:rPr>
          </w:pPr>
          <w:r w:rsidRPr="00380AEC">
            <w:rPr>
              <w:rFonts w:ascii="Calibri" w:eastAsia="Calibri" w:hAnsi="Calibri"/>
              <w:b/>
              <w:sz w:val="24"/>
              <w:szCs w:val="24"/>
            </w:rPr>
            <w:t xml:space="preserve">Page </w:t>
          </w:r>
          <w:r w:rsidR="00CB474A" w:rsidRPr="00380AEC">
            <w:rPr>
              <w:rFonts w:ascii="Calibri" w:eastAsia="Calibri" w:hAnsi="Calibri"/>
              <w:b/>
              <w:bCs/>
              <w:sz w:val="24"/>
              <w:szCs w:val="24"/>
            </w:rPr>
            <w:fldChar w:fldCharType="begin"/>
          </w:r>
          <w:r w:rsidRPr="00380AEC">
            <w:rPr>
              <w:rFonts w:ascii="Calibri" w:eastAsia="Calibri" w:hAnsi="Calibri"/>
              <w:b/>
              <w:bCs/>
              <w:sz w:val="24"/>
              <w:szCs w:val="24"/>
            </w:rPr>
            <w:instrText xml:space="preserve"> PAGE  \* Arabic  \* MERGEFORMAT </w:instrText>
          </w:r>
          <w:r w:rsidR="00CB474A" w:rsidRPr="00380AEC">
            <w:rPr>
              <w:rFonts w:ascii="Calibri" w:eastAsia="Calibri" w:hAnsi="Calibri"/>
              <w:b/>
              <w:bCs/>
              <w:sz w:val="24"/>
              <w:szCs w:val="24"/>
            </w:rPr>
            <w:fldChar w:fldCharType="separate"/>
          </w:r>
          <w:r w:rsidR="00DB41F6">
            <w:rPr>
              <w:rFonts w:ascii="Calibri" w:eastAsia="Calibri" w:hAnsi="Calibri"/>
              <w:b/>
              <w:bCs/>
              <w:noProof/>
              <w:sz w:val="24"/>
              <w:szCs w:val="24"/>
            </w:rPr>
            <w:t>10</w:t>
          </w:r>
          <w:r w:rsidR="00CB474A" w:rsidRPr="00380AEC">
            <w:rPr>
              <w:rFonts w:ascii="Calibri" w:eastAsia="Calibri" w:hAnsi="Calibri"/>
              <w:b/>
              <w:bCs/>
              <w:sz w:val="24"/>
              <w:szCs w:val="24"/>
            </w:rPr>
            <w:fldChar w:fldCharType="end"/>
          </w:r>
          <w:r w:rsidRPr="00380AEC">
            <w:rPr>
              <w:rFonts w:ascii="Calibri" w:eastAsia="Calibri" w:hAnsi="Calibri"/>
              <w:b/>
              <w:sz w:val="24"/>
              <w:szCs w:val="24"/>
            </w:rPr>
            <w:t xml:space="preserve"> of </w:t>
          </w:r>
          <w:fldSimple w:instr=" NUMPAGES  \* Arabic  \* MERGEFORMAT ">
            <w:r w:rsidR="00DB41F6">
              <w:rPr>
                <w:rFonts w:ascii="Calibri" w:eastAsia="Calibri" w:hAnsi="Calibri"/>
                <w:b/>
                <w:bCs/>
                <w:noProof/>
                <w:sz w:val="24"/>
                <w:szCs w:val="24"/>
              </w:rPr>
              <w:t>11</w:t>
            </w:r>
          </w:fldSimple>
        </w:p>
      </w:tc>
    </w:tr>
    <w:tr w:rsidR="00B0765A" w:rsidRPr="00380AEC" w14:paraId="0FB368D3" w14:textId="77777777" w:rsidTr="0055241E">
      <w:tc>
        <w:tcPr>
          <w:tcW w:w="3190" w:type="dxa"/>
          <w:shd w:val="clear" w:color="auto" w:fill="auto"/>
          <w:vAlign w:val="center"/>
        </w:tcPr>
        <w:p w14:paraId="6F984F24" w14:textId="77777777" w:rsidR="00B0765A" w:rsidRPr="00380AEC" w:rsidRDefault="00B0765A" w:rsidP="00105895">
          <w:pPr>
            <w:spacing w:before="40"/>
            <w:jc w:val="both"/>
            <w:rPr>
              <w:rFonts w:ascii="Calibri" w:eastAsia="Calibri" w:hAnsi="Calibri"/>
              <w:b/>
              <w:sz w:val="24"/>
              <w:szCs w:val="24"/>
            </w:rPr>
          </w:pPr>
          <w:r w:rsidRPr="00380AEC">
            <w:rPr>
              <w:rFonts w:ascii="Calibri" w:eastAsia="Calibri" w:hAnsi="Calibri"/>
              <w:b/>
              <w:sz w:val="24"/>
              <w:szCs w:val="24"/>
            </w:rPr>
            <w:t>STP Ref.:</w:t>
          </w:r>
        </w:p>
      </w:tc>
      <w:tc>
        <w:tcPr>
          <w:tcW w:w="2854" w:type="dxa"/>
          <w:gridSpan w:val="2"/>
          <w:shd w:val="clear" w:color="auto" w:fill="auto"/>
          <w:vAlign w:val="center"/>
        </w:tcPr>
        <w:p w14:paraId="41210DDE" w14:textId="77777777" w:rsidR="00B0765A" w:rsidRPr="00380AEC" w:rsidRDefault="00B0765A" w:rsidP="00105895">
          <w:pPr>
            <w:spacing w:before="40"/>
            <w:jc w:val="both"/>
            <w:rPr>
              <w:rFonts w:ascii="Calibri" w:eastAsia="Calibri" w:hAnsi="Calibri"/>
              <w:b/>
              <w:sz w:val="24"/>
              <w:szCs w:val="24"/>
            </w:rPr>
          </w:pPr>
          <w:r w:rsidRPr="00380AEC">
            <w:rPr>
              <w:rFonts w:ascii="Calibri" w:eastAsia="Calibri" w:hAnsi="Calibri"/>
              <w:b/>
              <w:sz w:val="24"/>
              <w:szCs w:val="24"/>
            </w:rPr>
            <w:t>BML-QDG-QA-105</w:t>
          </w:r>
        </w:p>
      </w:tc>
      <w:tc>
        <w:tcPr>
          <w:tcW w:w="1471" w:type="dxa"/>
          <w:shd w:val="clear" w:color="auto" w:fill="auto"/>
          <w:vAlign w:val="center"/>
        </w:tcPr>
        <w:p w14:paraId="2C1DC5CE" w14:textId="77777777" w:rsidR="00B0765A" w:rsidRPr="00380AEC" w:rsidRDefault="00B0765A" w:rsidP="00105895">
          <w:pPr>
            <w:spacing w:before="40"/>
            <w:jc w:val="both"/>
            <w:rPr>
              <w:rFonts w:ascii="Calibri" w:eastAsia="Calibri" w:hAnsi="Calibri"/>
              <w:b/>
              <w:sz w:val="24"/>
              <w:szCs w:val="24"/>
            </w:rPr>
          </w:pPr>
          <w:r w:rsidRPr="00380AEC">
            <w:rPr>
              <w:rFonts w:ascii="Calibri" w:eastAsia="Calibri" w:hAnsi="Calibri"/>
              <w:b/>
              <w:sz w:val="24"/>
              <w:szCs w:val="24"/>
            </w:rPr>
            <w:t>REF. BOOK</w:t>
          </w:r>
        </w:p>
      </w:tc>
      <w:tc>
        <w:tcPr>
          <w:tcW w:w="3465" w:type="dxa"/>
          <w:shd w:val="clear" w:color="auto" w:fill="auto"/>
          <w:vAlign w:val="center"/>
        </w:tcPr>
        <w:p w14:paraId="0D3A469B" w14:textId="77777777" w:rsidR="00B0765A" w:rsidRPr="00380AEC" w:rsidRDefault="00B0765A" w:rsidP="00105895">
          <w:pPr>
            <w:spacing w:before="40"/>
            <w:jc w:val="both"/>
            <w:rPr>
              <w:rFonts w:ascii="Calibri" w:eastAsia="Calibri" w:hAnsi="Calibri"/>
              <w:b/>
              <w:sz w:val="24"/>
              <w:szCs w:val="24"/>
            </w:rPr>
          </w:pPr>
          <w:r w:rsidRPr="00380AEC">
            <w:rPr>
              <w:rFonts w:ascii="Calibri" w:eastAsia="Calibri" w:hAnsi="Calibri"/>
              <w:b/>
              <w:sz w:val="24"/>
              <w:szCs w:val="24"/>
            </w:rPr>
            <w:t>BP 2023/ IN-HOUSE</w:t>
          </w:r>
        </w:p>
      </w:tc>
    </w:tr>
    <w:tr w:rsidR="00B0765A" w:rsidRPr="00380AEC" w14:paraId="2D384D92" w14:textId="77777777" w:rsidTr="0055241E">
      <w:tc>
        <w:tcPr>
          <w:tcW w:w="3190" w:type="dxa"/>
          <w:shd w:val="clear" w:color="auto" w:fill="auto"/>
          <w:vAlign w:val="center"/>
        </w:tcPr>
        <w:p w14:paraId="70C92930" w14:textId="71195431" w:rsidR="00B0765A" w:rsidRPr="00380AEC" w:rsidRDefault="00B0765A" w:rsidP="00105895">
          <w:pPr>
            <w:ind w:right="-109"/>
            <w:jc w:val="both"/>
            <w:rPr>
              <w:rFonts w:ascii="Calibri" w:eastAsia="Calibri" w:hAnsi="Calibri"/>
              <w:b/>
              <w:sz w:val="24"/>
              <w:szCs w:val="24"/>
            </w:rPr>
          </w:pPr>
          <w:r w:rsidRPr="00380AEC">
            <w:rPr>
              <w:rFonts w:ascii="Calibri" w:eastAsia="Calibri" w:hAnsi="Calibri"/>
              <w:b/>
              <w:sz w:val="24"/>
              <w:szCs w:val="24"/>
            </w:rPr>
            <w:t>EFFECTIVE DATE:</w:t>
          </w:r>
        </w:p>
      </w:tc>
      <w:tc>
        <w:tcPr>
          <w:tcW w:w="2854" w:type="dxa"/>
          <w:gridSpan w:val="2"/>
          <w:shd w:val="clear" w:color="auto" w:fill="auto"/>
          <w:vAlign w:val="center"/>
        </w:tcPr>
        <w:p w14:paraId="703DFBAA" w14:textId="77777777" w:rsidR="00B0765A" w:rsidRPr="00380AEC" w:rsidRDefault="00B0765A" w:rsidP="00105895">
          <w:pPr>
            <w:jc w:val="both"/>
            <w:rPr>
              <w:rFonts w:ascii="Calibri" w:eastAsia="Calibri" w:hAnsi="Calibri"/>
              <w:b/>
              <w:sz w:val="24"/>
              <w:szCs w:val="24"/>
            </w:rPr>
          </w:pPr>
          <w:r w:rsidRPr="00380AEC">
            <w:rPr>
              <w:rFonts w:ascii="Calibri" w:eastAsia="Calibri" w:hAnsi="Calibri"/>
              <w:b/>
              <w:sz w:val="24"/>
              <w:szCs w:val="24"/>
            </w:rPr>
            <w:t>04/01/2024</w:t>
          </w:r>
        </w:p>
      </w:tc>
      <w:tc>
        <w:tcPr>
          <w:tcW w:w="1471" w:type="dxa"/>
          <w:shd w:val="clear" w:color="auto" w:fill="auto"/>
          <w:vAlign w:val="center"/>
        </w:tcPr>
        <w:p w14:paraId="14EC91E3" w14:textId="77777777" w:rsidR="00B0765A" w:rsidRPr="00380AEC" w:rsidRDefault="00B0765A" w:rsidP="00105895">
          <w:pPr>
            <w:ind w:left="-108" w:right="-108"/>
            <w:jc w:val="both"/>
            <w:rPr>
              <w:rFonts w:ascii="Calibri" w:eastAsia="Calibri" w:hAnsi="Calibri"/>
              <w:b/>
              <w:sz w:val="24"/>
              <w:szCs w:val="24"/>
            </w:rPr>
          </w:pPr>
          <w:r w:rsidRPr="00380AEC">
            <w:rPr>
              <w:rFonts w:ascii="Calibri" w:eastAsia="Calibri" w:hAnsi="Calibri"/>
              <w:b/>
              <w:sz w:val="24"/>
              <w:szCs w:val="24"/>
            </w:rPr>
            <w:t xml:space="preserve"> REVISION NO:</w:t>
          </w:r>
        </w:p>
      </w:tc>
      <w:tc>
        <w:tcPr>
          <w:tcW w:w="3465" w:type="dxa"/>
          <w:shd w:val="clear" w:color="auto" w:fill="auto"/>
          <w:vAlign w:val="center"/>
        </w:tcPr>
        <w:p w14:paraId="52A55EF2" w14:textId="77777777" w:rsidR="00B0765A" w:rsidRPr="00380AEC" w:rsidRDefault="00B0765A" w:rsidP="00105895">
          <w:pPr>
            <w:jc w:val="both"/>
            <w:rPr>
              <w:rFonts w:ascii="Calibri" w:eastAsia="Calibri" w:hAnsi="Calibri"/>
              <w:b/>
              <w:sz w:val="24"/>
              <w:szCs w:val="24"/>
            </w:rPr>
          </w:pPr>
          <w:r w:rsidRPr="00380AEC">
            <w:rPr>
              <w:rFonts w:ascii="Calibri" w:eastAsia="Calibri" w:hAnsi="Calibri"/>
              <w:b/>
              <w:sz w:val="24"/>
              <w:szCs w:val="24"/>
            </w:rPr>
            <w:t>01</w:t>
          </w:r>
        </w:p>
      </w:tc>
    </w:tr>
    <w:tr w:rsidR="00B0765A" w:rsidRPr="00380AEC" w14:paraId="26B6A76D" w14:textId="77777777" w:rsidTr="0055241E">
      <w:tc>
        <w:tcPr>
          <w:tcW w:w="3190" w:type="dxa"/>
          <w:shd w:val="clear" w:color="auto" w:fill="auto"/>
          <w:vAlign w:val="center"/>
        </w:tcPr>
        <w:p w14:paraId="6404A3D7" w14:textId="77777777" w:rsidR="00B0765A" w:rsidRPr="00380AEC" w:rsidRDefault="00B0765A" w:rsidP="00105895">
          <w:pPr>
            <w:spacing w:before="40"/>
            <w:ind w:right="-109"/>
            <w:jc w:val="both"/>
            <w:rPr>
              <w:rFonts w:ascii="Calibri" w:eastAsia="Calibri" w:hAnsi="Calibri"/>
              <w:b/>
              <w:sz w:val="24"/>
              <w:szCs w:val="24"/>
            </w:rPr>
          </w:pPr>
          <w:r w:rsidRPr="00380AEC">
            <w:rPr>
              <w:rFonts w:ascii="Calibri" w:eastAsia="Calibri" w:hAnsi="Calibri"/>
              <w:b/>
              <w:sz w:val="24"/>
              <w:szCs w:val="24"/>
            </w:rPr>
            <w:t xml:space="preserve">REVIEW DATE: </w:t>
          </w:r>
        </w:p>
      </w:tc>
      <w:tc>
        <w:tcPr>
          <w:tcW w:w="2854" w:type="dxa"/>
          <w:gridSpan w:val="2"/>
          <w:shd w:val="clear" w:color="auto" w:fill="auto"/>
          <w:vAlign w:val="center"/>
        </w:tcPr>
        <w:p w14:paraId="210E6C17" w14:textId="77777777" w:rsidR="00B0765A" w:rsidRPr="00380AEC" w:rsidRDefault="00B0765A" w:rsidP="00105895">
          <w:pPr>
            <w:jc w:val="both"/>
            <w:rPr>
              <w:rFonts w:ascii="Calibri" w:eastAsia="Calibri" w:hAnsi="Calibri"/>
              <w:b/>
              <w:sz w:val="24"/>
              <w:szCs w:val="24"/>
            </w:rPr>
          </w:pPr>
          <w:r w:rsidRPr="00380AEC">
            <w:rPr>
              <w:rFonts w:ascii="Calibri" w:eastAsia="Calibri" w:hAnsi="Calibri"/>
              <w:b/>
              <w:sz w:val="24"/>
              <w:szCs w:val="24"/>
            </w:rPr>
            <w:t>04/01/2026</w:t>
          </w:r>
        </w:p>
      </w:tc>
      <w:tc>
        <w:tcPr>
          <w:tcW w:w="1471" w:type="dxa"/>
          <w:shd w:val="clear" w:color="auto" w:fill="auto"/>
          <w:vAlign w:val="center"/>
        </w:tcPr>
        <w:p w14:paraId="415560EF" w14:textId="77777777" w:rsidR="00B0765A" w:rsidRPr="00380AEC" w:rsidRDefault="00B0765A" w:rsidP="00105895">
          <w:pPr>
            <w:spacing w:before="40"/>
            <w:ind w:left="-108" w:right="-108"/>
            <w:jc w:val="both"/>
            <w:rPr>
              <w:rFonts w:ascii="Calibri" w:eastAsia="Calibri" w:hAnsi="Calibri"/>
              <w:b/>
              <w:sz w:val="24"/>
              <w:szCs w:val="24"/>
            </w:rPr>
          </w:pPr>
          <w:r w:rsidRPr="00380AEC">
            <w:rPr>
              <w:rFonts w:ascii="Calibri" w:eastAsia="Calibri" w:hAnsi="Calibri"/>
              <w:b/>
              <w:sz w:val="24"/>
              <w:szCs w:val="24"/>
            </w:rPr>
            <w:t xml:space="preserve"> SUPERSEDE:</w:t>
          </w:r>
        </w:p>
      </w:tc>
      <w:tc>
        <w:tcPr>
          <w:tcW w:w="3465" w:type="dxa"/>
          <w:shd w:val="clear" w:color="auto" w:fill="auto"/>
          <w:vAlign w:val="center"/>
        </w:tcPr>
        <w:p w14:paraId="03747B9B" w14:textId="77777777" w:rsidR="00B0765A" w:rsidRPr="00380AEC" w:rsidRDefault="00B0765A" w:rsidP="00105895">
          <w:pPr>
            <w:spacing w:before="40"/>
            <w:jc w:val="both"/>
            <w:rPr>
              <w:rFonts w:ascii="Calibri" w:eastAsia="Calibri" w:hAnsi="Calibri"/>
              <w:b/>
              <w:sz w:val="24"/>
              <w:szCs w:val="24"/>
            </w:rPr>
          </w:pPr>
          <w:r w:rsidRPr="00380AEC">
            <w:rPr>
              <w:rFonts w:ascii="Calibri" w:eastAsia="Calibri" w:hAnsi="Calibri"/>
              <w:b/>
              <w:sz w:val="24"/>
              <w:szCs w:val="24"/>
            </w:rPr>
            <w:t>00</w:t>
          </w:r>
        </w:p>
      </w:tc>
    </w:tr>
  </w:tbl>
  <w:p w14:paraId="11E5D3CE" w14:textId="77777777" w:rsidR="00B0765A" w:rsidRPr="00380AEC" w:rsidRDefault="00B0765A" w:rsidP="00B0765A">
    <w:pPr>
      <w:pStyle w:val="Header"/>
      <w:rPr>
        <w:sz w:val="24"/>
        <w:szCs w:val="24"/>
      </w:rPr>
    </w:pPr>
  </w:p>
  <w:p w14:paraId="38FB3DCF" w14:textId="77777777" w:rsidR="0060542D" w:rsidRPr="00380AEC" w:rsidRDefault="0060542D" w:rsidP="00B0765A">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3021D"/>
    <w:multiLevelType w:val="hybridMultilevel"/>
    <w:tmpl w:val="502AC7F6"/>
    <w:lvl w:ilvl="0" w:tplc="B49673CC">
      <w:start w:val="1"/>
      <w:numFmt w:val="upperRoman"/>
      <w:lvlText w:val="%1."/>
      <w:lvlJc w:val="right"/>
      <w:pPr>
        <w:ind w:left="720" w:hanging="360"/>
      </w:pPr>
      <w:rPr>
        <w:b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F049AF"/>
    <w:multiLevelType w:val="hybridMultilevel"/>
    <w:tmpl w:val="FF3E80FA"/>
    <w:lvl w:ilvl="0" w:tplc="941C5A86">
      <w:start w:val="1"/>
      <w:numFmt w:val="decimal"/>
      <w:lvlText w:val="%1."/>
      <w:lvlJc w:val="left"/>
      <w:pPr>
        <w:ind w:left="1262" w:hanging="360"/>
      </w:pPr>
      <w:rPr>
        <w:rFonts w:asciiTheme="minorHAnsi" w:hAnsiTheme="minorHAnsi" w:cs="Times New Roman" w:hint="default"/>
        <w:color w:val="auto"/>
        <w:sz w:val="24"/>
      </w:rPr>
    </w:lvl>
    <w:lvl w:ilvl="1" w:tplc="08090019" w:tentative="1">
      <w:start w:val="1"/>
      <w:numFmt w:val="lowerLetter"/>
      <w:lvlText w:val="%2."/>
      <w:lvlJc w:val="left"/>
      <w:pPr>
        <w:ind w:left="1982" w:hanging="360"/>
      </w:pPr>
    </w:lvl>
    <w:lvl w:ilvl="2" w:tplc="0809001B" w:tentative="1">
      <w:start w:val="1"/>
      <w:numFmt w:val="lowerRoman"/>
      <w:lvlText w:val="%3."/>
      <w:lvlJc w:val="right"/>
      <w:pPr>
        <w:ind w:left="2702" w:hanging="180"/>
      </w:pPr>
    </w:lvl>
    <w:lvl w:ilvl="3" w:tplc="0809000F" w:tentative="1">
      <w:start w:val="1"/>
      <w:numFmt w:val="decimal"/>
      <w:lvlText w:val="%4."/>
      <w:lvlJc w:val="left"/>
      <w:pPr>
        <w:ind w:left="3422" w:hanging="360"/>
      </w:pPr>
    </w:lvl>
    <w:lvl w:ilvl="4" w:tplc="08090019" w:tentative="1">
      <w:start w:val="1"/>
      <w:numFmt w:val="lowerLetter"/>
      <w:lvlText w:val="%5."/>
      <w:lvlJc w:val="left"/>
      <w:pPr>
        <w:ind w:left="4142" w:hanging="360"/>
      </w:pPr>
    </w:lvl>
    <w:lvl w:ilvl="5" w:tplc="0809001B" w:tentative="1">
      <w:start w:val="1"/>
      <w:numFmt w:val="lowerRoman"/>
      <w:lvlText w:val="%6."/>
      <w:lvlJc w:val="right"/>
      <w:pPr>
        <w:ind w:left="4862" w:hanging="180"/>
      </w:pPr>
    </w:lvl>
    <w:lvl w:ilvl="6" w:tplc="0809000F" w:tentative="1">
      <w:start w:val="1"/>
      <w:numFmt w:val="decimal"/>
      <w:lvlText w:val="%7."/>
      <w:lvlJc w:val="left"/>
      <w:pPr>
        <w:ind w:left="5582" w:hanging="360"/>
      </w:pPr>
    </w:lvl>
    <w:lvl w:ilvl="7" w:tplc="08090019" w:tentative="1">
      <w:start w:val="1"/>
      <w:numFmt w:val="lowerLetter"/>
      <w:lvlText w:val="%8."/>
      <w:lvlJc w:val="left"/>
      <w:pPr>
        <w:ind w:left="6302" w:hanging="360"/>
      </w:pPr>
    </w:lvl>
    <w:lvl w:ilvl="8" w:tplc="0809001B" w:tentative="1">
      <w:start w:val="1"/>
      <w:numFmt w:val="lowerRoman"/>
      <w:lvlText w:val="%9."/>
      <w:lvlJc w:val="right"/>
      <w:pPr>
        <w:ind w:left="7022" w:hanging="180"/>
      </w:pPr>
    </w:lvl>
  </w:abstractNum>
  <w:abstractNum w:abstractNumId="2" w15:restartNumberingAfterBreak="0">
    <w:nsid w:val="1FE07FEF"/>
    <w:multiLevelType w:val="hybridMultilevel"/>
    <w:tmpl w:val="B610F29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4" w15:restartNumberingAfterBreak="0">
    <w:nsid w:val="39E84ACD"/>
    <w:multiLevelType w:val="hybridMultilevel"/>
    <w:tmpl w:val="5762D12C"/>
    <w:lvl w:ilvl="0" w:tplc="9DF89BB8">
      <w:start w:val="1"/>
      <w:numFmt w:val="bullet"/>
      <w:lvlText w:val="-"/>
      <w:lvlJc w:val="left"/>
      <w:pPr>
        <w:ind w:left="900" w:hanging="360"/>
      </w:pPr>
      <w:rPr>
        <w:rFonts w:ascii="Calibri" w:eastAsiaTheme="minorHAnsi" w:hAnsi="Calibri" w:cs="Calibri"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5" w15:restartNumberingAfterBreak="0">
    <w:nsid w:val="4044337B"/>
    <w:multiLevelType w:val="hybridMultilevel"/>
    <w:tmpl w:val="5E148B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B7F0330"/>
    <w:multiLevelType w:val="hybridMultilevel"/>
    <w:tmpl w:val="D0944572"/>
    <w:lvl w:ilvl="0" w:tplc="87067928">
      <w:start w:val="1"/>
      <w:numFmt w:val="bullet"/>
      <w:lvlText w:val="-"/>
      <w:lvlJc w:val="left"/>
      <w:pPr>
        <w:ind w:left="1080" w:hanging="360"/>
      </w:pPr>
      <w:rPr>
        <w:rFonts w:ascii="Simplified Arabic Fixed" w:hAnsi="Simplified Arabic Fixe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4120F45"/>
    <w:multiLevelType w:val="hybridMultilevel"/>
    <w:tmpl w:val="8BA484C0"/>
    <w:lvl w:ilvl="0" w:tplc="87067928">
      <w:start w:val="1"/>
      <w:numFmt w:val="bullet"/>
      <w:lvlText w:val="-"/>
      <w:lvlJc w:val="left"/>
      <w:pPr>
        <w:ind w:left="720" w:hanging="360"/>
      </w:pPr>
      <w:rPr>
        <w:rFonts w:ascii="Simplified Arabic Fixed" w:hAnsi="Simplified Arabic Fixe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4B1ADE"/>
    <w:multiLevelType w:val="hybridMultilevel"/>
    <w:tmpl w:val="93745E5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0" w15:restartNumberingAfterBreak="0">
    <w:nsid w:val="7572570B"/>
    <w:multiLevelType w:val="hybridMultilevel"/>
    <w:tmpl w:val="9CE470A8"/>
    <w:lvl w:ilvl="0" w:tplc="562AE5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44225D"/>
    <w:multiLevelType w:val="hybridMultilevel"/>
    <w:tmpl w:val="C8B66FD0"/>
    <w:lvl w:ilvl="0" w:tplc="B948A4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CB2120A"/>
    <w:multiLevelType w:val="hybridMultilevel"/>
    <w:tmpl w:val="64DCDC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47708989">
    <w:abstractNumId w:val="3"/>
  </w:num>
  <w:num w:numId="2" w16cid:durableId="837840945">
    <w:abstractNumId w:val="7"/>
  </w:num>
  <w:num w:numId="3" w16cid:durableId="207567640">
    <w:abstractNumId w:val="12"/>
  </w:num>
  <w:num w:numId="4" w16cid:durableId="822892272">
    <w:abstractNumId w:val="5"/>
  </w:num>
  <w:num w:numId="5" w16cid:durableId="2084255304">
    <w:abstractNumId w:val="13"/>
  </w:num>
  <w:num w:numId="6" w16cid:durableId="464856216">
    <w:abstractNumId w:val="1"/>
  </w:num>
  <w:num w:numId="7" w16cid:durableId="1752309104">
    <w:abstractNumId w:val="4"/>
  </w:num>
  <w:num w:numId="8" w16cid:durableId="1074932337">
    <w:abstractNumId w:val="8"/>
  </w:num>
  <w:num w:numId="9" w16cid:durableId="1404135138">
    <w:abstractNumId w:val="6"/>
  </w:num>
  <w:num w:numId="10" w16cid:durableId="1903715811">
    <w:abstractNumId w:val="9"/>
  </w:num>
  <w:num w:numId="11" w16cid:durableId="1349065235">
    <w:abstractNumId w:val="2"/>
  </w:num>
  <w:num w:numId="12" w16cid:durableId="302274810">
    <w:abstractNumId w:val="0"/>
  </w:num>
  <w:num w:numId="13" w16cid:durableId="647126176">
    <w:abstractNumId w:val="11"/>
  </w:num>
  <w:num w:numId="14" w16cid:durableId="3986788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C4C5B"/>
    <w:rsid w:val="00020A87"/>
    <w:rsid w:val="000C3B35"/>
    <w:rsid w:val="000D0F13"/>
    <w:rsid w:val="000D7D23"/>
    <w:rsid w:val="0011792F"/>
    <w:rsid w:val="00161CDD"/>
    <w:rsid w:val="00183CC7"/>
    <w:rsid w:val="001B5DEF"/>
    <w:rsid w:val="00287880"/>
    <w:rsid w:val="002A4425"/>
    <w:rsid w:val="002C652E"/>
    <w:rsid w:val="002F2500"/>
    <w:rsid w:val="00313F47"/>
    <w:rsid w:val="00314BDF"/>
    <w:rsid w:val="00341FEE"/>
    <w:rsid w:val="00343989"/>
    <w:rsid w:val="00351D61"/>
    <w:rsid w:val="00380AEC"/>
    <w:rsid w:val="003A2D23"/>
    <w:rsid w:val="003D60DA"/>
    <w:rsid w:val="00476B7E"/>
    <w:rsid w:val="004C7B29"/>
    <w:rsid w:val="0055241E"/>
    <w:rsid w:val="0060542D"/>
    <w:rsid w:val="00683FD3"/>
    <w:rsid w:val="007003DF"/>
    <w:rsid w:val="00767E6F"/>
    <w:rsid w:val="00881F0C"/>
    <w:rsid w:val="00961FF3"/>
    <w:rsid w:val="00963506"/>
    <w:rsid w:val="00981928"/>
    <w:rsid w:val="00992F2F"/>
    <w:rsid w:val="00A7246A"/>
    <w:rsid w:val="00AD3A1A"/>
    <w:rsid w:val="00AE38F9"/>
    <w:rsid w:val="00B0765A"/>
    <w:rsid w:val="00B66ED0"/>
    <w:rsid w:val="00BC40F4"/>
    <w:rsid w:val="00BE3AD1"/>
    <w:rsid w:val="00C0294F"/>
    <w:rsid w:val="00C36F75"/>
    <w:rsid w:val="00C95516"/>
    <w:rsid w:val="00CB474A"/>
    <w:rsid w:val="00CC4C5B"/>
    <w:rsid w:val="00CC50E5"/>
    <w:rsid w:val="00CE4E7E"/>
    <w:rsid w:val="00DB41F6"/>
    <w:rsid w:val="00F12CD2"/>
    <w:rsid w:val="00F504AA"/>
    <w:rsid w:val="00F915C2"/>
    <w:rsid w:val="00F94F11"/>
    <w:rsid w:val="00FC5A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7A7E4B"/>
  <w15:docId w15:val="{52CD92A5-55D9-494A-B1FA-793668FCD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C5B"/>
    <w:pPr>
      <w:spacing w:after="160" w:line="259"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4C5B"/>
    <w:pPr>
      <w:spacing w:after="0" w:line="240" w:lineRule="auto"/>
      <w:ind w:left="720"/>
      <w:contextualSpacing/>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CC4C5B"/>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nhideWhenUsed/>
    <w:rsid w:val="00CC4C5B"/>
    <w:pPr>
      <w:tabs>
        <w:tab w:val="center" w:pos="4680"/>
        <w:tab w:val="right" w:pos="9360"/>
      </w:tabs>
      <w:spacing w:after="0" w:line="240" w:lineRule="auto"/>
    </w:pPr>
  </w:style>
  <w:style w:type="character" w:customStyle="1" w:styleId="HeaderChar">
    <w:name w:val="Header Char"/>
    <w:basedOn w:val="DefaultParagraphFont"/>
    <w:link w:val="Header"/>
    <w:rsid w:val="00CC4C5B"/>
    <w:rPr>
      <w:lang w:val="en-GB"/>
    </w:rPr>
  </w:style>
  <w:style w:type="paragraph" w:styleId="Footer">
    <w:name w:val="footer"/>
    <w:basedOn w:val="Normal"/>
    <w:link w:val="FooterChar"/>
    <w:unhideWhenUsed/>
    <w:rsid w:val="00CC4C5B"/>
    <w:pPr>
      <w:tabs>
        <w:tab w:val="center" w:pos="4680"/>
        <w:tab w:val="right" w:pos="9360"/>
      </w:tabs>
      <w:spacing w:after="0" w:line="240" w:lineRule="auto"/>
    </w:pPr>
  </w:style>
  <w:style w:type="character" w:customStyle="1" w:styleId="FooterChar">
    <w:name w:val="Footer Char"/>
    <w:basedOn w:val="DefaultParagraphFont"/>
    <w:link w:val="Footer"/>
    <w:rsid w:val="00CC4C5B"/>
    <w:rPr>
      <w:lang w:val="en-GB"/>
    </w:rPr>
  </w:style>
  <w:style w:type="paragraph" w:styleId="BalloonText">
    <w:name w:val="Balloon Text"/>
    <w:basedOn w:val="Normal"/>
    <w:link w:val="BalloonTextChar"/>
    <w:uiPriority w:val="99"/>
    <w:semiHidden/>
    <w:unhideWhenUsed/>
    <w:rsid w:val="00CC4C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4C5B"/>
    <w:rPr>
      <w:rFonts w:ascii="Tahoma" w:hAnsi="Tahoma" w:cs="Tahoma"/>
      <w:sz w:val="16"/>
      <w:szCs w:val="16"/>
      <w:lang w:val="en-GB"/>
    </w:rPr>
  </w:style>
  <w:style w:type="character" w:customStyle="1" w:styleId="apple-converted-space">
    <w:name w:val="apple-converted-space"/>
    <w:basedOn w:val="DefaultParagraphFont"/>
    <w:rsid w:val="0011792F"/>
  </w:style>
  <w:style w:type="character" w:styleId="Emphasis">
    <w:name w:val="Emphasis"/>
    <w:basedOn w:val="DefaultParagraphFont"/>
    <w:uiPriority w:val="20"/>
    <w:qFormat/>
    <w:rsid w:val="0011792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255</TotalTime>
  <Pages>12</Pages>
  <Words>1417</Words>
  <Characters>8080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lookman</dc:creator>
  <cp:lastModifiedBy>Olawale Ogunleye</cp:lastModifiedBy>
  <cp:revision>28</cp:revision>
  <cp:lastPrinted>2024-07-24T11:28:00Z</cp:lastPrinted>
  <dcterms:created xsi:type="dcterms:W3CDTF">2024-02-01T10:19:00Z</dcterms:created>
  <dcterms:modified xsi:type="dcterms:W3CDTF">2024-07-24T11:29:00Z</dcterms:modified>
</cp:coreProperties>
</file>