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06D9F" w14:textId="2462DEF8" w:rsidR="00D94FCF" w:rsidRPr="00E746A4" w:rsidRDefault="00D94FCF" w:rsidP="00D94FCF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E746A4">
        <w:rPr>
          <w:rFonts w:asciiTheme="minorHAnsi" w:hAnsiTheme="minorHAnsi" w:cstheme="minorHAnsi"/>
          <w:b/>
          <w:color w:val="000000" w:themeColor="text1"/>
        </w:rPr>
        <w:t>PRODUCT NAME: BIOMEDICAL BLOOD TONIC (200ML)</w:t>
      </w:r>
      <w:r w:rsidRPr="00E746A4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E746A4">
        <w:rPr>
          <w:rFonts w:asciiTheme="minorHAnsi" w:hAnsiTheme="minorHAnsi" w:cstheme="minorHAnsi"/>
          <w:b/>
          <w:color w:val="000000" w:themeColor="text1"/>
        </w:rPr>
        <w:tab/>
      </w:r>
    </w:p>
    <w:p w14:paraId="149A48ED" w14:textId="77777777" w:rsidR="00D94FCF" w:rsidRPr="00E746A4" w:rsidRDefault="00D94FCF" w:rsidP="00D94FCF">
      <w:pPr>
        <w:rPr>
          <w:rFonts w:asciiTheme="minorHAnsi" w:hAnsiTheme="minorHAnsi" w:cstheme="minorHAnsi"/>
          <w:b/>
          <w:color w:val="000000" w:themeColor="text1"/>
        </w:rPr>
      </w:pPr>
      <w:r w:rsidRPr="00E746A4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E746A4">
        <w:rPr>
          <w:rFonts w:asciiTheme="minorHAnsi" w:hAnsiTheme="minorHAnsi" w:cstheme="minorHAnsi"/>
          <w:b/>
          <w:color w:val="000000" w:themeColor="text1"/>
        </w:rPr>
        <w:tab/>
      </w:r>
      <w:r w:rsidRPr="00E746A4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E746A4">
        <w:rPr>
          <w:rFonts w:asciiTheme="minorHAnsi" w:hAnsiTheme="minorHAnsi" w:cstheme="minorHAnsi"/>
          <w:b/>
          <w:color w:val="000000" w:themeColor="text1"/>
        </w:rPr>
        <w:tab/>
      </w:r>
      <w:r w:rsidRPr="00E746A4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E746A4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E746A4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X="-275" w:tblpY="150"/>
        <w:tblW w:w="10345" w:type="dxa"/>
        <w:tblLayout w:type="fixed"/>
        <w:tblLook w:val="04A0" w:firstRow="1" w:lastRow="0" w:firstColumn="1" w:lastColumn="0" w:noHBand="0" w:noVBand="1"/>
      </w:tblPr>
      <w:tblGrid>
        <w:gridCol w:w="1127"/>
        <w:gridCol w:w="1461"/>
        <w:gridCol w:w="2087"/>
        <w:gridCol w:w="1715"/>
        <w:gridCol w:w="2065"/>
        <w:gridCol w:w="1890"/>
      </w:tblGrid>
      <w:tr w:rsidR="00D94FCF" w:rsidRPr="00E746A4" w14:paraId="1719638C" w14:textId="77777777" w:rsidTr="00E746A4">
        <w:tc>
          <w:tcPr>
            <w:tcW w:w="1127" w:type="dxa"/>
          </w:tcPr>
          <w:p w14:paraId="7DEC6F9B" w14:textId="77777777" w:rsidR="00D94FCF" w:rsidRPr="00E746A4" w:rsidRDefault="00D94FCF" w:rsidP="00E746A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548" w:type="dxa"/>
            <w:gridSpan w:val="2"/>
          </w:tcPr>
          <w:p w14:paraId="72828065" w14:textId="77777777" w:rsidR="00D94FCF" w:rsidRPr="00E746A4" w:rsidRDefault="00D94FCF" w:rsidP="00E746A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780" w:type="dxa"/>
            <w:gridSpan w:val="2"/>
          </w:tcPr>
          <w:p w14:paraId="1384A2E6" w14:textId="77777777" w:rsidR="00D94FCF" w:rsidRPr="00E746A4" w:rsidRDefault="00D94FCF" w:rsidP="00E746A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890" w:type="dxa"/>
          </w:tcPr>
          <w:p w14:paraId="6269FCF0" w14:textId="77777777" w:rsidR="00D94FCF" w:rsidRPr="00E746A4" w:rsidRDefault="00D94FCF" w:rsidP="00E746A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D94FCF" w:rsidRPr="00E746A4" w14:paraId="45931B5E" w14:textId="77777777" w:rsidTr="00E746A4">
        <w:trPr>
          <w:trHeight w:val="578"/>
        </w:trPr>
        <w:tc>
          <w:tcPr>
            <w:tcW w:w="1127" w:type="dxa"/>
          </w:tcPr>
          <w:p w14:paraId="440CBBF7" w14:textId="77777777" w:rsidR="00D94FCF" w:rsidRPr="00E746A4" w:rsidRDefault="00D94FCF" w:rsidP="00E746A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548" w:type="dxa"/>
            <w:gridSpan w:val="2"/>
            <w:vAlign w:val="center"/>
          </w:tcPr>
          <w:p w14:paraId="3793BEDC" w14:textId="77777777" w:rsidR="00D94FCF" w:rsidRPr="00E746A4" w:rsidRDefault="00D94FCF" w:rsidP="00E746A4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780" w:type="dxa"/>
            <w:gridSpan w:val="2"/>
            <w:vAlign w:val="center"/>
          </w:tcPr>
          <w:p w14:paraId="3A0DC661" w14:textId="77777777" w:rsidR="00D94FCF" w:rsidRPr="00E746A4" w:rsidRDefault="00D94FCF" w:rsidP="00E746A4">
            <w:pPr>
              <w:rPr>
                <w:rFonts w:asciiTheme="minorHAnsi" w:hAnsiTheme="minorHAnsi" w:cstheme="minorHAnsi"/>
                <w:lang w:eastAsia="en-GB"/>
              </w:rPr>
            </w:pPr>
            <w:proofErr w:type="gramStart"/>
            <w:r w:rsidRPr="00E746A4">
              <w:rPr>
                <w:rFonts w:asciiTheme="minorHAnsi" w:hAnsiTheme="minorHAnsi" w:cstheme="minorHAnsi"/>
                <w:lang w:eastAsia="en-GB"/>
              </w:rPr>
              <w:t>Deep-Brown</w:t>
            </w:r>
            <w:proofErr w:type="gramEnd"/>
            <w:r w:rsidRPr="00E746A4">
              <w:rPr>
                <w:rFonts w:asciiTheme="minorHAnsi" w:hAnsiTheme="minorHAnsi" w:cstheme="minorHAnsi"/>
                <w:lang w:eastAsia="en-GB"/>
              </w:rPr>
              <w:t xml:space="preserve"> Slightly Viscous Syrup</w:t>
            </w:r>
          </w:p>
        </w:tc>
        <w:tc>
          <w:tcPr>
            <w:tcW w:w="1890" w:type="dxa"/>
          </w:tcPr>
          <w:p w14:paraId="3D804384" w14:textId="77777777" w:rsidR="00D94FCF" w:rsidRPr="00E746A4" w:rsidRDefault="00D94FCF" w:rsidP="00E746A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CAAF558" w14:textId="77777777" w:rsidR="00D94FCF" w:rsidRPr="00E746A4" w:rsidRDefault="00D94FCF" w:rsidP="00E746A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D94FCF" w:rsidRPr="00E746A4" w14:paraId="2A66BCF7" w14:textId="77777777" w:rsidTr="00E746A4">
        <w:trPr>
          <w:trHeight w:val="758"/>
        </w:trPr>
        <w:tc>
          <w:tcPr>
            <w:tcW w:w="1127" w:type="dxa"/>
          </w:tcPr>
          <w:p w14:paraId="378DBC4A" w14:textId="77777777" w:rsidR="00D94FCF" w:rsidRPr="00E746A4" w:rsidRDefault="00D94FCF" w:rsidP="00E746A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548" w:type="dxa"/>
            <w:gridSpan w:val="2"/>
            <w:vAlign w:val="center"/>
          </w:tcPr>
          <w:p w14:paraId="537D463D" w14:textId="2E9358A2" w:rsidR="00D94FCF" w:rsidRPr="00E746A4" w:rsidRDefault="00D94FCF" w:rsidP="00E746A4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780" w:type="dxa"/>
            <w:gridSpan w:val="2"/>
            <w:vAlign w:val="center"/>
          </w:tcPr>
          <w:p w14:paraId="07FC6675" w14:textId="77777777" w:rsidR="00D94FCF" w:rsidRPr="00E746A4" w:rsidRDefault="00D94FCF" w:rsidP="00E746A4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</w:tc>
        <w:tc>
          <w:tcPr>
            <w:tcW w:w="1890" w:type="dxa"/>
          </w:tcPr>
          <w:p w14:paraId="78F3573D" w14:textId="77777777" w:rsidR="00D94FCF" w:rsidRPr="00E746A4" w:rsidRDefault="00D94FCF" w:rsidP="00E746A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1AE76CC7" w14:textId="77777777" w:rsidTr="00F93CC6">
        <w:trPr>
          <w:trHeight w:val="638"/>
        </w:trPr>
        <w:tc>
          <w:tcPr>
            <w:tcW w:w="1127" w:type="dxa"/>
          </w:tcPr>
          <w:p w14:paraId="0639FB95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548" w:type="dxa"/>
            <w:gridSpan w:val="2"/>
            <w:vAlign w:val="center"/>
          </w:tcPr>
          <w:p w14:paraId="79754570" w14:textId="20AF2C7E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780" w:type="dxa"/>
            <w:gridSpan w:val="2"/>
            <w:vAlign w:val="center"/>
          </w:tcPr>
          <w:p w14:paraId="22F5D060" w14:textId="769372AA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</w:t>
            </w:r>
            <w:r>
              <w:rPr>
                <w:rFonts w:asciiTheme="minorHAnsi" w:hAnsiTheme="minorHAnsi" w:cstheme="minorHAnsi"/>
              </w:rPr>
              <w:t>35</w:t>
            </w:r>
            <w:r w:rsidRPr="00C45C7F">
              <w:rPr>
                <w:rFonts w:asciiTheme="minorHAnsi" w:hAnsiTheme="minorHAnsi" w:cstheme="minorHAnsi"/>
              </w:rPr>
              <w:t>g/ml</w:t>
            </w:r>
          </w:p>
        </w:tc>
        <w:tc>
          <w:tcPr>
            <w:tcW w:w="1890" w:type="dxa"/>
          </w:tcPr>
          <w:p w14:paraId="7A33ED92" w14:textId="77777777" w:rsidR="00F93CC6" w:rsidRPr="00C45C7F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B47C1ED" w14:textId="3CE390EE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F93CC6" w:rsidRPr="00E746A4" w14:paraId="3B11E477" w14:textId="77777777" w:rsidTr="00F93CC6">
        <w:trPr>
          <w:trHeight w:val="530"/>
        </w:trPr>
        <w:tc>
          <w:tcPr>
            <w:tcW w:w="1127" w:type="dxa"/>
          </w:tcPr>
          <w:p w14:paraId="426C28AC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548" w:type="dxa"/>
            <w:gridSpan w:val="2"/>
            <w:vAlign w:val="center"/>
          </w:tcPr>
          <w:p w14:paraId="4A611943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780" w:type="dxa"/>
            <w:gridSpan w:val="2"/>
            <w:vAlign w:val="center"/>
          </w:tcPr>
          <w:p w14:paraId="0A1303D3" w14:textId="3E943EF5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3.00 – 4.50</w:t>
            </w:r>
          </w:p>
        </w:tc>
        <w:tc>
          <w:tcPr>
            <w:tcW w:w="1890" w:type="dxa"/>
          </w:tcPr>
          <w:p w14:paraId="16865905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7CBDC1CB" w14:textId="77777777" w:rsidTr="00E746A4">
        <w:trPr>
          <w:trHeight w:val="533"/>
        </w:trPr>
        <w:tc>
          <w:tcPr>
            <w:tcW w:w="1127" w:type="dxa"/>
            <w:vMerge w:val="restart"/>
          </w:tcPr>
          <w:p w14:paraId="3876864B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360AB5A7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087" w:type="dxa"/>
            <w:vAlign w:val="center"/>
          </w:tcPr>
          <w:p w14:paraId="53E7894E" w14:textId="4E51C4E2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Ferric Fumarate</w:t>
            </w:r>
          </w:p>
        </w:tc>
        <w:tc>
          <w:tcPr>
            <w:tcW w:w="3780" w:type="dxa"/>
            <w:gridSpan w:val="2"/>
            <w:vAlign w:val="center"/>
          </w:tcPr>
          <w:p w14:paraId="748B53AB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95 – 105% of Label claim</w:t>
            </w:r>
          </w:p>
        </w:tc>
        <w:tc>
          <w:tcPr>
            <w:tcW w:w="1890" w:type="dxa"/>
          </w:tcPr>
          <w:p w14:paraId="2015BB43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53D86692" w14:textId="77777777" w:rsidTr="00E746A4">
        <w:trPr>
          <w:trHeight w:val="450"/>
        </w:trPr>
        <w:tc>
          <w:tcPr>
            <w:tcW w:w="1127" w:type="dxa"/>
            <w:vMerge/>
          </w:tcPr>
          <w:p w14:paraId="16C07B64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714A5B81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087" w:type="dxa"/>
            <w:vAlign w:val="center"/>
          </w:tcPr>
          <w:p w14:paraId="4CA55C33" w14:textId="0652E34B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Riboflavin (Plain)</w:t>
            </w:r>
          </w:p>
        </w:tc>
        <w:tc>
          <w:tcPr>
            <w:tcW w:w="3780" w:type="dxa"/>
            <w:gridSpan w:val="2"/>
            <w:vAlign w:val="center"/>
          </w:tcPr>
          <w:p w14:paraId="7ECEDF93" w14:textId="5FF47F15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90 – 130% of Label claim</w:t>
            </w:r>
          </w:p>
        </w:tc>
        <w:tc>
          <w:tcPr>
            <w:tcW w:w="1890" w:type="dxa"/>
          </w:tcPr>
          <w:p w14:paraId="6163FC71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6281B6F6" w14:textId="77777777" w:rsidTr="00E746A4">
        <w:trPr>
          <w:trHeight w:val="533"/>
        </w:trPr>
        <w:tc>
          <w:tcPr>
            <w:tcW w:w="1127" w:type="dxa"/>
            <w:vMerge/>
          </w:tcPr>
          <w:p w14:paraId="2FE3E1FB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54612616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087" w:type="dxa"/>
            <w:vAlign w:val="center"/>
          </w:tcPr>
          <w:p w14:paraId="2DFEF3E8" w14:textId="0A9C72B2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Thiamine Hydrochloride</w:t>
            </w:r>
          </w:p>
        </w:tc>
        <w:tc>
          <w:tcPr>
            <w:tcW w:w="3780" w:type="dxa"/>
            <w:gridSpan w:val="2"/>
            <w:vAlign w:val="center"/>
          </w:tcPr>
          <w:p w14:paraId="28DFE3EC" w14:textId="6D03FEEA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90 – 115% of Label claim</w:t>
            </w:r>
          </w:p>
        </w:tc>
        <w:tc>
          <w:tcPr>
            <w:tcW w:w="1890" w:type="dxa"/>
          </w:tcPr>
          <w:p w14:paraId="3037AA01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6F24A827" w14:textId="77777777" w:rsidTr="00E746A4">
        <w:trPr>
          <w:trHeight w:val="632"/>
        </w:trPr>
        <w:tc>
          <w:tcPr>
            <w:tcW w:w="1127" w:type="dxa"/>
            <w:vMerge/>
          </w:tcPr>
          <w:p w14:paraId="2554E9F7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45A0601A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087" w:type="dxa"/>
            <w:vAlign w:val="center"/>
          </w:tcPr>
          <w:p w14:paraId="3493A834" w14:textId="480AFD1E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Pyridoxine Hydrochloride</w:t>
            </w:r>
          </w:p>
        </w:tc>
        <w:tc>
          <w:tcPr>
            <w:tcW w:w="3780" w:type="dxa"/>
            <w:gridSpan w:val="2"/>
            <w:vAlign w:val="center"/>
          </w:tcPr>
          <w:p w14:paraId="1FA895CE" w14:textId="724FF2CC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90 – 130% of Label claim</w:t>
            </w:r>
          </w:p>
        </w:tc>
        <w:tc>
          <w:tcPr>
            <w:tcW w:w="1890" w:type="dxa"/>
          </w:tcPr>
          <w:p w14:paraId="2187BB2E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4C637ED6" w14:textId="77777777" w:rsidTr="00E746A4">
        <w:trPr>
          <w:trHeight w:val="442"/>
        </w:trPr>
        <w:tc>
          <w:tcPr>
            <w:tcW w:w="1127" w:type="dxa"/>
            <w:vMerge/>
          </w:tcPr>
          <w:p w14:paraId="6C53D534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6727219A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087" w:type="dxa"/>
            <w:vAlign w:val="center"/>
          </w:tcPr>
          <w:p w14:paraId="6340F892" w14:textId="55C0B692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Nicotinamide</w:t>
            </w:r>
          </w:p>
        </w:tc>
        <w:tc>
          <w:tcPr>
            <w:tcW w:w="3780" w:type="dxa"/>
            <w:gridSpan w:val="2"/>
            <w:vAlign w:val="center"/>
          </w:tcPr>
          <w:p w14:paraId="4E8CDAE5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90 – 130% of Label claim</w:t>
            </w:r>
          </w:p>
        </w:tc>
        <w:tc>
          <w:tcPr>
            <w:tcW w:w="1890" w:type="dxa"/>
          </w:tcPr>
          <w:p w14:paraId="0CB66593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6496484B" w14:textId="77777777" w:rsidTr="00E746A4">
        <w:trPr>
          <w:trHeight w:val="405"/>
        </w:trPr>
        <w:tc>
          <w:tcPr>
            <w:tcW w:w="1127" w:type="dxa"/>
            <w:vMerge/>
          </w:tcPr>
          <w:p w14:paraId="2005A7B1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13FF03E0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087" w:type="dxa"/>
            <w:vAlign w:val="center"/>
          </w:tcPr>
          <w:p w14:paraId="3944624C" w14:textId="5D28D32F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Cyanocobalamin</w:t>
            </w:r>
          </w:p>
        </w:tc>
        <w:tc>
          <w:tcPr>
            <w:tcW w:w="3780" w:type="dxa"/>
            <w:gridSpan w:val="2"/>
            <w:vAlign w:val="center"/>
          </w:tcPr>
          <w:p w14:paraId="0F7BC0C0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90 – 110% of Label claim</w:t>
            </w:r>
          </w:p>
        </w:tc>
        <w:tc>
          <w:tcPr>
            <w:tcW w:w="1890" w:type="dxa"/>
          </w:tcPr>
          <w:p w14:paraId="199E2FA3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26BD4F02" w14:textId="77777777" w:rsidTr="00E746A4">
        <w:trPr>
          <w:trHeight w:val="470"/>
        </w:trPr>
        <w:tc>
          <w:tcPr>
            <w:tcW w:w="1127" w:type="dxa"/>
            <w:vMerge/>
          </w:tcPr>
          <w:p w14:paraId="74605B68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2F9F8FC8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087" w:type="dxa"/>
            <w:vAlign w:val="center"/>
          </w:tcPr>
          <w:p w14:paraId="175BADD2" w14:textId="023A8B3E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Calcium-D-Pantothenate</w:t>
            </w:r>
          </w:p>
        </w:tc>
        <w:tc>
          <w:tcPr>
            <w:tcW w:w="3780" w:type="dxa"/>
            <w:gridSpan w:val="2"/>
            <w:vAlign w:val="center"/>
          </w:tcPr>
          <w:p w14:paraId="332813AD" w14:textId="42BDA0C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90 – 130% of Label claim</w:t>
            </w:r>
          </w:p>
        </w:tc>
        <w:tc>
          <w:tcPr>
            <w:tcW w:w="1890" w:type="dxa"/>
          </w:tcPr>
          <w:p w14:paraId="2387AB24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72A28AC9" w14:textId="77777777" w:rsidTr="00F93CC6">
        <w:trPr>
          <w:trHeight w:val="548"/>
        </w:trPr>
        <w:tc>
          <w:tcPr>
            <w:tcW w:w="1127" w:type="dxa"/>
            <w:vMerge w:val="restart"/>
          </w:tcPr>
          <w:p w14:paraId="3A114B30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548" w:type="dxa"/>
            <w:gridSpan w:val="2"/>
            <w:vMerge w:val="restart"/>
            <w:vAlign w:val="center"/>
          </w:tcPr>
          <w:p w14:paraId="447E52D2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3D3C08B9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715" w:type="dxa"/>
            <w:vAlign w:val="center"/>
          </w:tcPr>
          <w:p w14:paraId="43277128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065" w:type="dxa"/>
            <w:vAlign w:val="center"/>
          </w:tcPr>
          <w:p w14:paraId="5B2CDE1A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E746A4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E746A4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890" w:type="dxa"/>
          </w:tcPr>
          <w:p w14:paraId="63516BBA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59EA812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2F866385" w14:textId="77777777" w:rsidTr="00F93CC6">
        <w:trPr>
          <w:trHeight w:val="773"/>
        </w:trPr>
        <w:tc>
          <w:tcPr>
            <w:tcW w:w="1127" w:type="dxa"/>
            <w:vMerge/>
          </w:tcPr>
          <w:p w14:paraId="60B32F76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548" w:type="dxa"/>
            <w:gridSpan w:val="2"/>
            <w:vMerge/>
            <w:vAlign w:val="center"/>
          </w:tcPr>
          <w:p w14:paraId="5530B82E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715" w:type="dxa"/>
            <w:vAlign w:val="center"/>
          </w:tcPr>
          <w:p w14:paraId="49168F48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E746A4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E746A4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065" w:type="dxa"/>
            <w:vAlign w:val="center"/>
          </w:tcPr>
          <w:p w14:paraId="01839D71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E746A4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E746A4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890" w:type="dxa"/>
          </w:tcPr>
          <w:p w14:paraId="313BBB30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B88F0AF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93CC6" w:rsidRPr="00E746A4" w14:paraId="03F3FC94" w14:textId="77777777" w:rsidTr="00E746A4">
        <w:trPr>
          <w:trHeight w:val="812"/>
        </w:trPr>
        <w:tc>
          <w:tcPr>
            <w:tcW w:w="1127" w:type="dxa"/>
            <w:vMerge/>
          </w:tcPr>
          <w:p w14:paraId="51A4C3BA" w14:textId="77777777" w:rsidR="00F93CC6" w:rsidRPr="00E746A4" w:rsidRDefault="00F93CC6" w:rsidP="00F93CC6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548" w:type="dxa"/>
            <w:gridSpan w:val="2"/>
            <w:vMerge/>
            <w:vAlign w:val="center"/>
          </w:tcPr>
          <w:p w14:paraId="38F58B51" w14:textId="77777777" w:rsidR="00F93CC6" w:rsidRPr="00E746A4" w:rsidRDefault="00F93CC6" w:rsidP="00F93CC6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715" w:type="dxa"/>
            <w:vAlign w:val="center"/>
          </w:tcPr>
          <w:p w14:paraId="3EEE669C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065" w:type="dxa"/>
            <w:vAlign w:val="center"/>
          </w:tcPr>
          <w:p w14:paraId="5AE353C0" w14:textId="77777777" w:rsidR="00F93CC6" w:rsidRPr="00E746A4" w:rsidRDefault="00F93CC6" w:rsidP="00F93CC6">
            <w:pPr>
              <w:rPr>
                <w:rFonts w:asciiTheme="minorHAnsi" w:hAnsiTheme="minorHAnsi" w:cstheme="minorHAnsi"/>
                <w:lang w:eastAsia="en-GB"/>
              </w:rPr>
            </w:pPr>
            <w:r w:rsidRPr="00E746A4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890" w:type="dxa"/>
          </w:tcPr>
          <w:p w14:paraId="5E10C7DC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4D03E54" w14:textId="77777777" w:rsidR="00F93CC6" w:rsidRPr="00E746A4" w:rsidRDefault="00F93CC6" w:rsidP="00F93CC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E746A4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422D67FF" w14:textId="77777777" w:rsidR="00D94FCF" w:rsidRPr="00E746A4" w:rsidRDefault="00D94FCF" w:rsidP="00D94FCF">
      <w:pPr>
        <w:rPr>
          <w:rFonts w:asciiTheme="minorHAnsi" w:hAnsiTheme="minorHAnsi" w:cstheme="minorHAnsi"/>
          <w:b/>
          <w:color w:val="000000" w:themeColor="text1"/>
        </w:rPr>
      </w:pPr>
    </w:p>
    <w:p w14:paraId="72C08F60" w14:textId="675E0A69" w:rsidR="002C70FE" w:rsidRPr="00E746A4" w:rsidRDefault="00D94FCF">
      <w:pPr>
        <w:rPr>
          <w:rFonts w:asciiTheme="minorHAnsi" w:hAnsiTheme="minorHAnsi" w:cstheme="minorHAnsi"/>
        </w:rPr>
      </w:pPr>
      <w:proofErr w:type="spellStart"/>
      <w:r w:rsidRPr="00E746A4">
        <w:rPr>
          <w:rFonts w:asciiTheme="minorHAnsi" w:hAnsiTheme="minorHAnsi" w:cstheme="minorHAnsi"/>
        </w:rPr>
        <w:t>Cfu</w:t>
      </w:r>
      <w:proofErr w:type="spellEnd"/>
      <w:r w:rsidRPr="00E746A4">
        <w:rPr>
          <w:rFonts w:asciiTheme="minorHAnsi" w:hAnsiTheme="minorHAnsi" w:cstheme="minorHAnsi"/>
        </w:rPr>
        <w:t xml:space="preserve">= Colony Forming Unit per </w:t>
      </w:r>
      <w:proofErr w:type="spellStart"/>
      <w:r w:rsidRPr="00E746A4">
        <w:rPr>
          <w:rFonts w:asciiTheme="minorHAnsi" w:hAnsiTheme="minorHAnsi" w:cstheme="minorHAnsi"/>
        </w:rPr>
        <w:t>Millilitre</w:t>
      </w:r>
      <w:proofErr w:type="spellEnd"/>
      <w:r w:rsidRPr="00E746A4">
        <w:rPr>
          <w:rFonts w:asciiTheme="minorHAnsi" w:hAnsiTheme="minorHAnsi" w:cstheme="minorHAnsi"/>
        </w:rPr>
        <w:t xml:space="preserve">, g/ml=Gram per </w:t>
      </w:r>
      <w:proofErr w:type="spellStart"/>
      <w:r w:rsidRPr="00E746A4">
        <w:rPr>
          <w:rFonts w:asciiTheme="minorHAnsi" w:hAnsiTheme="minorHAnsi" w:cstheme="minorHAnsi"/>
        </w:rPr>
        <w:t>Millilitre</w:t>
      </w:r>
      <w:proofErr w:type="spellEnd"/>
      <w:r w:rsidRPr="00E746A4"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sectPr w:rsidR="002C70FE" w:rsidRPr="00E746A4" w:rsidSect="00F93CC6">
      <w:headerReference w:type="default" r:id="rId7"/>
      <w:footerReference w:type="default" r:id="rId8"/>
      <w:pgSz w:w="12240" w:h="15840"/>
      <w:pgMar w:top="144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A7476A" w14:textId="77777777" w:rsidR="00C03535" w:rsidRDefault="00C03535" w:rsidP="00D94FCF">
      <w:r>
        <w:separator/>
      </w:r>
    </w:p>
  </w:endnote>
  <w:endnote w:type="continuationSeparator" w:id="0">
    <w:p w14:paraId="647449B5" w14:textId="77777777" w:rsidR="00C03535" w:rsidRDefault="00C03535" w:rsidP="00D9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F93CC6" w:rsidRPr="007E4B5A" w14:paraId="35C5780D" w14:textId="77777777" w:rsidTr="00D77E5F">
      <w:trPr>
        <w:trHeight w:val="410"/>
      </w:trPr>
      <w:tc>
        <w:tcPr>
          <w:tcW w:w="3403" w:type="dxa"/>
        </w:tcPr>
        <w:p w14:paraId="0DC6FA85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585663B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9AFBBD4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F93CC6" w:rsidRPr="007E4B5A" w14:paraId="2AC12ADB" w14:textId="77777777" w:rsidTr="00D77E5F">
      <w:trPr>
        <w:trHeight w:val="411"/>
      </w:trPr>
      <w:tc>
        <w:tcPr>
          <w:tcW w:w="3403" w:type="dxa"/>
        </w:tcPr>
        <w:p w14:paraId="739B61DD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B063EA4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99DEE06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F93CC6" w:rsidRPr="007E4B5A" w14:paraId="245011CD" w14:textId="77777777" w:rsidTr="00D77E5F">
      <w:trPr>
        <w:trHeight w:val="214"/>
      </w:trPr>
      <w:tc>
        <w:tcPr>
          <w:tcW w:w="3403" w:type="dxa"/>
        </w:tcPr>
        <w:p w14:paraId="4F95E2C2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4290617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4DB837C" w14:textId="77777777" w:rsidR="00F93CC6" w:rsidRPr="007E4B5A" w:rsidRDefault="00F93CC6" w:rsidP="00F93CC6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A0655C2" w14:textId="77777777" w:rsidR="00043659" w:rsidRPr="00F93CC6" w:rsidRDefault="00043659" w:rsidP="00F93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3FF748" w14:textId="77777777" w:rsidR="00C03535" w:rsidRDefault="00C03535" w:rsidP="00D94FCF">
      <w:r>
        <w:separator/>
      </w:r>
    </w:p>
  </w:footnote>
  <w:footnote w:type="continuationSeparator" w:id="0">
    <w:p w14:paraId="565D4B72" w14:textId="77777777" w:rsidR="00C03535" w:rsidRDefault="00C03535" w:rsidP="00D94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3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A4686B" w:rsidRPr="00E746A4" w14:paraId="33EFF292" w14:textId="77777777" w:rsidTr="00F93CC6">
      <w:trPr>
        <w:cantSplit/>
        <w:trHeight w:val="1160"/>
      </w:trPr>
      <w:tc>
        <w:tcPr>
          <w:tcW w:w="2411" w:type="dxa"/>
          <w:vAlign w:val="center"/>
        </w:tcPr>
        <w:p w14:paraId="65272435" w14:textId="77777777" w:rsidR="00043659" w:rsidRPr="00E746A4" w:rsidRDefault="00043659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9A4DF9E" w14:textId="77777777" w:rsidR="00043659" w:rsidRPr="00E746A4" w:rsidRDefault="00000000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E746A4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B2096A3" wp14:editId="4C3FB671">
                <wp:extent cx="1398494" cy="744550"/>
                <wp:effectExtent l="0" t="0" r="0" b="0"/>
                <wp:docPr id="120024342" name="Picture 12002434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5238C7C" w14:textId="77777777" w:rsidR="00043659" w:rsidRPr="00E746A4" w:rsidRDefault="00000000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E746A4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E746A4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E746A4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E746A4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E746A4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FD153F4" w14:textId="77777777" w:rsidR="00043659" w:rsidRPr="00E746A4" w:rsidRDefault="00043659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C8E887E" w14:textId="77777777" w:rsidR="00043659" w:rsidRPr="00E746A4" w:rsidRDefault="00000000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E746A4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5316FCE0" w14:textId="4FAE2415" w:rsidR="00043659" w:rsidRPr="00E746A4" w:rsidRDefault="00000000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E746A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BML/QA/STP/FPS/01</w:t>
          </w:r>
          <w:r w:rsidR="00D94FCF" w:rsidRPr="00E746A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8</w:t>
          </w:r>
          <w:r w:rsidRPr="00E746A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173992AC" w14:textId="77777777" w:rsidR="00043659" w:rsidRPr="00E746A4" w:rsidRDefault="00043659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CF"/>
    <w:rsid w:val="00043659"/>
    <w:rsid w:val="002C70FE"/>
    <w:rsid w:val="00744B1A"/>
    <w:rsid w:val="00867E63"/>
    <w:rsid w:val="008B2425"/>
    <w:rsid w:val="00921803"/>
    <w:rsid w:val="009A19E1"/>
    <w:rsid w:val="00AD0E23"/>
    <w:rsid w:val="00C03535"/>
    <w:rsid w:val="00C03810"/>
    <w:rsid w:val="00C95E5B"/>
    <w:rsid w:val="00D94FCF"/>
    <w:rsid w:val="00DD2024"/>
    <w:rsid w:val="00E746A4"/>
    <w:rsid w:val="00F9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56FBA"/>
  <w15:chartTrackingRefBased/>
  <w15:docId w15:val="{C0E3E09C-7D18-45A5-A69B-705AC00E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F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4F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4F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94F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4FC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94F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2024-05-31T09:57:00Z</dcterms:created>
  <dcterms:modified xsi:type="dcterms:W3CDTF">2024-08-06T16:01:00Z</dcterms:modified>
</cp:coreProperties>
</file>