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F7F63D" w14:textId="1F052DD5" w:rsidR="0078695E" w:rsidRPr="00CD7E4C" w:rsidRDefault="0078695E" w:rsidP="0078695E">
      <w:pPr>
        <w:suppressAutoHyphens/>
        <w:autoSpaceDN w:val="0"/>
        <w:ind w:right="432"/>
        <w:jc w:val="both"/>
        <w:textAlignment w:val="baseline"/>
        <w:rPr>
          <w:rFonts w:asciiTheme="minorHAnsi" w:hAnsiTheme="minorHAnsi" w:cstheme="minorHAnsi"/>
          <w:b/>
          <w:color w:val="000000" w:themeColor="text1"/>
        </w:rPr>
      </w:pPr>
      <w:bookmarkStart w:id="0" w:name="_Hlk167968855"/>
      <w:r w:rsidRPr="00CD7E4C">
        <w:rPr>
          <w:rFonts w:asciiTheme="minorHAnsi" w:hAnsiTheme="minorHAnsi" w:cstheme="minorHAnsi"/>
          <w:b/>
          <w:color w:val="000000" w:themeColor="text1"/>
        </w:rPr>
        <w:t xml:space="preserve">PRODUCT NAME: </w:t>
      </w:r>
      <w:r>
        <w:rPr>
          <w:rFonts w:asciiTheme="minorHAnsi" w:hAnsiTheme="minorHAnsi" w:cstheme="minorHAnsi"/>
          <w:b/>
          <w:color w:val="000000" w:themeColor="text1"/>
        </w:rPr>
        <w:t>EX-COFF SYRUP</w:t>
      </w:r>
      <w:r w:rsidRPr="00CD7E4C">
        <w:rPr>
          <w:rFonts w:asciiTheme="minorHAnsi" w:hAnsiTheme="minorHAnsi" w:cstheme="minorHAnsi"/>
          <w:b/>
          <w:color w:val="000000" w:themeColor="text1"/>
        </w:rPr>
        <w:tab/>
        <w:t xml:space="preserve">   </w:t>
      </w:r>
      <w:r w:rsidRPr="00CD7E4C">
        <w:rPr>
          <w:rFonts w:asciiTheme="minorHAnsi" w:hAnsiTheme="minorHAnsi" w:cstheme="minorHAnsi"/>
          <w:b/>
          <w:color w:val="000000" w:themeColor="text1"/>
        </w:rPr>
        <w:tab/>
      </w:r>
    </w:p>
    <w:p w14:paraId="7AAE5913" w14:textId="77777777" w:rsidR="0078695E" w:rsidRPr="00CD7E4C" w:rsidRDefault="0078695E" w:rsidP="0078695E">
      <w:pPr>
        <w:rPr>
          <w:rFonts w:asciiTheme="minorHAnsi" w:hAnsiTheme="minorHAnsi" w:cstheme="minorHAnsi"/>
          <w:b/>
          <w:color w:val="000000" w:themeColor="text1"/>
        </w:rPr>
      </w:pPr>
      <w:r w:rsidRPr="00CD7E4C">
        <w:rPr>
          <w:rFonts w:asciiTheme="minorHAnsi" w:hAnsiTheme="minorHAnsi" w:cstheme="minorHAnsi"/>
          <w:b/>
          <w:color w:val="000000" w:themeColor="text1"/>
        </w:rPr>
        <w:t xml:space="preserve">SOP Ref. No.: BML-QDG-QA-105                </w:t>
      </w:r>
      <w:r w:rsidRPr="00CD7E4C">
        <w:rPr>
          <w:rFonts w:asciiTheme="minorHAnsi" w:hAnsiTheme="minorHAnsi" w:cstheme="minorHAnsi"/>
          <w:b/>
          <w:color w:val="000000" w:themeColor="text1"/>
        </w:rPr>
        <w:tab/>
      </w:r>
      <w:r w:rsidRPr="00CD7E4C">
        <w:rPr>
          <w:rFonts w:asciiTheme="minorHAnsi" w:hAnsiTheme="minorHAnsi" w:cstheme="minorHAnsi"/>
          <w:b/>
          <w:color w:val="000000" w:themeColor="text1"/>
        </w:rPr>
        <w:tab/>
        <w:t xml:space="preserve">       </w:t>
      </w:r>
      <w:r w:rsidRPr="00CD7E4C">
        <w:rPr>
          <w:rFonts w:asciiTheme="minorHAnsi" w:hAnsiTheme="minorHAnsi" w:cstheme="minorHAnsi"/>
          <w:b/>
          <w:color w:val="000000" w:themeColor="text1"/>
        </w:rPr>
        <w:tab/>
      </w:r>
      <w:r w:rsidRPr="00CD7E4C">
        <w:rPr>
          <w:rFonts w:asciiTheme="minorHAnsi" w:hAnsiTheme="minorHAnsi" w:cstheme="minorHAnsi"/>
          <w:b/>
          <w:color w:val="000000" w:themeColor="text1"/>
        </w:rPr>
        <w:tab/>
        <w:t xml:space="preserve"> EFFECTIVE DATE: </w:t>
      </w:r>
      <w:proofErr w:type="gramStart"/>
      <w:r w:rsidRPr="00CD7E4C">
        <w:rPr>
          <w:rFonts w:asciiTheme="minorHAnsi" w:hAnsiTheme="minorHAnsi" w:cstheme="minorHAnsi"/>
          <w:b/>
          <w:color w:val="000000" w:themeColor="text1"/>
        </w:rPr>
        <w:t>JAN.,</w:t>
      </w:r>
      <w:proofErr w:type="gramEnd"/>
      <w:r w:rsidRPr="00CD7E4C">
        <w:rPr>
          <w:rFonts w:asciiTheme="minorHAnsi" w:hAnsiTheme="minorHAnsi" w:cstheme="minorHAnsi"/>
          <w:b/>
          <w:color w:val="000000" w:themeColor="text1"/>
        </w:rPr>
        <w:t xml:space="preserve"> 2024</w:t>
      </w:r>
    </w:p>
    <w:tbl>
      <w:tblPr>
        <w:tblStyle w:val="TableGrid"/>
        <w:tblpPr w:leftFromText="180" w:rightFromText="180" w:vertAnchor="text" w:horzAnchor="margin" w:tblpY="150"/>
        <w:tblW w:w="10416" w:type="dxa"/>
        <w:tblLayout w:type="fixed"/>
        <w:tblLook w:val="04A0" w:firstRow="1" w:lastRow="0" w:firstColumn="1" w:lastColumn="0" w:noHBand="0" w:noVBand="1"/>
      </w:tblPr>
      <w:tblGrid>
        <w:gridCol w:w="852"/>
        <w:gridCol w:w="2743"/>
        <w:gridCol w:w="1871"/>
        <w:gridCol w:w="2790"/>
        <w:gridCol w:w="2160"/>
      </w:tblGrid>
      <w:tr w:rsidR="0078695E" w:rsidRPr="00CD7E4C" w14:paraId="000F3FDC" w14:textId="77777777" w:rsidTr="0078695E">
        <w:tc>
          <w:tcPr>
            <w:tcW w:w="852" w:type="dxa"/>
          </w:tcPr>
          <w:p w14:paraId="0D9C22B8" w14:textId="77777777" w:rsidR="0078695E" w:rsidRPr="00CD7E4C" w:rsidRDefault="0078695E" w:rsidP="000254A8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CD7E4C">
              <w:rPr>
                <w:rFonts w:asciiTheme="minorHAnsi" w:hAnsiTheme="minorHAnsi" w:cstheme="minorHAnsi"/>
                <w:b/>
                <w:color w:val="000000" w:themeColor="text1"/>
              </w:rPr>
              <w:t>S/No</w:t>
            </w:r>
          </w:p>
        </w:tc>
        <w:tc>
          <w:tcPr>
            <w:tcW w:w="2743" w:type="dxa"/>
          </w:tcPr>
          <w:p w14:paraId="39ECA737" w14:textId="77777777" w:rsidR="0078695E" w:rsidRPr="00CD7E4C" w:rsidRDefault="0078695E" w:rsidP="000254A8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CD7E4C">
              <w:rPr>
                <w:rFonts w:asciiTheme="minorHAnsi" w:hAnsiTheme="minorHAnsi" w:cstheme="minorHAnsi"/>
                <w:b/>
                <w:color w:val="000000" w:themeColor="text1"/>
              </w:rPr>
              <w:t>TESTS REQUIRED</w:t>
            </w:r>
          </w:p>
        </w:tc>
        <w:tc>
          <w:tcPr>
            <w:tcW w:w="4661" w:type="dxa"/>
            <w:gridSpan w:val="2"/>
          </w:tcPr>
          <w:p w14:paraId="46D7AF90" w14:textId="77777777" w:rsidR="0078695E" w:rsidRPr="00CD7E4C" w:rsidRDefault="0078695E" w:rsidP="000254A8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CD7E4C">
              <w:rPr>
                <w:rFonts w:asciiTheme="minorHAnsi" w:hAnsiTheme="minorHAnsi" w:cstheme="minorHAnsi"/>
                <w:b/>
                <w:color w:val="000000" w:themeColor="text1"/>
              </w:rPr>
              <w:t>SPECIFICATIONS</w:t>
            </w:r>
          </w:p>
        </w:tc>
        <w:tc>
          <w:tcPr>
            <w:tcW w:w="2160" w:type="dxa"/>
          </w:tcPr>
          <w:p w14:paraId="5B770532" w14:textId="77777777" w:rsidR="0078695E" w:rsidRPr="00CD7E4C" w:rsidRDefault="0078695E" w:rsidP="000254A8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CD7E4C">
              <w:rPr>
                <w:rFonts w:asciiTheme="minorHAnsi" w:hAnsiTheme="minorHAnsi" w:cstheme="minorHAnsi"/>
                <w:b/>
                <w:color w:val="000000" w:themeColor="text1"/>
              </w:rPr>
              <w:t xml:space="preserve">SPECIFICATION REFERENCES </w:t>
            </w:r>
          </w:p>
        </w:tc>
      </w:tr>
      <w:tr w:rsidR="0078695E" w:rsidRPr="00CD7E4C" w14:paraId="32E8CFF9" w14:textId="77777777" w:rsidTr="0078695E">
        <w:trPr>
          <w:trHeight w:val="1370"/>
        </w:trPr>
        <w:tc>
          <w:tcPr>
            <w:tcW w:w="852" w:type="dxa"/>
          </w:tcPr>
          <w:p w14:paraId="64119597" w14:textId="77777777" w:rsidR="0078695E" w:rsidRPr="00CD7E4C" w:rsidRDefault="0078695E" w:rsidP="000254A8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</w:tc>
        <w:tc>
          <w:tcPr>
            <w:tcW w:w="2743" w:type="dxa"/>
            <w:vAlign w:val="center"/>
          </w:tcPr>
          <w:p w14:paraId="11A4A451" w14:textId="77777777" w:rsidR="0078695E" w:rsidRPr="00CD7E4C" w:rsidRDefault="0078695E" w:rsidP="000254A8">
            <w:pPr>
              <w:rPr>
                <w:rFonts w:asciiTheme="minorHAnsi" w:hAnsiTheme="minorHAnsi" w:cstheme="minorHAnsi"/>
                <w:caps/>
                <w:lang w:eastAsia="en-GB"/>
              </w:rPr>
            </w:pPr>
            <w:r w:rsidRPr="00CD7E4C">
              <w:rPr>
                <w:rFonts w:asciiTheme="minorHAnsi" w:hAnsiTheme="minorHAnsi" w:cstheme="minorHAnsi"/>
                <w:lang w:eastAsia="en-GB"/>
              </w:rPr>
              <w:t>Description</w:t>
            </w:r>
          </w:p>
        </w:tc>
        <w:tc>
          <w:tcPr>
            <w:tcW w:w="4661" w:type="dxa"/>
            <w:gridSpan w:val="2"/>
            <w:vAlign w:val="center"/>
          </w:tcPr>
          <w:p w14:paraId="74406C19" w14:textId="45B48ABE" w:rsidR="0078695E" w:rsidRPr="00CD7E4C" w:rsidRDefault="0078695E" w:rsidP="000254A8">
            <w:pPr>
              <w:rPr>
                <w:rFonts w:asciiTheme="minorHAnsi" w:hAnsiTheme="minorHAnsi" w:cstheme="minorHAnsi"/>
                <w:lang w:eastAsia="en-GB"/>
              </w:rPr>
            </w:pPr>
            <w:r w:rsidRPr="00CD7E4C">
              <w:rPr>
                <w:rFonts w:asciiTheme="minorHAnsi" w:hAnsiTheme="minorHAnsi" w:cstheme="minorHAnsi"/>
                <w:lang w:eastAsia="en-GB"/>
              </w:rPr>
              <w:t xml:space="preserve">A </w:t>
            </w:r>
            <w:r>
              <w:rPr>
                <w:rFonts w:asciiTheme="minorHAnsi" w:hAnsiTheme="minorHAnsi" w:cstheme="minorHAnsi"/>
                <w:lang w:eastAsia="en-GB"/>
              </w:rPr>
              <w:t xml:space="preserve">Red Slightly Viscous Syrup </w:t>
            </w:r>
            <w:proofErr w:type="gramStart"/>
            <w:r>
              <w:rPr>
                <w:rFonts w:asciiTheme="minorHAnsi" w:hAnsiTheme="minorHAnsi" w:cstheme="minorHAnsi"/>
                <w:lang w:eastAsia="en-GB"/>
              </w:rPr>
              <w:t>With</w:t>
            </w:r>
            <w:proofErr w:type="gramEnd"/>
            <w:r>
              <w:rPr>
                <w:rFonts w:asciiTheme="minorHAnsi" w:hAnsiTheme="minorHAnsi" w:cstheme="minorHAnsi"/>
                <w:lang w:eastAsia="en-GB"/>
              </w:rPr>
              <w:t xml:space="preserve"> Menthol </w:t>
            </w:r>
            <w:proofErr w:type="spellStart"/>
            <w:r>
              <w:rPr>
                <w:rFonts w:asciiTheme="minorHAnsi" w:hAnsiTheme="minorHAnsi" w:cstheme="minorHAnsi"/>
                <w:lang w:eastAsia="en-GB"/>
              </w:rPr>
              <w:t>Flavour</w:t>
            </w:r>
            <w:proofErr w:type="spellEnd"/>
          </w:p>
        </w:tc>
        <w:tc>
          <w:tcPr>
            <w:tcW w:w="2160" w:type="dxa"/>
          </w:tcPr>
          <w:p w14:paraId="667FEF85" w14:textId="77777777" w:rsidR="0078695E" w:rsidRPr="00CD7E4C" w:rsidRDefault="0078695E" w:rsidP="000254A8">
            <w:pPr>
              <w:rPr>
                <w:rFonts w:asciiTheme="minorHAnsi" w:hAnsiTheme="minorHAnsi" w:cstheme="minorHAnsi"/>
                <w:color w:val="000000" w:themeColor="text1"/>
              </w:rPr>
            </w:pPr>
          </w:p>
          <w:p w14:paraId="5514A5A5" w14:textId="77777777" w:rsidR="0078695E" w:rsidRPr="00CD7E4C" w:rsidRDefault="0078695E" w:rsidP="000254A8">
            <w:pPr>
              <w:rPr>
                <w:rFonts w:asciiTheme="minorHAnsi" w:hAnsiTheme="minorHAnsi" w:cstheme="minorHAnsi"/>
                <w:color w:val="000000" w:themeColor="text1"/>
              </w:rPr>
            </w:pPr>
          </w:p>
          <w:p w14:paraId="14238D1A" w14:textId="77777777" w:rsidR="0078695E" w:rsidRPr="00CD7E4C" w:rsidRDefault="0078695E" w:rsidP="000254A8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CD7E4C">
              <w:rPr>
                <w:rFonts w:asciiTheme="minorHAnsi" w:hAnsiTheme="minorHAnsi" w:cstheme="minorHAnsi"/>
                <w:color w:val="000000" w:themeColor="text1"/>
              </w:rPr>
              <w:t>In-House</w:t>
            </w:r>
          </w:p>
        </w:tc>
      </w:tr>
      <w:tr w:rsidR="0078695E" w:rsidRPr="00CD7E4C" w14:paraId="708013A7" w14:textId="77777777" w:rsidTr="0078695E">
        <w:trPr>
          <w:trHeight w:val="1253"/>
        </w:trPr>
        <w:tc>
          <w:tcPr>
            <w:tcW w:w="852" w:type="dxa"/>
          </w:tcPr>
          <w:p w14:paraId="287F5FC5" w14:textId="77777777" w:rsidR="0078695E" w:rsidRPr="00CD7E4C" w:rsidRDefault="0078695E" w:rsidP="000254A8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</w:tc>
        <w:tc>
          <w:tcPr>
            <w:tcW w:w="2743" w:type="dxa"/>
            <w:vAlign w:val="center"/>
          </w:tcPr>
          <w:p w14:paraId="3989DA04" w14:textId="77777777" w:rsidR="0078695E" w:rsidRPr="00CD7E4C" w:rsidRDefault="0078695E" w:rsidP="000254A8">
            <w:pPr>
              <w:rPr>
                <w:rFonts w:asciiTheme="minorHAnsi" w:hAnsiTheme="minorHAnsi" w:cstheme="minorHAnsi"/>
                <w:lang w:eastAsia="en-GB"/>
              </w:rPr>
            </w:pPr>
            <w:r w:rsidRPr="00CD7E4C">
              <w:rPr>
                <w:rFonts w:asciiTheme="minorHAnsi" w:hAnsiTheme="minorHAnsi" w:cstheme="minorHAnsi"/>
                <w:lang w:eastAsia="en-GB"/>
              </w:rPr>
              <w:t xml:space="preserve">Identification </w:t>
            </w:r>
          </w:p>
        </w:tc>
        <w:tc>
          <w:tcPr>
            <w:tcW w:w="4661" w:type="dxa"/>
            <w:gridSpan w:val="2"/>
            <w:vAlign w:val="center"/>
          </w:tcPr>
          <w:p w14:paraId="787D8FEF" w14:textId="77777777" w:rsidR="0078695E" w:rsidRPr="00CD7E4C" w:rsidRDefault="0078695E" w:rsidP="000254A8">
            <w:pPr>
              <w:rPr>
                <w:rFonts w:asciiTheme="minorHAnsi" w:hAnsiTheme="minorHAnsi" w:cstheme="minorHAnsi"/>
                <w:lang w:eastAsia="en-GB"/>
              </w:rPr>
            </w:pPr>
          </w:p>
          <w:p w14:paraId="0407C4C8" w14:textId="77777777" w:rsidR="0078695E" w:rsidRPr="00CD7E4C" w:rsidRDefault="0078695E" w:rsidP="000254A8">
            <w:pPr>
              <w:rPr>
                <w:rFonts w:asciiTheme="minorHAnsi" w:hAnsiTheme="minorHAnsi" w:cstheme="minorHAnsi"/>
                <w:lang w:eastAsia="en-GB"/>
              </w:rPr>
            </w:pPr>
            <w:r w:rsidRPr="00CD7E4C">
              <w:rPr>
                <w:rFonts w:asciiTheme="minorHAnsi" w:hAnsiTheme="minorHAnsi" w:cstheme="minorHAnsi"/>
                <w:lang w:eastAsia="en-GB"/>
              </w:rPr>
              <w:t>Shall comply with identification tests.</w:t>
            </w:r>
          </w:p>
          <w:p w14:paraId="3914D0FF" w14:textId="77777777" w:rsidR="0078695E" w:rsidRPr="00CD7E4C" w:rsidRDefault="0078695E" w:rsidP="000254A8">
            <w:pPr>
              <w:rPr>
                <w:rFonts w:asciiTheme="minorHAnsi" w:hAnsiTheme="minorHAnsi" w:cstheme="minorHAnsi"/>
                <w:lang w:eastAsia="en-GB"/>
              </w:rPr>
            </w:pPr>
          </w:p>
        </w:tc>
        <w:tc>
          <w:tcPr>
            <w:tcW w:w="2160" w:type="dxa"/>
          </w:tcPr>
          <w:p w14:paraId="6EA2A425" w14:textId="77777777" w:rsidR="0078695E" w:rsidRPr="00CD7E4C" w:rsidRDefault="0078695E" w:rsidP="000254A8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CD7E4C">
              <w:rPr>
                <w:rFonts w:asciiTheme="minorHAnsi" w:hAnsiTheme="minorHAnsi" w:cstheme="minorHAnsi"/>
                <w:color w:val="000000" w:themeColor="text1"/>
              </w:rPr>
              <w:t>BP 2024</w:t>
            </w:r>
          </w:p>
        </w:tc>
      </w:tr>
      <w:tr w:rsidR="00564C17" w:rsidRPr="00CD7E4C" w14:paraId="43D7A1C5" w14:textId="77777777" w:rsidTr="0078695E">
        <w:trPr>
          <w:trHeight w:val="1253"/>
        </w:trPr>
        <w:tc>
          <w:tcPr>
            <w:tcW w:w="852" w:type="dxa"/>
          </w:tcPr>
          <w:p w14:paraId="2D5EE122" w14:textId="77777777" w:rsidR="00564C17" w:rsidRPr="00CD7E4C" w:rsidRDefault="00564C17" w:rsidP="00564C17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</w:tc>
        <w:tc>
          <w:tcPr>
            <w:tcW w:w="2743" w:type="dxa"/>
            <w:vAlign w:val="center"/>
          </w:tcPr>
          <w:p w14:paraId="2BEFAA19" w14:textId="43BEDEC8" w:rsidR="00564C17" w:rsidRPr="00CD7E4C" w:rsidRDefault="00564C17" w:rsidP="00564C17">
            <w:pPr>
              <w:rPr>
                <w:rFonts w:asciiTheme="minorHAnsi" w:hAnsiTheme="minorHAnsi" w:cstheme="minorHAnsi"/>
                <w:lang w:eastAsia="en-GB"/>
              </w:rPr>
            </w:pPr>
            <w:r w:rsidRPr="00C45C7F">
              <w:rPr>
                <w:rFonts w:asciiTheme="minorHAnsi" w:hAnsiTheme="minorHAnsi" w:cstheme="minorHAnsi"/>
              </w:rPr>
              <w:t>Weight per mL (density)</w:t>
            </w:r>
          </w:p>
        </w:tc>
        <w:tc>
          <w:tcPr>
            <w:tcW w:w="4661" w:type="dxa"/>
            <w:gridSpan w:val="2"/>
            <w:vAlign w:val="center"/>
          </w:tcPr>
          <w:p w14:paraId="245D4545" w14:textId="0C7585C3" w:rsidR="00564C17" w:rsidRPr="00CD7E4C" w:rsidRDefault="00564C17" w:rsidP="00564C17">
            <w:pPr>
              <w:rPr>
                <w:rFonts w:asciiTheme="minorHAnsi" w:hAnsiTheme="minorHAnsi" w:cstheme="minorHAnsi"/>
                <w:lang w:eastAsia="en-GB"/>
              </w:rPr>
            </w:pPr>
            <w:r w:rsidRPr="00C45C7F">
              <w:rPr>
                <w:rFonts w:asciiTheme="minorHAnsi" w:hAnsiTheme="minorHAnsi" w:cstheme="minorHAnsi"/>
              </w:rPr>
              <w:t>1.10 – 1.20g/ml</w:t>
            </w:r>
          </w:p>
        </w:tc>
        <w:tc>
          <w:tcPr>
            <w:tcW w:w="2160" w:type="dxa"/>
          </w:tcPr>
          <w:p w14:paraId="13993AEC" w14:textId="77777777" w:rsidR="00564C17" w:rsidRPr="00C45C7F" w:rsidRDefault="00564C17" w:rsidP="00564C17">
            <w:pPr>
              <w:rPr>
                <w:rFonts w:asciiTheme="minorHAnsi" w:hAnsiTheme="minorHAnsi" w:cstheme="minorHAnsi"/>
                <w:color w:val="000000" w:themeColor="text1"/>
              </w:rPr>
            </w:pPr>
          </w:p>
          <w:p w14:paraId="7876223C" w14:textId="77777777" w:rsidR="00564C17" w:rsidRPr="00C45C7F" w:rsidRDefault="00564C17" w:rsidP="00564C17">
            <w:pPr>
              <w:rPr>
                <w:rFonts w:asciiTheme="minorHAnsi" w:hAnsiTheme="minorHAnsi" w:cstheme="minorHAnsi"/>
                <w:color w:val="000000" w:themeColor="text1"/>
              </w:rPr>
            </w:pPr>
          </w:p>
          <w:p w14:paraId="293726C8" w14:textId="670C41F8" w:rsidR="00564C17" w:rsidRPr="00CD7E4C" w:rsidRDefault="00564C17" w:rsidP="00564C17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C45C7F">
              <w:rPr>
                <w:rFonts w:asciiTheme="minorHAnsi" w:hAnsiTheme="minorHAnsi" w:cstheme="minorHAnsi"/>
                <w:color w:val="000000" w:themeColor="text1"/>
              </w:rPr>
              <w:t>In-House</w:t>
            </w:r>
          </w:p>
        </w:tc>
      </w:tr>
      <w:tr w:rsidR="00564C17" w:rsidRPr="00CD7E4C" w14:paraId="3AA62D31" w14:textId="77777777" w:rsidTr="0078695E">
        <w:trPr>
          <w:trHeight w:val="623"/>
        </w:trPr>
        <w:tc>
          <w:tcPr>
            <w:tcW w:w="852" w:type="dxa"/>
          </w:tcPr>
          <w:p w14:paraId="7C7EE361" w14:textId="77777777" w:rsidR="00564C17" w:rsidRPr="00CD7E4C" w:rsidRDefault="00564C17" w:rsidP="00564C17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</w:tc>
        <w:tc>
          <w:tcPr>
            <w:tcW w:w="2743" w:type="dxa"/>
            <w:vAlign w:val="center"/>
          </w:tcPr>
          <w:p w14:paraId="2AE5E7DE" w14:textId="77777777" w:rsidR="00564C17" w:rsidRPr="00CD7E4C" w:rsidRDefault="00564C17" w:rsidP="00564C17">
            <w:pPr>
              <w:rPr>
                <w:rFonts w:asciiTheme="minorHAnsi" w:hAnsiTheme="minorHAnsi" w:cstheme="minorHAnsi"/>
                <w:lang w:eastAsia="en-GB"/>
              </w:rPr>
            </w:pPr>
            <w:r w:rsidRPr="00CD7E4C">
              <w:rPr>
                <w:rFonts w:asciiTheme="minorHAnsi" w:hAnsiTheme="minorHAnsi" w:cstheme="minorHAnsi"/>
                <w:lang w:eastAsia="en-GB"/>
              </w:rPr>
              <w:t>pH</w:t>
            </w:r>
          </w:p>
        </w:tc>
        <w:tc>
          <w:tcPr>
            <w:tcW w:w="4661" w:type="dxa"/>
            <w:gridSpan w:val="2"/>
            <w:vAlign w:val="center"/>
          </w:tcPr>
          <w:p w14:paraId="50FCEB37" w14:textId="2137C7D3" w:rsidR="00564C17" w:rsidRPr="00CD7E4C" w:rsidRDefault="00564C17" w:rsidP="00564C17">
            <w:pPr>
              <w:rPr>
                <w:rFonts w:asciiTheme="minorHAnsi" w:hAnsiTheme="minorHAnsi" w:cstheme="minorHAnsi"/>
                <w:lang w:eastAsia="en-GB"/>
              </w:rPr>
            </w:pPr>
            <w:r>
              <w:rPr>
                <w:rFonts w:asciiTheme="minorHAnsi" w:hAnsiTheme="minorHAnsi" w:cstheme="minorHAnsi"/>
                <w:lang w:eastAsia="en-GB"/>
              </w:rPr>
              <w:t>6.</w:t>
            </w:r>
            <w:r w:rsidRPr="00CD7E4C">
              <w:rPr>
                <w:rFonts w:asciiTheme="minorHAnsi" w:hAnsiTheme="minorHAnsi" w:cstheme="minorHAnsi"/>
                <w:lang w:eastAsia="en-GB"/>
              </w:rPr>
              <w:t xml:space="preserve">80 – </w:t>
            </w:r>
            <w:r>
              <w:rPr>
                <w:rFonts w:asciiTheme="minorHAnsi" w:hAnsiTheme="minorHAnsi" w:cstheme="minorHAnsi"/>
                <w:lang w:eastAsia="en-GB"/>
              </w:rPr>
              <w:t>8</w:t>
            </w:r>
            <w:r w:rsidRPr="00CD7E4C">
              <w:rPr>
                <w:rFonts w:asciiTheme="minorHAnsi" w:hAnsiTheme="minorHAnsi" w:cstheme="minorHAnsi"/>
                <w:lang w:eastAsia="en-GB"/>
              </w:rPr>
              <w:t>.</w:t>
            </w:r>
            <w:r>
              <w:rPr>
                <w:rFonts w:asciiTheme="minorHAnsi" w:hAnsiTheme="minorHAnsi" w:cstheme="minorHAnsi"/>
                <w:lang w:eastAsia="en-GB"/>
              </w:rPr>
              <w:t>0</w:t>
            </w:r>
            <w:r w:rsidRPr="00CD7E4C">
              <w:rPr>
                <w:rFonts w:asciiTheme="minorHAnsi" w:hAnsiTheme="minorHAnsi" w:cstheme="minorHAnsi"/>
                <w:lang w:eastAsia="en-GB"/>
              </w:rPr>
              <w:t>0</w:t>
            </w:r>
          </w:p>
        </w:tc>
        <w:tc>
          <w:tcPr>
            <w:tcW w:w="2160" w:type="dxa"/>
          </w:tcPr>
          <w:p w14:paraId="11D88655" w14:textId="77777777" w:rsidR="00564C17" w:rsidRPr="00CD7E4C" w:rsidRDefault="00564C17" w:rsidP="00564C17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CD7E4C">
              <w:rPr>
                <w:rFonts w:asciiTheme="minorHAnsi" w:hAnsiTheme="minorHAnsi" w:cstheme="minorHAnsi"/>
                <w:color w:val="000000" w:themeColor="text1"/>
              </w:rPr>
              <w:t>BP 2024</w:t>
            </w:r>
          </w:p>
        </w:tc>
      </w:tr>
      <w:tr w:rsidR="00564C17" w:rsidRPr="00CD7E4C" w14:paraId="6362A2B9" w14:textId="77777777" w:rsidTr="0078695E">
        <w:trPr>
          <w:trHeight w:val="983"/>
        </w:trPr>
        <w:tc>
          <w:tcPr>
            <w:tcW w:w="852" w:type="dxa"/>
          </w:tcPr>
          <w:p w14:paraId="14208120" w14:textId="77777777" w:rsidR="00564C17" w:rsidRPr="00CD7E4C" w:rsidRDefault="00564C17" w:rsidP="00564C17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</w:tc>
        <w:tc>
          <w:tcPr>
            <w:tcW w:w="2743" w:type="dxa"/>
            <w:vAlign w:val="center"/>
          </w:tcPr>
          <w:p w14:paraId="3E0677AD" w14:textId="18476567" w:rsidR="00564C17" w:rsidRPr="00CD7E4C" w:rsidRDefault="00564C17" w:rsidP="00564C17">
            <w:pPr>
              <w:spacing w:line="360" w:lineRule="auto"/>
              <w:rPr>
                <w:rFonts w:asciiTheme="minorHAnsi" w:hAnsiTheme="minorHAnsi" w:cstheme="minorHAnsi"/>
                <w:lang w:eastAsia="en-GB"/>
              </w:rPr>
            </w:pPr>
            <w:r w:rsidRPr="00CD7E4C">
              <w:rPr>
                <w:rFonts w:asciiTheme="minorHAnsi" w:hAnsiTheme="minorHAnsi" w:cstheme="minorHAnsi"/>
                <w:lang w:eastAsia="en-GB"/>
              </w:rPr>
              <w:t xml:space="preserve">Assay of </w:t>
            </w:r>
            <w:r>
              <w:rPr>
                <w:rFonts w:asciiTheme="minorHAnsi" w:hAnsiTheme="minorHAnsi" w:cstheme="minorHAnsi"/>
                <w:lang w:eastAsia="en-GB"/>
              </w:rPr>
              <w:t>Diphenhydramine HCl</w:t>
            </w:r>
          </w:p>
        </w:tc>
        <w:tc>
          <w:tcPr>
            <w:tcW w:w="4661" w:type="dxa"/>
            <w:gridSpan w:val="2"/>
            <w:vAlign w:val="center"/>
          </w:tcPr>
          <w:p w14:paraId="1929F387" w14:textId="0A5B6A2C" w:rsidR="00564C17" w:rsidRPr="00CD7E4C" w:rsidRDefault="00564C17" w:rsidP="00564C17">
            <w:pPr>
              <w:rPr>
                <w:rFonts w:asciiTheme="minorHAnsi" w:hAnsiTheme="minorHAnsi" w:cstheme="minorHAnsi"/>
                <w:lang w:eastAsia="en-GB"/>
              </w:rPr>
            </w:pPr>
            <w:r w:rsidRPr="00CD7E4C">
              <w:rPr>
                <w:rFonts w:asciiTheme="minorHAnsi" w:hAnsiTheme="minorHAnsi" w:cstheme="minorHAnsi"/>
                <w:lang w:eastAsia="en-GB"/>
              </w:rPr>
              <w:t>9</w:t>
            </w:r>
            <w:r>
              <w:rPr>
                <w:rFonts w:asciiTheme="minorHAnsi" w:hAnsiTheme="minorHAnsi" w:cstheme="minorHAnsi"/>
                <w:lang w:eastAsia="en-GB"/>
              </w:rPr>
              <w:t>0</w:t>
            </w:r>
            <w:r w:rsidRPr="00CD7E4C">
              <w:rPr>
                <w:rFonts w:asciiTheme="minorHAnsi" w:hAnsiTheme="minorHAnsi" w:cstheme="minorHAnsi"/>
                <w:lang w:eastAsia="en-GB"/>
              </w:rPr>
              <w:t xml:space="preserve"> – 1</w:t>
            </w:r>
            <w:r>
              <w:rPr>
                <w:rFonts w:asciiTheme="minorHAnsi" w:hAnsiTheme="minorHAnsi" w:cstheme="minorHAnsi"/>
                <w:lang w:eastAsia="en-GB"/>
              </w:rPr>
              <w:t>10</w:t>
            </w:r>
            <w:r w:rsidRPr="00CD7E4C">
              <w:rPr>
                <w:rFonts w:asciiTheme="minorHAnsi" w:hAnsiTheme="minorHAnsi" w:cstheme="minorHAnsi"/>
                <w:lang w:eastAsia="en-GB"/>
              </w:rPr>
              <w:t>% of Label claim</w:t>
            </w:r>
          </w:p>
        </w:tc>
        <w:tc>
          <w:tcPr>
            <w:tcW w:w="2160" w:type="dxa"/>
          </w:tcPr>
          <w:p w14:paraId="7970470C" w14:textId="77777777" w:rsidR="00564C17" w:rsidRPr="00CD7E4C" w:rsidRDefault="00564C17" w:rsidP="00564C17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CD7E4C">
              <w:rPr>
                <w:rFonts w:asciiTheme="minorHAnsi" w:hAnsiTheme="minorHAnsi" w:cstheme="minorHAnsi"/>
                <w:color w:val="000000" w:themeColor="text1"/>
              </w:rPr>
              <w:t>BP 2024</w:t>
            </w:r>
          </w:p>
        </w:tc>
      </w:tr>
      <w:tr w:rsidR="00564C17" w:rsidRPr="00CD7E4C" w14:paraId="6E15159A" w14:textId="77777777" w:rsidTr="0078695E">
        <w:trPr>
          <w:trHeight w:val="983"/>
        </w:trPr>
        <w:tc>
          <w:tcPr>
            <w:tcW w:w="852" w:type="dxa"/>
            <w:vMerge w:val="restart"/>
          </w:tcPr>
          <w:p w14:paraId="5A098DB7" w14:textId="77777777" w:rsidR="00564C17" w:rsidRPr="00CD7E4C" w:rsidRDefault="00564C17" w:rsidP="00564C17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</w:tc>
        <w:tc>
          <w:tcPr>
            <w:tcW w:w="2743" w:type="dxa"/>
            <w:vMerge w:val="restart"/>
            <w:vAlign w:val="center"/>
          </w:tcPr>
          <w:p w14:paraId="3B8E7EA5" w14:textId="77777777" w:rsidR="00564C17" w:rsidRPr="00CD7E4C" w:rsidRDefault="00564C17" w:rsidP="00564C17">
            <w:pPr>
              <w:spacing w:line="360" w:lineRule="auto"/>
              <w:rPr>
                <w:rFonts w:asciiTheme="minorHAnsi" w:hAnsiTheme="minorHAnsi" w:cstheme="minorHAnsi"/>
                <w:lang w:eastAsia="en-GB"/>
              </w:rPr>
            </w:pPr>
            <w:r w:rsidRPr="00CD7E4C">
              <w:rPr>
                <w:rFonts w:asciiTheme="minorHAnsi" w:hAnsiTheme="minorHAnsi" w:cstheme="minorHAnsi"/>
                <w:lang w:eastAsia="en-GB"/>
              </w:rPr>
              <w:t>Microbiological tests</w:t>
            </w:r>
          </w:p>
          <w:p w14:paraId="649D5F9F" w14:textId="77777777" w:rsidR="00564C17" w:rsidRPr="00CD7E4C" w:rsidRDefault="00564C17" w:rsidP="00564C17">
            <w:pPr>
              <w:spacing w:line="360" w:lineRule="auto"/>
              <w:rPr>
                <w:rFonts w:asciiTheme="minorHAnsi" w:hAnsiTheme="minorHAnsi" w:cstheme="minorHAnsi"/>
                <w:lang w:eastAsia="en-GB"/>
              </w:rPr>
            </w:pPr>
            <w:r w:rsidRPr="00CD7E4C">
              <w:rPr>
                <w:rFonts w:asciiTheme="minorHAnsi" w:hAnsiTheme="minorHAnsi" w:cstheme="minorHAnsi"/>
                <w:lang w:eastAsia="en-GB"/>
              </w:rPr>
              <w:t>(Total Viable Count)</w:t>
            </w:r>
          </w:p>
        </w:tc>
        <w:tc>
          <w:tcPr>
            <w:tcW w:w="1871" w:type="dxa"/>
            <w:vAlign w:val="center"/>
          </w:tcPr>
          <w:p w14:paraId="046A553F" w14:textId="77777777" w:rsidR="00564C17" w:rsidRPr="00CD7E4C" w:rsidRDefault="00564C17" w:rsidP="00564C17">
            <w:pPr>
              <w:rPr>
                <w:rFonts w:asciiTheme="minorHAnsi" w:hAnsiTheme="minorHAnsi" w:cstheme="minorHAnsi"/>
                <w:lang w:eastAsia="en-GB"/>
              </w:rPr>
            </w:pPr>
            <w:r w:rsidRPr="00CD7E4C">
              <w:rPr>
                <w:rFonts w:asciiTheme="minorHAnsi" w:hAnsiTheme="minorHAnsi" w:cstheme="minorHAnsi"/>
                <w:lang w:eastAsia="en-GB"/>
              </w:rPr>
              <w:t>Bacteria</w:t>
            </w:r>
          </w:p>
        </w:tc>
        <w:tc>
          <w:tcPr>
            <w:tcW w:w="2790" w:type="dxa"/>
            <w:vAlign w:val="center"/>
          </w:tcPr>
          <w:p w14:paraId="7E54F660" w14:textId="77777777" w:rsidR="00564C17" w:rsidRPr="00CD7E4C" w:rsidRDefault="00564C17" w:rsidP="00564C17">
            <w:pPr>
              <w:rPr>
                <w:rFonts w:asciiTheme="minorHAnsi" w:hAnsiTheme="minorHAnsi" w:cstheme="minorHAnsi"/>
                <w:lang w:eastAsia="en-GB"/>
              </w:rPr>
            </w:pPr>
            <w:r w:rsidRPr="00CD7E4C">
              <w:rPr>
                <w:rFonts w:asciiTheme="minorHAnsi" w:hAnsiTheme="minorHAnsi" w:cstheme="minorHAnsi"/>
                <w:lang w:eastAsia="en-GB"/>
              </w:rPr>
              <w:t>Not more than 10</w:t>
            </w:r>
            <w:r w:rsidRPr="00CD7E4C">
              <w:rPr>
                <w:rFonts w:asciiTheme="minorHAnsi" w:hAnsiTheme="minorHAnsi" w:cstheme="minorHAnsi"/>
                <w:vertAlign w:val="superscript"/>
                <w:lang w:eastAsia="en-GB"/>
              </w:rPr>
              <w:t>3</w:t>
            </w:r>
            <w:r w:rsidRPr="00CD7E4C">
              <w:rPr>
                <w:rFonts w:asciiTheme="minorHAnsi" w:hAnsiTheme="minorHAnsi" w:cstheme="minorHAnsi"/>
                <w:lang w:eastAsia="en-GB"/>
              </w:rPr>
              <w:t>cfu/mL</w:t>
            </w:r>
          </w:p>
        </w:tc>
        <w:tc>
          <w:tcPr>
            <w:tcW w:w="2160" w:type="dxa"/>
          </w:tcPr>
          <w:p w14:paraId="1C7CAC53" w14:textId="77777777" w:rsidR="00564C17" w:rsidRPr="00CD7E4C" w:rsidRDefault="00564C17" w:rsidP="00564C17">
            <w:pPr>
              <w:rPr>
                <w:rFonts w:asciiTheme="minorHAnsi" w:hAnsiTheme="minorHAnsi" w:cstheme="minorHAnsi"/>
                <w:color w:val="000000" w:themeColor="text1"/>
              </w:rPr>
            </w:pPr>
          </w:p>
          <w:p w14:paraId="75EBB1E8" w14:textId="77777777" w:rsidR="00564C17" w:rsidRPr="00CD7E4C" w:rsidRDefault="00564C17" w:rsidP="00564C17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CD7E4C">
              <w:rPr>
                <w:rFonts w:asciiTheme="minorHAnsi" w:hAnsiTheme="minorHAnsi" w:cstheme="minorHAnsi"/>
                <w:color w:val="000000" w:themeColor="text1"/>
              </w:rPr>
              <w:t>BP 2024</w:t>
            </w:r>
          </w:p>
        </w:tc>
      </w:tr>
      <w:tr w:rsidR="00564C17" w:rsidRPr="00CD7E4C" w14:paraId="61966AF8" w14:textId="77777777" w:rsidTr="0078695E">
        <w:trPr>
          <w:trHeight w:val="875"/>
        </w:trPr>
        <w:tc>
          <w:tcPr>
            <w:tcW w:w="852" w:type="dxa"/>
            <w:vMerge/>
          </w:tcPr>
          <w:p w14:paraId="39EAACC2" w14:textId="77777777" w:rsidR="00564C17" w:rsidRPr="00CD7E4C" w:rsidRDefault="00564C17" w:rsidP="00564C17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</w:tc>
        <w:tc>
          <w:tcPr>
            <w:tcW w:w="2743" w:type="dxa"/>
            <w:vMerge/>
            <w:vAlign w:val="center"/>
          </w:tcPr>
          <w:p w14:paraId="7AF25308" w14:textId="77777777" w:rsidR="00564C17" w:rsidRPr="00CD7E4C" w:rsidRDefault="00564C17" w:rsidP="00564C17">
            <w:pPr>
              <w:spacing w:line="360" w:lineRule="auto"/>
              <w:rPr>
                <w:rFonts w:asciiTheme="minorHAnsi" w:hAnsiTheme="minorHAnsi" w:cstheme="minorHAnsi"/>
                <w:lang w:eastAsia="en-GB"/>
              </w:rPr>
            </w:pPr>
          </w:p>
        </w:tc>
        <w:tc>
          <w:tcPr>
            <w:tcW w:w="1871" w:type="dxa"/>
            <w:vAlign w:val="center"/>
          </w:tcPr>
          <w:p w14:paraId="3D6861D4" w14:textId="77777777" w:rsidR="00564C17" w:rsidRPr="00CD7E4C" w:rsidRDefault="00564C17" w:rsidP="00564C17">
            <w:pPr>
              <w:rPr>
                <w:rFonts w:asciiTheme="minorHAnsi" w:hAnsiTheme="minorHAnsi" w:cstheme="minorHAnsi"/>
                <w:lang w:eastAsia="en-GB"/>
              </w:rPr>
            </w:pPr>
            <w:proofErr w:type="spellStart"/>
            <w:r w:rsidRPr="00CD7E4C">
              <w:rPr>
                <w:rFonts w:asciiTheme="minorHAnsi" w:hAnsiTheme="minorHAnsi" w:cstheme="minorHAnsi"/>
                <w:lang w:eastAsia="en-GB"/>
              </w:rPr>
              <w:t>Mould</w:t>
            </w:r>
            <w:proofErr w:type="spellEnd"/>
            <w:r w:rsidRPr="00CD7E4C">
              <w:rPr>
                <w:rFonts w:asciiTheme="minorHAnsi" w:hAnsiTheme="minorHAnsi" w:cstheme="minorHAnsi"/>
                <w:lang w:eastAsia="en-GB"/>
              </w:rPr>
              <w:t>/Yeast</w:t>
            </w:r>
          </w:p>
        </w:tc>
        <w:tc>
          <w:tcPr>
            <w:tcW w:w="2790" w:type="dxa"/>
            <w:vAlign w:val="center"/>
          </w:tcPr>
          <w:p w14:paraId="687DC8AC" w14:textId="77777777" w:rsidR="00564C17" w:rsidRPr="00CD7E4C" w:rsidRDefault="00564C17" w:rsidP="00564C17">
            <w:pPr>
              <w:rPr>
                <w:rFonts w:asciiTheme="minorHAnsi" w:hAnsiTheme="minorHAnsi" w:cstheme="minorHAnsi"/>
                <w:lang w:eastAsia="en-GB"/>
              </w:rPr>
            </w:pPr>
            <w:r w:rsidRPr="00CD7E4C">
              <w:rPr>
                <w:rFonts w:asciiTheme="minorHAnsi" w:hAnsiTheme="minorHAnsi" w:cstheme="minorHAnsi"/>
                <w:lang w:eastAsia="en-GB"/>
              </w:rPr>
              <w:t>Not more than 10</w:t>
            </w:r>
            <w:r w:rsidRPr="00CD7E4C">
              <w:rPr>
                <w:rFonts w:asciiTheme="minorHAnsi" w:hAnsiTheme="minorHAnsi" w:cstheme="minorHAnsi"/>
                <w:vertAlign w:val="superscript"/>
                <w:lang w:eastAsia="en-GB"/>
              </w:rPr>
              <w:t>2</w:t>
            </w:r>
            <w:r w:rsidRPr="00CD7E4C">
              <w:rPr>
                <w:rFonts w:asciiTheme="minorHAnsi" w:hAnsiTheme="minorHAnsi" w:cstheme="minorHAnsi"/>
                <w:lang w:eastAsia="en-GB"/>
              </w:rPr>
              <w:t>cfu/mL</w:t>
            </w:r>
          </w:p>
        </w:tc>
        <w:tc>
          <w:tcPr>
            <w:tcW w:w="2160" w:type="dxa"/>
          </w:tcPr>
          <w:p w14:paraId="3C885357" w14:textId="77777777" w:rsidR="00564C17" w:rsidRPr="00CD7E4C" w:rsidRDefault="00564C17" w:rsidP="00564C17">
            <w:pPr>
              <w:rPr>
                <w:rFonts w:asciiTheme="minorHAnsi" w:hAnsiTheme="minorHAnsi" w:cstheme="minorHAnsi"/>
                <w:color w:val="000000" w:themeColor="text1"/>
              </w:rPr>
            </w:pPr>
          </w:p>
          <w:p w14:paraId="54F1F6D0" w14:textId="77777777" w:rsidR="00564C17" w:rsidRPr="00CD7E4C" w:rsidRDefault="00564C17" w:rsidP="00564C17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CD7E4C">
              <w:rPr>
                <w:rFonts w:asciiTheme="minorHAnsi" w:hAnsiTheme="minorHAnsi" w:cstheme="minorHAnsi"/>
                <w:color w:val="000000" w:themeColor="text1"/>
              </w:rPr>
              <w:t>BP 2024</w:t>
            </w:r>
          </w:p>
        </w:tc>
      </w:tr>
      <w:tr w:rsidR="00564C17" w:rsidRPr="00CD7E4C" w14:paraId="13A2573E" w14:textId="77777777" w:rsidTr="0078695E">
        <w:trPr>
          <w:trHeight w:val="1127"/>
        </w:trPr>
        <w:tc>
          <w:tcPr>
            <w:tcW w:w="852" w:type="dxa"/>
            <w:vMerge/>
          </w:tcPr>
          <w:p w14:paraId="62928B07" w14:textId="77777777" w:rsidR="00564C17" w:rsidRPr="00CD7E4C" w:rsidRDefault="00564C17" w:rsidP="00564C17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</w:tc>
        <w:tc>
          <w:tcPr>
            <w:tcW w:w="2743" w:type="dxa"/>
            <w:vMerge/>
            <w:vAlign w:val="center"/>
          </w:tcPr>
          <w:p w14:paraId="2AEC6AB4" w14:textId="77777777" w:rsidR="00564C17" w:rsidRPr="00CD7E4C" w:rsidRDefault="00564C17" w:rsidP="00564C17">
            <w:pPr>
              <w:spacing w:line="360" w:lineRule="auto"/>
              <w:rPr>
                <w:rFonts w:asciiTheme="minorHAnsi" w:hAnsiTheme="minorHAnsi" w:cstheme="minorHAnsi"/>
                <w:lang w:eastAsia="en-GB"/>
              </w:rPr>
            </w:pPr>
          </w:p>
        </w:tc>
        <w:tc>
          <w:tcPr>
            <w:tcW w:w="1871" w:type="dxa"/>
            <w:vAlign w:val="center"/>
          </w:tcPr>
          <w:p w14:paraId="4AC64917" w14:textId="77777777" w:rsidR="00564C17" w:rsidRPr="00CD7E4C" w:rsidRDefault="00564C17" w:rsidP="00564C17">
            <w:pPr>
              <w:rPr>
                <w:rFonts w:asciiTheme="minorHAnsi" w:hAnsiTheme="minorHAnsi" w:cstheme="minorHAnsi"/>
                <w:lang w:eastAsia="en-GB"/>
              </w:rPr>
            </w:pPr>
            <w:r w:rsidRPr="00CD7E4C">
              <w:rPr>
                <w:rFonts w:asciiTheme="minorHAnsi" w:hAnsiTheme="minorHAnsi" w:cstheme="minorHAnsi"/>
                <w:lang w:eastAsia="en-GB"/>
              </w:rPr>
              <w:t>Coliform</w:t>
            </w:r>
          </w:p>
        </w:tc>
        <w:tc>
          <w:tcPr>
            <w:tcW w:w="2790" w:type="dxa"/>
            <w:vAlign w:val="center"/>
          </w:tcPr>
          <w:p w14:paraId="33EEDF0F" w14:textId="77777777" w:rsidR="00564C17" w:rsidRPr="00CD7E4C" w:rsidRDefault="00564C17" w:rsidP="00564C17">
            <w:pPr>
              <w:rPr>
                <w:rFonts w:asciiTheme="minorHAnsi" w:hAnsiTheme="minorHAnsi" w:cstheme="minorHAnsi"/>
                <w:lang w:eastAsia="en-GB"/>
              </w:rPr>
            </w:pPr>
            <w:r w:rsidRPr="00CD7E4C">
              <w:rPr>
                <w:rFonts w:asciiTheme="minorHAnsi" w:hAnsiTheme="minorHAnsi" w:cstheme="minorHAnsi"/>
                <w:lang w:eastAsia="en-GB"/>
              </w:rPr>
              <w:t>Must be Absent</w:t>
            </w:r>
          </w:p>
        </w:tc>
        <w:tc>
          <w:tcPr>
            <w:tcW w:w="2160" w:type="dxa"/>
          </w:tcPr>
          <w:p w14:paraId="6DF004E8" w14:textId="77777777" w:rsidR="00564C17" w:rsidRPr="00CD7E4C" w:rsidRDefault="00564C17" w:rsidP="00564C17">
            <w:pPr>
              <w:rPr>
                <w:rFonts w:asciiTheme="minorHAnsi" w:hAnsiTheme="minorHAnsi" w:cstheme="minorHAnsi"/>
                <w:color w:val="000000" w:themeColor="text1"/>
              </w:rPr>
            </w:pPr>
          </w:p>
          <w:p w14:paraId="2BF93CE8" w14:textId="77777777" w:rsidR="00564C17" w:rsidRPr="00CD7E4C" w:rsidRDefault="00564C17" w:rsidP="00564C17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CD7E4C">
              <w:rPr>
                <w:rFonts w:asciiTheme="minorHAnsi" w:hAnsiTheme="minorHAnsi" w:cstheme="minorHAnsi"/>
                <w:color w:val="000000" w:themeColor="text1"/>
              </w:rPr>
              <w:t>BP 2024</w:t>
            </w:r>
          </w:p>
        </w:tc>
      </w:tr>
    </w:tbl>
    <w:p w14:paraId="55F99986" w14:textId="77777777" w:rsidR="0078695E" w:rsidRPr="00CD7E4C" w:rsidRDefault="0078695E" w:rsidP="0078695E">
      <w:pPr>
        <w:rPr>
          <w:rFonts w:asciiTheme="minorHAnsi" w:hAnsiTheme="minorHAnsi" w:cstheme="minorHAnsi"/>
          <w:b/>
          <w:color w:val="000000" w:themeColor="text1"/>
        </w:rPr>
      </w:pPr>
    </w:p>
    <w:p w14:paraId="638385C4" w14:textId="77777777" w:rsidR="0078695E" w:rsidRPr="00CD7E4C" w:rsidRDefault="0078695E" w:rsidP="0078695E">
      <w:pPr>
        <w:rPr>
          <w:rFonts w:asciiTheme="minorHAnsi" w:hAnsiTheme="minorHAnsi" w:cstheme="minorHAnsi"/>
        </w:rPr>
      </w:pPr>
      <w:proofErr w:type="spellStart"/>
      <w:r w:rsidRPr="00CD7E4C">
        <w:rPr>
          <w:rFonts w:asciiTheme="minorHAnsi" w:hAnsiTheme="minorHAnsi" w:cstheme="minorHAnsi"/>
        </w:rPr>
        <w:t>Cfu</w:t>
      </w:r>
      <w:proofErr w:type="spellEnd"/>
      <w:r w:rsidRPr="00CD7E4C">
        <w:rPr>
          <w:rFonts w:asciiTheme="minorHAnsi" w:hAnsiTheme="minorHAnsi" w:cstheme="minorHAnsi"/>
        </w:rPr>
        <w:t xml:space="preserve">= Colony Forming Unit per </w:t>
      </w:r>
      <w:proofErr w:type="spellStart"/>
      <w:r w:rsidRPr="00CD7E4C">
        <w:rPr>
          <w:rFonts w:asciiTheme="minorHAnsi" w:hAnsiTheme="minorHAnsi" w:cstheme="minorHAnsi"/>
        </w:rPr>
        <w:t>Millilitre</w:t>
      </w:r>
      <w:proofErr w:type="spellEnd"/>
      <w:r w:rsidRPr="00CD7E4C">
        <w:rPr>
          <w:rFonts w:asciiTheme="minorHAnsi" w:hAnsiTheme="minorHAnsi" w:cstheme="minorHAnsi"/>
        </w:rPr>
        <w:t xml:space="preserve">, g/ml=Gram per </w:t>
      </w:r>
      <w:proofErr w:type="spellStart"/>
      <w:r w:rsidRPr="00CD7E4C">
        <w:rPr>
          <w:rFonts w:asciiTheme="minorHAnsi" w:hAnsiTheme="minorHAnsi" w:cstheme="minorHAnsi"/>
        </w:rPr>
        <w:t>Millilitre</w:t>
      </w:r>
      <w:proofErr w:type="spellEnd"/>
    </w:p>
    <w:p w14:paraId="47AF931C" w14:textId="77777777" w:rsidR="0078695E" w:rsidRPr="00CD7E4C" w:rsidRDefault="0078695E" w:rsidP="0078695E">
      <w:pPr>
        <w:pStyle w:val="NoSpacing"/>
        <w:spacing w:line="276" w:lineRule="auto"/>
        <w:rPr>
          <w:rFonts w:asciiTheme="minorHAnsi" w:hAnsiTheme="minorHAnsi" w:cstheme="minorHAnsi"/>
          <w:b/>
          <w:color w:val="000000" w:themeColor="text1"/>
          <w:sz w:val="24"/>
          <w:szCs w:val="24"/>
        </w:rPr>
      </w:pPr>
      <w:r w:rsidRPr="00CD7E4C">
        <w:rPr>
          <w:rFonts w:asciiTheme="minorHAnsi" w:hAnsiTheme="minorHAnsi" w:cstheme="minorHAnsi"/>
          <w:b/>
          <w:color w:val="000000" w:themeColor="text1"/>
          <w:sz w:val="24"/>
          <w:szCs w:val="24"/>
        </w:rPr>
        <w:tab/>
      </w:r>
      <w:r w:rsidRPr="00CD7E4C">
        <w:rPr>
          <w:rFonts w:asciiTheme="minorHAnsi" w:hAnsiTheme="minorHAnsi" w:cstheme="minorHAnsi"/>
          <w:b/>
          <w:color w:val="000000" w:themeColor="text1"/>
          <w:sz w:val="24"/>
          <w:szCs w:val="24"/>
        </w:rPr>
        <w:tab/>
        <w:t xml:space="preserve">                   </w:t>
      </w:r>
    </w:p>
    <w:p w14:paraId="35AB6A05" w14:textId="77777777" w:rsidR="0078695E" w:rsidRPr="00CD7E4C" w:rsidRDefault="0078695E" w:rsidP="0078695E">
      <w:pPr>
        <w:rPr>
          <w:rFonts w:asciiTheme="minorHAnsi" w:hAnsiTheme="minorHAnsi" w:cstheme="minorHAnsi"/>
          <w:color w:val="000000" w:themeColor="text1"/>
        </w:rPr>
      </w:pPr>
    </w:p>
    <w:p w14:paraId="0C0F1B49" w14:textId="77777777" w:rsidR="0078695E" w:rsidRPr="00CD7E4C" w:rsidRDefault="0078695E" w:rsidP="0078695E">
      <w:pPr>
        <w:rPr>
          <w:rFonts w:asciiTheme="minorHAnsi" w:hAnsiTheme="minorHAnsi" w:cstheme="minorHAnsi"/>
        </w:rPr>
      </w:pPr>
    </w:p>
    <w:p w14:paraId="3A966E5A" w14:textId="77777777" w:rsidR="0078695E" w:rsidRPr="00CD7E4C" w:rsidRDefault="0078695E" w:rsidP="0078695E">
      <w:pPr>
        <w:rPr>
          <w:rFonts w:asciiTheme="minorHAnsi" w:hAnsiTheme="minorHAnsi" w:cstheme="minorHAnsi"/>
        </w:rPr>
      </w:pPr>
    </w:p>
    <w:bookmarkEnd w:id="0"/>
    <w:p w14:paraId="0D8268A2" w14:textId="77777777" w:rsidR="002C70FE" w:rsidRDefault="002C70FE"/>
    <w:sectPr w:rsidR="002C70FE" w:rsidSect="0078695E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043FD18" w14:textId="77777777" w:rsidR="002E0F6D" w:rsidRDefault="002E0F6D" w:rsidP="0078695E">
      <w:r>
        <w:separator/>
      </w:r>
    </w:p>
  </w:endnote>
  <w:endnote w:type="continuationSeparator" w:id="0">
    <w:p w14:paraId="03FA01C8" w14:textId="77777777" w:rsidR="002E0F6D" w:rsidRDefault="002E0F6D" w:rsidP="007869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731" w:type="dxa"/>
      <w:tblInd w:w="-71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3403"/>
      <w:gridCol w:w="4358"/>
      <w:gridCol w:w="2970"/>
    </w:tblGrid>
    <w:tr w:rsidR="001C1FE9" w:rsidRPr="007E4B5A" w14:paraId="6C436CA9" w14:textId="77777777" w:rsidTr="000254A8">
      <w:trPr>
        <w:trHeight w:val="410"/>
      </w:trPr>
      <w:tc>
        <w:tcPr>
          <w:tcW w:w="3403" w:type="dxa"/>
        </w:tcPr>
        <w:p w14:paraId="6AAD0646" w14:textId="77777777" w:rsidR="009E21B1" w:rsidRPr="007E4B5A" w:rsidRDefault="00000000" w:rsidP="001C1FE9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 xml:space="preserve">Prepared By:  </w:t>
          </w:r>
          <w:r>
            <w:rPr>
              <w:rFonts w:asciiTheme="minorHAnsi" w:hAnsiTheme="minorHAnsi" w:cstheme="minorHAnsi"/>
              <w:b/>
            </w:rPr>
            <w:t>Senior Analyst</w:t>
          </w:r>
        </w:p>
      </w:tc>
      <w:tc>
        <w:tcPr>
          <w:tcW w:w="4358" w:type="dxa"/>
        </w:tcPr>
        <w:p w14:paraId="0AD68C64" w14:textId="77777777" w:rsidR="009E21B1" w:rsidRPr="007E4B5A" w:rsidRDefault="00000000" w:rsidP="001C1FE9">
          <w:pPr>
            <w:pBdr>
              <w:bar w:val="double" w:sz="4" w:color="auto"/>
            </w:pBdr>
            <w:tabs>
              <w:tab w:val="left" w:pos="3160"/>
            </w:tabs>
            <w:ind w:left="-19"/>
            <w:rPr>
              <w:rFonts w:asciiTheme="minorHAnsi" w:hAnsiTheme="minorHAnsi" w:cstheme="minorHAnsi"/>
              <w:b/>
            </w:rPr>
          </w:pPr>
          <w:r>
            <w:rPr>
              <w:rFonts w:asciiTheme="minorHAnsi" w:hAnsiTheme="minorHAnsi" w:cstheme="minorHAnsi"/>
              <w:b/>
            </w:rPr>
            <w:t>Reviewed</w:t>
          </w:r>
          <w:r w:rsidRPr="007E4B5A">
            <w:rPr>
              <w:rFonts w:asciiTheme="minorHAnsi" w:hAnsiTheme="minorHAnsi" w:cstheme="minorHAnsi"/>
              <w:b/>
            </w:rPr>
            <w:t xml:space="preserve"> By: </w:t>
          </w:r>
          <w:r>
            <w:rPr>
              <w:rFonts w:asciiTheme="minorHAnsi" w:hAnsiTheme="minorHAnsi" w:cstheme="minorHAnsi"/>
              <w:b/>
            </w:rPr>
            <w:t>QCH</w:t>
          </w:r>
        </w:p>
      </w:tc>
      <w:tc>
        <w:tcPr>
          <w:tcW w:w="2970" w:type="dxa"/>
        </w:tcPr>
        <w:p w14:paraId="63D48D73" w14:textId="77777777" w:rsidR="009E21B1" w:rsidRPr="007E4B5A" w:rsidRDefault="00000000" w:rsidP="001C1FE9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>
            <w:rPr>
              <w:rFonts w:asciiTheme="minorHAnsi" w:hAnsiTheme="minorHAnsi" w:cstheme="minorHAnsi"/>
              <w:b/>
            </w:rPr>
            <w:t xml:space="preserve">Approved By:  </w:t>
          </w:r>
          <w:r w:rsidRPr="007E4B5A">
            <w:rPr>
              <w:rFonts w:asciiTheme="minorHAnsi" w:hAnsiTheme="minorHAnsi" w:cstheme="minorHAnsi"/>
              <w:b/>
            </w:rPr>
            <w:t>QAM</w:t>
          </w:r>
        </w:p>
      </w:tc>
    </w:tr>
    <w:tr w:rsidR="001C1FE9" w:rsidRPr="007E4B5A" w14:paraId="5AE3B46B" w14:textId="77777777" w:rsidTr="000254A8">
      <w:trPr>
        <w:trHeight w:val="411"/>
      </w:trPr>
      <w:tc>
        <w:tcPr>
          <w:tcW w:w="3403" w:type="dxa"/>
        </w:tcPr>
        <w:p w14:paraId="71AC8135" w14:textId="77777777" w:rsidR="009E21B1" w:rsidRPr="007E4B5A" w:rsidRDefault="00000000" w:rsidP="001C1FE9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Sign:</w:t>
          </w:r>
        </w:p>
      </w:tc>
      <w:tc>
        <w:tcPr>
          <w:tcW w:w="4358" w:type="dxa"/>
        </w:tcPr>
        <w:p w14:paraId="01E5CB2A" w14:textId="77777777" w:rsidR="009E21B1" w:rsidRPr="007E4B5A" w:rsidRDefault="00000000" w:rsidP="001C1FE9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Sign:</w:t>
          </w:r>
        </w:p>
      </w:tc>
      <w:tc>
        <w:tcPr>
          <w:tcW w:w="2970" w:type="dxa"/>
        </w:tcPr>
        <w:p w14:paraId="67AFB5F0" w14:textId="77777777" w:rsidR="009E21B1" w:rsidRPr="007E4B5A" w:rsidRDefault="00000000" w:rsidP="001C1FE9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Sign:</w:t>
          </w:r>
        </w:p>
      </w:tc>
    </w:tr>
    <w:tr w:rsidR="001C1FE9" w:rsidRPr="007E4B5A" w14:paraId="27288BE7" w14:textId="77777777" w:rsidTr="000254A8">
      <w:trPr>
        <w:trHeight w:val="214"/>
      </w:trPr>
      <w:tc>
        <w:tcPr>
          <w:tcW w:w="3403" w:type="dxa"/>
        </w:tcPr>
        <w:p w14:paraId="6C8D63DB" w14:textId="77777777" w:rsidR="009E21B1" w:rsidRPr="007E4B5A" w:rsidRDefault="00000000" w:rsidP="001C1FE9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Date:</w:t>
          </w:r>
        </w:p>
      </w:tc>
      <w:tc>
        <w:tcPr>
          <w:tcW w:w="4358" w:type="dxa"/>
        </w:tcPr>
        <w:p w14:paraId="073CB37C" w14:textId="77777777" w:rsidR="009E21B1" w:rsidRPr="007E4B5A" w:rsidRDefault="00000000" w:rsidP="001C1FE9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Date:</w:t>
          </w:r>
        </w:p>
      </w:tc>
      <w:tc>
        <w:tcPr>
          <w:tcW w:w="2970" w:type="dxa"/>
        </w:tcPr>
        <w:p w14:paraId="3EBE5751" w14:textId="77777777" w:rsidR="009E21B1" w:rsidRPr="007E4B5A" w:rsidRDefault="00000000" w:rsidP="001C1FE9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Date:</w:t>
          </w:r>
        </w:p>
      </w:tc>
    </w:tr>
  </w:tbl>
  <w:p w14:paraId="598BEFB6" w14:textId="77777777" w:rsidR="009E21B1" w:rsidRDefault="009E21B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5555EB5" w14:textId="77777777" w:rsidR="002E0F6D" w:rsidRDefault="002E0F6D" w:rsidP="0078695E">
      <w:r>
        <w:separator/>
      </w:r>
    </w:p>
  </w:footnote>
  <w:footnote w:type="continuationSeparator" w:id="0">
    <w:p w14:paraId="3A0A0115" w14:textId="77777777" w:rsidR="002E0F6D" w:rsidRDefault="002E0F6D" w:rsidP="0078695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303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461"/>
      <w:gridCol w:w="7842"/>
    </w:tblGrid>
    <w:tr w:rsidR="00320B87" w:rsidRPr="00A941B0" w14:paraId="3D6B5603" w14:textId="77777777" w:rsidTr="00A941B0">
      <w:trPr>
        <w:cantSplit/>
        <w:trHeight w:val="1832"/>
      </w:trPr>
      <w:tc>
        <w:tcPr>
          <w:tcW w:w="2461" w:type="dxa"/>
          <w:vAlign w:val="center"/>
        </w:tcPr>
        <w:p w14:paraId="7B0E74DD" w14:textId="77777777" w:rsidR="009E21B1" w:rsidRPr="00A941B0" w:rsidRDefault="009E21B1" w:rsidP="00320B87">
          <w:pPr>
            <w:rPr>
              <w:rFonts w:asciiTheme="minorHAnsi" w:hAnsiTheme="minorHAnsi" w:cstheme="minorHAnsi"/>
              <w:color w:val="000000" w:themeColor="text1"/>
            </w:rPr>
          </w:pPr>
        </w:p>
        <w:p w14:paraId="74A64602" w14:textId="77777777" w:rsidR="009E21B1" w:rsidRPr="00A941B0" w:rsidRDefault="00000000" w:rsidP="00320B87">
          <w:pPr>
            <w:rPr>
              <w:rFonts w:asciiTheme="minorHAnsi" w:hAnsiTheme="minorHAnsi" w:cstheme="minorHAnsi"/>
              <w:color w:val="000000" w:themeColor="text1"/>
            </w:rPr>
          </w:pPr>
          <w:r w:rsidRPr="00A941B0">
            <w:rPr>
              <w:rFonts w:asciiTheme="minorHAnsi" w:hAnsiTheme="minorHAnsi" w:cstheme="minorHAnsi"/>
              <w:noProof/>
              <w:color w:val="000000" w:themeColor="text1"/>
            </w:rPr>
            <w:drawing>
              <wp:inline distT="0" distB="0" distL="0" distR="0" wp14:anchorId="60C9A378" wp14:editId="32912A55">
                <wp:extent cx="1398494" cy="744550"/>
                <wp:effectExtent l="0" t="0" r="0" b="0"/>
                <wp:docPr id="1" name="Picture 1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7882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842" w:type="dxa"/>
          <w:vAlign w:val="center"/>
        </w:tcPr>
        <w:p w14:paraId="29D8A128" w14:textId="77777777" w:rsidR="009E21B1" w:rsidRPr="00A941B0" w:rsidRDefault="00000000" w:rsidP="00320B87">
          <w:pPr>
            <w:jc w:val="center"/>
            <w:rPr>
              <w:rFonts w:asciiTheme="minorHAnsi" w:hAnsiTheme="minorHAnsi" w:cstheme="minorHAnsi"/>
              <w:b/>
              <w:color w:val="000000" w:themeColor="text1"/>
              <w:lang w:eastAsia="en-GB"/>
            </w:rPr>
          </w:pPr>
          <w:r w:rsidRPr="00A941B0">
            <w:rPr>
              <w:rFonts w:asciiTheme="minorHAnsi" w:eastAsia="Calibri" w:hAnsiTheme="minorHAnsi" w:cstheme="minorHAnsi"/>
              <w:color w:val="000000" w:themeColor="text1"/>
            </w:rPr>
            <w:t xml:space="preserve">Biomedical Limited, No 1 </w:t>
          </w:r>
          <w:proofErr w:type="spellStart"/>
          <w:r w:rsidRPr="00A941B0">
            <w:rPr>
              <w:rFonts w:asciiTheme="minorHAnsi" w:eastAsia="Calibri" w:hAnsiTheme="minorHAnsi" w:cstheme="minorHAnsi"/>
              <w:color w:val="000000" w:themeColor="text1"/>
            </w:rPr>
            <w:t>Ohimege</w:t>
          </w:r>
          <w:proofErr w:type="spellEnd"/>
          <w:r w:rsidRPr="00A941B0">
            <w:rPr>
              <w:rFonts w:asciiTheme="minorHAnsi" w:eastAsia="Calibri" w:hAnsiTheme="minorHAnsi" w:cstheme="minorHAnsi"/>
              <w:color w:val="000000" w:themeColor="text1"/>
            </w:rPr>
            <w:t xml:space="preserve"> Road, Industrial Estate, Ilorin </w:t>
          </w:r>
          <w:proofErr w:type="spellStart"/>
          <w:r w:rsidRPr="00A941B0">
            <w:rPr>
              <w:rFonts w:asciiTheme="minorHAnsi" w:eastAsia="Calibri" w:hAnsiTheme="minorHAnsi" w:cstheme="minorHAnsi"/>
              <w:color w:val="000000" w:themeColor="text1"/>
            </w:rPr>
            <w:t>Kwara</w:t>
          </w:r>
          <w:proofErr w:type="spellEnd"/>
          <w:r w:rsidRPr="00A941B0">
            <w:rPr>
              <w:rFonts w:asciiTheme="minorHAnsi" w:eastAsia="Calibri" w:hAnsiTheme="minorHAnsi" w:cstheme="minorHAnsi"/>
              <w:color w:val="000000" w:themeColor="text1"/>
            </w:rPr>
            <w:t xml:space="preserve"> State, PMB 1499</w:t>
          </w:r>
        </w:p>
        <w:p w14:paraId="76AB3AB1" w14:textId="77777777" w:rsidR="009E21B1" w:rsidRPr="00A941B0" w:rsidRDefault="009E21B1" w:rsidP="00320B87">
          <w:pPr>
            <w:jc w:val="center"/>
            <w:rPr>
              <w:rFonts w:asciiTheme="minorHAnsi" w:hAnsiTheme="minorHAnsi" w:cstheme="minorHAnsi"/>
              <w:color w:val="000000" w:themeColor="text1"/>
              <w:lang w:eastAsia="en-GB"/>
            </w:rPr>
          </w:pPr>
        </w:p>
        <w:p w14:paraId="21F79D3A" w14:textId="77777777" w:rsidR="009E21B1" w:rsidRPr="00A941B0" w:rsidRDefault="00000000" w:rsidP="00320B87">
          <w:pPr>
            <w:jc w:val="center"/>
            <w:rPr>
              <w:rFonts w:asciiTheme="minorHAnsi" w:hAnsiTheme="minorHAnsi" w:cstheme="minorHAnsi"/>
              <w:b/>
              <w:bCs/>
              <w:color w:val="000000" w:themeColor="text1"/>
              <w:lang w:eastAsia="en-GB"/>
            </w:rPr>
          </w:pPr>
          <w:r w:rsidRPr="00A941B0">
            <w:rPr>
              <w:rFonts w:asciiTheme="minorHAnsi" w:hAnsiTheme="minorHAnsi" w:cstheme="minorHAnsi"/>
              <w:b/>
              <w:bCs/>
              <w:color w:val="000000" w:themeColor="text1"/>
              <w:lang w:eastAsia="en-GB"/>
            </w:rPr>
            <w:t>FINISHED PRODUCT SPECIFICATION</w:t>
          </w:r>
        </w:p>
        <w:p w14:paraId="3357768A" w14:textId="5210E54F" w:rsidR="009E21B1" w:rsidRPr="00A941B0" w:rsidRDefault="00000000" w:rsidP="00320B87">
          <w:pPr>
            <w:keepNext/>
            <w:jc w:val="center"/>
            <w:outlineLvl w:val="2"/>
            <w:rPr>
              <w:rFonts w:asciiTheme="minorHAnsi" w:hAnsiTheme="minorHAnsi" w:cstheme="minorHAnsi"/>
              <w:b/>
              <w:color w:val="000000" w:themeColor="text1"/>
              <w:u w:val="single"/>
            </w:rPr>
          </w:pPr>
          <w:r w:rsidRPr="00A941B0">
            <w:rPr>
              <w:rFonts w:asciiTheme="minorHAnsi" w:hAnsiTheme="minorHAnsi" w:cstheme="minorHAnsi"/>
              <w:b/>
              <w:color w:val="000000" w:themeColor="text1"/>
              <w:u w:val="single"/>
            </w:rPr>
            <w:t>BML/QA/STP/FPS/0</w:t>
          </w:r>
          <w:r w:rsidR="0078695E" w:rsidRPr="00A941B0">
            <w:rPr>
              <w:rFonts w:asciiTheme="minorHAnsi" w:hAnsiTheme="minorHAnsi" w:cstheme="minorHAnsi"/>
              <w:b/>
              <w:color w:val="000000" w:themeColor="text1"/>
              <w:u w:val="single"/>
            </w:rPr>
            <w:t>10</w:t>
          </w:r>
          <w:r w:rsidRPr="00A941B0">
            <w:rPr>
              <w:rFonts w:asciiTheme="minorHAnsi" w:hAnsiTheme="minorHAnsi" w:cstheme="minorHAnsi"/>
              <w:b/>
              <w:color w:val="000000" w:themeColor="text1"/>
              <w:u w:val="single"/>
            </w:rPr>
            <w:t>/F01</w:t>
          </w:r>
        </w:p>
      </w:tc>
    </w:tr>
  </w:tbl>
  <w:p w14:paraId="59CF8EAD" w14:textId="77777777" w:rsidR="009E21B1" w:rsidRPr="00A941B0" w:rsidRDefault="009E21B1">
    <w:pPr>
      <w:pStyle w:val="Header"/>
      <w:rPr>
        <w:rFonts w:asciiTheme="minorHAnsi" w:hAnsiTheme="minorHAnsi" w:cstheme="minorHAnsi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97C60A6"/>
    <w:multiLevelType w:val="hybridMultilevel"/>
    <w:tmpl w:val="07ACBA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80719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95E"/>
    <w:rsid w:val="00221B87"/>
    <w:rsid w:val="002C70FE"/>
    <w:rsid w:val="002E0F6D"/>
    <w:rsid w:val="00564C17"/>
    <w:rsid w:val="0078695E"/>
    <w:rsid w:val="00867E63"/>
    <w:rsid w:val="008B2425"/>
    <w:rsid w:val="008F150B"/>
    <w:rsid w:val="00921803"/>
    <w:rsid w:val="009A19E1"/>
    <w:rsid w:val="009E21B1"/>
    <w:rsid w:val="00A941B0"/>
    <w:rsid w:val="00C03810"/>
    <w:rsid w:val="00FF1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069358"/>
  <w15:chartTrackingRefBased/>
  <w15:docId w15:val="{E215EA33-C87A-48F6-8B64-5C817BE55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695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7869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69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69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69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69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695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695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695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695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69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69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69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69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69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69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69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69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69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695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69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69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69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69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69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69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69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69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69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695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8695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8695E"/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78695E"/>
    <w:pPr>
      <w:spacing w:after="0" w:line="240" w:lineRule="auto"/>
    </w:pPr>
    <w:rPr>
      <w:rFonts w:ascii="Calibri" w:eastAsia="Calibri" w:hAnsi="Calibri" w:cs="Times New Roman"/>
    </w:rPr>
  </w:style>
  <w:style w:type="table" w:styleId="TableGrid">
    <w:name w:val="Table Grid"/>
    <w:basedOn w:val="TableNormal"/>
    <w:uiPriority w:val="59"/>
    <w:rsid w:val="0078695E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Footer">
    <w:name w:val="footer"/>
    <w:basedOn w:val="Normal"/>
    <w:link w:val="FooterChar"/>
    <w:uiPriority w:val="99"/>
    <w:unhideWhenUsed/>
    <w:rsid w:val="0078695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8695E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108</Words>
  <Characters>619</Characters>
  <Application>Microsoft Office Word</Application>
  <DocSecurity>0</DocSecurity>
  <Lines>5</Lines>
  <Paragraphs>1</Paragraphs>
  <ScaleCrop>false</ScaleCrop>
  <Company/>
  <LinksUpToDate>false</LinksUpToDate>
  <CharactersWithSpaces>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3</cp:revision>
  <dcterms:created xsi:type="dcterms:W3CDTF">2024-05-30T15:47:00Z</dcterms:created>
  <dcterms:modified xsi:type="dcterms:W3CDTF">2024-08-06T16:20:00Z</dcterms:modified>
</cp:coreProperties>
</file>