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CC50CD" w14:textId="2AEDC7FF" w:rsidR="0022378D" w:rsidRPr="00E33510" w:rsidRDefault="0022378D" w:rsidP="0022378D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89036628"/>
      <w:bookmarkStart w:id="1" w:name="_Hlk167961459"/>
      <w:r w:rsidRPr="00E33510">
        <w:rPr>
          <w:rFonts w:asciiTheme="minorHAnsi" w:hAnsiTheme="minorHAnsi" w:cstheme="minorHAnsi"/>
          <w:b/>
        </w:rPr>
        <w:t>MATERIAL NAME: SODIUM MET</w:t>
      </w:r>
      <w:r w:rsidRPr="00E33510">
        <w:rPr>
          <w:rFonts w:asciiTheme="minorHAnsi" w:hAnsiTheme="minorHAnsi" w:cstheme="minorHAnsi"/>
          <w:b/>
        </w:rPr>
        <w:t>HYL PARABEN</w:t>
      </w:r>
    </w:p>
    <w:p w14:paraId="2B4484F1" w14:textId="77777777" w:rsidR="0022378D" w:rsidRPr="00E33510" w:rsidRDefault="0022378D" w:rsidP="0022378D">
      <w:pPr>
        <w:jc w:val="both"/>
        <w:rPr>
          <w:rFonts w:asciiTheme="minorHAnsi" w:hAnsiTheme="minorHAnsi" w:cstheme="minorHAnsi"/>
          <w:b/>
        </w:rPr>
      </w:pPr>
      <w:r w:rsidRPr="00E33510">
        <w:rPr>
          <w:rFonts w:asciiTheme="minorHAnsi" w:hAnsiTheme="minorHAnsi" w:cstheme="minorHAnsi"/>
          <w:b/>
        </w:rPr>
        <w:t xml:space="preserve">SOP Ref. No.: BML-QDG-QA-105                </w:t>
      </w:r>
      <w:r w:rsidRPr="00E33510">
        <w:rPr>
          <w:rFonts w:asciiTheme="minorHAnsi" w:hAnsiTheme="minorHAnsi" w:cstheme="minorHAnsi"/>
          <w:b/>
        </w:rPr>
        <w:tab/>
      </w:r>
      <w:r w:rsidRPr="00E33510">
        <w:rPr>
          <w:rFonts w:asciiTheme="minorHAnsi" w:hAnsiTheme="minorHAnsi" w:cstheme="minorHAnsi"/>
          <w:b/>
        </w:rPr>
        <w:tab/>
        <w:t xml:space="preserve">       </w:t>
      </w:r>
      <w:r w:rsidRPr="00E33510">
        <w:rPr>
          <w:rFonts w:asciiTheme="minorHAnsi" w:hAnsiTheme="minorHAnsi" w:cstheme="minorHAnsi"/>
          <w:b/>
        </w:rPr>
        <w:tab/>
      </w:r>
      <w:r w:rsidRPr="00E33510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E33510">
        <w:rPr>
          <w:rFonts w:asciiTheme="minorHAnsi" w:hAnsiTheme="minorHAnsi" w:cstheme="minorHAnsi"/>
          <w:b/>
        </w:rPr>
        <w:t>JAN.,</w:t>
      </w:r>
      <w:proofErr w:type="gramEnd"/>
      <w:r w:rsidRPr="00E33510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E33510" w:rsidRPr="00E33510" w14:paraId="0728EFA3" w14:textId="77777777" w:rsidTr="003E6EF5">
        <w:tc>
          <w:tcPr>
            <w:tcW w:w="720" w:type="dxa"/>
          </w:tcPr>
          <w:p w14:paraId="7EACDB6D" w14:textId="77777777" w:rsidR="0022378D" w:rsidRPr="00E33510" w:rsidRDefault="0022378D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E33510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486AE88C" w14:textId="77777777" w:rsidR="0022378D" w:rsidRPr="00E33510" w:rsidRDefault="0022378D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E33510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486817C1" w14:textId="77777777" w:rsidR="0022378D" w:rsidRPr="00E33510" w:rsidRDefault="0022378D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E33510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5C64193C" w14:textId="77777777" w:rsidR="0022378D" w:rsidRPr="00E33510" w:rsidRDefault="0022378D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E33510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E33510" w:rsidRPr="00E33510" w14:paraId="15CB302B" w14:textId="77777777" w:rsidTr="003E6EF5">
        <w:trPr>
          <w:trHeight w:val="290"/>
        </w:trPr>
        <w:tc>
          <w:tcPr>
            <w:tcW w:w="720" w:type="dxa"/>
          </w:tcPr>
          <w:p w14:paraId="487DF5B7" w14:textId="77777777" w:rsidR="0022378D" w:rsidRPr="00E33510" w:rsidRDefault="0022378D" w:rsidP="0022378D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3483B7C" w14:textId="77777777" w:rsidR="0022378D" w:rsidRPr="00E33510" w:rsidRDefault="0022378D" w:rsidP="0022378D">
            <w:pPr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870" w:type="dxa"/>
            <w:vAlign w:val="bottom"/>
          </w:tcPr>
          <w:p w14:paraId="251EBAE5" w14:textId="3AD53190" w:rsidR="0022378D" w:rsidRPr="00E33510" w:rsidRDefault="0022378D" w:rsidP="0022378D">
            <w:pPr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</w:rPr>
              <w:t>White or almost white, hygroscopic, crystalline powder.</w:t>
            </w:r>
          </w:p>
        </w:tc>
        <w:tc>
          <w:tcPr>
            <w:tcW w:w="2861" w:type="dxa"/>
          </w:tcPr>
          <w:p w14:paraId="26F4BB89" w14:textId="77777777" w:rsidR="0022378D" w:rsidRPr="00E33510" w:rsidRDefault="0022378D" w:rsidP="0022378D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E33510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E33510" w:rsidRPr="00E33510" w14:paraId="011FA49B" w14:textId="77777777" w:rsidTr="003E6EF5">
        <w:trPr>
          <w:trHeight w:val="695"/>
        </w:trPr>
        <w:tc>
          <w:tcPr>
            <w:tcW w:w="720" w:type="dxa"/>
          </w:tcPr>
          <w:p w14:paraId="2F039A58" w14:textId="77777777" w:rsidR="0022378D" w:rsidRPr="00E33510" w:rsidRDefault="0022378D" w:rsidP="0022378D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844E8B4" w14:textId="77777777" w:rsidR="0022378D" w:rsidRPr="00E33510" w:rsidRDefault="0022378D" w:rsidP="0022378D">
            <w:pPr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3870" w:type="dxa"/>
          </w:tcPr>
          <w:p w14:paraId="46A006D9" w14:textId="1FDB4169" w:rsidR="0022378D" w:rsidRPr="00E33510" w:rsidRDefault="0022378D" w:rsidP="0022378D">
            <w:pPr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</w:rPr>
              <w:t xml:space="preserve">Freely soluble in water, sparingly soluble in ethanol (96 per cent), practically insoluble in methylene chloride.        </w:t>
            </w:r>
          </w:p>
        </w:tc>
        <w:tc>
          <w:tcPr>
            <w:tcW w:w="2861" w:type="dxa"/>
          </w:tcPr>
          <w:p w14:paraId="04339B49" w14:textId="77777777" w:rsidR="0022378D" w:rsidRPr="00E33510" w:rsidRDefault="0022378D" w:rsidP="0022378D">
            <w:pPr>
              <w:jc w:val="both"/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4AD8FAF0" w14:textId="77777777" w:rsidR="0022378D" w:rsidRPr="00E33510" w:rsidRDefault="0022378D" w:rsidP="0022378D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E33510" w:rsidRPr="00E33510" w14:paraId="75C19CD2" w14:textId="77777777" w:rsidTr="003E6EF5">
        <w:trPr>
          <w:trHeight w:val="443"/>
        </w:trPr>
        <w:tc>
          <w:tcPr>
            <w:tcW w:w="720" w:type="dxa"/>
          </w:tcPr>
          <w:p w14:paraId="35FA7280" w14:textId="77777777" w:rsidR="0022378D" w:rsidRPr="00E33510" w:rsidRDefault="0022378D" w:rsidP="0022378D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4076813" w14:textId="77777777" w:rsidR="0022378D" w:rsidRPr="00E33510" w:rsidRDefault="0022378D" w:rsidP="0022378D">
            <w:pPr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3870" w:type="dxa"/>
          </w:tcPr>
          <w:p w14:paraId="36203971" w14:textId="77777777" w:rsidR="0022378D" w:rsidRPr="00E33510" w:rsidRDefault="0022378D" w:rsidP="0022378D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</w:rPr>
              <w:t>The precipitate melts at 125 °C to 128 °C.</w:t>
            </w:r>
          </w:p>
          <w:p w14:paraId="68838957" w14:textId="0D4874E7" w:rsidR="0022378D" w:rsidRPr="00E33510" w:rsidRDefault="0022378D" w:rsidP="0022378D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  <w:r w:rsidRPr="00E33510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 xml:space="preserve"> Comparison</w:t>
            </w:r>
            <w:r w:rsidRPr="00E33510">
              <w:rPr>
                <w:rFonts w:asciiTheme="minorHAnsi" w:hAnsiTheme="minorHAnsi" w:cstheme="minorHAnsi"/>
              </w:rPr>
              <w:t xml:space="preserve"> </w:t>
            </w:r>
            <w:hyperlink r:id="rId7" w:history="1">
              <w:r w:rsidRPr="00E33510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 xml:space="preserve">methyl </w:t>
              </w:r>
              <w:proofErr w:type="spellStart"/>
              <w:r w:rsidRPr="00E33510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parahydroxybenzoate</w:t>
              </w:r>
              <w:proofErr w:type="spellEnd"/>
              <w:r w:rsidRPr="00E33510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 CRS</w:t>
              </w:r>
            </w:hyperlink>
            <w:r w:rsidRPr="00E33510">
              <w:rPr>
                <w:rFonts w:asciiTheme="minorHAnsi" w:hAnsiTheme="minorHAnsi" w:cstheme="minorHAnsi"/>
              </w:rPr>
              <w:t>.</w:t>
            </w:r>
          </w:p>
          <w:p w14:paraId="78CB1602" w14:textId="221838B9" w:rsidR="0022378D" w:rsidRPr="00E33510" w:rsidRDefault="0022378D" w:rsidP="0022378D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</w:rPr>
              <w:t>The principal spot in the chromatogram obtained with test solution (b) is similar in position and size to the principal spot in the chromatogram obtained with reference solution (a).</w:t>
            </w:r>
          </w:p>
          <w:p w14:paraId="1199CCCC" w14:textId="41377C55" w:rsidR="0022378D" w:rsidRPr="00E33510" w:rsidRDefault="0022378D" w:rsidP="0022378D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</w:rPr>
              <w:t>A yellow precipitate is formed within 30 minutes.</w:t>
            </w:r>
          </w:p>
        </w:tc>
        <w:tc>
          <w:tcPr>
            <w:tcW w:w="2861" w:type="dxa"/>
          </w:tcPr>
          <w:p w14:paraId="54525632" w14:textId="77777777" w:rsidR="0022378D" w:rsidRPr="00E33510" w:rsidRDefault="0022378D" w:rsidP="0022378D">
            <w:pPr>
              <w:jc w:val="both"/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E33510" w:rsidRPr="00E33510" w14:paraId="0110A8A0" w14:textId="77777777" w:rsidTr="003E6EF5">
        <w:trPr>
          <w:trHeight w:val="443"/>
        </w:trPr>
        <w:tc>
          <w:tcPr>
            <w:tcW w:w="720" w:type="dxa"/>
          </w:tcPr>
          <w:p w14:paraId="1FAA0A45" w14:textId="77777777" w:rsidR="0022378D" w:rsidRPr="00E33510" w:rsidRDefault="0022378D" w:rsidP="0022378D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958B4C8" w14:textId="77777777" w:rsidR="0022378D" w:rsidRPr="00E33510" w:rsidRDefault="0022378D" w:rsidP="0022378D">
            <w:pPr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</w:rPr>
              <w:t xml:space="preserve">Appearance of Solution </w:t>
            </w:r>
          </w:p>
        </w:tc>
        <w:tc>
          <w:tcPr>
            <w:tcW w:w="3870" w:type="dxa"/>
          </w:tcPr>
          <w:p w14:paraId="3B1C53F1" w14:textId="591B77A2" w:rsidR="0022378D" w:rsidRPr="00E33510" w:rsidRDefault="0022378D" w:rsidP="0022378D">
            <w:pPr>
              <w:pStyle w:val="NormalWeb"/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</w:rPr>
              <w:t xml:space="preserve">Solution S is clear and not more intensely </w:t>
            </w:r>
            <w:proofErr w:type="spellStart"/>
            <w:r w:rsidRPr="00E33510">
              <w:rPr>
                <w:rFonts w:asciiTheme="minorHAnsi" w:hAnsiTheme="minorHAnsi" w:cstheme="minorHAnsi"/>
              </w:rPr>
              <w:t>coloured</w:t>
            </w:r>
            <w:proofErr w:type="spellEnd"/>
            <w:r w:rsidRPr="00E33510">
              <w:rPr>
                <w:rFonts w:asciiTheme="minorHAnsi" w:hAnsiTheme="minorHAnsi" w:cstheme="minorHAnsi"/>
              </w:rPr>
              <w:t xml:space="preserve"> than reference solution</w:t>
            </w:r>
          </w:p>
        </w:tc>
        <w:tc>
          <w:tcPr>
            <w:tcW w:w="2861" w:type="dxa"/>
          </w:tcPr>
          <w:p w14:paraId="48CD24FC" w14:textId="77777777" w:rsidR="0022378D" w:rsidRPr="00E33510" w:rsidRDefault="0022378D" w:rsidP="0022378D">
            <w:pPr>
              <w:jc w:val="both"/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E33510" w:rsidRPr="00E33510" w14:paraId="1E703812" w14:textId="77777777" w:rsidTr="003E6EF5">
        <w:trPr>
          <w:trHeight w:val="503"/>
        </w:trPr>
        <w:tc>
          <w:tcPr>
            <w:tcW w:w="720" w:type="dxa"/>
          </w:tcPr>
          <w:p w14:paraId="7721A3C4" w14:textId="77777777" w:rsidR="0022378D" w:rsidRPr="00E33510" w:rsidRDefault="0022378D" w:rsidP="0022378D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0948565" w14:textId="0701C7E0" w:rsidR="0022378D" w:rsidRPr="00E33510" w:rsidRDefault="0022378D" w:rsidP="0022378D">
            <w:pPr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</w:rPr>
              <w:t>pH</w:t>
            </w:r>
          </w:p>
        </w:tc>
        <w:tc>
          <w:tcPr>
            <w:tcW w:w="3870" w:type="dxa"/>
          </w:tcPr>
          <w:p w14:paraId="3CCE6E59" w14:textId="0487C989" w:rsidR="0022378D" w:rsidRPr="00E33510" w:rsidRDefault="0022378D" w:rsidP="0022378D">
            <w:pPr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</w:rPr>
              <w:t>9.5 to 10.5.</w:t>
            </w:r>
          </w:p>
        </w:tc>
        <w:tc>
          <w:tcPr>
            <w:tcW w:w="2861" w:type="dxa"/>
          </w:tcPr>
          <w:p w14:paraId="566C336F" w14:textId="77777777" w:rsidR="0022378D" w:rsidRPr="00E33510" w:rsidRDefault="0022378D" w:rsidP="0022378D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E33510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0FFE00C5" w14:textId="77777777" w:rsidR="0022378D" w:rsidRPr="00E33510" w:rsidRDefault="0022378D" w:rsidP="0022378D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22378D" w:rsidRPr="00E33510" w14:paraId="50032BF6" w14:textId="77777777" w:rsidTr="003E6EF5">
        <w:trPr>
          <w:trHeight w:val="503"/>
        </w:trPr>
        <w:tc>
          <w:tcPr>
            <w:tcW w:w="720" w:type="dxa"/>
          </w:tcPr>
          <w:p w14:paraId="5223CE59" w14:textId="77777777" w:rsidR="0022378D" w:rsidRPr="00E33510" w:rsidRDefault="0022378D" w:rsidP="0022378D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2B014EF" w14:textId="02D11375" w:rsidR="0022378D" w:rsidRPr="00E33510" w:rsidRDefault="0022378D" w:rsidP="0022378D">
            <w:pPr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</w:rPr>
              <w:t>Related Substances</w:t>
            </w:r>
          </w:p>
        </w:tc>
        <w:tc>
          <w:tcPr>
            <w:tcW w:w="3870" w:type="dxa"/>
          </w:tcPr>
          <w:p w14:paraId="323EFBA3" w14:textId="77777777" w:rsidR="0022378D" w:rsidRPr="00E33510" w:rsidRDefault="0022378D" w:rsidP="0022378D">
            <w:pPr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</w:rPr>
              <w:t>— </w:t>
            </w:r>
            <w:r w:rsidRPr="00E33510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correction factor</w:t>
            </w:r>
            <w:r w:rsidRPr="00E33510">
              <w:rPr>
                <w:rFonts w:asciiTheme="minorHAnsi" w:hAnsiTheme="minorHAnsi" w:cstheme="minorHAnsi"/>
              </w:rPr>
              <w:t>: for the calculation of content, multiply the peak area of impurity A by </w:t>
            </w:r>
            <w:proofErr w:type="gramStart"/>
            <w:r w:rsidRPr="00E33510">
              <w:rPr>
                <w:rFonts w:asciiTheme="minorHAnsi" w:hAnsiTheme="minorHAnsi" w:cstheme="minorHAnsi"/>
              </w:rPr>
              <w:t>1.4;</w:t>
            </w:r>
            <w:proofErr w:type="gramEnd"/>
          </w:p>
          <w:p w14:paraId="3548577C" w14:textId="77777777" w:rsidR="0022378D" w:rsidRPr="00E33510" w:rsidRDefault="0022378D" w:rsidP="0022378D">
            <w:pPr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</w:rPr>
              <w:t>— </w:t>
            </w:r>
            <w:r w:rsidRPr="00E33510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impurity A</w:t>
            </w:r>
            <w:r w:rsidRPr="00E33510">
              <w:rPr>
                <w:rFonts w:asciiTheme="minorHAnsi" w:hAnsiTheme="minorHAnsi" w:cstheme="minorHAnsi"/>
              </w:rPr>
              <w:t>: not more than 6 times the area of the principal peak in the chromatogram obtained with reference solution (c) (3.0 per cent</w:t>
            </w:r>
            <w:proofErr w:type="gramStart"/>
            <w:r w:rsidRPr="00E33510">
              <w:rPr>
                <w:rFonts w:asciiTheme="minorHAnsi" w:hAnsiTheme="minorHAnsi" w:cstheme="minorHAnsi"/>
              </w:rPr>
              <w:t>);</w:t>
            </w:r>
            <w:proofErr w:type="gramEnd"/>
          </w:p>
          <w:p w14:paraId="3350FD86" w14:textId="77777777" w:rsidR="0022378D" w:rsidRPr="00E33510" w:rsidRDefault="0022378D" w:rsidP="0022378D">
            <w:pPr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</w:rPr>
              <w:t>— </w:t>
            </w:r>
            <w:r w:rsidRPr="00E33510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unspecified impurities</w:t>
            </w:r>
            <w:r w:rsidRPr="00E33510">
              <w:rPr>
                <w:rFonts w:asciiTheme="minorHAnsi" w:hAnsiTheme="minorHAnsi" w:cstheme="minorHAnsi"/>
              </w:rPr>
              <w:t xml:space="preserve">: for each impurity, not more than the area of the principal peak in the </w:t>
            </w:r>
            <w:r w:rsidRPr="00E33510">
              <w:rPr>
                <w:rFonts w:asciiTheme="minorHAnsi" w:hAnsiTheme="minorHAnsi" w:cstheme="minorHAnsi"/>
              </w:rPr>
              <w:lastRenderedPageBreak/>
              <w:t>chromatogram obtained with reference solution (c) (0.5 per cent</w:t>
            </w:r>
            <w:proofErr w:type="gramStart"/>
            <w:r w:rsidRPr="00E33510">
              <w:rPr>
                <w:rFonts w:asciiTheme="minorHAnsi" w:hAnsiTheme="minorHAnsi" w:cstheme="minorHAnsi"/>
              </w:rPr>
              <w:t>);</w:t>
            </w:r>
            <w:proofErr w:type="gramEnd"/>
          </w:p>
          <w:p w14:paraId="451AD07A" w14:textId="77777777" w:rsidR="0022378D" w:rsidRPr="00E33510" w:rsidRDefault="0022378D" w:rsidP="0022378D">
            <w:pPr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</w:rPr>
              <w:t>— </w:t>
            </w:r>
            <w:r w:rsidRPr="00E33510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sum of impurities other than A</w:t>
            </w:r>
            <w:r w:rsidRPr="00E33510">
              <w:rPr>
                <w:rFonts w:asciiTheme="minorHAnsi" w:hAnsiTheme="minorHAnsi" w:cstheme="minorHAnsi"/>
              </w:rPr>
              <w:t>: not more than twice the area of the principal peak in the chromatogram obtained with reference solution (c) (1.0 per cent</w:t>
            </w:r>
            <w:proofErr w:type="gramStart"/>
            <w:r w:rsidRPr="00E33510">
              <w:rPr>
                <w:rFonts w:asciiTheme="minorHAnsi" w:hAnsiTheme="minorHAnsi" w:cstheme="minorHAnsi"/>
              </w:rPr>
              <w:t>);</w:t>
            </w:r>
            <w:proofErr w:type="gramEnd"/>
          </w:p>
          <w:p w14:paraId="799B5DE1" w14:textId="0A14FA3D" w:rsidR="0022378D" w:rsidRPr="00E33510" w:rsidRDefault="0022378D" w:rsidP="0022378D">
            <w:pPr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</w:rPr>
              <w:t>— </w:t>
            </w:r>
            <w:r w:rsidRPr="00E33510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disregard limit</w:t>
            </w:r>
            <w:r w:rsidRPr="00E33510">
              <w:rPr>
                <w:rFonts w:asciiTheme="minorHAnsi" w:hAnsiTheme="minorHAnsi" w:cstheme="minorHAnsi"/>
              </w:rPr>
              <w:t>: 0.2 times the area of the principal peak in the chromatogram obtained with reference solution (c) (0.1 per cent).</w:t>
            </w:r>
          </w:p>
        </w:tc>
        <w:tc>
          <w:tcPr>
            <w:tcW w:w="2861" w:type="dxa"/>
          </w:tcPr>
          <w:p w14:paraId="586D728E" w14:textId="77777777" w:rsidR="0022378D" w:rsidRPr="00E33510" w:rsidRDefault="0022378D" w:rsidP="0022378D">
            <w:pPr>
              <w:jc w:val="both"/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  <w:b/>
                <w:bCs/>
              </w:rPr>
              <w:lastRenderedPageBreak/>
              <w:t>BP 2023</w:t>
            </w:r>
          </w:p>
          <w:p w14:paraId="79D08820" w14:textId="77777777" w:rsidR="0022378D" w:rsidRPr="00E33510" w:rsidRDefault="0022378D" w:rsidP="0022378D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E33510" w:rsidRPr="00E33510" w14:paraId="7046EA03" w14:textId="77777777" w:rsidTr="003E6EF5">
        <w:trPr>
          <w:trHeight w:val="503"/>
        </w:trPr>
        <w:tc>
          <w:tcPr>
            <w:tcW w:w="720" w:type="dxa"/>
          </w:tcPr>
          <w:p w14:paraId="6E454957" w14:textId="77777777" w:rsidR="00E33510" w:rsidRPr="00E33510" w:rsidRDefault="00E33510" w:rsidP="00E33510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31B9207" w14:textId="1BCE5352" w:rsidR="00E33510" w:rsidRPr="00E33510" w:rsidRDefault="00E33510" w:rsidP="00E33510">
            <w:pPr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</w:rPr>
              <w:t>Chlorides</w:t>
            </w:r>
          </w:p>
        </w:tc>
        <w:tc>
          <w:tcPr>
            <w:tcW w:w="3870" w:type="dxa"/>
          </w:tcPr>
          <w:p w14:paraId="03BE0777" w14:textId="3F04AA9B" w:rsidR="00E33510" w:rsidRPr="00E33510" w:rsidRDefault="00E33510" w:rsidP="00E33510">
            <w:pPr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</w:rPr>
              <w:t>Maximum 350 ppm.</w:t>
            </w:r>
          </w:p>
        </w:tc>
        <w:tc>
          <w:tcPr>
            <w:tcW w:w="2861" w:type="dxa"/>
          </w:tcPr>
          <w:p w14:paraId="2C310984" w14:textId="3F22CD73" w:rsidR="00E33510" w:rsidRPr="00E33510" w:rsidRDefault="00E33510" w:rsidP="00E33510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E33510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E33510" w:rsidRPr="00E33510" w14:paraId="6400EE48" w14:textId="77777777" w:rsidTr="003E6EF5">
        <w:trPr>
          <w:trHeight w:val="503"/>
        </w:trPr>
        <w:tc>
          <w:tcPr>
            <w:tcW w:w="720" w:type="dxa"/>
          </w:tcPr>
          <w:p w14:paraId="392CB447" w14:textId="77777777" w:rsidR="00E33510" w:rsidRPr="00E33510" w:rsidRDefault="00E33510" w:rsidP="00E33510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30CDE27" w14:textId="35AF0127" w:rsidR="00E33510" w:rsidRPr="00E33510" w:rsidRDefault="00E33510" w:rsidP="00E33510">
            <w:pPr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</w:rPr>
              <w:t>Sulphate</w:t>
            </w:r>
          </w:p>
        </w:tc>
        <w:tc>
          <w:tcPr>
            <w:tcW w:w="3870" w:type="dxa"/>
          </w:tcPr>
          <w:p w14:paraId="1FB32B94" w14:textId="063602B1" w:rsidR="00E33510" w:rsidRPr="00E33510" w:rsidRDefault="00E33510" w:rsidP="00E33510">
            <w:pPr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</w:rPr>
              <w:t>Maximum 300 ppm.</w:t>
            </w:r>
          </w:p>
        </w:tc>
        <w:tc>
          <w:tcPr>
            <w:tcW w:w="2861" w:type="dxa"/>
          </w:tcPr>
          <w:p w14:paraId="22D37576" w14:textId="77777777" w:rsidR="00E33510" w:rsidRPr="00E33510" w:rsidRDefault="00E33510" w:rsidP="00E33510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E33510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379B8318" w14:textId="35308E64" w:rsidR="00E33510" w:rsidRPr="00E33510" w:rsidRDefault="00E33510" w:rsidP="00E33510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E33510" w:rsidRPr="00E33510" w14:paraId="093F1CA3" w14:textId="77777777" w:rsidTr="003E6EF5">
        <w:trPr>
          <w:trHeight w:val="503"/>
        </w:trPr>
        <w:tc>
          <w:tcPr>
            <w:tcW w:w="720" w:type="dxa"/>
          </w:tcPr>
          <w:p w14:paraId="7BEDE66B" w14:textId="77777777" w:rsidR="00E33510" w:rsidRPr="00E33510" w:rsidRDefault="00E33510" w:rsidP="00E33510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0AD91E7" w14:textId="1573F954" w:rsidR="00E33510" w:rsidRPr="00E33510" w:rsidRDefault="00E33510" w:rsidP="00E33510">
            <w:pPr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</w:rPr>
              <w:t>Water</w:t>
            </w:r>
          </w:p>
        </w:tc>
        <w:tc>
          <w:tcPr>
            <w:tcW w:w="3870" w:type="dxa"/>
          </w:tcPr>
          <w:p w14:paraId="4DC32EA6" w14:textId="591735B1" w:rsidR="00E33510" w:rsidRPr="00E33510" w:rsidRDefault="00E33510" w:rsidP="00E33510">
            <w:pPr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</w:rPr>
              <w:t>Maximum 5.0%</w:t>
            </w:r>
          </w:p>
        </w:tc>
        <w:tc>
          <w:tcPr>
            <w:tcW w:w="2861" w:type="dxa"/>
          </w:tcPr>
          <w:p w14:paraId="769D9107" w14:textId="77777777" w:rsidR="00E33510" w:rsidRPr="00E33510" w:rsidRDefault="00E33510" w:rsidP="00E33510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E33510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53E16727" w14:textId="77777777" w:rsidR="00E33510" w:rsidRPr="00E33510" w:rsidRDefault="00E33510" w:rsidP="00E33510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E33510" w:rsidRPr="00E33510" w14:paraId="33CADDD5" w14:textId="77777777" w:rsidTr="003E6EF5">
        <w:trPr>
          <w:trHeight w:val="503"/>
        </w:trPr>
        <w:tc>
          <w:tcPr>
            <w:tcW w:w="720" w:type="dxa"/>
          </w:tcPr>
          <w:p w14:paraId="24BA4B6B" w14:textId="77777777" w:rsidR="00E33510" w:rsidRPr="00E33510" w:rsidRDefault="00E33510" w:rsidP="00E33510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9EC138D" w14:textId="77777777" w:rsidR="00E33510" w:rsidRPr="00E33510" w:rsidRDefault="00E33510" w:rsidP="00E33510">
            <w:pPr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3870" w:type="dxa"/>
          </w:tcPr>
          <w:p w14:paraId="10B6CD3C" w14:textId="6947BAAA" w:rsidR="00E33510" w:rsidRPr="00E33510" w:rsidRDefault="00E33510" w:rsidP="00E33510">
            <w:pPr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</w:rPr>
              <w:t>95.0 % to 102.0% (anhydrous substance).</w:t>
            </w:r>
          </w:p>
        </w:tc>
        <w:tc>
          <w:tcPr>
            <w:tcW w:w="2861" w:type="dxa"/>
          </w:tcPr>
          <w:p w14:paraId="4FEC3570" w14:textId="77777777" w:rsidR="00E33510" w:rsidRPr="00E33510" w:rsidRDefault="00E33510" w:rsidP="00E33510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E33510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E33510" w:rsidRPr="00E33510" w14:paraId="595BAC90" w14:textId="77777777" w:rsidTr="003E6EF5">
        <w:trPr>
          <w:trHeight w:val="1163"/>
        </w:trPr>
        <w:tc>
          <w:tcPr>
            <w:tcW w:w="720" w:type="dxa"/>
          </w:tcPr>
          <w:p w14:paraId="08AD0D8C" w14:textId="77777777" w:rsidR="00E33510" w:rsidRPr="00E33510" w:rsidRDefault="00E33510" w:rsidP="00E33510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1ED6D2D" w14:textId="77777777" w:rsidR="00E33510" w:rsidRPr="00E33510" w:rsidRDefault="00E33510" w:rsidP="00E33510">
            <w:pPr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</w:rPr>
              <w:t>Microbial Contamination; TMC</w:t>
            </w:r>
          </w:p>
          <w:p w14:paraId="3C8255D4" w14:textId="77777777" w:rsidR="00E33510" w:rsidRPr="00E33510" w:rsidRDefault="00E33510" w:rsidP="00E33510">
            <w:pPr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E33510">
              <w:rPr>
                <w:rFonts w:asciiTheme="minorHAnsi" w:hAnsiTheme="minorHAnsi" w:cstheme="minorHAnsi"/>
              </w:rPr>
              <w:t>Mould</w:t>
            </w:r>
            <w:proofErr w:type="spellEnd"/>
            <w:r w:rsidRPr="00E33510">
              <w:rPr>
                <w:rFonts w:asciiTheme="minorHAnsi" w:hAnsiTheme="minorHAnsi" w:cstheme="minorHAnsi"/>
              </w:rPr>
              <w:t xml:space="preserve"> count</w:t>
            </w:r>
          </w:p>
          <w:p w14:paraId="6F2370DE" w14:textId="77777777" w:rsidR="00E33510" w:rsidRPr="00E33510" w:rsidRDefault="00E33510" w:rsidP="00E33510">
            <w:pPr>
              <w:jc w:val="both"/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3DADE019" w14:textId="77777777" w:rsidR="00E33510" w:rsidRPr="00E33510" w:rsidRDefault="00E33510" w:rsidP="00E33510">
            <w:pPr>
              <w:rPr>
                <w:rFonts w:asciiTheme="minorHAnsi" w:hAnsiTheme="minorHAnsi" w:cstheme="minorHAnsi"/>
              </w:rPr>
            </w:pPr>
          </w:p>
          <w:p w14:paraId="527AE4D7" w14:textId="77777777" w:rsidR="00E33510" w:rsidRPr="00E33510" w:rsidRDefault="00E33510" w:rsidP="00E33510">
            <w:pPr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</w:rPr>
              <w:t>NMT 1000cfu/g</w:t>
            </w:r>
          </w:p>
          <w:p w14:paraId="4FA9EA11" w14:textId="77777777" w:rsidR="00E33510" w:rsidRPr="00E33510" w:rsidRDefault="00E33510" w:rsidP="00E33510">
            <w:pPr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</w:rPr>
              <w:t>NMT 100cfu/g</w:t>
            </w:r>
          </w:p>
          <w:p w14:paraId="44855F79" w14:textId="77777777" w:rsidR="00E33510" w:rsidRPr="00E33510" w:rsidRDefault="00E33510" w:rsidP="00E33510">
            <w:pPr>
              <w:jc w:val="both"/>
              <w:rPr>
                <w:rFonts w:asciiTheme="minorHAnsi" w:hAnsiTheme="minorHAnsi" w:cstheme="minorHAnsi"/>
              </w:rPr>
            </w:pPr>
            <w:r w:rsidRPr="00E33510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4BAC81DE" w14:textId="77777777" w:rsidR="00E33510" w:rsidRPr="00E33510" w:rsidRDefault="00E33510" w:rsidP="00E33510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E33510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33FF047B" w14:textId="77777777" w:rsidR="00E33510" w:rsidRPr="00E33510" w:rsidRDefault="00E33510" w:rsidP="00E33510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bookmarkEnd w:id="1"/>
    </w:tbl>
    <w:p w14:paraId="2CF7EDE6" w14:textId="77777777" w:rsidR="0022378D" w:rsidRPr="00E33510" w:rsidRDefault="0022378D" w:rsidP="0022378D">
      <w:pPr>
        <w:jc w:val="both"/>
        <w:rPr>
          <w:rFonts w:asciiTheme="minorHAnsi" w:hAnsiTheme="minorHAnsi" w:cstheme="minorHAnsi"/>
        </w:rPr>
      </w:pPr>
    </w:p>
    <w:p w14:paraId="3E6E6560" w14:textId="2A25FC95" w:rsidR="0022378D" w:rsidRPr="00E33510" w:rsidRDefault="0022378D" w:rsidP="0022378D">
      <w:pPr>
        <w:rPr>
          <w:rFonts w:asciiTheme="minorHAnsi" w:hAnsiTheme="minorHAnsi" w:cstheme="minorHAnsi"/>
        </w:rPr>
      </w:pPr>
      <w:r w:rsidRPr="00E33510">
        <w:rPr>
          <w:rFonts w:asciiTheme="minorHAnsi" w:hAnsiTheme="minorHAnsi" w:cstheme="minorHAnsi"/>
        </w:rPr>
        <w:t>STORAGE:</w:t>
      </w:r>
      <w:r w:rsidR="00E33510" w:rsidRPr="00E33510">
        <w:rPr>
          <w:rFonts w:asciiTheme="minorHAnsi" w:hAnsiTheme="minorHAnsi" w:cstheme="minorHAnsi"/>
        </w:rPr>
        <w:t xml:space="preserve"> </w:t>
      </w:r>
      <w:r w:rsidR="00E33510" w:rsidRPr="00E33510">
        <w:rPr>
          <w:rFonts w:asciiTheme="minorHAnsi" w:hAnsiTheme="minorHAnsi" w:cstheme="minorHAnsi"/>
        </w:rPr>
        <w:t>Store in an airtight container.</w:t>
      </w:r>
    </w:p>
    <w:p w14:paraId="01F5B47E" w14:textId="77777777" w:rsidR="0022378D" w:rsidRPr="00E33510" w:rsidRDefault="0022378D" w:rsidP="0022378D">
      <w:pPr>
        <w:rPr>
          <w:rFonts w:asciiTheme="minorHAnsi" w:hAnsiTheme="minorHAnsi" w:cstheme="minorHAnsi"/>
        </w:rPr>
      </w:pPr>
    </w:p>
    <w:p w14:paraId="2C33DF08" w14:textId="77777777" w:rsidR="0022378D" w:rsidRPr="00E33510" w:rsidRDefault="0022378D" w:rsidP="0022378D">
      <w:pPr>
        <w:jc w:val="both"/>
        <w:rPr>
          <w:rFonts w:asciiTheme="minorHAnsi" w:hAnsiTheme="minorHAnsi" w:cstheme="minorHAnsi"/>
        </w:rPr>
      </w:pPr>
      <w:r w:rsidRPr="00E33510">
        <w:rPr>
          <w:rFonts w:asciiTheme="minorHAnsi" w:hAnsiTheme="minorHAnsi" w:cstheme="minorHAnsi"/>
        </w:rPr>
        <w:t xml:space="preserve">TMC= Total Microbial Count, NMT= Not More Than, </w:t>
      </w:r>
      <w:proofErr w:type="spellStart"/>
      <w:r w:rsidRPr="00E33510">
        <w:rPr>
          <w:rFonts w:asciiTheme="minorHAnsi" w:hAnsiTheme="minorHAnsi" w:cstheme="minorHAnsi"/>
        </w:rPr>
        <w:t>cfu</w:t>
      </w:r>
      <w:proofErr w:type="spellEnd"/>
      <w:r w:rsidRPr="00E33510">
        <w:rPr>
          <w:rFonts w:asciiTheme="minorHAnsi" w:hAnsiTheme="minorHAnsi" w:cstheme="minorHAnsi"/>
        </w:rPr>
        <w:t>/g= Colony Forming Unit per Gram</w:t>
      </w:r>
    </w:p>
    <w:bookmarkEnd w:id="0"/>
    <w:p w14:paraId="5CFFF080" w14:textId="77777777" w:rsidR="0022378D" w:rsidRPr="00E33510" w:rsidRDefault="0022378D" w:rsidP="0022378D">
      <w:pPr>
        <w:rPr>
          <w:rFonts w:asciiTheme="minorHAnsi" w:hAnsiTheme="minorHAnsi" w:cstheme="minorHAnsi"/>
        </w:rPr>
      </w:pPr>
    </w:p>
    <w:p w14:paraId="61BA39FC" w14:textId="77777777" w:rsidR="0022378D" w:rsidRPr="00E33510" w:rsidRDefault="0022378D" w:rsidP="0022378D">
      <w:pPr>
        <w:rPr>
          <w:rFonts w:asciiTheme="minorHAnsi" w:hAnsiTheme="minorHAnsi" w:cstheme="minorHAnsi"/>
        </w:rPr>
      </w:pPr>
    </w:p>
    <w:p w14:paraId="2E8400C5" w14:textId="77777777" w:rsidR="002C70FE" w:rsidRPr="00E33510" w:rsidRDefault="002C70FE">
      <w:pPr>
        <w:rPr>
          <w:rFonts w:asciiTheme="minorHAnsi" w:hAnsiTheme="minorHAnsi" w:cstheme="minorHAnsi"/>
        </w:rPr>
      </w:pPr>
    </w:p>
    <w:sectPr w:rsidR="002C70FE" w:rsidRPr="00E33510" w:rsidSect="0022378D">
      <w:headerReference w:type="default" r:id="rId8"/>
      <w:footerReference w:type="default" r:id="rId9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304918" w14:textId="77777777" w:rsidR="008B0C47" w:rsidRDefault="008B0C47" w:rsidP="0022378D">
      <w:r>
        <w:separator/>
      </w:r>
    </w:p>
  </w:endnote>
  <w:endnote w:type="continuationSeparator" w:id="0">
    <w:p w14:paraId="07F8BB96" w14:textId="77777777" w:rsidR="008B0C47" w:rsidRDefault="008B0C47" w:rsidP="00223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942EF" w:rsidRPr="007E4B5A" w14:paraId="3629B682" w14:textId="77777777" w:rsidTr="003E6EF5">
      <w:trPr>
        <w:trHeight w:val="410"/>
      </w:trPr>
      <w:tc>
        <w:tcPr>
          <w:tcW w:w="3403" w:type="dxa"/>
        </w:tcPr>
        <w:p w14:paraId="3890A1A8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1F9679E8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6ACF84E2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942EF" w:rsidRPr="007E4B5A" w14:paraId="51C40438" w14:textId="77777777" w:rsidTr="003E6EF5">
      <w:trPr>
        <w:trHeight w:val="411"/>
      </w:trPr>
      <w:tc>
        <w:tcPr>
          <w:tcW w:w="3403" w:type="dxa"/>
        </w:tcPr>
        <w:p w14:paraId="794B5BFC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5B14CCAE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47FD0C0C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942EF" w:rsidRPr="007E4B5A" w14:paraId="1913564D" w14:textId="77777777" w:rsidTr="003E6EF5">
      <w:trPr>
        <w:trHeight w:val="214"/>
      </w:trPr>
      <w:tc>
        <w:tcPr>
          <w:tcW w:w="3403" w:type="dxa"/>
        </w:tcPr>
        <w:p w14:paraId="67E2CCB5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02D418F8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1DCE9413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-3320718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5E297B3" w14:textId="77777777" w:rsidR="00000000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0E26BB2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BA9575" w14:textId="77777777" w:rsidR="008B0C47" w:rsidRDefault="008B0C47" w:rsidP="0022378D">
      <w:r>
        <w:separator/>
      </w:r>
    </w:p>
  </w:footnote>
  <w:footnote w:type="continuationSeparator" w:id="0">
    <w:p w14:paraId="7FE4B07D" w14:textId="77777777" w:rsidR="008B0C47" w:rsidRDefault="008B0C47" w:rsidP="002237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942EF" w:rsidRPr="00676D52" w14:paraId="637281D9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404F706F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42991DC7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3336994A" wp14:editId="50A386C5">
                <wp:extent cx="1398494" cy="744550"/>
                <wp:effectExtent l="0" t="0" r="0" b="0"/>
                <wp:docPr id="1627539724" name="Picture 162753972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071831C4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4639D0D8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330DC17E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31C4BC24" w14:textId="5A012C74" w:rsidR="00000000" w:rsidRPr="00676D52" w:rsidRDefault="00000000" w:rsidP="000942EF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</w:rPr>
            <w:t>E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/0</w:t>
          </w:r>
          <w:r w:rsidR="0022378D">
            <w:rPr>
              <w:rFonts w:asciiTheme="minorHAnsi" w:eastAsia="Calibri" w:hAnsiTheme="minorHAnsi" w:cstheme="minorHAnsi"/>
              <w:b/>
              <w:bCs/>
            </w:rPr>
            <w:t>24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3AEC5AB1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5B5E67"/>
    <w:multiLevelType w:val="hybridMultilevel"/>
    <w:tmpl w:val="06AA0D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1"/>
  </w:num>
  <w:num w:numId="2" w16cid:durableId="1978871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78D"/>
    <w:rsid w:val="0022378D"/>
    <w:rsid w:val="002C70FE"/>
    <w:rsid w:val="00867E63"/>
    <w:rsid w:val="008B0C47"/>
    <w:rsid w:val="00921803"/>
    <w:rsid w:val="009A19E1"/>
    <w:rsid w:val="00C03810"/>
    <w:rsid w:val="00CA1CB0"/>
    <w:rsid w:val="00E33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34CC0"/>
  <w15:chartTrackingRefBased/>
  <w15:docId w15:val="{3E63D227-CBB1-4E6A-B937-6B68B5A61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7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3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7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7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7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7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7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7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7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7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7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7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7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7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7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7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7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7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2378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2237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37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237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378D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rsid w:val="0022378D"/>
    <w:pPr>
      <w:spacing w:before="100" w:beforeAutospacing="1" w:after="100" w:afterAutospacing="1"/>
    </w:pPr>
    <w:rPr>
      <w:lang w:bidi="th-TH"/>
    </w:rPr>
  </w:style>
  <w:style w:type="character" w:styleId="Emphasis">
    <w:name w:val="Emphasis"/>
    <w:basedOn w:val="DefaultParagraphFont"/>
    <w:uiPriority w:val="20"/>
    <w:qFormat/>
    <w:rsid w:val="0022378D"/>
    <w:rPr>
      <w:i/>
      <w:iCs/>
    </w:rPr>
  </w:style>
  <w:style w:type="character" w:styleId="Hyperlink">
    <w:name w:val="Hyperlink"/>
    <w:basedOn w:val="DefaultParagraphFont"/>
    <w:uiPriority w:val="99"/>
    <w:unhideWhenUsed/>
    <w:rsid w:val="0022378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file:///C:\Users\HP\Desktop\BP%202023\appendices\appendix-01\appendix-01-e\appendix-i-e--reference-materials.html?date=2023-07-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2025-01-30T09:10:00Z</dcterms:created>
  <dcterms:modified xsi:type="dcterms:W3CDTF">2025-01-30T09:26:00Z</dcterms:modified>
</cp:coreProperties>
</file>