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531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5056D7" w:rsidRPr="00864406" w14:paraId="101D9E36" w14:textId="77777777" w:rsidTr="00FF5956">
        <w:trPr>
          <w:trHeight w:val="378"/>
        </w:trPr>
        <w:tc>
          <w:tcPr>
            <w:tcW w:w="648" w:type="dxa"/>
          </w:tcPr>
          <w:p w14:paraId="3B859741" w14:textId="77777777" w:rsidR="005056D7" w:rsidRPr="00864406" w:rsidRDefault="005056D7" w:rsidP="00FF5956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864406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0F087D3F" w14:textId="77777777" w:rsidR="005056D7" w:rsidRPr="00864406" w:rsidRDefault="005056D7" w:rsidP="00FF5956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864406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53B98B30" w14:textId="77777777" w:rsidR="005056D7" w:rsidRPr="00864406" w:rsidRDefault="005056D7" w:rsidP="00FF5956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864406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5056D7" w:rsidRPr="00864406" w14:paraId="22948BF8" w14:textId="77777777" w:rsidTr="00FF5956">
        <w:trPr>
          <w:trHeight w:val="542"/>
        </w:trPr>
        <w:tc>
          <w:tcPr>
            <w:tcW w:w="648" w:type="dxa"/>
          </w:tcPr>
          <w:p w14:paraId="5B4B3510" w14:textId="77777777" w:rsidR="005056D7" w:rsidRPr="00864406" w:rsidRDefault="005056D7" w:rsidP="00FF595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F3F9089" w14:textId="77777777" w:rsidR="005056D7" w:rsidRPr="00864406" w:rsidRDefault="005056D7" w:rsidP="00FF595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64406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7498BCEB" w14:textId="19589944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Determine the colour and appearance of material</w:t>
            </w:r>
          </w:p>
        </w:tc>
      </w:tr>
      <w:tr w:rsidR="005056D7" w:rsidRPr="00864406" w14:paraId="65C1D4FC" w14:textId="77777777" w:rsidTr="00FF5956">
        <w:trPr>
          <w:trHeight w:val="542"/>
        </w:trPr>
        <w:tc>
          <w:tcPr>
            <w:tcW w:w="648" w:type="dxa"/>
          </w:tcPr>
          <w:p w14:paraId="37CA61AA" w14:textId="77777777" w:rsidR="005056D7" w:rsidRPr="00864406" w:rsidRDefault="005056D7" w:rsidP="00FF595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A1195EA" w14:textId="77777777" w:rsidR="005056D7" w:rsidRPr="00864406" w:rsidRDefault="005056D7" w:rsidP="00FF5956">
            <w:pPr>
              <w:jc w:val="both"/>
              <w:rPr>
                <w:rFonts w:cstheme="minorHAnsi"/>
                <w:b/>
                <w:bCs/>
              </w:rPr>
            </w:pPr>
            <w:r w:rsidRPr="00864406">
              <w:rPr>
                <w:rFonts w:cstheme="minorHAnsi"/>
                <w:b/>
                <w:bCs/>
              </w:rPr>
              <w:t>SOLUBILITY</w:t>
            </w:r>
          </w:p>
          <w:p w14:paraId="3FB12612" w14:textId="77777777" w:rsidR="005056D7" w:rsidRPr="00864406" w:rsidRDefault="005056D7" w:rsidP="00FF595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0A0E683E" w14:textId="569438FE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Determine its solubility in water and in ethanol (96 per cent).</w:t>
            </w:r>
          </w:p>
        </w:tc>
      </w:tr>
      <w:tr w:rsidR="005056D7" w:rsidRPr="00864406" w14:paraId="3F044968" w14:textId="77777777" w:rsidTr="00FF5956">
        <w:trPr>
          <w:trHeight w:val="542"/>
        </w:trPr>
        <w:tc>
          <w:tcPr>
            <w:tcW w:w="648" w:type="dxa"/>
          </w:tcPr>
          <w:p w14:paraId="5814A5CE" w14:textId="77777777" w:rsidR="005056D7" w:rsidRPr="00864406" w:rsidRDefault="005056D7" w:rsidP="00FF595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B29BD02" w14:textId="77777777" w:rsidR="005056D7" w:rsidRPr="00864406" w:rsidRDefault="005056D7" w:rsidP="00FF595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64406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17C8E822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First identification: C</w:t>
            </w:r>
          </w:p>
          <w:p w14:paraId="117E2E35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Second identification: A, B, D.</w:t>
            </w:r>
          </w:p>
          <w:p w14:paraId="30BF502B" w14:textId="77777777" w:rsidR="005056D7" w:rsidRPr="00864406" w:rsidRDefault="005056D7" w:rsidP="00FF5956">
            <w:pPr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</w:rPr>
            </w:pPr>
            <w:r w:rsidRPr="00864406">
              <w:rPr>
                <w:rFonts w:cstheme="minorHAnsi"/>
              </w:rPr>
              <w:t xml:space="preserve">Determine the Melting point </w:t>
            </w:r>
          </w:p>
          <w:p w14:paraId="36733BD7" w14:textId="77777777" w:rsidR="005056D7" w:rsidRPr="00864406" w:rsidRDefault="005056D7" w:rsidP="00FF5956">
            <w:pPr>
              <w:numPr>
                <w:ilvl w:val="0"/>
                <w:numId w:val="4"/>
              </w:numPr>
              <w:spacing w:before="240" w:after="0" w:line="240" w:lineRule="auto"/>
              <w:rPr>
                <w:rStyle w:val="Emphasis"/>
                <w:rFonts w:cstheme="minorHAnsi"/>
                <w:i w:val="0"/>
                <w:iCs w:val="0"/>
              </w:rPr>
            </w:pPr>
            <w:r w:rsidRPr="00864406">
              <w:rPr>
                <w:rFonts w:cstheme="minorHAnsi"/>
              </w:rPr>
              <w:t xml:space="preserve">Dissolve about 20 mg in </w:t>
            </w:r>
            <w:hyperlink r:id="rId7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0.1 M sodium hydroxide</w:t>
              </w:r>
            </w:hyperlink>
            <w:r w:rsidRPr="00864406">
              <w:rPr>
                <w:rFonts w:cstheme="minorHAnsi"/>
              </w:rPr>
              <w:t xml:space="preserve"> and dilute to 100.0 mL with the same solvent. Dilute 1.0 mL of this solution to 10.0 mL with </w:t>
            </w:r>
            <w:hyperlink r:id="rId8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0.1 M sodium hydroxide</w:t>
              </w:r>
            </w:hyperlink>
            <w:r w:rsidRPr="00864406">
              <w:rPr>
                <w:rFonts w:cstheme="minorHAnsi"/>
              </w:rPr>
              <w:t>. Examined between 230 nm and 350 nm.</w:t>
            </w:r>
          </w:p>
          <w:p w14:paraId="7DCB861C" w14:textId="77777777" w:rsidR="005056D7" w:rsidRPr="00864406" w:rsidRDefault="005056D7" w:rsidP="00FF5956">
            <w:pPr>
              <w:numPr>
                <w:ilvl w:val="0"/>
                <w:numId w:val="4"/>
              </w:numPr>
              <w:spacing w:before="240" w:after="0" w:line="240" w:lineRule="auto"/>
              <w:rPr>
                <w:rFonts w:cstheme="minorHAnsi"/>
              </w:rPr>
            </w:pPr>
            <w:r w:rsidRPr="00864406">
              <w:rPr>
                <w:rFonts w:cstheme="minorHAnsi"/>
              </w:rPr>
              <w:t>Infrared absorption spectrophotometry.</w:t>
            </w:r>
          </w:p>
          <w:p w14:paraId="03E4ECAB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          Preparation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Discs.</w:t>
            </w:r>
          </w:p>
          <w:p w14:paraId="0057FF6B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Comparison</w:t>
            </w:r>
            <w:hyperlink r:id="rId9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trimethoprim</w:t>
              </w:r>
              <w:proofErr w:type="spellEnd"/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 CRS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B17116C" w14:textId="552FB60C" w:rsidR="005056D7" w:rsidRPr="00864406" w:rsidRDefault="005056D7" w:rsidP="00FF5956">
            <w:pPr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</w:rPr>
            </w:pPr>
            <w:r w:rsidRPr="00864406">
              <w:rPr>
                <w:rFonts w:cstheme="minorHAnsi"/>
              </w:rPr>
              <w:t xml:space="preserve">Dissolve about 25 mg, heating if necessary, in 5 mL of </w:t>
            </w:r>
            <w:hyperlink r:id="rId10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0.005 M sulfuric acid</w:t>
              </w:r>
            </w:hyperlink>
            <w:r w:rsidRPr="00864406">
              <w:rPr>
                <w:rFonts w:cstheme="minorHAnsi"/>
              </w:rPr>
              <w:t xml:space="preserve"> and add 2 mL of a 16 g/L solution of </w:t>
            </w:r>
            <w:hyperlink r:id="rId11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potassium permanganate R</w:t>
              </w:r>
            </w:hyperlink>
            <w:r w:rsidRPr="00864406">
              <w:rPr>
                <w:rFonts w:cstheme="minorHAnsi"/>
              </w:rPr>
              <w:t xml:space="preserve"> in </w:t>
            </w:r>
            <w:hyperlink r:id="rId12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0.1 M sodium hydroxide</w:t>
              </w:r>
            </w:hyperlink>
            <w:r w:rsidRPr="00864406">
              <w:rPr>
                <w:rFonts w:cstheme="minorHAnsi"/>
              </w:rPr>
              <w:t xml:space="preserve">. Heat to boiling and add to the hot solution </w:t>
            </w:r>
            <w:r w:rsidRPr="00864406">
              <w:rPr>
                <w:rFonts w:cstheme="minorHAnsi"/>
              </w:rPr>
              <w:lastRenderedPageBreak/>
              <w:t xml:space="preserve">0.4 mL of </w:t>
            </w:r>
            <w:hyperlink r:id="rId13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formaldehyde R</w:t>
              </w:r>
            </w:hyperlink>
            <w:r w:rsidRPr="00864406">
              <w:rPr>
                <w:rFonts w:cstheme="minorHAnsi"/>
              </w:rPr>
              <w:t xml:space="preserve">. Mix, add 1 mL of </w:t>
            </w:r>
            <w:hyperlink r:id="rId14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0.5 M sulfuric acid</w:t>
              </w:r>
            </w:hyperlink>
            <w:r w:rsidRPr="00864406">
              <w:rPr>
                <w:rFonts w:cstheme="minorHAnsi"/>
              </w:rPr>
              <w:t xml:space="preserve">, mix and heat again to boiling. Cool and filter. To the filtrate, add 2 mL of </w:t>
            </w:r>
            <w:hyperlink r:id="rId15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methylene chloride R</w:t>
              </w:r>
            </w:hyperlink>
            <w:r w:rsidRPr="00864406">
              <w:rPr>
                <w:rFonts w:cstheme="minorHAnsi"/>
              </w:rPr>
              <w:t xml:space="preserve"> and shake vigorously. </w:t>
            </w:r>
          </w:p>
        </w:tc>
      </w:tr>
      <w:tr w:rsidR="005056D7" w:rsidRPr="00864406" w14:paraId="4E5AAADB" w14:textId="77777777" w:rsidTr="00FF5956">
        <w:trPr>
          <w:trHeight w:val="413"/>
        </w:trPr>
        <w:tc>
          <w:tcPr>
            <w:tcW w:w="648" w:type="dxa"/>
          </w:tcPr>
          <w:p w14:paraId="2280E749" w14:textId="77777777" w:rsidR="005056D7" w:rsidRPr="00864406" w:rsidRDefault="005056D7" w:rsidP="00FF595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635A074" w14:textId="77777777" w:rsidR="005056D7" w:rsidRPr="00864406" w:rsidRDefault="005056D7" w:rsidP="00FF5956">
            <w:pPr>
              <w:rPr>
                <w:rFonts w:cstheme="minorHAnsi"/>
                <w:b/>
                <w:bCs/>
              </w:rPr>
            </w:pPr>
            <w:r w:rsidRPr="00864406">
              <w:rPr>
                <w:rFonts w:cstheme="minorHAnsi"/>
                <w:b/>
                <w:bCs/>
              </w:rPr>
              <w:t>APPEARANCE OF SOULTION</w:t>
            </w:r>
          </w:p>
        </w:tc>
        <w:tc>
          <w:tcPr>
            <w:tcW w:w="7380" w:type="dxa"/>
          </w:tcPr>
          <w:p w14:paraId="5D923DD3" w14:textId="67E8BC24" w:rsidR="005056D7" w:rsidRPr="00864406" w:rsidRDefault="005056D7" w:rsidP="00FF5956">
            <w:pPr>
              <w:spacing w:after="0" w:line="240" w:lineRule="auto"/>
              <w:rPr>
                <w:rStyle w:val="Emphasis"/>
                <w:rFonts w:cstheme="minorHAnsi"/>
                <w:i w:val="0"/>
                <w:iCs w:val="0"/>
              </w:rPr>
            </w:pPr>
            <w:r w:rsidRPr="00864406">
              <w:rPr>
                <w:rFonts w:cstheme="minorHAnsi"/>
                <w:shd w:val="clear" w:color="auto" w:fill="FFFFFF"/>
              </w:rPr>
              <w:t xml:space="preserve">Dissolve 0.5 g in 10 mL of a mixture of 1 volume of </w:t>
            </w:r>
            <w:hyperlink r:id="rId16" w:history="1">
              <w:r w:rsidRPr="00864406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water R</w:t>
              </w:r>
            </w:hyperlink>
            <w:r w:rsidRPr="00864406">
              <w:rPr>
                <w:rFonts w:cstheme="minorHAnsi"/>
                <w:shd w:val="clear" w:color="auto" w:fill="FFFFFF"/>
              </w:rPr>
              <w:t xml:space="preserve">, 4.5 volumes of </w:t>
            </w:r>
            <w:hyperlink r:id="rId17" w:history="1">
              <w:r w:rsidRPr="00864406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methanol R</w:t>
              </w:r>
            </w:hyperlink>
            <w:r w:rsidRPr="00864406">
              <w:rPr>
                <w:rFonts w:cstheme="minorHAnsi"/>
                <w:shd w:val="clear" w:color="auto" w:fill="FFFFFF"/>
              </w:rPr>
              <w:t xml:space="preserve"> and 5 volumes of </w:t>
            </w:r>
            <w:hyperlink r:id="rId18" w:history="1">
              <w:r w:rsidRPr="00864406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methylene chloride R</w:t>
              </w:r>
            </w:hyperlink>
            <w:r w:rsidRPr="00864406">
              <w:rPr>
                <w:rFonts w:cstheme="minorHAnsi"/>
                <w:shd w:val="clear" w:color="auto" w:fill="FFFFFF"/>
              </w:rPr>
              <w:t>.</w:t>
            </w:r>
          </w:p>
        </w:tc>
      </w:tr>
      <w:tr w:rsidR="005056D7" w:rsidRPr="00864406" w14:paraId="6F1424C2" w14:textId="77777777" w:rsidTr="00FF5956">
        <w:trPr>
          <w:trHeight w:val="413"/>
        </w:trPr>
        <w:tc>
          <w:tcPr>
            <w:tcW w:w="648" w:type="dxa"/>
          </w:tcPr>
          <w:p w14:paraId="116EA9F6" w14:textId="77777777" w:rsidR="005056D7" w:rsidRPr="00864406" w:rsidRDefault="005056D7" w:rsidP="00FF595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D7B00DB" w14:textId="77777777" w:rsidR="005056D7" w:rsidRPr="00864406" w:rsidRDefault="005056D7" w:rsidP="00FF5956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64406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0C3B47C6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 xml:space="preserve">Liquid </w:t>
            </w:r>
            <w:proofErr w:type="gramStart"/>
            <w:r w:rsidRPr="00864406">
              <w:rPr>
                <w:rFonts w:cstheme="minorHAnsi"/>
              </w:rPr>
              <w:t>chromatography .</w:t>
            </w:r>
            <w:proofErr w:type="gramEnd"/>
          </w:p>
          <w:p w14:paraId="593D29CE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Dissolve 25.0 mg of the substance to be examined in the mobile phase and dilute to 25.0 mL with the mobile phase.</w:t>
            </w:r>
          </w:p>
          <w:p w14:paraId="1A79AA7E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 (a)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Dilute 1.0 mL of the test solution to 200.0 mL with the mobile phase.</w:t>
            </w:r>
          </w:p>
          <w:p w14:paraId="488E5168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 (b)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Dissolve the contents of a vial of </w:t>
            </w:r>
            <w:hyperlink r:id="rId19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trimethoprim for system suitability CRS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(containing impurity E) in 1 mL of the mobile phase.</w:t>
            </w:r>
          </w:p>
          <w:p w14:paraId="16D5CE03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Column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34D0AA7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size</w:t>
            </w:r>
            <w:r w:rsidRPr="00864406">
              <w:rPr>
                <w:rFonts w:cstheme="minorHAnsi"/>
              </w:rPr>
              <w:t xml:space="preserve">: 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l</w:t>
            </w:r>
            <w:r w:rsidRPr="00864406">
              <w:rPr>
                <w:rFonts w:cstheme="minorHAnsi"/>
              </w:rPr>
              <w:t> = 0.250 m, Ø = 4.0 </w:t>
            </w:r>
            <w:proofErr w:type="gramStart"/>
            <w:r w:rsidRPr="00864406">
              <w:rPr>
                <w:rFonts w:cstheme="minorHAnsi"/>
              </w:rPr>
              <w:t>mm;</w:t>
            </w:r>
            <w:proofErr w:type="gramEnd"/>
            <w:r w:rsidRPr="00864406">
              <w:rPr>
                <w:rFonts w:cstheme="minorHAnsi"/>
              </w:rPr>
              <w:t xml:space="preserve"> </w:t>
            </w:r>
          </w:p>
          <w:p w14:paraId="5D9E8008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stationary phase</w:t>
            </w:r>
            <w:r w:rsidRPr="00864406">
              <w:rPr>
                <w:rFonts w:cstheme="minorHAnsi"/>
              </w:rPr>
              <w:t xml:space="preserve">: </w:t>
            </w:r>
            <w:hyperlink r:id="rId20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 xml:space="preserve">base-deactivated </w:t>
              </w:r>
              <w:proofErr w:type="spellStart"/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octadecylsilyl</w:t>
              </w:r>
              <w:proofErr w:type="spellEnd"/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 xml:space="preserve"> silica gel for chromatography R</w:t>
              </w:r>
            </w:hyperlink>
            <w:r w:rsidRPr="00864406">
              <w:rPr>
                <w:rFonts w:cstheme="minorHAnsi"/>
              </w:rPr>
              <w:t xml:space="preserve"> (5 µm).</w:t>
            </w:r>
          </w:p>
          <w:p w14:paraId="24A2AB2B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lastRenderedPageBreak/>
              <w:t>Mobile phase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Mix 30 volumes of </w:t>
            </w:r>
            <w:hyperlink r:id="rId21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and 70 volumes of a 1.4 g/L solution of </w:t>
            </w:r>
            <w:hyperlink r:id="rId22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sodium perchlorate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adjusted to pH 3.6 with </w:t>
            </w:r>
            <w:hyperlink r:id="rId23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phosphoric acid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0F8D588E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Flow rate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1.3 mL/min. </w:t>
            </w:r>
          </w:p>
          <w:p w14:paraId="3C8B0173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Detection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Spectrophotometer at 280 nm.</w:t>
            </w:r>
          </w:p>
          <w:p w14:paraId="3BC365A8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Injection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20 µL loop injector.</w:t>
            </w:r>
          </w:p>
          <w:p w14:paraId="521F9F71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Run time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11 times the retention time of trimethoprim. </w:t>
            </w:r>
          </w:p>
          <w:p w14:paraId="2234A1D9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Relative retention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reference to trimethoprim (retention time = about 5 min): impurity C = about 0.8; impurity E = about 0.9; impurity A = about 1.5; impurity D = about 2.0; impurity G = about 2.1; impurity B = about 2.3; impurity J = about 2.7; impurity F = about 4.0. </w:t>
            </w:r>
          </w:p>
          <w:p w14:paraId="5831B59B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System suitability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Reference solution (b): </w:t>
            </w:r>
          </w:p>
          <w:p w14:paraId="0610E8DC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hyperlink r:id="rId24" w:anchor="presolution|(rs)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resolution</w:t>
              </w:r>
            </w:hyperlink>
            <w:r w:rsidRPr="00864406">
              <w:rPr>
                <w:rFonts w:cstheme="minorHAnsi"/>
              </w:rPr>
              <w:t xml:space="preserve">: minimum 2.5 between the peaks due to impurity E and trimethoprim. </w:t>
            </w:r>
          </w:p>
          <w:p w14:paraId="51C1E277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Limits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1619BEF5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lastRenderedPageBreak/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correction factors</w:t>
            </w:r>
            <w:r w:rsidRPr="00864406">
              <w:rPr>
                <w:rFonts w:cstheme="minorHAnsi"/>
              </w:rPr>
              <w:t>: for the calculation of content, multiply the peak areas of the following impurities by the corresponding correction factor: impurity B = 0.43; impurity E = 0.53; impurity J = </w:t>
            </w:r>
            <w:proofErr w:type="gramStart"/>
            <w:r w:rsidRPr="00864406">
              <w:rPr>
                <w:rFonts w:cstheme="minorHAnsi"/>
              </w:rPr>
              <w:t>0.66;</w:t>
            </w:r>
            <w:proofErr w:type="gramEnd"/>
          </w:p>
          <w:p w14:paraId="74BF7AAB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any impurity</w:t>
            </w:r>
            <w:r w:rsidRPr="00864406">
              <w:rPr>
                <w:rFonts w:cstheme="minorHAnsi"/>
              </w:rPr>
              <w:t>: not more than 0.2 times the area of the principal peak in the chromatogram obtained with reference solution (a) (0.1 per cent</w:t>
            </w:r>
            <w:proofErr w:type="gramStart"/>
            <w:r w:rsidRPr="00864406">
              <w:rPr>
                <w:rFonts w:cstheme="minorHAnsi"/>
              </w:rPr>
              <w:t>);</w:t>
            </w:r>
            <w:proofErr w:type="gramEnd"/>
          </w:p>
          <w:p w14:paraId="70D1DEC4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total</w:t>
            </w:r>
            <w:r w:rsidRPr="00864406">
              <w:rPr>
                <w:rFonts w:cstheme="minorHAnsi"/>
              </w:rPr>
              <w:t>: not more than 0.4 times the area of the principal peak in the chromatogram obtained with reference solution (a) (0.2 per cent</w:t>
            </w:r>
            <w:proofErr w:type="gramStart"/>
            <w:r w:rsidRPr="00864406">
              <w:rPr>
                <w:rFonts w:cstheme="minorHAnsi"/>
              </w:rPr>
              <w:t>);</w:t>
            </w:r>
            <w:proofErr w:type="gramEnd"/>
          </w:p>
          <w:p w14:paraId="3E5BEDBB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disregard limit</w:t>
            </w:r>
            <w:r w:rsidRPr="00864406">
              <w:rPr>
                <w:rFonts w:cstheme="minorHAnsi"/>
              </w:rPr>
              <w:t>: 0.04 times the area of the principal peak in the chromatogram obtained with reference solution (a) (0.02 per cent); disregard any peak corresponding to impurity H (relative retention = about 10.3).</w:t>
            </w:r>
          </w:p>
          <w:p w14:paraId="67BBE165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 xml:space="preserve">B. Liquid </w:t>
            </w:r>
            <w:proofErr w:type="gramStart"/>
            <w:r w:rsidRPr="00864406">
              <w:rPr>
                <w:rFonts w:cstheme="minorHAnsi"/>
              </w:rPr>
              <w:t>chromatography .</w:t>
            </w:r>
            <w:proofErr w:type="gramEnd"/>
          </w:p>
          <w:p w14:paraId="2DC2BDF4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Dissolve 25.0 mg of the substance to be examined in the mobile phase and dilute to 25.0 mL with the mobile phase. </w:t>
            </w:r>
          </w:p>
          <w:p w14:paraId="22FE0073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 (a)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Dilute 1.0 mL of the test solution to 200.0 mL with the mobile phase.</w:t>
            </w:r>
          </w:p>
          <w:p w14:paraId="05640835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lastRenderedPageBreak/>
              <w:t>Reference solution (b)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Dissolve 5.0 mg of </w:t>
            </w:r>
            <w:hyperlink r:id="rId25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trimethoprim CRS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and 5.0 mg of </w:t>
            </w:r>
            <w:hyperlink r:id="rId26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trimethoprim impurity B CRS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in the mobile phase and dilute to 100.0 mL with the mobile phase.</w:t>
            </w:r>
          </w:p>
          <w:p w14:paraId="699B9738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Column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11052181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size</w:t>
            </w:r>
            <w:r w:rsidRPr="00864406">
              <w:rPr>
                <w:rFonts w:cstheme="minorHAnsi"/>
              </w:rPr>
              <w:t xml:space="preserve">: 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l</w:t>
            </w:r>
            <w:r w:rsidRPr="00864406">
              <w:rPr>
                <w:rFonts w:cstheme="minorHAnsi"/>
              </w:rPr>
              <w:t> = 0.25 m, Ø = 4.6 </w:t>
            </w:r>
            <w:proofErr w:type="gramStart"/>
            <w:r w:rsidRPr="00864406">
              <w:rPr>
                <w:rFonts w:cstheme="minorHAnsi"/>
              </w:rPr>
              <w:t>mm;</w:t>
            </w:r>
            <w:proofErr w:type="gramEnd"/>
            <w:r w:rsidRPr="00864406">
              <w:rPr>
                <w:rFonts w:cstheme="minorHAnsi"/>
              </w:rPr>
              <w:t xml:space="preserve"> </w:t>
            </w:r>
          </w:p>
          <w:p w14:paraId="0CE30365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stationary phase</w:t>
            </w:r>
            <w:r w:rsidRPr="00864406">
              <w:rPr>
                <w:rFonts w:cstheme="minorHAnsi"/>
              </w:rPr>
              <w:t xml:space="preserve">: </w:t>
            </w:r>
            <w:hyperlink r:id="rId27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nitrile silica gel for chromatography R</w:t>
              </w:r>
            </w:hyperlink>
            <w:r w:rsidRPr="00864406">
              <w:rPr>
                <w:rFonts w:cstheme="minorHAnsi"/>
              </w:rPr>
              <w:t xml:space="preserve"> (5 µm) with a specific surface area of 350 m</w:t>
            </w:r>
            <w:r w:rsidRPr="00864406">
              <w:rPr>
                <w:rFonts w:cstheme="minorHAnsi"/>
                <w:vertAlign w:val="superscript"/>
              </w:rPr>
              <w:t>2</w:t>
            </w:r>
            <w:r w:rsidRPr="00864406">
              <w:rPr>
                <w:rFonts w:cstheme="minorHAnsi"/>
              </w:rPr>
              <w:t>/g and a pore diameter of 10 nm.</w:t>
            </w:r>
          </w:p>
          <w:p w14:paraId="7C05EFA3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Mobile phase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Dissolve 1.14 g of </w:t>
            </w:r>
            <w:hyperlink r:id="rId28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sodium </w:t>
              </w:r>
              <w:proofErr w:type="spellStart"/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hexanesulfonate</w:t>
              </w:r>
              <w:proofErr w:type="spellEnd"/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in 600 mL of a 13.6 g/L solution of </w:t>
            </w:r>
            <w:hyperlink r:id="rId29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potassium dihydrogen phosphate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; adjust to pH 3.1 with </w:t>
            </w:r>
            <w:hyperlink r:id="rId30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phosphoric acid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and mix with 400 mL of </w:t>
            </w:r>
            <w:hyperlink r:id="rId31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0AC73807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Flow rate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0.8 mL/min. </w:t>
            </w:r>
          </w:p>
          <w:p w14:paraId="17BD291B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Detection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Spectrophotometer at 280 nm. </w:t>
            </w:r>
          </w:p>
          <w:p w14:paraId="4EDEAC00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Injection 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20 µL loop injector.</w:t>
            </w:r>
          </w:p>
          <w:p w14:paraId="4F7968DF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Run time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6 times the retention time of trimethoprim. </w:t>
            </w:r>
          </w:p>
          <w:p w14:paraId="7FB909ED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lastRenderedPageBreak/>
              <w:t>Relative retention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reference to trimethoprim (retention time = about 4 min): impurity H = about 1.8; impurity I = about 4.9.</w:t>
            </w:r>
          </w:p>
          <w:p w14:paraId="78BEBDE8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System suitability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Reference solution (b): </w:t>
            </w:r>
          </w:p>
          <w:p w14:paraId="48887460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hyperlink r:id="rId32" w:anchor="presolution|(rs)" w:history="1"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resolution</w:t>
              </w:r>
            </w:hyperlink>
            <w:r w:rsidRPr="00864406">
              <w:rPr>
                <w:rFonts w:cstheme="minorHAnsi"/>
              </w:rPr>
              <w:t>: minimum 2.0 between the peaks due to trimethoprim and impurity B.</w:t>
            </w:r>
          </w:p>
          <w:p w14:paraId="35E573E6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Limits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3E9BFD0C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correction factors</w:t>
            </w:r>
            <w:r w:rsidRPr="00864406">
              <w:rPr>
                <w:rFonts w:cstheme="minorHAnsi"/>
              </w:rPr>
              <w:t>: for the calculation of content, multiply the peak areas of the following impurities by the corresponding correction factor: impurity H = 0.50; impurity I = </w:t>
            </w:r>
            <w:proofErr w:type="gramStart"/>
            <w:r w:rsidRPr="00864406">
              <w:rPr>
                <w:rFonts w:cstheme="minorHAnsi"/>
              </w:rPr>
              <w:t>0.28;</w:t>
            </w:r>
            <w:proofErr w:type="gramEnd"/>
          </w:p>
          <w:p w14:paraId="01477B92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any impurity</w:t>
            </w:r>
            <w:r w:rsidRPr="00864406">
              <w:rPr>
                <w:rFonts w:cstheme="minorHAnsi"/>
              </w:rPr>
              <w:t>: not more than 0.2 times the area of the principal peak in the chromatogram obtained with reference solution (a) (0.1 per cent</w:t>
            </w:r>
            <w:proofErr w:type="gramStart"/>
            <w:r w:rsidRPr="00864406">
              <w:rPr>
                <w:rFonts w:cstheme="minorHAnsi"/>
              </w:rPr>
              <w:t>);</w:t>
            </w:r>
            <w:proofErr w:type="gramEnd"/>
          </w:p>
          <w:p w14:paraId="2E5C4B15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total</w:t>
            </w:r>
            <w:r w:rsidRPr="00864406">
              <w:rPr>
                <w:rFonts w:cstheme="minorHAnsi"/>
              </w:rPr>
              <w:t>: not more than 0.4 times the area of the principal peak in the chromatogram obtained with reference solution (a) (0.2 per cent</w:t>
            </w:r>
            <w:proofErr w:type="gramStart"/>
            <w:r w:rsidRPr="00864406">
              <w:rPr>
                <w:rFonts w:cstheme="minorHAnsi"/>
              </w:rPr>
              <w:t>);</w:t>
            </w:r>
            <w:proofErr w:type="gramEnd"/>
          </w:p>
          <w:p w14:paraId="19C67F73" w14:textId="211FC8F6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disregard limit</w:t>
            </w:r>
            <w:r w:rsidRPr="00864406">
              <w:rPr>
                <w:rFonts w:cstheme="minorHAnsi"/>
              </w:rPr>
              <w:t>: 0.04 times the area of the principal peak in the chromatogram obtained with reference solution (a) (0.02 per cent); disregard any peak due to impurity B (relative retention = about 1.3).</w:t>
            </w:r>
          </w:p>
        </w:tc>
      </w:tr>
      <w:tr w:rsidR="005056D7" w:rsidRPr="00864406" w14:paraId="66552E50" w14:textId="77777777" w:rsidTr="00FF5956">
        <w:trPr>
          <w:trHeight w:val="413"/>
        </w:trPr>
        <w:tc>
          <w:tcPr>
            <w:tcW w:w="648" w:type="dxa"/>
          </w:tcPr>
          <w:p w14:paraId="72D31957" w14:textId="77777777" w:rsidR="005056D7" w:rsidRPr="00864406" w:rsidRDefault="005056D7" w:rsidP="00FF595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78009FB" w14:textId="5EFA05DE" w:rsidR="005056D7" w:rsidRPr="00864406" w:rsidRDefault="005056D7" w:rsidP="00FF5956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64406">
              <w:rPr>
                <w:rFonts w:cstheme="minorHAnsi"/>
                <w:b/>
                <w:bCs/>
              </w:rPr>
              <w:t>IMPURITY K</w:t>
            </w:r>
          </w:p>
        </w:tc>
        <w:tc>
          <w:tcPr>
            <w:tcW w:w="7380" w:type="dxa"/>
          </w:tcPr>
          <w:p w14:paraId="285A2216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Gas </w:t>
            </w:r>
            <w:proofErr w:type="gramStart"/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chromatography .</w:t>
            </w:r>
            <w:proofErr w:type="gramEnd"/>
          </w:p>
          <w:p w14:paraId="24DA5DAA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Dissolve 0.500 g of the substance to be examined in 35.0 mL of </w:t>
            </w:r>
            <w:hyperlink r:id="rId33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citrate buffer solution pH 5.0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, add 10.0 mL of </w:t>
            </w:r>
            <w:hyperlink r:id="rId34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1,1-dimethylethyl methyl ether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, shake thoroughly and centrifuge for 10 min. Use the upper layer. </w:t>
            </w:r>
          </w:p>
          <w:p w14:paraId="68481B05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Dilute 5.0 mL of </w:t>
            </w:r>
            <w:hyperlink r:id="rId35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hydrochloric acid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to 50.0 mL with </w:t>
            </w:r>
            <w:hyperlink r:id="rId36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, add 12.5 mg of </w:t>
            </w:r>
            <w:hyperlink r:id="rId37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aniline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and shake thoroughly. Add 10.0 µL of this solution and 10.0 mL of </w:t>
            </w:r>
            <w:hyperlink r:id="rId38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1,1-dimethylethyl methyl ether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to 35.0 mL of </w:t>
            </w:r>
            <w:hyperlink r:id="rId39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citrate buffer solution pH 5.0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, shake thoroughly and centrifuge for 10 min. Use the upper layer. </w:t>
            </w:r>
          </w:p>
          <w:p w14:paraId="31418DF9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Column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3AF0464D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material</w:t>
            </w:r>
            <w:r w:rsidRPr="00864406">
              <w:rPr>
                <w:rFonts w:cstheme="minorHAnsi"/>
              </w:rPr>
              <w:t xml:space="preserve">: fused </w:t>
            </w:r>
            <w:proofErr w:type="gramStart"/>
            <w:r w:rsidRPr="00864406">
              <w:rPr>
                <w:rFonts w:cstheme="minorHAnsi"/>
              </w:rPr>
              <w:t>silica;</w:t>
            </w:r>
            <w:proofErr w:type="gramEnd"/>
            <w:r w:rsidRPr="00864406">
              <w:rPr>
                <w:rFonts w:cstheme="minorHAnsi"/>
              </w:rPr>
              <w:t xml:space="preserve"> </w:t>
            </w:r>
          </w:p>
          <w:p w14:paraId="2EC5BE55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size</w:t>
            </w:r>
            <w:r w:rsidRPr="00864406">
              <w:rPr>
                <w:rFonts w:cstheme="minorHAnsi"/>
              </w:rPr>
              <w:t xml:space="preserve">: 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l</w:t>
            </w:r>
            <w:r w:rsidRPr="00864406">
              <w:rPr>
                <w:rFonts w:cstheme="minorHAnsi"/>
              </w:rPr>
              <w:t> = 30 m, Ø = 0.53 </w:t>
            </w:r>
            <w:proofErr w:type="gramStart"/>
            <w:r w:rsidRPr="00864406">
              <w:rPr>
                <w:rFonts w:cstheme="minorHAnsi"/>
              </w:rPr>
              <w:t>mm;</w:t>
            </w:r>
            <w:proofErr w:type="gramEnd"/>
            <w:r w:rsidRPr="00864406">
              <w:rPr>
                <w:rFonts w:cstheme="minorHAnsi"/>
              </w:rPr>
              <w:t xml:space="preserve"> </w:t>
            </w:r>
          </w:p>
          <w:p w14:paraId="73238BDB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stationary phase</w:t>
            </w:r>
            <w:r w:rsidRPr="00864406">
              <w:rPr>
                <w:rFonts w:cstheme="minorHAnsi"/>
              </w:rPr>
              <w:t xml:space="preserve">: </w:t>
            </w:r>
            <w:hyperlink r:id="rId40" w:history="1">
              <w:proofErr w:type="spellStart"/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methylpolysiloxane</w:t>
              </w:r>
              <w:proofErr w:type="spellEnd"/>
              <w:r w:rsidRPr="00864406">
                <w:rPr>
                  <w:rStyle w:val="Hyperlink"/>
                  <w:rFonts w:cstheme="minorHAnsi"/>
                  <w:color w:val="auto"/>
                  <w:u w:val="none"/>
                </w:rPr>
                <w:t> R</w:t>
              </w:r>
            </w:hyperlink>
            <w:r w:rsidRPr="00864406">
              <w:rPr>
                <w:rFonts w:cstheme="minorHAnsi"/>
              </w:rPr>
              <w:t xml:space="preserve"> (film thickness 3 µm).</w:t>
            </w:r>
          </w:p>
          <w:p w14:paraId="35B94D9D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Carrier </w:t>
            </w:r>
            <w:proofErr w:type="spellStart"/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gas</w:t>
            </w:r>
            <w:hyperlink r:id="rId41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helium</w:t>
              </w:r>
              <w:proofErr w:type="spellEnd"/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 for chromatography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20E36005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Flow rate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12 mL/min. </w:t>
            </w:r>
          </w:p>
          <w:p w14:paraId="4DE76D71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lastRenderedPageBreak/>
              <w:t>Temperature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425E68C9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column</w:t>
            </w:r>
            <w:r w:rsidRPr="00864406">
              <w:rPr>
                <w:rFonts w:cstheme="minorHAnsi"/>
              </w:rPr>
              <w:t>: 80 °</w:t>
            </w:r>
            <w:proofErr w:type="gramStart"/>
            <w:r w:rsidRPr="00864406">
              <w:rPr>
                <w:rFonts w:cstheme="minorHAnsi"/>
              </w:rPr>
              <w:t>C;</w:t>
            </w:r>
            <w:proofErr w:type="gramEnd"/>
            <w:r w:rsidRPr="00864406">
              <w:rPr>
                <w:rFonts w:cstheme="minorHAnsi"/>
              </w:rPr>
              <w:t xml:space="preserve"> </w:t>
            </w:r>
          </w:p>
          <w:p w14:paraId="3AE6AD9A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injection port</w:t>
            </w:r>
            <w:r w:rsidRPr="00864406">
              <w:rPr>
                <w:rFonts w:cstheme="minorHAnsi"/>
              </w:rPr>
              <w:t>: 230 °</w:t>
            </w:r>
            <w:proofErr w:type="gramStart"/>
            <w:r w:rsidRPr="00864406">
              <w:rPr>
                <w:rFonts w:cstheme="minorHAnsi"/>
              </w:rPr>
              <w:t>C;</w:t>
            </w:r>
            <w:proofErr w:type="gramEnd"/>
            <w:r w:rsidRPr="00864406">
              <w:rPr>
                <w:rFonts w:cstheme="minorHAnsi"/>
              </w:rPr>
              <w:t xml:space="preserve"> </w:t>
            </w:r>
          </w:p>
          <w:p w14:paraId="3E9ECAD5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detector</w:t>
            </w:r>
            <w:r w:rsidRPr="00864406">
              <w:rPr>
                <w:rFonts w:cstheme="minorHAnsi"/>
              </w:rPr>
              <w:t>: 270 °C.</w:t>
            </w:r>
          </w:p>
          <w:p w14:paraId="6CD817B5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Detection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Nitrogen-phosphorus detector. </w:t>
            </w:r>
          </w:p>
          <w:p w14:paraId="39125BC9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Injection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3 µL. </w:t>
            </w:r>
          </w:p>
          <w:p w14:paraId="1058108E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Run time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15 min. </w:t>
            </w:r>
          </w:p>
          <w:p w14:paraId="1D7FC598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System suitability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Reference solution: </w:t>
            </w:r>
          </w:p>
          <w:p w14:paraId="49CC1FED" w14:textId="77777777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repeatability</w:t>
            </w:r>
            <w:r w:rsidRPr="00864406">
              <w:rPr>
                <w:rFonts w:cstheme="minorHAnsi"/>
              </w:rPr>
              <w:t>: maximum relative standard deviation of 5.0 per cent after 6 injections.</w:t>
            </w:r>
          </w:p>
          <w:p w14:paraId="36F19A6B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Limit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5C3DF2B" w14:textId="3F85D81A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— </w:t>
            </w:r>
            <w:r w:rsidRPr="00864406">
              <w:rPr>
                <w:rStyle w:val="Emphasis"/>
                <w:rFonts w:cstheme="minorHAnsi"/>
                <w:i w:val="0"/>
                <w:iCs w:val="0"/>
              </w:rPr>
              <w:t>impurity K</w:t>
            </w:r>
            <w:r w:rsidRPr="00864406">
              <w:rPr>
                <w:rFonts w:cstheme="minorHAnsi"/>
              </w:rPr>
              <w:t>: not more than the area of the corresponding peak in the chromatogram obtained with the reference solution (5 ppm).</w:t>
            </w:r>
          </w:p>
        </w:tc>
      </w:tr>
      <w:tr w:rsidR="005056D7" w:rsidRPr="00864406" w14:paraId="7CC1EDBB" w14:textId="77777777" w:rsidTr="00FF5956">
        <w:trPr>
          <w:trHeight w:val="413"/>
        </w:trPr>
        <w:tc>
          <w:tcPr>
            <w:tcW w:w="648" w:type="dxa"/>
          </w:tcPr>
          <w:p w14:paraId="6CDEAE04" w14:textId="77777777" w:rsidR="005056D7" w:rsidRPr="00864406" w:rsidRDefault="005056D7" w:rsidP="00FF595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5C6D26E" w14:textId="601AD789" w:rsidR="005056D7" w:rsidRPr="00864406" w:rsidRDefault="005056D7" w:rsidP="00FF5956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64406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27838CEB" w14:textId="3E1F3F8C" w:rsidR="005056D7" w:rsidRPr="00864406" w:rsidRDefault="005056D7" w:rsidP="00FF5956">
            <w:pPr>
              <w:rPr>
                <w:rFonts w:cstheme="minorHAnsi"/>
              </w:rPr>
            </w:pPr>
            <w:r w:rsidRPr="00864406">
              <w:rPr>
                <w:rFonts w:cstheme="minorHAnsi"/>
              </w:rPr>
              <w:t>Determine the Loss on drying on 1.000 g by drying in an oven at 105 °C.</w:t>
            </w:r>
          </w:p>
        </w:tc>
      </w:tr>
      <w:tr w:rsidR="005056D7" w:rsidRPr="00864406" w14:paraId="6F83FF41" w14:textId="77777777" w:rsidTr="00FF5956">
        <w:trPr>
          <w:trHeight w:val="413"/>
        </w:trPr>
        <w:tc>
          <w:tcPr>
            <w:tcW w:w="648" w:type="dxa"/>
          </w:tcPr>
          <w:p w14:paraId="36CA2162" w14:textId="77777777" w:rsidR="005056D7" w:rsidRPr="00864406" w:rsidRDefault="005056D7" w:rsidP="00FF595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36F8F96" w14:textId="77777777" w:rsidR="005056D7" w:rsidRPr="00864406" w:rsidRDefault="005056D7" w:rsidP="00FF5956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64406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69E41EF1" w14:textId="7010E24B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Determine the Sulphated Ash on 1.0g of sample @ 800</w:t>
            </w:r>
            <w:r w:rsidRPr="00864406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0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C.</w:t>
            </w:r>
          </w:p>
        </w:tc>
      </w:tr>
      <w:tr w:rsidR="005056D7" w:rsidRPr="00864406" w14:paraId="2A241CB3" w14:textId="77777777" w:rsidTr="00FF5956">
        <w:trPr>
          <w:trHeight w:val="413"/>
        </w:trPr>
        <w:tc>
          <w:tcPr>
            <w:tcW w:w="648" w:type="dxa"/>
          </w:tcPr>
          <w:p w14:paraId="35E45C8C" w14:textId="77777777" w:rsidR="005056D7" w:rsidRPr="00864406" w:rsidRDefault="005056D7" w:rsidP="00FF595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4BF2B1F" w14:textId="77777777" w:rsidR="005056D7" w:rsidRPr="00864406" w:rsidRDefault="005056D7" w:rsidP="00FF5956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64406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21321FD0" w14:textId="7777777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Dissolve 0.250 g in 50 mL of </w:t>
            </w:r>
            <w:hyperlink r:id="rId42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anhydrous acetic acid R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. Titrate with </w:t>
            </w:r>
            <w:hyperlink r:id="rId43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perchloric acid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, determining the end-point potentiometrically.</w:t>
            </w:r>
          </w:p>
          <w:p w14:paraId="08185FE9" w14:textId="20D5D1B7" w:rsidR="005056D7" w:rsidRPr="00864406" w:rsidRDefault="005056D7" w:rsidP="00FF595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44" w:history="1">
              <w:r w:rsidRPr="00864406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perchloric acid</w:t>
              </w:r>
            </w:hyperlink>
            <w:r w:rsidRPr="00864406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29.03 mg of C</w:t>
            </w:r>
            <w:r w:rsidRPr="00864406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14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864406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18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864406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864406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  <w:r w:rsidRPr="0086440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056D7" w:rsidRPr="00864406" w14:paraId="59313724" w14:textId="77777777" w:rsidTr="00FF5956">
        <w:trPr>
          <w:trHeight w:val="413"/>
        </w:trPr>
        <w:tc>
          <w:tcPr>
            <w:tcW w:w="648" w:type="dxa"/>
          </w:tcPr>
          <w:p w14:paraId="466DDB90" w14:textId="77777777" w:rsidR="005056D7" w:rsidRPr="00864406" w:rsidRDefault="005056D7" w:rsidP="00FF595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F8D09A9" w14:textId="77777777" w:rsidR="005056D7" w:rsidRPr="00864406" w:rsidRDefault="005056D7" w:rsidP="00FF595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64406">
              <w:rPr>
                <w:rFonts w:cstheme="minorHAnsi"/>
                <w:b/>
                <w:bCs/>
              </w:rPr>
              <w:t>MICROBIAL ENUMERATION TEST</w:t>
            </w:r>
          </w:p>
          <w:p w14:paraId="60B89D3E" w14:textId="77777777" w:rsidR="005056D7" w:rsidRPr="00864406" w:rsidRDefault="005056D7" w:rsidP="00FF595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43E103EC" w14:textId="77777777" w:rsidR="00864406" w:rsidRPr="00864406" w:rsidRDefault="00864406" w:rsidP="00FF5956">
            <w:pPr>
              <w:spacing w:after="0" w:line="276" w:lineRule="auto"/>
              <w:rPr>
                <w:rFonts w:cstheme="minorHAnsi"/>
              </w:rPr>
            </w:pPr>
            <w:r w:rsidRPr="00864406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864406">
              <w:rPr>
                <w:rFonts w:cstheme="minorHAnsi"/>
                <w:b/>
              </w:rPr>
              <w:t>molds</w:t>
            </w:r>
            <w:proofErr w:type="spellEnd"/>
            <w:r w:rsidRPr="00864406">
              <w:rPr>
                <w:rFonts w:cstheme="minorHAnsi"/>
                <w:b/>
              </w:rPr>
              <w:t xml:space="preserve"> count (TYMC) by the pour plate method</w:t>
            </w:r>
            <w:r w:rsidRPr="00864406">
              <w:rPr>
                <w:rFonts w:cstheme="minorHAnsi"/>
              </w:rPr>
              <w:t>.</w:t>
            </w:r>
          </w:p>
          <w:p w14:paraId="2A6045E2" w14:textId="77777777" w:rsidR="00864406" w:rsidRPr="00864406" w:rsidRDefault="00864406" w:rsidP="00FF595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64406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864406">
              <w:rPr>
                <w:rFonts w:eastAsia="Times New Roman" w:cstheme="minorHAnsi"/>
              </w:rPr>
              <w:t>center</w:t>
            </w:r>
            <w:proofErr w:type="spellEnd"/>
            <w:r w:rsidRPr="00864406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4A65BE13" w14:textId="77777777" w:rsidR="00864406" w:rsidRPr="00864406" w:rsidRDefault="00864406" w:rsidP="00FF595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64406">
              <w:rPr>
                <w:rFonts w:eastAsia="Times New Roman" w:cstheme="minorHAnsi"/>
              </w:rPr>
              <w:t>Open the lid of the prepared media. (</w:t>
            </w:r>
            <w:r w:rsidRPr="00864406">
              <w:rPr>
                <w:rFonts w:cstheme="minorHAnsi"/>
              </w:rPr>
              <w:t>soya bean digest agar for TAMC</w:t>
            </w:r>
            <w:r w:rsidRPr="00864406">
              <w:rPr>
                <w:rFonts w:eastAsia="Times New Roman" w:cstheme="minorHAnsi"/>
              </w:rPr>
              <w:t xml:space="preserve"> and </w:t>
            </w:r>
            <w:proofErr w:type="spellStart"/>
            <w:r w:rsidRPr="00864406">
              <w:rPr>
                <w:rFonts w:eastAsia="Times New Roman" w:cstheme="minorHAnsi"/>
              </w:rPr>
              <w:t>Sabouraud</w:t>
            </w:r>
            <w:proofErr w:type="spellEnd"/>
            <w:r w:rsidRPr="00864406">
              <w:rPr>
                <w:rFonts w:eastAsia="Times New Roman" w:cstheme="minorHAnsi"/>
              </w:rPr>
              <w:t xml:space="preserve"> Dextrose Agar for TYMC)</w:t>
            </w:r>
          </w:p>
          <w:p w14:paraId="3C39C9FA" w14:textId="77777777" w:rsidR="00864406" w:rsidRPr="00864406" w:rsidRDefault="00864406" w:rsidP="00FF595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64406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100644F4" w14:textId="77777777" w:rsidR="00864406" w:rsidRPr="00864406" w:rsidRDefault="00864406" w:rsidP="00FF595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64406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5B9002E8" w14:textId="77777777" w:rsidR="00864406" w:rsidRPr="00864406" w:rsidRDefault="00864406" w:rsidP="00FF595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64406">
              <w:rPr>
                <w:rFonts w:eastAsia="Times New Roman" w:cstheme="minorHAnsi"/>
              </w:rPr>
              <w:t>Allow the media to completely solidify.</w:t>
            </w:r>
          </w:p>
          <w:p w14:paraId="3ECC55F3" w14:textId="77777777" w:rsidR="00864406" w:rsidRPr="00864406" w:rsidRDefault="00864406" w:rsidP="00FF595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64406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400A12AF" w14:textId="77777777" w:rsidR="00864406" w:rsidRPr="00864406" w:rsidRDefault="00864406" w:rsidP="00FF595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64406">
              <w:rPr>
                <w:rFonts w:eastAsia="Times New Roman" w:cstheme="minorHAnsi"/>
              </w:rPr>
              <w:lastRenderedPageBreak/>
              <w:t>Incubate the plate in an inverted position under suitable incubation conditions (</w:t>
            </w:r>
            <w:r w:rsidRPr="00864406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864406">
              <w:rPr>
                <w:rFonts w:cstheme="minorHAnsi"/>
              </w:rPr>
              <w:t>Sabouraud</w:t>
            </w:r>
            <w:proofErr w:type="spellEnd"/>
            <w:r w:rsidRPr="00864406">
              <w:rPr>
                <w:rFonts w:cstheme="minorHAnsi"/>
              </w:rPr>
              <w:t xml:space="preserve"> Dextrose Agar at 20°C - 25°C for 72hours  </w:t>
            </w:r>
          </w:p>
          <w:p w14:paraId="5D7BA162" w14:textId="77777777" w:rsidR="00864406" w:rsidRPr="00864406" w:rsidRDefault="00864406" w:rsidP="00FF595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  <w:b/>
              </w:rPr>
              <w:t>Test for Absence of Pathogen</w:t>
            </w:r>
          </w:p>
          <w:p w14:paraId="6AEB1653" w14:textId="77777777" w:rsidR="00864406" w:rsidRPr="00864406" w:rsidRDefault="00864406" w:rsidP="00FF595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  <w:b/>
              </w:rPr>
              <w:t>Test for E. coli</w:t>
            </w:r>
            <w:r w:rsidRPr="00864406">
              <w:rPr>
                <w:rFonts w:cstheme="minorHAnsi"/>
              </w:rPr>
              <w:t>:</w:t>
            </w:r>
          </w:p>
          <w:p w14:paraId="57C4534E" w14:textId="77777777" w:rsidR="00864406" w:rsidRPr="00864406" w:rsidRDefault="00864406" w:rsidP="00FF595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Using same dilution</w:t>
            </w:r>
          </w:p>
          <w:p w14:paraId="21BCB992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6027CE89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Incubate the MacConkey broth bottle at 30</w:t>
            </w:r>
            <w:r w:rsidRPr="00864406">
              <w:rPr>
                <w:rFonts w:cstheme="minorHAnsi"/>
                <w:vertAlign w:val="superscript"/>
              </w:rPr>
              <w:t>0</w:t>
            </w:r>
            <w:r w:rsidRPr="00864406">
              <w:rPr>
                <w:rFonts w:cstheme="minorHAnsi"/>
              </w:rPr>
              <w:t>C-35</w:t>
            </w:r>
            <w:r w:rsidRPr="00864406">
              <w:rPr>
                <w:rFonts w:cstheme="minorHAnsi"/>
                <w:vertAlign w:val="superscript"/>
              </w:rPr>
              <w:t>0</w:t>
            </w:r>
            <w:r w:rsidRPr="00864406">
              <w:rPr>
                <w:rFonts w:cstheme="minorHAnsi"/>
              </w:rPr>
              <w:t>C for 24 hours.</w:t>
            </w:r>
          </w:p>
          <w:p w14:paraId="722B35F5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7EC1F02F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Incubate plates at 30°C to 35°C for 48 hours.</w:t>
            </w:r>
          </w:p>
          <w:p w14:paraId="712848C3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317C4D43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Observe and record the presence or absence of specified microorganisms.</w:t>
            </w:r>
          </w:p>
          <w:p w14:paraId="08ACD6E3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Include positive and negative controls in each batch of tests.</w:t>
            </w:r>
          </w:p>
          <w:p w14:paraId="69BC8A3E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Verify the performance of media and reagents used in the analysis.</w:t>
            </w:r>
          </w:p>
          <w:p w14:paraId="01106D2E" w14:textId="77777777" w:rsidR="00864406" w:rsidRPr="00864406" w:rsidRDefault="00864406" w:rsidP="00FF595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  <w:b/>
              </w:rPr>
              <w:lastRenderedPageBreak/>
              <w:t>Interpretation of Results</w:t>
            </w:r>
          </w:p>
          <w:p w14:paraId="6E392C77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The bacterial count should not exceed 10</w:t>
            </w:r>
            <w:r w:rsidRPr="00864406">
              <w:rPr>
                <w:rFonts w:cstheme="minorHAnsi"/>
                <w:vertAlign w:val="superscript"/>
              </w:rPr>
              <w:t>2</w:t>
            </w:r>
            <w:r w:rsidRPr="00864406">
              <w:rPr>
                <w:rFonts w:cstheme="minorHAnsi"/>
              </w:rPr>
              <w:t>cfu/</w:t>
            </w:r>
            <w:proofErr w:type="gramStart"/>
            <w:r w:rsidRPr="00864406">
              <w:rPr>
                <w:rFonts w:cstheme="minorHAnsi"/>
              </w:rPr>
              <w:t>ml  while</w:t>
            </w:r>
            <w:proofErr w:type="gramEnd"/>
            <w:r w:rsidRPr="00864406">
              <w:rPr>
                <w:rFonts w:cstheme="minorHAnsi"/>
              </w:rPr>
              <w:t xml:space="preserve"> that of the fungal count should not be more than 10</w:t>
            </w:r>
            <w:r w:rsidRPr="00864406">
              <w:rPr>
                <w:rFonts w:cstheme="minorHAnsi"/>
                <w:vertAlign w:val="superscript"/>
              </w:rPr>
              <w:t>2</w:t>
            </w:r>
            <w:r w:rsidRPr="00864406">
              <w:rPr>
                <w:rFonts w:cstheme="minorHAnsi"/>
              </w:rPr>
              <w:t xml:space="preserve">cfu/ml. There should be absence of </w:t>
            </w:r>
            <w:proofErr w:type="spellStart"/>
            <w:r w:rsidRPr="00864406">
              <w:rPr>
                <w:rFonts w:cstheme="minorHAnsi"/>
              </w:rPr>
              <w:t>fecal</w:t>
            </w:r>
            <w:proofErr w:type="spellEnd"/>
            <w:r w:rsidRPr="00864406">
              <w:rPr>
                <w:rFonts w:cstheme="minorHAnsi"/>
              </w:rPr>
              <w:t xml:space="preserve"> coliform (E coli).</w:t>
            </w:r>
          </w:p>
          <w:p w14:paraId="226BB843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19889811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864406">
              <w:rPr>
                <w:rFonts w:cstheme="minorHAnsi"/>
              </w:rPr>
              <w:t>is considered to be</w:t>
            </w:r>
            <w:proofErr w:type="gramEnd"/>
            <w:r w:rsidRPr="00864406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283E80B8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864406">
              <w:rPr>
                <w:rFonts w:cstheme="minorHAnsi"/>
              </w:rPr>
              <w:t>Sabouraud</w:t>
            </w:r>
            <w:proofErr w:type="spellEnd"/>
            <w:r w:rsidRPr="00864406">
              <w:rPr>
                <w:rFonts w:cstheme="minorHAnsi"/>
              </w:rPr>
              <w:t xml:space="preserve">  dextrose</w:t>
            </w:r>
            <w:proofErr w:type="gramEnd"/>
            <w:r w:rsidRPr="00864406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00DCE3B2" w14:textId="77777777" w:rsidR="00864406" w:rsidRPr="00864406" w:rsidRDefault="00864406" w:rsidP="00FF595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64406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3517D6C4" w14:textId="77777777" w:rsidR="00864406" w:rsidRPr="00864406" w:rsidRDefault="00864406" w:rsidP="00FF5956">
            <w:pPr>
              <w:pStyle w:val="NoSpacing"/>
              <w:spacing w:line="276" w:lineRule="auto"/>
              <w:rPr>
                <w:rFonts w:cstheme="minorHAnsi"/>
              </w:rPr>
            </w:pPr>
            <w:r w:rsidRPr="00864406">
              <w:rPr>
                <w:rFonts w:cstheme="minorHAnsi"/>
              </w:rPr>
              <w:t>10</w:t>
            </w:r>
            <w:r w:rsidRPr="00864406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864406">
              <w:rPr>
                <w:rFonts w:cstheme="minorHAnsi"/>
              </w:rPr>
              <w:t>CFU :</w:t>
            </w:r>
            <w:proofErr w:type="gramEnd"/>
            <w:r w:rsidRPr="00864406">
              <w:rPr>
                <w:rFonts w:cstheme="minorHAnsi"/>
              </w:rPr>
              <w:t xml:space="preserve"> maximum acceptable count</w:t>
            </w:r>
            <w:r w:rsidRPr="00864406">
              <w:rPr>
                <w:rFonts w:eastAsia="MS Gothic" w:cstheme="minorHAnsi"/>
              </w:rPr>
              <w:t>＝</w:t>
            </w:r>
            <w:r w:rsidRPr="00864406">
              <w:rPr>
                <w:rFonts w:cstheme="minorHAnsi"/>
              </w:rPr>
              <w:t>20</w:t>
            </w:r>
          </w:p>
          <w:p w14:paraId="6E96F265" w14:textId="77777777" w:rsidR="00864406" w:rsidRPr="00864406" w:rsidRDefault="00864406" w:rsidP="00FF5956">
            <w:pPr>
              <w:pStyle w:val="NoSpacing"/>
              <w:spacing w:line="276" w:lineRule="auto"/>
              <w:rPr>
                <w:rFonts w:cstheme="minorHAnsi"/>
              </w:rPr>
            </w:pPr>
            <w:r w:rsidRPr="00864406">
              <w:rPr>
                <w:rFonts w:cstheme="minorHAnsi"/>
              </w:rPr>
              <w:t>10</w:t>
            </w:r>
            <w:r w:rsidRPr="00864406">
              <w:rPr>
                <w:rFonts w:cstheme="minorHAnsi"/>
                <w:vertAlign w:val="superscript"/>
              </w:rPr>
              <w:t xml:space="preserve">2 </w:t>
            </w:r>
            <w:r w:rsidRPr="00864406">
              <w:rPr>
                <w:rFonts w:cstheme="minorHAnsi"/>
              </w:rPr>
              <w:t>CFU: maximum acceptable count</w:t>
            </w:r>
            <w:r w:rsidRPr="00864406">
              <w:rPr>
                <w:rFonts w:eastAsia="MS Gothic" w:cstheme="minorHAnsi"/>
              </w:rPr>
              <w:t>＝</w:t>
            </w:r>
            <w:r w:rsidRPr="00864406">
              <w:rPr>
                <w:rFonts w:cstheme="minorHAnsi"/>
              </w:rPr>
              <w:t xml:space="preserve">200, </w:t>
            </w:r>
          </w:p>
          <w:p w14:paraId="5D567772" w14:textId="2FDE0630" w:rsidR="005056D7" w:rsidRPr="00864406" w:rsidRDefault="00864406" w:rsidP="00FF5956">
            <w:pPr>
              <w:spacing w:after="0" w:line="276" w:lineRule="auto"/>
              <w:jc w:val="both"/>
              <w:rPr>
                <w:rFonts w:cstheme="minorHAnsi"/>
              </w:rPr>
            </w:pPr>
            <w:r w:rsidRPr="00864406">
              <w:rPr>
                <w:rFonts w:cstheme="minorHAnsi"/>
              </w:rPr>
              <w:t>10</w:t>
            </w:r>
            <w:r w:rsidRPr="00864406">
              <w:rPr>
                <w:rFonts w:cstheme="minorHAnsi"/>
                <w:vertAlign w:val="superscript"/>
              </w:rPr>
              <w:t xml:space="preserve">3 </w:t>
            </w:r>
            <w:r w:rsidRPr="00864406">
              <w:rPr>
                <w:rFonts w:cstheme="minorHAnsi"/>
              </w:rPr>
              <w:t>CFU: maximum acceptable count</w:t>
            </w:r>
            <w:r w:rsidRPr="00864406">
              <w:rPr>
                <w:rFonts w:eastAsia="MS Gothic" w:cstheme="minorHAnsi"/>
              </w:rPr>
              <w:t>＝</w:t>
            </w:r>
            <w:r w:rsidRPr="00864406">
              <w:rPr>
                <w:rFonts w:cstheme="minorHAnsi"/>
              </w:rPr>
              <w:t>2000.</w:t>
            </w:r>
          </w:p>
        </w:tc>
      </w:tr>
    </w:tbl>
    <w:p w14:paraId="501D3B0A" w14:textId="6794DBEC" w:rsidR="005056D7" w:rsidRDefault="005056D7" w:rsidP="005056D7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47C388FF" w14:textId="77777777" w:rsidR="00864406" w:rsidRDefault="00864406" w:rsidP="005056D7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3F6C55CD" w14:textId="77777777" w:rsidR="00864406" w:rsidRPr="00864406" w:rsidRDefault="00864406" w:rsidP="005056D7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7"/>
        <w:gridCol w:w="1350"/>
        <w:gridCol w:w="7133"/>
      </w:tblGrid>
      <w:tr w:rsidR="005056D7" w:rsidRPr="00864406" w14:paraId="68CAC316" w14:textId="77777777" w:rsidTr="00864406">
        <w:trPr>
          <w:trHeight w:val="503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EDC1B" w14:textId="77777777" w:rsidR="005056D7" w:rsidRPr="00864406" w:rsidRDefault="005056D7" w:rsidP="00F249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64406">
              <w:rPr>
                <w:rFonts w:cstheme="minorHAnsi"/>
                <w:b/>
              </w:rPr>
              <w:t>CURRENT REVISION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EB9C0" w14:textId="77777777" w:rsidR="005056D7" w:rsidRPr="00864406" w:rsidRDefault="005056D7" w:rsidP="00F249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64406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8A83C" w14:textId="77777777" w:rsidR="005056D7" w:rsidRPr="00864406" w:rsidRDefault="005056D7" w:rsidP="00F249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64406">
              <w:rPr>
                <w:rFonts w:cstheme="minorHAnsi"/>
                <w:b/>
              </w:rPr>
              <w:t>REASON FOR REVIEW</w:t>
            </w:r>
          </w:p>
        </w:tc>
      </w:tr>
      <w:tr w:rsidR="005056D7" w:rsidRPr="00864406" w14:paraId="7E6EF02E" w14:textId="77777777" w:rsidTr="00864406">
        <w:trPr>
          <w:trHeight w:val="311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B1329" w14:textId="77777777" w:rsidR="005056D7" w:rsidRPr="00864406" w:rsidRDefault="005056D7" w:rsidP="00F249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64406">
              <w:rPr>
                <w:rFonts w:cstheme="minorHAnsi"/>
              </w:rPr>
              <w:t>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E283" w14:textId="77777777" w:rsidR="005056D7" w:rsidRPr="00864406" w:rsidRDefault="005056D7" w:rsidP="00F249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64406">
              <w:rPr>
                <w:rFonts w:cstheme="minorHAnsi"/>
              </w:rPr>
              <w:t>NIL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09487" w14:textId="77777777" w:rsidR="005056D7" w:rsidRPr="00864406" w:rsidRDefault="005056D7" w:rsidP="00F249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64406">
              <w:rPr>
                <w:rFonts w:cstheme="minorHAnsi"/>
              </w:rPr>
              <w:t>FIRST ISSUE</w:t>
            </w:r>
          </w:p>
        </w:tc>
      </w:tr>
      <w:tr w:rsidR="005056D7" w:rsidRPr="00864406" w14:paraId="235F393A" w14:textId="77777777" w:rsidTr="00864406">
        <w:trPr>
          <w:trHeight w:val="311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11FB5" w14:textId="77777777" w:rsidR="005056D7" w:rsidRPr="00864406" w:rsidRDefault="005056D7" w:rsidP="00F249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64406">
              <w:rPr>
                <w:rFonts w:cstheme="minorHAnsi"/>
              </w:rPr>
              <w:t>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A1422" w14:textId="77777777" w:rsidR="005056D7" w:rsidRPr="00864406" w:rsidRDefault="005056D7" w:rsidP="00F249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64406">
              <w:rPr>
                <w:rFonts w:cstheme="minorHAnsi"/>
              </w:rPr>
              <w:t>00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2ABB" w14:textId="77777777" w:rsidR="005056D7" w:rsidRPr="00864406" w:rsidRDefault="005056D7" w:rsidP="00F249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64406">
              <w:rPr>
                <w:rFonts w:cstheme="minorHAnsi"/>
              </w:rPr>
              <w:t>Review of the procedures</w:t>
            </w:r>
          </w:p>
          <w:p w14:paraId="319B06C3" w14:textId="77777777" w:rsidR="005056D7" w:rsidRPr="00864406" w:rsidRDefault="005056D7" w:rsidP="00F249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64406">
              <w:rPr>
                <w:rFonts w:cstheme="minorHAnsi"/>
              </w:rPr>
              <w:t>Change in header and footer format</w:t>
            </w:r>
          </w:p>
        </w:tc>
      </w:tr>
    </w:tbl>
    <w:p w14:paraId="172321C1" w14:textId="77777777" w:rsidR="005056D7" w:rsidRPr="00864406" w:rsidRDefault="005056D7" w:rsidP="005056D7">
      <w:pPr>
        <w:jc w:val="both"/>
        <w:rPr>
          <w:rFonts w:cstheme="minorHAnsi"/>
        </w:rPr>
      </w:pPr>
    </w:p>
    <w:p w14:paraId="27DDC567" w14:textId="77777777" w:rsidR="002C70FE" w:rsidRPr="00864406" w:rsidRDefault="002C70FE">
      <w:pPr>
        <w:rPr>
          <w:rFonts w:cstheme="minorHAnsi"/>
        </w:rPr>
      </w:pPr>
    </w:p>
    <w:sectPr w:rsidR="002C70FE" w:rsidRPr="00864406" w:rsidSect="00FF5956">
      <w:headerReference w:type="default" r:id="rId45"/>
      <w:footerReference w:type="default" r:id="rId46"/>
      <w:pgSz w:w="12240" w:h="15840"/>
      <w:pgMar w:top="1080" w:right="1440" w:bottom="1440" w:left="1440" w:header="27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F1CD24" w14:textId="77777777" w:rsidR="004B7CAD" w:rsidRDefault="004B7CAD" w:rsidP="005056D7">
      <w:pPr>
        <w:spacing w:after="0" w:line="240" w:lineRule="auto"/>
      </w:pPr>
      <w:r>
        <w:separator/>
      </w:r>
    </w:p>
  </w:endnote>
  <w:endnote w:type="continuationSeparator" w:id="0">
    <w:p w14:paraId="68C79498" w14:textId="77777777" w:rsidR="004B7CAD" w:rsidRDefault="004B7CAD" w:rsidP="0050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864406" w:rsidRPr="00864406" w14:paraId="491B21E0" w14:textId="77777777" w:rsidTr="00667D68">
      <w:trPr>
        <w:trHeight w:val="245"/>
      </w:trPr>
      <w:tc>
        <w:tcPr>
          <w:tcW w:w="1844" w:type="dxa"/>
          <w:vMerge w:val="restart"/>
        </w:tcPr>
        <w:p w14:paraId="25846E97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</w:p>
        <w:p w14:paraId="64935E2F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  <w:r w:rsidRPr="00864406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04912E49" w14:textId="77777777" w:rsidR="00864406" w:rsidRPr="00864406" w:rsidRDefault="00864406" w:rsidP="00864406">
          <w:pPr>
            <w:rPr>
              <w:rFonts w:cstheme="minorHAnsi"/>
              <w:b/>
            </w:rPr>
          </w:pPr>
          <w:r w:rsidRPr="00864406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50A947A3" w14:textId="77777777" w:rsidR="00864406" w:rsidRPr="00864406" w:rsidRDefault="00864406" w:rsidP="00864406">
          <w:pPr>
            <w:rPr>
              <w:rFonts w:cstheme="minorHAnsi"/>
              <w:b/>
            </w:rPr>
          </w:pPr>
          <w:r w:rsidRPr="00864406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092E1CFF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  <w:r w:rsidRPr="00864406">
            <w:rPr>
              <w:rFonts w:cstheme="minorHAnsi"/>
              <w:b/>
              <w:bCs/>
            </w:rPr>
            <w:t>DATE</w:t>
          </w:r>
        </w:p>
      </w:tc>
    </w:tr>
    <w:tr w:rsidR="00864406" w:rsidRPr="00864406" w14:paraId="3B1CA209" w14:textId="77777777" w:rsidTr="00667D68">
      <w:trPr>
        <w:trHeight w:val="70"/>
      </w:trPr>
      <w:tc>
        <w:tcPr>
          <w:tcW w:w="1844" w:type="dxa"/>
          <w:vMerge/>
        </w:tcPr>
        <w:p w14:paraId="30EF73E7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6D3E437A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  <w:r w:rsidRPr="00864406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08AF8201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501B1C61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</w:p>
      </w:tc>
    </w:tr>
    <w:tr w:rsidR="00864406" w:rsidRPr="00864406" w14:paraId="708A19CB" w14:textId="77777777" w:rsidTr="00667D68">
      <w:trPr>
        <w:trHeight w:val="70"/>
      </w:trPr>
      <w:tc>
        <w:tcPr>
          <w:tcW w:w="1844" w:type="dxa"/>
        </w:tcPr>
        <w:p w14:paraId="54810338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  <w:r w:rsidRPr="00864406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74654DE9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  <w:r w:rsidRPr="00864406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6D6AEA4A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39AB0275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</w:p>
      </w:tc>
    </w:tr>
    <w:tr w:rsidR="00864406" w:rsidRPr="00864406" w14:paraId="668A59B1" w14:textId="77777777" w:rsidTr="00667D68">
      <w:trPr>
        <w:trHeight w:val="260"/>
      </w:trPr>
      <w:tc>
        <w:tcPr>
          <w:tcW w:w="1844" w:type="dxa"/>
        </w:tcPr>
        <w:p w14:paraId="7D0C7209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  <w:r w:rsidRPr="00864406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617FB5AF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  <w:r w:rsidRPr="00864406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7B69E27F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28231FDE" w14:textId="77777777" w:rsidR="00864406" w:rsidRPr="00864406" w:rsidRDefault="00864406" w:rsidP="00864406">
          <w:pPr>
            <w:rPr>
              <w:rFonts w:cstheme="minorHAnsi"/>
              <w:b/>
              <w:bCs/>
            </w:rPr>
          </w:pPr>
        </w:p>
      </w:tc>
    </w:tr>
  </w:tbl>
  <w:p w14:paraId="649FD788" w14:textId="77777777" w:rsidR="00864406" w:rsidRPr="00864406" w:rsidRDefault="00864406" w:rsidP="00864406">
    <w:pPr>
      <w:pStyle w:val="Footer"/>
      <w:rPr>
        <w:rFonts w:cstheme="minorHAnsi"/>
      </w:rPr>
    </w:pPr>
  </w:p>
  <w:sdt>
    <w:sdtPr>
      <w:id w:val="18797404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FE9AA4D" w14:textId="2438F46C" w:rsidR="00864406" w:rsidRDefault="0086440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EFF589" w14:textId="77777777" w:rsidR="00A431BD" w:rsidRPr="00864406" w:rsidRDefault="00A431BD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16D32B" w14:textId="77777777" w:rsidR="004B7CAD" w:rsidRDefault="004B7CAD" w:rsidP="005056D7">
      <w:pPr>
        <w:spacing w:after="0" w:line="240" w:lineRule="auto"/>
      </w:pPr>
      <w:r>
        <w:separator/>
      </w:r>
    </w:p>
  </w:footnote>
  <w:footnote w:type="continuationSeparator" w:id="0">
    <w:p w14:paraId="2C79FB9D" w14:textId="77777777" w:rsidR="004B7CAD" w:rsidRDefault="004B7CAD" w:rsidP="00505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7679C3" w:rsidRPr="007679C3" w14:paraId="2FC77FCE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0D242D2" w14:textId="77777777" w:rsidR="00A431BD" w:rsidRPr="007679C3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7679C3">
            <w:rPr>
              <w:rFonts w:cstheme="minorHAnsi"/>
              <w:b/>
              <w:bCs/>
              <w:noProof/>
            </w:rPr>
            <w:drawing>
              <wp:inline distT="0" distB="0" distL="0" distR="0" wp14:anchorId="7DC37268" wp14:editId="4E08E921">
                <wp:extent cx="981075" cy="744220"/>
                <wp:effectExtent l="0" t="0" r="9525" b="0"/>
                <wp:docPr id="1192240739" name="Picture 119224073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7679C3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7679C3">
            <w:rPr>
              <w:rFonts w:cstheme="minorHAnsi"/>
              <w:b/>
              <w:bCs/>
            </w:rPr>
            <w:t>ILORIN,</w:t>
          </w:r>
          <w:r w:rsidRPr="007679C3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7679C3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7679C3">
            <w:rPr>
              <w:rFonts w:eastAsia="Calibri" w:cstheme="minorHAnsi"/>
              <w:b/>
              <w:bCs/>
            </w:rPr>
            <w:t>Ohimege</w:t>
          </w:r>
          <w:proofErr w:type="spellEnd"/>
          <w:r w:rsidRPr="007679C3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7679C3">
            <w:rPr>
              <w:rFonts w:eastAsia="Calibri" w:cstheme="minorHAnsi"/>
              <w:b/>
              <w:bCs/>
            </w:rPr>
            <w:t>Kwara</w:t>
          </w:r>
          <w:proofErr w:type="spellEnd"/>
          <w:r w:rsidRPr="007679C3">
            <w:rPr>
              <w:rFonts w:eastAsia="Calibri" w:cstheme="minorHAnsi"/>
              <w:b/>
              <w:bCs/>
            </w:rPr>
            <w:t xml:space="preserve"> State, PMB 1499</w:t>
          </w:r>
          <w:r w:rsidRPr="007679C3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D5A6992" w14:textId="77777777" w:rsidR="00A431BD" w:rsidRPr="007679C3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7679C3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0910CD7" w14:textId="77777777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7A63EE4" w14:textId="5DF41919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7679C3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7679C3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5056D7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13</w:t>
          </w:r>
        </w:p>
      </w:tc>
    </w:tr>
    <w:tr w:rsidR="007679C3" w:rsidRPr="007679C3" w14:paraId="4C3B0F61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37EC68C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193B1FE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A201B8B" w14:textId="77777777" w:rsidR="00A431BD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CCD54CC" w14:textId="3C422461" w:rsidR="00A431BD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5056D7">
            <w:rPr>
              <w:rFonts w:asciiTheme="minorHAnsi" w:hAnsiTheme="minorHAnsi" w:cstheme="minorHAnsi"/>
              <w:b/>
              <w:bCs/>
              <w:sz w:val="22"/>
              <w:szCs w:val="22"/>
            </w:rPr>
            <w:t>13</w:t>
          </w:r>
        </w:p>
      </w:tc>
    </w:tr>
    <w:tr w:rsidR="007679C3" w:rsidRPr="007679C3" w14:paraId="292F9BE8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0C9E8BD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CF24EBD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6C3655A" w14:textId="77777777" w:rsidR="00A431BD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1140C7A" w14:textId="77777777" w:rsidR="00A431BD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4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  <w:vertAlign w:val="superscript"/>
            </w:rPr>
            <w:t>th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Jan., 2024</w:t>
          </w:r>
        </w:p>
      </w:tc>
    </w:tr>
    <w:tr w:rsidR="007679C3" w:rsidRPr="007679C3" w14:paraId="4E6D9ED1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7CE93A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D0C16A9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3CE1AE6" w14:textId="77777777" w:rsidR="00A431BD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4EACAA9" w14:textId="77777777" w:rsidR="00A431BD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7679C3" w:rsidRPr="007679C3" w14:paraId="57D7FC18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E72A791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F93583D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2AD11F4" w14:textId="77777777" w:rsidR="00A431BD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4965F6F" w14:textId="77777777" w:rsidR="00A431BD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4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  <w:vertAlign w:val="superscript"/>
            </w:rPr>
            <w:t xml:space="preserve">th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Dec., 2026</w:t>
          </w:r>
        </w:p>
      </w:tc>
    </w:tr>
    <w:tr w:rsidR="007679C3" w:rsidRPr="007679C3" w14:paraId="42C39601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3EEFC3D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24F69A1" w14:textId="14439F8E" w:rsidR="00A431BD" w:rsidRPr="007679C3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T</w:t>
          </w:r>
          <w:r w:rsidR="005056D7">
            <w:rPr>
              <w:rFonts w:cstheme="minorHAnsi"/>
              <w:b/>
              <w:bCs/>
              <w:sz w:val="36"/>
              <w:szCs w:val="36"/>
            </w:rPr>
            <w:t>RIMETHOPRIM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B942B8A" w14:textId="77777777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E57361C" w14:textId="77777777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7679C3" w:rsidRPr="007679C3" w14:paraId="2BBCC5C4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45E894A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9C5CF6D" w14:textId="77777777" w:rsidR="00A431BD" w:rsidRPr="007679C3" w:rsidRDefault="00A431BD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4B33F85" w14:textId="77777777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7B98B09F" w14:textId="77777777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2023/USP/IN-HOUSE</w:t>
          </w:r>
        </w:p>
      </w:tc>
    </w:tr>
    <w:tr w:rsidR="007679C3" w:rsidRPr="007679C3" w14:paraId="3FF26FFA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3FBA961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89D920D" w14:textId="77777777" w:rsidR="00A431BD" w:rsidRPr="007679C3" w:rsidRDefault="00A431BD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FF8F62E" w14:textId="77777777" w:rsidR="00A431BD" w:rsidRPr="007679C3" w:rsidRDefault="00A431BD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</w:p>
        <w:p w14:paraId="0D092D6A" w14:textId="77777777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41FE1CC" w14:textId="77777777" w:rsidR="00A431BD" w:rsidRPr="007679C3" w:rsidRDefault="00A431BD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</w:p>
        <w:p w14:paraId="462621FB" w14:textId="77777777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begin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separate"/>
          </w:r>
          <w:r w:rsidRPr="007679C3">
            <w:rPr>
              <w:rFonts w:asciiTheme="minorHAnsi" w:hAnsiTheme="minorHAnsi" w:cstheme="minorHAnsi"/>
              <w:b/>
              <w:bCs/>
            </w:rPr>
            <w:t>1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of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begin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separate"/>
          </w:r>
          <w:r w:rsidRPr="007679C3">
            <w:rPr>
              <w:rFonts w:asciiTheme="minorHAnsi" w:hAnsiTheme="minorHAnsi" w:cstheme="minorHAnsi"/>
              <w:b/>
              <w:bCs/>
            </w:rPr>
            <w:t>7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</w:p>
      </w:tc>
    </w:tr>
    <w:tr w:rsidR="007679C3" w:rsidRPr="007679C3" w14:paraId="3A8D695B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2BEA2D6" w14:textId="77777777" w:rsidR="00A431BD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79BD7C" w14:textId="77777777" w:rsidR="00A431BD" w:rsidRPr="007679C3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76744C5" w14:textId="77777777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FC603D3" w14:textId="77777777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7679C3" w:rsidRPr="007679C3" w14:paraId="1A1B4D47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5E0F8845" w14:textId="77777777" w:rsidR="00A431BD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4EBB275" w14:textId="77777777" w:rsidR="00A431BD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 xml:space="preserve">12 </w:t>
          </w:r>
          <w:proofErr w:type="gramStart"/>
          <w:r w:rsidRPr="007679C3">
            <w:rPr>
              <w:rFonts w:cstheme="minorHAnsi"/>
              <w:b/>
              <w:bCs/>
            </w:rPr>
            <w:t>months  from</w:t>
          </w:r>
          <w:proofErr w:type="gramEnd"/>
          <w:r w:rsidRPr="007679C3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12A01DB" w14:textId="77777777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395EFBF" w14:textId="77777777" w:rsidR="00A431BD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24705CEF" w14:textId="77777777" w:rsidR="00A431BD" w:rsidRPr="007679C3" w:rsidRDefault="00A431BD" w:rsidP="005806FA">
    <w:pPr>
      <w:pStyle w:val="Header"/>
      <w:rPr>
        <w:rFonts w:cstheme="minorHAnsi"/>
        <w:b/>
        <w:bCs/>
      </w:rPr>
    </w:pPr>
  </w:p>
  <w:p w14:paraId="05AA02E3" w14:textId="77777777" w:rsidR="00A431BD" w:rsidRPr="007679C3" w:rsidRDefault="00A431BD">
    <w:pPr>
      <w:pStyle w:val="Header"/>
      <w:rPr>
        <w:rFonts w:cstheme="minorHAnsi"/>
        <w:b/>
        <w:bCs/>
      </w:rPr>
    </w:pPr>
  </w:p>
  <w:p w14:paraId="663D6B92" w14:textId="77777777" w:rsidR="00A431BD" w:rsidRPr="007679C3" w:rsidRDefault="00A431BD" w:rsidP="00BD5234">
    <w:pPr>
      <w:pStyle w:val="Header"/>
      <w:jc w:val="center"/>
      <w:rPr>
        <w:rFonts w:cstheme="minorHAns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953C71"/>
    <w:multiLevelType w:val="hybridMultilevel"/>
    <w:tmpl w:val="892259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  <w:num w:numId="4" w16cid:durableId="659232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6D7"/>
    <w:rsid w:val="002C70FE"/>
    <w:rsid w:val="004B7CAD"/>
    <w:rsid w:val="005056D7"/>
    <w:rsid w:val="00864406"/>
    <w:rsid w:val="00867E63"/>
    <w:rsid w:val="00921803"/>
    <w:rsid w:val="0095485B"/>
    <w:rsid w:val="009A19E1"/>
    <w:rsid w:val="00A431BD"/>
    <w:rsid w:val="00B939FA"/>
    <w:rsid w:val="00C03810"/>
    <w:rsid w:val="00DC1C1B"/>
    <w:rsid w:val="00FF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7056"/>
  <w15:chartTrackingRefBased/>
  <w15:docId w15:val="{BE7157F7-9ED6-4688-9D5F-96BFD6AF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6D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05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05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0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0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6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5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6D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05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6D7"/>
    <w:rPr>
      <w:lang w:val="en-GB"/>
    </w:rPr>
  </w:style>
  <w:style w:type="paragraph" w:styleId="NoSpacing">
    <w:name w:val="No Spacing"/>
    <w:uiPriority w:val="1"/>
    <w:qFormat/>
    <w:rsid w:val="005056D7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505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5056D7"/>
    <w:rPr>
      <w:i/>
      <w:iCs/>
    </w:rPr>
  </w:style>
  <w:style w:type="character" w:styleId="Hyperlink">
    <w:name w:val="Hyperlink"/>
    <w:basedOn w:val="DefaultParagraphFont"/>
    <w:uiPriority w:val="99"/>
    <w:unhideWhenUsed/>
    <w:rsid w:val="005056D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056D7"/>
    <w:rPr>
      <w:b/>
      <w:bCs/>
    </w:rPr>
  </w:style>
  <w:style w:type="character" w:customStyle="1" w:styleId="inlinehdg2">
    <w:name w:val="inlinehdg2"/>
    <w:basedOn w:val="DefaultParagraphFont"/>
    <w:rsid w:val="00505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BP%202023\appendices\appendix-01\appendix-01-a\formaldehyde.html?date=2023-07-01" TargetMode="External"/><Relationship Id="rId18" Type="http://schemas.openxmlformats.org/officeDocument/2006/relationships/hyperlink" Target="file:///C:\Users\USER\Desktop\BP%202023\appendices\appendix-01\appendix-01-a\dichloromethane.html?date=2023-07-01" TargetMode="External"/><Relationship Id="rId26" Type="http://schemas.openxmlformats.org/officeDocument/2006/relationships/hyperlink" Target="file:///C:\Users\HP\Desktop\BP%202023\appendices\appendix-01\appendix-01-e\appendix-i-e--reference-materials.html?date=2023-07-01" TargetMode="External"/><Relationship Id="rId39" Type="http://schemas.openxmlformats.org/officeDocument/2006/relationships/hyperlink" Target="file:///C:\Users\HP\Desktop\BP%202023\appendices\appendix-01\appendix-01-d\citrate-buffer-solution-ph-5-0.html?date=2023-07-01" TargetMode="External"/><Relationship Id="rId21" Type="http://schemas.openxmlformats.org/officeDocument/2006/relationships/hyperlink" Target="file:///C:\Users\HP\Desktop\BP%202023\appendices\appendix-01\appendix-01-a\methanol.html?date=2023-07-01" TargetMode="External"/><Relationship Id="rId34" Type="http://schemas.openxmlformats.org/officeDocument/2006/relationships/hyperlink" Target="file:///C:\Users\HP\Desktop\BP%202023\appendices\appendix-01\appendix-01-a\1-1-dimethylethyl-methyl-ether.html?date=2023-07-01" TargetMode="External"/><Relationship Id="rId42" Type="http://schemas.openxmlformats.org/officeDocument/2006/relationships/hyperlink" Target="file:///C:\Users\HP\Desktop\BP%202023\appendices\appendix-01\appendix-01-a\acetic-acid--anhydrous.html?date=2023-07-01" TargetMode="External"/><Relationship Id="rId47" Type="http://schemas.openxmlformats.org/officeDocument/2006/relationships/fontTable" Target="fontTable.xml"/><Relationship Id="rId7" Type="http://schemas.openxmlformats.org/officeDocument/2006/relationships/hyperlink" Target="file:///C:\Users\HP\Desktop\BP%202023\appendices\appendix-01\appendix-01-b\volumetric\0-1m-sodium-hydroxide-vs.html?date=2023-07-01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%202023\appendices\appendix-01\appendix-01-a\water.html?date=2023-07-01" TargetMode="External"/><Relationship Id="rId29" Type="http://schemas.openxmlformats.org/officeDocument/2006/relationships/hyperlink" Target="file:///C:\Users\HP\Desktop\BP%202023\appendices\appendix-01\appendix-01-a\potassium-dihydrogen-orthophosphate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a\potassium-permanganate.html?date=2023-07-01" TargetMode="External"/><Relationship Id="rId24" Type="http://schemas.openxmlformats.org/officeDocument/2006/relationships/hyperlink" Target="file:///C:\Users\HP\Desktop\BP%202023\appendices\appendix-03\appendix-iii-chromatographic-separation-techniques.html?date=2023-07-01" TargetMode="External"/><Relationship Id="rId32" Type="http://schemas.openxmlformats.org/officeDocument/2006/relationships/hyperlink" Target="file:///C:\Users\HP\Desktop\BP%202023\appendices\appendix-03\appendix-iii-chromatographic-separation-techniques.html?date=2023-07-01" TargetMode="External"/><Relationship Id="rId37" Type="http://schemas.openxmlformats.org/officeDocument/2006/relationships/hyperlink" Target="file:///C:\Users\HP\Desktop\BP%202023\appendices\appendix-01\appendix-01-a\aniline.html?date=2023-07-01" TargetMode="External"/><Relationship Id="rId40" Type="http://schemas.openxmlformats.org/officeDocument/2006/relationships/hyperlink" Target="file:///C:\Users\HP\Desktop\BP%202023\appendices\appendix-01\appendix-01-a\poly-dimethyl-siloxane.html?date=2023-07-01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1\appendix-01-a\dichloromethane.html?date=2023-07-01" TargetMode="External"/><Relationship Id="rId23" Type="http://schemas.openxmlformats.org/officeDocument/2006/relationships/hyperlink" Target="file:///C:\Users\HP\Desktop\BP%202023\appendices\appendix-01\appendix-01-a\orthophosphoric-acid.html?date=2023-07-01" TargetMode="External"/><Relationship Id="rId28" Type="http://schemas.openxmlformats.org/officeDocument/2006/relationships/hyperlink" Target="file:///C:\Users\HP\Desktop\BP%202023\appendices\appendix-01\appendix-01-a\sodium-hexanesulfonate.html?date=2023-07-01" TargetMode="External"/><Relationship Id="rId36" Type="http://schemas.openxmlformats.org/officeDocument/2006/relationships/hyperlink" Target="file:///C:\Users\HP\Desktop\BP%202023\appendices\appendix-01\appendix-01-a\water.html?date=2023-07-01" TargetMode="External"/><Relationship Id="rId10" Type="http://schemas.openxmlformats.org/officeDocument/2006/relationships/hyperlink" Target="file:///C:\Users\HP\Desktop\BP%202023\appendices\appendix-01\appendix-01-b\volumetric\0-5m-sulfuric-acid-vs.html?date=2023-07-01" TargetMode="External"/><Relationship Id="rId19" Type="http://schemas.openxmlformats.org/officeDocument/2006/relationships/hyperlink" Target="file:///C:\Users\HP\Desktop\BP%202023\appendices\appendix-01\appendix-01-e\appendix-i-e--reference-materials.html?date=2023-07-01" TargetMode="External"/><Relationship Id="rId31" Type="http://schemas.openxmlformats.org/officeDocument/2006/relationships/hyperlink" Target="file:///C:\Users\HP\Desktop\BP%202023\appendices\appendix-01\appendix-01-a\methanol.html?date=2023-07-01" TargetMode="External"/><Relationship Id="rId44" Type="http://schemas.openxmlformats.org/officeDocument/2006/relationships/hyperlink" Target="file:///C:\Users\HP\Desktop\BP%202023\appendices\appendix-01\appendix-01-b\volumetric\0-1m-perchloric-acid-vs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e\appendix-i-e--reference-materials.html?date=2023-07-01" TargetMode="External"/><Relationship Id="rId14" Type="http://schemas.openxmlformats.org/officeDocument/2006/relationships/hyperlink" Target="file:///C:\Users\HP\Desktop\BP%202023\appendices\appendix-01\appendix-01-b\volumetric\0-5m-sulfuric-acid-vs.html?date=2023-07-01" TargetMode="External"/><Relationship Id="rId22" Type="http://schemas.openxmlformats.org/officeDocument/2006/relationships/hyperlink" Target="file:///C:\Users\HP\Desktop\BP%202023\appendices\appendix-01\appendix-01-a\sodium-perchlorate.html?date=2023-07-01" TargetMode="External"/><Relationship Id="rId27" Type="http://schemas.openxmlformats.org/officeDocument/2006/relationships/hyperlink" Target="file:///C:\Users\HP\Desktop\BP%202023\appendices\appendix-01\appendix-01-a\silica-gel-for-chromatography--nitrile.html?date=2023-07-01" TargetMode="External"/><Relationship Id="rId30" Type="http://schemas.openxmlformats.org/officeDocument/2006/relationships/hyperlink" Target="file:///C:\Users\HP\Desktop\BP%202023\appendices\appendix-01\appendix-01-a\orthophosphoric-acid.html?date=2023-07-01" TargetMode="External"/><Relationship Id="rId35" Type="http://schemas.openxmlformats.org/officeDocument/2006/relationships/hyperlink" Target="file:///C:\Users\HP\Desktop\BP%202023\appendices\appendix-01\appendix-01-a\hydrochloric-acid.html?date=2023-07-01" TargetMode="External"/><Relationship Id="rId43" Type="http://schemas.openxmlformats.org/officeDocument/2006/relationships/hyperlink" Target="file:///C:\Users\HP\Desktop\BP%202023\appendices\appendix-01\appendix-01-b\volumetric\0-1m-perchloric-acid-vs.html?date=2023-07-01" TargetMode="External"/><Relationship Id="rId48" Type="http://schemas.openxmlformats.org/officeDocument/2006/relationships/theme" Target="theme/theme1.xml"/><Relationship Id="rId8" Type="http://schemas.openxmlformats.org/officeDocument/2006/relationships/hyperlink" Target="file:///C:\Users\HP\Desktop\BP%202023\appendices\appendix-01\appendix-01-b\volumetric\0-1m-sodium-hydroxide-vs.html?date=2023-07-01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HP\Desktop\BP%202023\appendices\appendix-01\appendix-01-b\volumetric\0-1m-sodium-hydroxide-vs.html?date=2023-07-01" TargetMode="External"/><Relationship Id="rId17" Type="http://schemas.openxmlformats.org/officeDocument/2006/relationships/hyperlink" Target="file:///C:\Users\USER\Desktop\BP%202023\appendices\appendix-01\appendix-01-a\methanol.html?date=2023-07-01" TargetMode="External"/><Relationship Id="rId25" Type="http://schemas.openxmlformats.org/officeDocument/2006/relationships/hyperlink" Target="file:///C:\Users\HP\Desktop\BP%202023\appendices\appendix-01\appendix-01-e\appendix-i-e--reference-materials.html?date=2023-07-01" TargetMode="External"/><Relationship Id="rId33" Type="http://schemas.openxmlformats.org/officeDocument/2006/relationships/hyperlink" Target="file:///C:\Users\HP\Desktop\BP%202023\appendices\appendix-01\appendix-01-d\citrate-buffer-solution-ph-5-0.html?date=2023-07-01" TargetMode="External"/><Relationship Id="rId38" Type="http://schemas.openxmlformats.org/officeDocument/2006/relationships/hyperlink" Target="file:///C:\Users\HP\Desktop\BP%202023\appendices\appendix-01\appendix-01-a\1-1-dimethylethyl-methyl-ether.html?date=2023-07-01" TargetMode="External"/><Relationship Id="rId46" Type="http://schemas.openxmlformats.org/officeDocument/2006/relationships/footer" Target="footer1.xml"/><Relationship Id="rId20" Type="http://schemas.openxmlformats.org/officeDocument/2006/relationships/hyperlink" Target="file:///C:\Users\HP\Desktop\BP%202023\appendices\appendix-01\appendix-01-a\silica-gel-for-chromatography--octadecylsilyl--base-deactivated.html?date=2023-07-01" TargetMode="External"/><Relationship Id="rId41" Type="http://schemas.openxmlformats.org/officeDocument/2006/relationships/hyperlink" Target="file:///C:\Users\HP\Desktop\BP%202023\appendices\appendix-01\appendix-01-a\helium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2251</Words>
  <Characters>12832</Characters>
  <Application>Microsoft Office Word</Application>
  <DocSecurity>0</DocSecurity>
  <Lines>106</Lines>
  <Paragraphs>30</Paragraphs>
  <ScaleCrop>false</ScaleCrop>
  <Company/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2025-01-27T08:00:00Z</dcterms:created>
  <dcterms:modified xsi:type="dcterms:W3CDTF">2025-02-07T11:00:00Z</dcterms:modified>
</cp:coreProperties>
</file>