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866201" w14:textId="65D061D5" w:rsidR="005649BC" w:rsidRPr="005370BB" w:rsidRDefault="005649BC" w:rsidP="005649BC">
      <w:pPr>
        <w:pStyle w:val="ListParagraph"/>
        <w:numPr>
          <w:ilvl w:val="0"/>
          <w:numId w:val="1"/>
        </w:numPr>
        <w:rPr>
          <w:rFonts w:cstheme="minorHAnsi"/>
          <w:b/>
        </w:rPr>
      </w:pPr>
      <w:r w:rsidRPr="005370BB">
        <w:rPr>
          <w:rFonts w:cstheme="minorHAnsi"/>
          <w:b/>
        </w:rPr>
        <w:t>O</w:t>
      </w:r>
      <w:r w:rsidR="00FD23C3">
        <w:rPr>
          <w:rFonts w:cstheme="minorHAnsi"/>
          <w:b/>
        </w:rPr>
        <w:t>BJECTIVE</w:t>
      </w:r>
      <w:r w:rsidRPr="005370BB">
        <w:rPr>
          <w:rFonts w:cstheme="minorHAnsi"/>
          <w:b/>
        </w:rPr>
        <w:t>:</w:t>
      </w:r>
    </w:p>
    <w:p w14:paraId="22BBBCD0" w14:textId="77777777" w:rsidR="005649BC" w:rsidRPr="005370BB" w:rsidRDefault="005649BC" w:rsidP="005649BC">
      <w:pPr>
        <w:pStyle w:val="ListParagraph"/>
        <w:ind w:left="420"/>
        <w:rPr>
          <w:rFonts w:cstheme="minorHAnsi"/>
          <w:b/>
        </w:rPr>
      </w:pPr>
      <w:r w:rsidRPr="005370BB">
        <w:rPr>
          <w:rFonts w:cstheme="minorHAnsi"/>
        </w:rPr>
        <w:t>The objective of this SOP is to describe the procedure to be followed when handling market complaints</w:t>
      </w:r>
    </w:p>
    <w:p w14:paraId="7776C6F6" w14:textId="77777777" w:rsidR="005649BC" w:rsidRPr="005370BB" w:rsidRDefault="005649BC" w:rsidP="005649BC">
      <w:pPr>
        <w:pStyle w:val="ListParagraph"/>
        <w:ind w:left="420"/>
        <w:rPr>
          <w:rFonts w:cstheme="minorHAnsi"/>
          <w:b/>
        </w:rPr>
      </w:pPr>
    </w:p>
    <w:p w14:paraId="5C6A86B8" w14:textId="238AAF22" w:rsidR="005649BC" w:rsidRPr="005370BB" w:rsidRDefault="005649BC" w:rsidP="005649BC">
      <w:pPr>
        <w:numPr>
          <w:ilvl w:val="0"/>
          <w:numId w:val="1"/>
        </w:numPr>
        <w:spacing w:after="0" w:line="360" w:lineRule="auto"/>
        <w:rPr>
          <w:rFonts w:cstheme="minorHAnsi"/>
        </w:rPr>
      </w:pPr>
      <w:r w:rsidRPr="005370BB">
        <w:rPr>
          <w:rFonts w:cstheme="minorHAnsi"/>
          <w:b/>
        </w:rPr>
        <w:t>S</w:t>
      </w:r>
      <w:r w:rsidR="00FD23C3">
        <w:rPr>
          <w:rFonts w:cstheme="minorHAnsi"/>
          <w:b/>
        </w:rPr>
        <w:t>COPE</w:t>
      </w:r>
      <w:r w:rsidRPr="005370BB">
        <w:rPr>
          <w:rFonts w:cstheme="minorHAnsi"/>
          <w:b/>
        </w:rPr>
        <w:t>:</w:t>
      </w:r>
    </w:p>
    <w:p w14:paraId="32D681DA" w14:textId="00C0FAE4" w:rsidR="005649BC" w:rsidRPr="005370BB" w:rsidRDefault="005649BC" w:rsidP="005649BC">
      <w:pPr>
        <w:spacing w:after="0" w:line="360" w:lineRule="auto"/>
        <w:ind w:left="420"/>
        <w:rPr>
          <w:rFonts w:cstheme="minorHAnsi"/>
        </w:rPr>
      </w:pPr>
      <w:r w:rsidRPr="005370BB">
        <w:rPr>
          <w:rFonts w:cstheme="minorHAnsi"/>
        </w:rPr>
        <w:t xml:space="preserve">This SOP covers the general process of handling market </w:t>
      </w:r>
      <w:proofErr w:type="gramStart"/>
      <w:r w:rsidRPr="005370BB">
        <w:rPr>
          <w:rFonts w:cstheme="minorHAnsi"/>
        </w:rPr>
        <w:t>complaint</w:t>
      </w:r>
      <w:proofErr w:type="gramEnd"/>
      <w:r w:rsidRPr="005370BB">
        <w:rPr>
          <w:rFonts w:cstheme="minorHAnsi"/>
        </w:rPr>
        <w:t>.</w:t>
      </w:r>
    </w:p>
    <w:p w14:paraId="7DBF302F" w14:textId="3B56DA42" w:rsidR="005649BC" w:rsidRPr="005370BB" w:rsidRDefault="005649BC" w:rsidP="005649BC">
      <w:pPr>
        <w:rPr>
          <w:rFonts w:cstheme="minorHAnsi"/>
          <w:b/>
        </w:rPr>
      </w:pPr>
      <w:r w:rsidRPr="005370BB">
        <w:rPr>
          <w:rFonts w:cstheme="minorHAnsi"/>
          <w:b/>
        </w:rPr>
        <w:t xml:space="preserve">3.0 </w:t>
      </w:r>
      <w:r w:rsidR="00FD23C3" w:rsidRPr="005370BB">
        <w:rPr>
          <w:rFonts w:cstheme="minorHAnsi"/>
          <w:b/>
        </w:rPr>
        <w:t>RESPONSIBILITY/ACCOUNTABILITY</w:t>
      </w:r>
      <w:r w:rsidRPr="005370BB">
        <w:rPr>
          <w:rFonts w:cstheme="minorHAnsi"/>
          <w:b/>
        </w:rPr>
        <w:t>:</w:t>
      </w:r>
    </w:p>
    <w:p w14:paraId="0049269F" w14:textId="77777777" w:rsidR="00FD23C3" w:rsidRDefault="005649BC" w:rsidP="00FD23C3">
      <w:pPr>
        <w:pStyle w:val="ListParagraph"/>
        <w:numPr>
          <w:ilvl w:val="0"/>
          <w:numId w:val="16"/>
        </w:numPr>
        <w:spacing w:line="360" w:lineRule="auto"/>
        <w:rPr>
          <w:rFonts w:cstheme="minorHAnsi"/>
        </w:rPr>
      </w:pPr>
      <w:r w:rsidRPr="00FD23C3">
        <w:rPr>
          <w:rFonts w:cstheme="minorHAnsi"/>
        </w:rPr>
        <w:t>Marketing Department: Forwarding the complaints to QA. (If any) coordination for handling of complaints</w:t>
      </w:r>
    </w:p>
    <w:p w14:paraId="1F200BFA" w14:textId="7112FB8C" w:rsidR="005649BC" w:rsidRPr="00FD23C3" w:rsidRDefault="005649BC" w:rsidP="00FD23C3">
      <w:pPr>
        <w:pStyle w:val="ListParagraph"/>
        <w:numPr>
          <w:ilvl w:val="0"/>
          <w:numId w:val="16"/>
        </w:numPr>
        <w:spacing w:line="360" w:lineRule="auto"/>
        <w:rPr>
          <w:rFonts w:cstheme="minorHAnsi"/>
        </w:rPr>
      </w:pPr>
      <w:r w:rsidRPr="00FD23C3">
        <w:rPr>
          <w:rFonts w:cstheme="minorHAnsi"/>
        </w:rPr>
        <w:t xml:space="preserve"> Quality Assurance officer: logging of complaints received from marketing department, customer if any.</w:t>
      </w:r>
    </w:p>
    <w:p w14:paraId="2B783297" w14:textId="77777777" w:rsidR="005649BC" w:rsidRPr="005370BB" w:rsidRDefault="005649BC" w:rsidP="005649BC">
      <w:pPr>
        <w:numPr>
          <w:ilvl w:val="0"/>
          <w:numId w:val="7"/>
        </w:numPr>
        <w:spacing w:after="0" w:line="360" w:lineRule="auto"/>
        <w:rPr>
          <w:rFonts w:cstheme="minorHAnsi"/>
        </w:rPr>
      </w:pPr>
      <w:r w:rsidRPr="005370BB">
        <w:rPr>
          <w:rFonts w:cstheme="minorHAnsi"/>
        </w:rPr>
        <w:t>Assigning a number to the complaint.</w:t>
      </w:r>
    </w:p>
    <w:p w14:paraId="3D398A3F" w14:textId="77777777" w:rsidR="005649BC" w:rsidRPr="005370BB" w:rsidRDefault="005649BC" w:rsidP="005649BC">
      <w:pPr>
        <w:numPr>
          <w:ilvl w:val="0"/>
          <w:numId w:val="7"/>
        </w:numPr>
        <w:spacing w:after="0" w:line="360" w:lineRule="auto"/>
        <w:rPr>
          <w:rFonts w:cstheme="minorHAnsi"/>
        </w:rPr>
      </w:pPr>
      <w:r w:rsidRPr="005370BB">
        <w:rPr>
          <w:rFonts w:cstheme="minorHAnsi"/>
        </w:rPr>
        <w:t>Distribution to the concerned Department</w:t>
      </w:r>
    </w:p>
    <w:p w14:paraId="63795FFC" w14:textId="77777777" w:rsidR="005649BC" w:rsidRPr="005370BB" w:rsidRDefault="005649BC" w:rsidP="005649BC">
      <w:pPr>
        <w:numPr>
          <w:ilvl w:val="0"/>
          <w:numId w:val="7"/>
        </w:numPr>
        <w:spacing w:after="0" w:line="360" w:lineRule="auto"/>
        <w:rPr>
          <w:rFonts w:cstheme="minorHAnsi"/>
        </w:rPr>
      </w:pPr>
      <w:r w:rsidRPr="005370BB">
        <w:rPr>
          <w:rFonts w:cstheme="minorHAnsi"/>
        </w:rPr>
        <w:t>Maintaining records, preparation of Investigation report</w:t>
      </w:r>
    </w:p>
    <w:p w14:paraId="4264433A" w14:textId="77777777" w:rsidR="005649BC" w:rsidRPr="005370BB" w:rsidRDefault="005649BC" w:rsidP="005649BC">
      <w:pPr>
        <w:spacing w:line="360" w:lineRule="auto"/>
        <w:ind w:left="720"/>
        <w:rPr>
          <w:rFonts w:cstheme="minorHAnsi"/>
        </w:rPr>
      </w:pPr>
      <w:r w:rsidRPr="005370BB">
        <w:rPr>
          <w:rFonts w:cstheme="minorHAnsi"/>
        </w:rPr>
        <w:t xml:space="preserve">QC/QA In-charge: investigation of compliant </w:t>
      </w:r>
    </w:p>
    <w:p w14:paraId="1B73EB81" w14:textId="77777777" w:rsidR="005649BC" w:rsidRPr="005370BB" w:rsidRDefault="005649BC" w:rsidP="005649BC">
      <w:pPr>
        <w:numPr>
          <w:ilvl w:val="0"/>
          <w:numId w:val="4"/>
        </w:numPr>
        <w:spacing w:after="0" w:line="360" w:lineRule="auto"/>
        <w:rPr>
          <w:rFonts w:cstheme="minorHAnsi"/>
        </w:rPr>
      </w:pPr>
      <w:r w:rsidRPr="005370BB">
        <w:rPr>
          <w:rFonts w:cstheme="minorHAnsi"/>
        </w:rPr>
        <w:t>Preparation of the investigation report</w:t>
      </w:r>
    </w:p>
    <w:p w14:paraId="491E68C3" w14:textId="77777777" w:rsidR="005649BC" w:rsidRPr="005370BB" w:rsidRDefault="005649BC" w:rsidP="005649BC">
      <w:pPr>
        <w:numPr>
          <w:ilvl w:val="0"/>
          <w:numId w:val="4"/>
        </w:numPr>
        <w:spacing w:after="0" w:line="360" w:lineRule="auto"/>
        <w:rPr>
          <w:rFonts w:cstheme="minorHAnsi"/>
        </w:rPr>
      </w:pPr>
      <w:r w:rsidRPr="005370BB">
        <w:rPr>
          <w:rFonts w:cstheme="minorHAnsi"/>
        </w:rPr>
        <w:t>Analysis of the complaint sample whenever required</w:t>
      </w:r>
    </w:p>
    <w:p w14:paraId="2EA5E3D2" w14:textId="77777777" w:rsidR="005649BC" w:rsidRPr="005370BB" w:rsidRDefault="005649BC" w:rsidP="005649BC">
      <w:pPr>
        <w:numPr>
          <w:ilvl w:val="0"/>
          <w:numId w:val="4"/>
        </w:numPr>
        <w:spacing w:after="0" w:line="360" w:lineRule="auto"/>
        <w:rPr>
          <w:rFonts w:cstheme="minorHAnsi"/>
        </w:rPr>
      </w:pPr>
      <w:r w:rsidRPr="005370BB">
        <w:rPr>
          <w:rFonts w:cstheme="minorHAnsi"/>
        </w:rPr>
        <w:t>Suggesting corrective actions</w:t>
      </w:r>
    </w:p>
    <w:p w14:paraId="2D21C71B" w14:textId="77777777" w:rsidR="005649BC" w:rsidRPr="005370BB" w:rsidRDefault="005649BC" w:rsidP="005649BC">
      <w:pPr>
        <w:numPr>
          <w:ilvl w:val="0"/>
          <w:numId w:val="4"/>
        </w:numPr>
        <w:spacing w:after="0" w:line="360" w:lineRule="auto"/>
        <w:rPr>
          <w:rFonts w:cstheme="minorHAnsi"/>
        </w:rPr>
      </w:pPr>
      <w:r w:rsidRPr="005370BB">
        <w:rPr>
          <w:rFonts w:cstheme="minorHAnsi"/>
        </w:rPr>
        <w:t>Ensuring implementation of corrective action</w:t>
      </w:r>
    </w:p>
    <w:p w14:paraId="03E02C28" w14:textId="77777777" w:rsidR="005649BC" w:rsidRPr="005370BB" w:rsidRDefault="005649BC" w:rsidP="005649BC">
      <w:pPr>
        <w:numPr>
          <w:ilvl w:val="0"/>
          <w:numId w:val="4"/>
        </w:numPr>
        <w:spacing w:after="0" w:line="360" w:lineRule="auto"/>
        <w:rPr>
          <w:rFonts w:cstheme="minorHAnsi"/>
        </w:rPr>
      </w:pPr>
      <w:r w:rsidRPr="005370BB">
        <w:rPr>
          <w:rFonts w:cstheme="minorHAnsi"/>
        </w:rPr>
        <w:t xml:space="preserve">Training to the concerned person whenever required </w:t>
      </w:r>
    </w:p>
    <w:p w14:paraId="4A0AA9BC" w14:textId="77777777" w:rsidR="005649BC" w:rsidRPr="005370BB" w:rsidRDefault="005649BC" w:rsidP="005649BC">
      <w:pPr>
        <w:numPr>
          <w:ilvl w:val="0"/>
          <w:numId w:val="4"/>
        </w:numPr>
        <w:spacing w:after="0" w:line="360" w:lineRule="auto"/>
        <w:rPr>
          <w:rFonts w:cstheme="minorHAnsi"/>
        </w:rPr>
      </w:pPr>
      <w:r w:rsidRPr="005370BB">
        <w:rPr>
          <w:rFonts w:cstheme="minorHAnsi"/>
        </w:rPr>
        <w:t>Reply of the complaint based on the investigation report</w:t>
      </w:r>
    </w:p>
    <w:p w14:paraId="161E7BC6" w14:textId="77777777" w:rsidR="005649BC" w:rsidRPr="005370BB" w:rsidRDefault="005649BC" w:rsidP="005649BC">
      <w:pPr>
        <w:spacing w:line="360" w:lineRule="auto"/>
        <w:ind w:left="720"/>
        <w:rPr>
          <w:rFonts w:cstheme="minorHAnsi"/>
        </w:rPr>
      </w:pPr>
      <w:r w:rsidRPr="005370BB">
        <w:rPr>
          <w:rFonts w:cstheme="minorHAnsi"/>
        </w:rPr>
        <w:t>QA Manager: Recommendation of any change in process if required</w:t>
      </w:r>
    </w:p>
    <w:p w14:paraId="2A7F12AE" w14:textId="77777777" w:rsidR="005649BC" w:rsidRPr="005370BB" w:rsidRDefault="005649BC" w:rsidP="005649BC">
      <w:pPr>
        <w:numPr>
          <w:ilvl w:val="0"/>
          <w:numId w:val="5"/>
        </w:numPr>
        <w:spacing w:after="0" w:line="360" w:lineRule="auto"/>
        <w:rPr>
          <w:rFonts w:cstheme="minorHAnsi"/>
        </w:rPr>
      </w:pPr>
      <w:r w:rsidRPr="005370BB">
        <w:rPr>
          <w:rFonts w:cstheme="minorHAnsi"/>
        </w:rPr>
        <w:t>Forwarding of investigations report to the Regulatory Authorities if required</w:t>
      </w:r>
    </w:p>
    <w:p w14:paraId="67FC5614" w14:textId="77777777" w:rsidR="005649BC" w:rsidRPr="005370BB" w:rsidRDefault="005649BC" w:rsidP="005649BC">
      <w:pPr>
        <w:numPr>
          <w:ilvl w:val="0"/>
          <w:numId w:val="5"/>
        </w:numPr>
        <w:spacing w:after="0" w:line="360" w:lineRule="auto"/>
        <w:rPr>
          <w:rFonts w:cstheme="minorHAnsi"/>
        </w:rPr>
      </w:pPr>
      <w:r w:rsidRPr="005370BB">
        <w:rPr>
          <w:rFonts w:cstheme="minorHAnsi"/>
        </w:rPr>
        <w:t>Review and approval of investigation report</w:t>
      </w:r>
    </w:p>
    <w:p w14:paraId="567F384C" w14:textId="77777777" w:rsidR="005649BC" w:rsidRPr="005370BB" w:rsidRDefault="005649BC" w:rsidP="005649BC">
      <w:pPr>
        <w:numPr>
          <w:ilvl w:val="0"/>
          <w:numId w:val="5"/>
        </w:numPr>
        <w:spacing w:after="0" w:line="360" w:lineRule="auto"/>
        <w:rPr>
          <w:rFonts w:cstheme="minorHAnsi"/>
        </w:rPr>
      </w:pPr>
      <w:r w:rsidRPr="005370BB">
        <w:rPr>
          <w:rFonts w:cstheme="minorHAnsi"/>
        </w:rPr>
        <w:t>Suggesting corrective and preventive action</w:t>
      </w:r>
    </w:p>
    <w:p w14:paraId="699F9F30" w14:textId="77777777" w:rsidR="005649BC" w:rsidRPr="005370BB" w:rsidRDefault="005649BC" w:rsidP="005649BC">
      <w:pPr>
        <w:numPr>
          <w:ilvl w:val="0"/>
          <w:numId w:val="5"/>
        </w:numPr>
        <w:spacing w:after="0" w:line="360" w:lineRule="auto"/>
        <w:rPr>
          <w:rFonts w:cstheme="minorHAnsi"/>
        </w:rPr>
      </w:pPr>
      <w:r w:rsidRPr="005370BB">
        <w:rPr>
          <w:rFonts w:cstheme="minorHAnsi"/>
        </w:rPr>
        <w:lastRenderedPageBreak/>
        <w:t>Periodic review of the complaints</w:t>
      </w:r>
    </w:p>
    <w:p w14:paraId="2BAADDA3" w14:textId="77777777" w:rsidR="005649BC" w:rsidRPr="005370BB" w:rsidRDefault="005649BC" w:rsidP="005649BC">
      <w:pPr>
        <w:spacing w:line="360" w:lineRule="auto"/>
        <w:ind w:left="720"/>
        <w:rPr>
          <w:rFonts w:cstheme="minorHAnsi"/>
        </w:rPr>
      </w:pPr>
      <w:r w:rsidRPr="005370BB">
        <w:rPr>
          <w:rFonts w:cstheme="minorHAnsi"/>
        </w:rPr>
        <w:t>Supt. Pharmacist/ Factory Manager: Suggesting corrective and preventive action</w:t>
      </w:r>
    </w:p>
    <w:p w14:paraId="550590F4" w14:textId="77777777" w:rsidR="005649BC" w:rsidRPr="005370BB" w:rsidRDefault="005649BC" w:rsidP="005649BC">
      <w:pPr>
        <w:numPr>
          <w:ilvl w:val="0"/>
          <w:numId w:val="6"/>
        </w:numPr>
        <w:spacing w:after="0" w:line="360" w:lineRule="auto"/>
        <w:rPr>
          <w:rFonts w:cstheme="minorHAnsi"/>
        </w:rPr>
      </w:pPr>
      <w:r w:rsidRPr="005370BB">
        <w:rPr>
          <w:rFonts w:cstheme="minorHAnsi"/>
        </w:rPr>
        <w:t>Ensure implementation of the corrective action</w:t>
      </w:r>
    </w:p>
    <w:p w14:paraId="5196B935" w14:textId="77777777" w:rsidR="005649BC" w:rsidRPr="005370BB" w:rsidRDefault="005649BC" w:rsidP="005649BC">
      <w:pPr>
        <w:numPr>
          <w:ilvl w:val="0"/>
          <w:numId w:val="6"/>
        </w:numPr>
        <w:spacing w:after="0" w:line="360" w:lineRule="auto"/>
        <w:rPr>
          <w:rFonts w:cstheme="minorHAnsi"/>
        </w:rPr>
      </w:pPr>
      <w:r w:rsidRPr="005370BB">
        <w:rPr>
          <w:rFonts w:cstheme="minorHAnsi"/>
        </w:rPr>
        <w:t>Approval of investigation report</w:t>
      </w:r>
    </w:p>
    <w:p w14:paraId="17D1C887" w14:textId="53DCB473" w:rsidR="00174513" w:rsidRDefault="005649BC" w:rsidP="00174513">
      <w:pPr>
        <w:pStyle w:val="ListParagraph"/>
        <w:ind w:left="0"/>
        <w:rPr>
          <w:rFonts w:cstheme="minorHAnsi"/>
          <w:b/>
        </w:rPr>
      </w:pPr>
      <w:r w:rsidRPr="005370BB">
        <w:rPr>
          <w:rFonts w:cstheme="minorHAnsi"/>
          <w:b/>
        </w:rPr>
        <w:t xml:space="preserve">4.0 </w:t>
      </w:r>
      <w:r w:rsidR="00E11A11">
        <w:rPr>
          <w:rFonts w:cstheme="minorHAnsi"/>
          <w:b/>
        </w:rPr>
        <w:t>DEFINATION/</w:t>
      </w:r>
      <w:r w:rsidR="00E11A11" w:rsidRPr="005370BB">
        <w:rPr>
          <w:rFonts w:cstheme="minorHAnsi"/>
          <w:b/>
        </w:rPr>
        <w:t>ABBREVIATIONS</w:t>
      </w:r>
    </w:p>
    <w:p w14:paraId="3170A992" w14:textId="77777777" w:rsidR="00174513" w:rsidRPr="00174513" w:rsidRDefault="00174513" w:rsidP="00174513">
      <w:pPr>
        <w:pStyle w:val="ListParagraph"/>
        <w:numPr>
          <w:ilvl w:val="0"/>
          <w:numId w:val="15"/>
        </w:numPr>
        <w:rPr>
          <w:rFonts w:cstheme="minorHAnsi"/>
          <w:b/>
        </w:rPr>
      </w:pPr>
      <w:r>
        <w:rPr>
          <w:rFonts w:cstheme="minorHAnsi"/>
        </w:rPr>
        <w:t>QA – Quality Assurance</w:t>
      </w:r>
    </w:p>
    <w:p w14:paraId="53F4D296" w14:textId="4A1EABC8" w:rsidR="005649BC" w:rsidRPr="00174513" w:rsidRDefault="00174513" w:rsidP="00174513">
      <w:pPr>
        <w:pStyle w:val="ListParagraph"/>
        <w:numPr>
          <w:ilvl w:val="0"/>
          <w:numId w:val="15"/>
        </w:numPr>
        <w:rPr>
          <w:rFonts w:cstheme="minorHAnsi"/>
          <w:b/>
        </w:rPr>
      </w:pPr>
      <w:r>
        <w:rPr>
          <w:rFonts w:cstheme="minorHAnsi"/>
        </w:rPr>
        <w:t>LGB – Logbook</w:t>
      </w:r>
    </w:p>
    <w:p w14:paraId="79B37C95" w14:textId="64A901C9" w:rsidR="00174513" w:rsidRPr="00174513" w:rsidRDefault="00174513" w:rsidP="00174513">
      <w:pPr>
        <w:pStyle w:val="ListParagraph"/>
        <w:numPr>
          <w:ilvl w:val="0"/>
          <w:numId w:val="15"/>
        </w:numPr>
        <w:rPr>
          <w:rFonts w:cstheme="minorHAnsi"/>
          <w:b/>
        </w:rPr>
      </w:pPr>
      <w:r>
        <w:rPr>
          <w:rFonts w:cstheme="minorHAnsi"/>
        </w:rPr>
        <w:t>DO – Documentation Unit</w:t>
      </w:r>
    </w:p>
    <w:p w14:paraId="3431C6DF" w14:textId="5ADA10CB" w:rsidR="00174513" w:rsidRPr="00174513" w:rsidRDefault="00174513" w:rsidP="00174513">
      <w:pPr>
        <w:pStyle w:val="ListParagraph"/>
        <w:numPr>
          <w:ilvl w:val="0"/>
          <w:numId w:val="15"/>
        </w:numPr>
        <w:rPr>
          <w:rFonts w:cstheme="minorHAnsi"/>
          <w:b/>
        </w:rPr>
      </w:pPr>
      <w:r>
        <w:rPr>
          <w:rFonts w:cstheme="minorHAnsi"/>
        </w:rPr>
        <w:t>QDG – Quality Department General</w:t>
      </w:r>
    </w:p>
    <w:p w14:paraId="63411CA5" w14:textId="77777777" w:rsidR="005649BC" w:rsidRPr="005370BB" w:rsidRDefault="005649BC" w:rsidP="005649BC">
      <w:pPr>
        <w:pStyle w:val="ListParagraph"/>
        <w:ind w:left="0"/>
        <w:rPr>
          <w:rFonts w:cstheme="minorHAnsi"/>
          <w:b/>
        </w:rPr>
      </w:pPr>
    </w:p>
    <w:p w14:paraId="1C1569F9" w14:textId="0054FFF9" w:rsidR="005649BC" w:rsidRPr="005370BB" w:rsidRDefault="00E11A11" w:rsidP="005649BC">
      <w:pPr>
        <w:pStyle w:val="ListParagraph"/>
        <w:numPr>
          <w:ilvl w:val="0"/>
          <w:numId w:val="2"/>
        </w:numPr>
        <w:rPr>
          <w:rFonts w:cstheme="minorHAnsi"/>
          <w:b/>
        </w:rPr>
      </w:pPr>
      <w:r w:rsidRPr="005370BB">
        <w:rPr>
          <w:rFonts w:cstheme="minorHAnsi"/>
          <w:b/>
        </w:rPr>
        <w:t>PROCEDURE</w:t>
      </w:r>
    </w:p>
    <w:p w14:paraId="7161582A" w14:textId="77777777" w:rsidR="005649BC" w:rsidRPr="00FD23C3" w:rsidRDefault="005649BC" w:rsidP="00FD23C3">
      <w:pPr>
        <w:pStyle w:val="ListParagraph"/>
        <w:numPr>
          <w:ilvl w:val="0"/>
          <w:numId w:val="17"/>
        </w:numPr>
        <w:spacing w:line="360" w:lineRule="auto"/>
        <w:rPr>
          <w:rFonts w:cstheme="minorHAnsi"/>
          <w:b/>
        </w:rPr>
      </w:pPr>
      <w:r w:rsidRPr="00FD23C3">
        <w:rPr>
          <w:rFonts w:cstheme="minorHAnsi"/>
          <w:b/>
        </w:rPr>
        <w:t>Receiving of Market Complaints</w:t>
      </w:r>
    </w:p>
    <w:p w14:paraId="3E804183" w14:textId="77777777" w:rsidR="005649BC" w:rsidRPr="005370BB" w:rsidRDefault="005649BC" w:rsidP="005649BC">
      <w:pPr>
        <w:pStyle w:val="ListParagraph"/>
        <w:numPr>
          <w:ilvl w:val="0"/>
          <w:numId w:val="8"/>
        </w:numPr>
        <w:spacing w:after="0" w:line="360" w:lineRule="auto"/>
        <w:rPr>
          <w:rFonts w:cstheme="minorHAnsi"/>
        </w:rPr>
      </w:pPr>
      <w:r w:rsidRPr="005370BB">
        <w:rPr>
          <w:rFonts w:cstheme="minorHAnsi"/>
        </w:rPr>
        <w:t>All the product complaints are to be promptly forwarded to QA Department</w:t>
      </w:r>
    </w:p>
    <w:p w14:paraId="595E1AFA" w14:textId="642A175A" w:rsidR="005649BC" w:rsidRPr="005370BB" w:rsidRDefault="005649BC" w:rsidP="005649BC">
      <w:pPr>
        <w:pStyle w:val="ListParagraph"/>
        <w:numPr>
          <w:ilvl w:val="0"/>
          <w:numId w:val="8"/>
        </w:numPr>
        <w:spacing w:after="0" w:line="360" w:lineRule="auto"/>
        <w:rPr>
          <w:rFonts w:cstheme="minorHAnsi"/>
        </w:rPr>
      </w:pPr>
      <w:r w:rsidRPr="005370BB">
        <w:rPr>
          <w:rFonts w:cstheme="minorHAnsi"/>
        </w:rPr>
        <w:t xml:space="preserve">The marketing </w:t>
      </w:r>
      <w:r w:rsidR="00374D9C" w:rsidRPr="005370BB">
        <w:rPr>
          <w:rFonts w:cstheme="minorHAnsi"/>
        </w:rPr>
        <w:t>must</w:t>
      </w:r>
      <w:r w:rsidRPr="005370BB">
        <w:rPr>
          <w:rFonts w:cstheme="minorHAnsi"/>
        </w:rPr>
        <w:t xml:space="preserve"> provide full details of </w:t>
      </w:r>
      <w:r w:rsidR="00374D9C" w:rsidRPr="005370BB">
        <w:rPr>
          <w:rFonts w:cstheme="minorHAnsi"/>
        </w:rPr>
        <w:t>the complaint</w:t>
      </w:r>
      <w:r w:rsidRPr="005370BB">
        <w:rPr>
          <w:rFonts w:cstheme="minorHAnsi"/>
        </w:rPr>
        <w:t xml:space="preserve"> </w:t>
      </w:r>
      <w:r w:rsidR="00374D9C">
        <w:rPr>
          <w:rFonts w:cstheme="minorHAnsi"/>
        </w:rPr>
        <w:t xml:space="preserve">using the record for market complaint </w:t>
      </w:r>
      <w:r w:rsidR="00374D9C" w:rsidRPr="00374D9C">
        <w:rPr>
          <w:rFonts w:cstheme="minorHAnsi"/>
          <w:b/>
          <w:bCs/>
        </w:rPr>
        <w:t>BML-QDG-QA-054-F01</w:t>
      </w:r>
      <w:r w:rsidRPr="005370BB">
        <w:rPr>
          <w:rFonts w:cstheme="minorHAnsi"/>
        </w:rPr>
        <w:t xml:space="preserve"> and send to QA department along with preferably complaint sample.</w:t>
      </w:r>
    </w:p>
    <w:p w14:paraId="4580B0CC" w14:textId="426B8DAB" w:rsidR="005370BB" w:rsidRPr="005370BB" w:rsidRDefault="005649BC" w:rsidP="005370BB">
      <w:pPr>
        <w:pStyle w:val="ListParagraph"/>
        <w:numPr>
          <w:ilvl w:val="0"/>
          <w:numId w:val="8"/>
        </w:numPr>
        <w:spacing w:after="0" w:line="360" w:lineRule="auto"/>
        <w:rPr>
          <w:rFonts w:cstheme="minorHAnsi"/>
        </w:rPr>
      </w:pPr>
      <w:r w:rsidRPr="005370BB">
        <w:rPr>
          <w:rFonts w:cstheme="minorHAnsi"/>
        </w:rPr>
        <w:t xml:space="preserve">Upon receipt of complaint at </w:t>
      </w:r>
      <w:proofErr w:type="gramStart"/>
      <w:r w:rsidRPr="005370BB">
        <w:rPr>
          <w:rFonts w:cstheme="minorHAnsi"/>
        </w:rPr>
        <w:t>Quality</w:t>
      </w:r>
      <w:proofErr w:type="gramEnd"/>
      <w:r w:rsidRPr="005370BB">
        <w:rPr>
          <w:rFonts w:cstheme="minorHAnsi"/>
        </w:rPr>
        <w:t xml:space="preserve"> Assurance department, QA personnel </w:t>
      </w:r>
      <w:proofErr w:type="gramStart"/>
      <w:r w:rsidRPr="005370BB">
        <w:rPr>
          <w:rFonts w:cstheme="minorHAnsi"/>
        </w:rPr>
        <w:t>have to</w:t>
      </w:r>
      <w:proofErr w:type="gramEnd"/>
      <w:r w:rsidRPr="005370BB">
        <w:rPr>
          <w:rFonts w:cstheme="minorHAnsi"/>
        </w:rPr>
        <w:t xml:space="preserve"> enter the Complaint in the Market complaint register</w:t>
      </w:r>
      <w:r w:rsidR="005370BB" w:rsidRPr="005370BB">
        <w:rPr>
          <w:rFonts w:cstheme="minorHAnsi"/>
        </w:rPr>
        <w:t xml:space="preserve"> </w:t>
      </w:r>
      <w:r w:rsidR="00374D9C" w:rsidRPr="005370BB">
        <w:rPr>
          <w:rFonts w:cstheme="minorHAnsi"/>
        </w:rPr>
        <w:t>logbook</w:t>
      </w:r>
      <w:r w:rsidR="005370BB" w:rsidRPr="005370BB">
        <w:rPr>
          <w:rFonts w:cstheme="minorHAnsi"/>
        </w:rPr>
        <w:t xml:space="preserve"> (</w:t>
      </w:r>
      <w:r w:rsidR="00F50B9A" w:rsidRPr="005370BB">
        <w:rPr>
          <w:rFonts w:eastAsia="Calibri" w:cstheme="minorHAnsi"/>
          <w:b/>
          <w:bCs/>
          <w:iCs/>
          <w:noProof/>
        </w:rPr>
        <w:t>L</w:t>
      </w:r>
      <w:r w:rsidR="005370BB" w:rsidRPr="005370BB">
        <w:rPr>
          <w:rFonts w:eastAsia="Calibri" w:cstheme="minorHAnsi"/>
          <w:b/>
          <w:bCs/>
          <w:iCs/>
          <w:noProof/>
        </w:rPr>
        <w:t>GB/</w:t>
      </w:r>
      <w:r w:rsidR="00F50B9A" w:rsidRPr="005370BB">
        <w:rPr>
          <w:rFonts w:eastAsia="Calibri" w:cstheme="minorHAnsi"/>
          <w:b/>
          <w:bCs/>
          <w:iCs/>
          <w:noProof/>
        </w:rPr>
        <w:t>QA</w:t>
      </w:r>
      <w:r w:rsidR="005370BB" w:rsidRPr="005370BB">
        <w:rPr>
          <w:rFonts w:eastAsia="Calibri" w:cstheme="minorHAnsi"/>
          <w:b/>
          <w:bCs/>
          <w:iCs/>
          <w:noProof/>
        </w:rPr>
        <w:t>/</w:t>
      </w:r>
      <w:r w:rsidR="00F50B9A" w:rsidRPr="005370BB">
        <w:rPr>
          <w:rFonts w:eastAsia="Calibri" w:cstheme="minorHAnsi"/>
          <w:b/>
          <w:bCs/>
          <w:iCs/>
          <w:noProof/>
        </w:rPr>
        <w:t>054</w:t>
      </w:r>
      <w:r w:rsidR="005370BB" w:rsidRPr="005370BB">
        <w:rPr>
          <w:rFonts w:eastAsia="Calibri" w:cstheme="minorHAnsi"/>
          <w:b/>
          <w:bCs/>
          <w:iCs/>
          <w:noProof/>
        </w:rPr>
        <w:t>/DO/009</w:t>
      </w:r>
      <w:r w:rsidRPr="005370BB">
        <w:rPr>
          <w:rFonts w:cstheme="minorHAnsi"/>
        </w:rPr>
        <w:t xml:space="preserve">). </w:t>
      </w:r>
    </w:p>
    <w:p w14:paraId="131E526A" w14:textId="0B8163D3" w:rsidR="005370BB" w:rsidRPr="005370BB" w:rsidRDefault="00F003F1" w:rsidP="005370BB">
      <w:pPr>
        <w:pStyle w:val="ListParagraph"/>
        <w:spacing w:after="0" w:line="360" w:lineRule="auto"/>
        <w:ind w:left="1080"/>
        <w:rPr>
          <w:rFonts w:cstheme="minorHAnsi"/>
          <w:b/>
          <w:bCs/>
        </w:rPr>
      </w:pPr>
      <w:r>
        <w:rPr>
          <w:rFonts w:cstheme="minorHAnsi"/>
        </w:rPr>
        <w:t>MARKET</w:t>
      </w:r>
      <w:r w:rsidR="005370BB" w:rsidRPr="00374D9C">
        <w:rPr>
          <w:rFonts w:cstheme="minorHAnsi"/>
        </w:rPr>
        <w:t xml:space="preserve"> COMPLAINT REGISTER LOGBOO</w:t>
      </w:r>
      <w:r w:rsidR="00374D9C" w:rsidRPr="00374D9C">
        <w:rPr>
          <w:rFonts w:cstheme="minorHAnsi"/>
        </w:rPr>
        <w:t>K</w:t>
      </w:r>
      <w:r w:rsidR="005370BB" w:rsidRPr="005370BB">
        <w:rPr>
          <w:rFonts w:cstheme="minorHAnsi"/>
          <w:b/>
          <w:bCs/>
        </w:rPr>
        <w:t xml:space="preserve"> LGB/QA/054/DO/009</w:t>
      </w:r>
    </w:p>
    <w:tbl>
      <w:tblPr>
        <w:tblW w:w="9838" w:type="dxa"/>
        <w:tblInd w:w="5" w:type="dxa"/>
        <w:tblCellMar>
          <w:left w:w="0" w:type="dxa"/>
          <w:right w:w="0" w:type="dxa"/>
        </w:tblCellMar>
        <w:tblLook w:val="04A0" w:firstRow="1" w:lastRow="0" w:firstColumn="1" w:lastColumn="0" w:noHBand="0" w:noVBand="1"/>
      </w:tblPr>
      <w:tblGrid>
        <w:gridCol w:w="953"/>
        <w:gridCol w:w="1201"/>
        <w:gridCol w:w="967"/>
        <w:gridCol w:w="1438"/>
        <w:gridCol w:w="1201"/>
        <w:gridCol w:w="1031"/>
        <w:gridCol w:w="1001"/>
        <w:gridCol w:w="1048"/>
        <w:gridCol w:w="998"/>
      </w:tblGrid>
      <w:tr w:rsidR="00174513" w:rsidRPr="005370BB" w14:paraId="0C058ED7" w14:textId="77777777" w:rsidTr="00121D94">
        <w:tc>
          <w:tcPr>
            <w:tcW w:w="953" w:type="dxa"/>
            <w:tcBorders>
              <w:top w:val="single" w:sz="4" w:space="0" w:color="auto"/>
              <w:left w:val="single" w:sz="4" w:space="0" w:color="auto"/>
              <w:bottom w:val="single" w:sz="4" w:space="0" w:color="auto"/>
              <w:right w:val="single" w:sz="4" w:space="0" w:color="auto"/>
            </w:tcBorders>
          </w:tcPr>
          <w:p w14:paraId="32BA5C1B" w14:textId="1EE6984C" w:rsidR="00174513" w:rsidRDefault="00174513" w:rsidP="002535C1">
            <w:pPr>
              <w:spacing w:after="0" w:line="360" w:lineRule="auto"/>
              <w:rPr>
                <w:rFonts w:cstheme="minorHAnsi"/>
                <w:b/>
                <w:bCs/>
              </w:rPr>
            </w:pPr>
            <w:r>
              <w:rPr>
                <w:rFonts w:cstheme="minorHAnsi"/>
                <w:b/>
                <w:bCs/>
              </w:rPr>
              <w:t xml:space="preserve">Complaint </w:t>
            </w:r>
            <w:r w:rsidRPr="005370BB">
              <w:rPr>
                <w:rFonts w:cstheme="minorHAnsi"/>
                <w:b/>
                <w:bCs/>
              </w:rPr>
              <w:t>date</w:t>
            </w:r>
          </w:p>
        </w:tc>
        <w:tc>
          <w:tcPr>
            <w:tcW w:w="1201" w:type="dxa"/>
            <w:tcBorders>
              <w:top w:val="single" w:sz="8" w:space="0" w:color="auto"/>
              <w:left w:val="single" w:sz="4" w:space="0" w:color="auto"/>
              <w:bottom w:val="single" w:sz="8" w:space="0" w:color="auto"/>
              <w:right w:val="single" w:sz="8" w:space="0" w:color="auto"/>
            </w:tcBorders>
            <w:tcMar>
              <w:top w:w="0" w:type="dxa"/>
              <w:left w:w="108" w:type="dxa"/>
              <w:bottom w:w="0" w:type="dxa"/>
              <w:right w:w="108" w:type="dxa"/>
            </w:tcMar>
          </w:tcPr>
          <w:p w14:paraId="326C4DE7" w14:textId="0F6D61E5" w:rsidR="00174513" w:rsidRPr="005370BB" w:rsidRDefault="00174513" w:rsidP="002535C1">
            <w:pPr>
              <w:spacing w:after="0" w:line="360" w:lineRule="auto"/>
              <w:rPr>
                <w:rFonts w:cstheme="minorHAnsi"/>
                <w:b/>
                <w:bCs/>
              </w:rPr>
            </w:pPr>
            <w:r w:rsidRPr="005370BB">
              <w:rPr>
                <w:rFonts w:cstheme="minorHAnsi"/>
                <w:b/>
                <w:bCs/>
              </w:rPr>
              <w:t>Complaint Ref</w:t>
            </w:r>
            <w:r>
              <w:rPr>
                <w:rFonts w:cstheme="minorHAnsi"/>
                <w:b/>
                <w:bCs/>
              </w:rPr>
              <w:t>erence Number</w:t>
            </w:r>
          </w:p>
        </w:tc>
        <w:tc>
          <w:tcPr>
            <w:tcW w:w="96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7FF56570" w14:textId="72515033" w:rsidR="00174513" w:rsidRPr="005370BB" w:rsidRDefault="00174513" w:rsidP="002535C1">
            <w:pPr>
              <w:spacing w:after="0" w:line="360" w:lineRule="auto"/>
              <w:rPr>
                <w:rFonts w:cstheme="minorHAnsi"/>
                <w:b/>
                <w:bCs/>
              </w:rPr>
            </w:pPr>
            <w:r w:rsidRPr="005370BB">
              <w:rPr>
                <w:rFonts w:cstheme="minorHAnsi"/>
                <w:b/>
                <w:bCs/>
              </w:rPr>
              <w:t>Product Details</w:t>
            </w:r>
          </w:p>
        </w:tc>
        <w:tc>
          <w:tcPr>
            <w:tcW w:w="143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044187AE" w14:textId="347EB5B4" w:rsidR="00174513" w:rsidRPr="005370BB" w:rsidRDefault="00174513" w:rsidP="002535C1">
            <w:pPr>
              <w:spacing w:after="0" w:line="360" w:lineRule="auto"/>
              <w:rPr>
                <w:rFonts w:cstheme="minorHAnsi"/>
                <w:b/>
                <w:bCs/>
              </w:rPr>
            </w:pPr>
            <w:r w:rsidRPr="005370BB">
              <w:rPr>
                <w:rFonts w:cstheme="minorHAnsi"/>
                <w:b/>
                <w:bCs/>
              </w:rPr>
              <w:t>Complainant</w:t>
            </w:r>
          </w:p>
        </w:tc>
        <w:tc>
          <w:tcPr>
            <w:tcW w:w="120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7C0D99EC" w14:textId="77777777" w:rsidR="00174513" w:rsidRDefault="00174513" w:rsidP="002535C1">
            <w:pPr>
              <w:spacing w:after="0" w:line="360" w:lineRule="auto"/>
              <w:rPr>
                <w:rFonts w:cstheme="minorHAnsi"/>
                <w:b/>
                <w:bCs/>
              </w:rPr>
            </w:pPr>
            <w:r w:rsidRPr="005370BB">
              <w:rPr>
                <w:rFonts w:cstheme="minorHAnsi"/>
                <w:b/>
                <w:bCs/>
              </w:rPr>
              <w:t>Details</w:t>
            </w:r>
          </w:p>
          <w:p w14:paraId="60FED9C7" w14:textId="30D6E347" w:rsidR="00174513" w:rsidRPr="005370BB" w:rsidRDefault="00174513" w:rsidP="002535C1">
            <w:pPr>
              <w:spacing w:after="0" w:line="360" w:lineRule="auto"/>
              <w:rPr>
                <w:rFonts w:cstheme="minorHAnsi"/>
                <w:b/>
                <w:bCs/>
              </w:rPr>
            </w:pPr>
            <w:r w:rsidRPr="005370BB">
              <w:rPr>
                <w:rFonts w:cstheme="minorHAnsi"/>
                <w:b/>
                <w:bCs/>
              </w:rPr>
              <w:t xml:space="preserve"> of Complaint</w:t>
            </w:r>
          </w:p>
        </w:tc>
        <w:tc>
          <w:tcPr>
            <w:tcW w:w="1031" w:type="dxa"/>
            <w:tcBorders>
              <w:top w:val="single" w:sz="8" w:space="0" w:color="auto"/>
              <w:left w:val="single" w:sz="8" w:space="0" w:color="auto"/>
              <w:bottom w:val="single" w:sz="8" w:space="0" w:color="auto"/>
              <w:right w:val="single" w:sz="8" w:space="0" w:color="auto"/>
            </w:tcBorders>
          </w:tcPr>
          <w:p w14:paraId="3ED9EE0A" w14:textId="77777777" w:rsidR="00174513" w:rsidRDefault="00174513" w:rsidP="002535C1">
            <w:pPr>
              <w:spacing w:after="0" w:line="360" w:lineRule="auto"/>
              <w:rPr>
                <w:rFonts w:cstheme="minorHAnsi"/>
                <w:b/>
                <w:bCs/>
              </w:rPr>
            </w:pPr>
            <w:r w:rsidRPr="005370BB">
              <w:rPr>
                <w:rFonts w:cstheme="minorHAnsi"/>
                <w:b/>
                <w:bCs/>
              </w:rPr>
              <w:t>Nature of Complaint</w:t>
            </w:r>
          </w:p>
          <w:p w14:paraId="2BF590A5" w14:textId="498DC7E7" w:rsidR="00174513" w:rsidRPr="005370BB" w:rsidRDefault="00174513" w:rsidP="002535C1">
            <w:pPr>
              <w:spacing w:after="0" w:line="360" w:lineRule="auto"/>
              <w:rPr>
                <w:rFonts w:cstheme="minorHAnsi"/>
                <w:b/>
                <w:bCs/>
              </w:rPr>
            </w:pPr>
            <w:r w:rsidRPr="005370BB">
              <w:rPr>
                <w:rFonts w:cstheme="minorHAnsi"/>
                <w:b/>
                <w:bCs/>
              </w:rPr>
              <w:t xml:space="preserve"> (Critical / Major / </w:t>
            </w:r>
            <w:proofErr w:type="gramStart"/>
            <w:r w:rsidRPr="005370BB">
              <w:rPr>
                <w:rFonts w:cstheme="minorHAnsi"/>
                <w:b/>
                <w:bCs/>
              </w:rPr>
              <w:t>Minor )</w:t>
            </w:r>
            <w:proofErr w:type="gramEnd"/>
          </w:p>
        </w:tc>
        <w:tc>
          <w:tcPr>
            <w:tcW w:w="1001" w:type="dxa"/>
            <w:tcBorders>
              <w:top w:val="single" w:sz="8" w:space="0" w:color="auto"/>
              <w:left w:val="single" w:sz="8" w:space="0" w:color="auto"/>
              <w:bottom w:val="single" w:sz="8" w:space="0" w:color="auto"/>
              <w:right w:val="single" w:sz="8" w:space="0" w:color="auto"/>
            </w:tcBorders>
          </w:tcPr>
          <w:p w14:paraId="06BACC42" w14:textId="5F3AD3B0" w:rsidR="00174513" w:rsidRPr="005370BB" w:rsidRDefault="00174513" w:rsidP="002535C1">
            <w:pPr>
              <w:spacing w:after="0" w:line="360" w:lineRule="auto"/>
              <w:rPr>
                <w:rFonts w:cstheme="minorHAnsi"/>
                <w:b/>
                <w:bCs/>
              </w:rPr>
            </w:pPr>
            <w:r w:rsidRPr="005370BB">
              <w:rPr>
                <w:rFonts w:cstheme="minorHAnsi"/>
                <w:b/>
                <w:bCs/>
              </w:rPr>
              <w:t>Corrective action</w:t>
            </w:r>
          </w:p>
        </w:tc>
        <w:tc>
          <w:tcPr>
            <w:tcW w:w="1048" w:type="dxa"/>
            <w:tcBorders>
              <w:top w:val="single" w:sz="8" w:space="0" w:color="auto"/>
              <w:left w:val="single" w:sz="8" w:space="0" w:color="auto"/>
              <w:bottom w:val="single" w:sz="8" w:space="0" w:color="auto"/>
              <w:right w:val="single" w:sz="8" w:space="0" w:color="auto"/>
            </w:tcBorders>
          </w:tcPr>
          <w:p w14:paraId="473AA9F0" w14:textId="6ED800EB" w:rsidR="00174513" w:rsidRPr="005370BB" w:rsidRDefault="00174513" w:rsidP="002535C1">
            <w:pPr>
              <w:spacing w:after="0" w:line="360" w:lineRule="auto"/>
              <w:rPr>
                <w:rFonts w:cstheme="minorHAnsi"/>
                <w:b/>
                <w:bCs/>
              </w:rPr>
            </w:pPr>
            <w:r w:rsidRPr="005370BB">
              <w:rPr>
                <w:rFonts w:cstheme="minorHAnsi"/>
                <w:b/>
                <w:bCs/>
              </w:rPr>
              <w:t>Preventive Action taken</w:t>
            </w:r>
          </w:p>
        </w:tc>
        <w:tc>
          <w:tcPr>
            <w:tcW w:w="998" w:type="dxa"/>
            <w:tcBorders>
              <w:top w:val="single" w:sz="8" w:space="0" w:color="auto"/>
              <w:left w:val="single" w:sz="8" w:space="0" w:color="auto"/>
              <w:bottom w:val="single" w:sz="8" w:space="0" w:color="auto"/>
              <w:right w:val="single" w:sz="8" w:space="0" w:color="auto"/>
            </w:tcBorders>
          </w:tcPr>
          <w:p w14:paraId="30962B3D" w14:textId="6FA82C7B" w:rsidR="00174513" w:rsidRDefault="00174513" w:rsidP="002535C1">
            <w:pPr>
              <w:spacing w:after="0" w:line="360" w:lineRule="auto"/>
              <w:rPr>
                <w:rFonts w:cstheme="minorHAnsi"/>
                <w:b/>
                <w:bCs/>
              </w:rPr>
            </w:pPr>
            <w:r>
              <w:rPr>
                <w:rFonts w:cstheme="minorHAnsi"/>
                <w:b/>
                <w:bCs/>
              </w:rPr>
              <w:t>Date completed</w:t>
            </w:r>
          </w:p>
        </w:tc>
      </w:tr>
    </w:tbl>
    <w:p w14:paraId="21BF674B" w14:textId="77777777" w:rsidR="00174513" w:rsidRDefault="00174513"/>
    <w:p w14:paraId="71DE1BAF" w14:textId="77777777" w:rsidR="002535C1" w:rsidRDefault="002535C1"/>
    <w:p w14:paraId="7906D3AA" w14:textId="77777777" w:rsidR="00121D94" w:rsidRPr="005C391C" w:rsidRDefault="00121D94" w:rsidP="00FD23C3">
      <w:pPr>
        <w:pStyle w:val="ListParagraph"/>
        <w:numPr>
          <w:ilvl w:val="0"/>
          <w:numId w:val="17"/>
        </w:numPr>
        <w:spacing w:after="0" w:line="276" w:lineRule="auto"/>
        <w:ind w:right="-613"/>
        <w:jc w:val="both"/>
        <w:rPr>
          <w:rFonts w:cstheme="minorHAnsi"/>
        </w:rPr>
      </w:pPr>
      <w:r w:rsidRPr="005C391C">
        <w:rPr>
          <w:rFonts w:cstheme="minorHAnsi"/>
          <w:b/>
          <w:bCs/>
        </w:rPr>
        <w:lastRenderedPageBreak/>
        <w:t>Assigning Product Complaint Number</w:t>
      </w:r>
    </w:p>
    <w:p w14:paraId="00686E84" w14:textId="77777777" w:rsidR="00121D94" w:rsidRDefault="00121D94" w:rsidP="00121D94">
      <w:pPr>
        <w:pStyle w:val="ListParagraph"/>
        <w:numPr>
          <w:ilvl w:val="0"/>
          <w:numId w:val="8"/>
        </w:numPr>
        <w:spacing w:after="0" w:line="276" w:lineRule="auto"/>
        <w:ind w:right="-613"/>
        <w:jc w:val="both"/>
        <w:rPr>
          <w:rFonts w:cstheme="minorHAnsi"/>
        </w:rPr>
      </w:pPr>
      <w:r w:rsidRPr="005C391C">
        <w:rPr>
          <w:rFonts w:cstheme="minorHAnsi"/>
        </w:rPr>
        <w:t>Each product complaint received is given a number by the</w:t>
      </w:r>
      <w:r>
        <w:rPr>
          <w:rFonts w:cstheme="minorHAnsi"/>
        </w:rPr>
        <w:t xml:space="preserve"> QA Documentation officer.</w:t>
      </w:r>
      <w:r w:rsidRPr="005C391C">
        <w:rPr>
          <w:rFonts w:cstheme="minorHAnsi"/>
        </w:rPr>
        <w:t xml:space="preserve"> </w:t>
      </w:r>
    </w:p>
    <w:p w14:paraId="42389EFA" w14:textId="77777777" w:rsidR="00121D94" w:rsidRDefault="00121D94" w:rsidP="00121D94">
      <w:pPr>
        <w:pStyle w:val="ListParagraph"/>
        <w:numPr>
          <w:ilvl w:val="0"/>
          <w:numId w:val="8"/>
        </w:numPr>
        <w:spacing w:after="0" w:line="276" w:lineRule="auto"/>
        <w:ind w:right="-613"/>
        <w:jc w:val="both"/>
        <w:rPr>
          <w:rFonts w:cstheme="minorHAnsi"/>
        </w:rPr>
      </w:pPr>
      <w:r w:rsidRPr="00121D94">
        <w:rPr>
          <w:rFonts w:cstheme="minorHAnsi"/>
        </w:rPr>
        <w:t xml:space="preserve">This number consists of 4 alphabets followed by 2-digit number representing the number </w:t>
      </w:r>
    </w:p>
    <w:p w14:paraId="2C6C61DF" w14:textId="41645C60" w:rsidR="00121D94" w:rsidRPr="00121D94" w:rsidRDefault="00121D94" w:rsidP="00121D94">
      <w:pPr>
        <w:pStyle w:val="ListParagraph"/>
        <w:spacing w:after="0" w:line="276" w:lineRule="auto"/>
        <w:ind w:left="1080" w:right="-613"/>
        <w:jc w:val="both"/>
        <w:rPr>
          <w:rFonts w:cstheme="minorHAnsi"/>
        </w:rPr>
      </w:pPr>
      <w:r w:rsidRPr="00121D94">
        <w:rPr>
          <w:rFonts w:cstheme="minorHAnsi"/>
        </w:rPr>
        <w:t>of the product complaint followed by year the product complaint was received.</w:t>
      </w:r>
    </w:p>
    <w:p w14:paraId="54F36680" w14:textId="6A73F048" w:rsidR="00121D94" w:rsidRPr="005C391C" w:rsidRDefault="00121D94" w:rsidP="00121D94">
      <w:pPr>
        <w:tabs>
          <w:tab w:val="left" w:pos="720"/>
        </w:tabs>
        <w:spacing w:line="276" w:lineRule="auto"/>
        <w:ind w:left="270" w:right="-613"/>
        <w:jc w:val="both"/>
        <w:rPr>
          <w:rFonts w:cstheme="minorHAnsi"/>
        </w:rPr>
      </w:pPr>
      <w:r w:rsidRPr="005C391C">
        <w:rPr>
          <w:rFonts w:cstheme="minorHAnsi"/>
        </w:rPr>
        <w:t>Example:</w:t>
      </w:r>
      <w:r>
        <w:rPr>
          <w:rFonts w:cstheme="minorHAnsi"/>
        </w:rPr>
        <w:t xml:space="preserve"> </w:t>
      </w:r>
      <w:r w:rsidRPr="00121D94">
        <w:rPr>
          <w:rFonts w:cstheme="minorHAnsi"/>
          <w:b/>
          <w:bCs/>
        </w:rPr>
        <w:t>BM</w:t>
      </w:r>
      <w:r w:rsidR="00682FF9">
        <w:rPr>
          <w:rFonts w:cstheme="minorHAnsi"/>
          <w:b/>
          <w:bCs/>
        </w:rPr>
        <w:t>P</w:t>
      </w:r>
      <w:r>
        <w:rPr>
          <w:rFonts w:cstheme="minorHAnsi"/>
          <w:b/>
          <w:bCs/>
        </w:rPr>
        <w:t>C</w:t>
      </w:r>
      <w:r w:rsidRPr="00121D94">
        <w:rPr>
          <w:rFonts w:cstheme="minorHAnsi"/>
          <w:b/>
          <w:bCs/>
        </w:rPr>
        <w:t>/01/2024</w:t>
      </w:r>
    </w:p>
    <w:p w14:paraId="18B02913" w14:textId="50A1730F" w:rsidR="00121D94" w:rsidRPr="005C391C" w:rsidRDefault="00121D94" w:rsidP="00121D94">
      <w:pPr>
        <w:tabs>
          <w:tab w:val="left" w:pos="720"/>
        </w:tabs>
        <w:spacing w:line="276" w:lineRule="auto"/>
        <w:ind w:left="270" w:right="-613"/>
        <w:jc w:val="both"/>
        <w:rPr>
          <w:rFonts w:cstheme="minorHAnsi"/>
        </w:rPr>
      </w:pPr>
      <w:r>
        <w:rPr>
          <w:rFonts w:cstheme="minorHAnsi"/>
        </w:rPr>
        <w:t>BMPC - BIOMEDICAL</w:t>
      </w:r>
      <w:r w:rsidRPr="005C391C">
        <w:rPr>
          <w:rFonts w:cstheme="minorHAnsi"/>
        </w:rPr>
        <w:t xml:space="preserve"> </w:t>
      </w:r>
      <w:r w:rsidR="00682FF9">
        <w:rPr>
          <w:rFonts w:cstheme="minorHAnsi"/>
        </w:rPr>
        <w:t>Product</w:t>
      </w:r>
      <w:r w:rsidRPr="005C391C">
        <w:rPr>
          <w:rFonts w:cstheme="minorHAnsi"/>
        </w:rPr>
        <w:t xml:space="preserve"> Complaint</w:t>
      </w:r>
    </w:p>
    <w:p w14:paraId="6EB72C11" w14:textId="1C897309" w:rsidR="00121D94" w:rsidRPr="00121D94" w:rsidRDefault="005649BC" w:rsidP="00121D94">
      <w:pPr>
        <w:pStyle w:val="ListParagraph"/>
        <w:numPr>
          <w:ilvl w:val="0"/>
          <w:numId w:val="8"/>
        </w:numPr>
        <w:spacing w:after="0" w:line="360" w:lineRule="auto"/>
        <w:rPr>
          <w:rFonts w:cstheme="minorHAnsi"/>
        </w:rPr>
      </w:pPr>
      <w:r w:rsidRPr="005370BB">
        <w:rPr>
          <w:rFonts w:cstheme="minorHAnsi"/>
        </w:rPr>
        <w:t xml:space="preserve">After </w:t>
      </w:r>
      <w:proofErr w:type="gramStart"/>
      <w:r w:rsidRPr="005370BB">
        <w:rPr>
          <w:rFonts w:cstheme="minorHAnsi"/>
        </w:rPr>
        <w:t>logging</w:t>
      </w:r>
      <w:proofErr w:type="gramEnd"/>
      <w:r w:rsidRPr="005370BB">
        <w:rPr>
          <w:rFonts w:cstheme="minorHAnsi"/>
        </w:rPr>
        <w:t xml:space="preserve"> </w:t>
      </w:r>
      <w:r w:rsidR="00121D94" w:rsidRPr="005370BB">
        <w:rPr>
          <w:rFonts w:cstheme="minorHAnsi"/>
        </w:rPr>
        <w:t>complaints</w:t>
      </w:r>
      <w:r w:rsidRPr="005370BB">
        <w:rPr>
          <w:rFonts w:cstheme="minorHAnsi"/>
        </w:rPr>
        <w:t xml:space="preserve">, QA department </w:t>
      </w:r>
      <w:r w:rsidR="00121D94" w:rsidRPr="005370BB">
        <w:rPr>
          <w:rFonts w:cstheme="minorHAnsi"/>
        </w:rPr>
        <w:t>must</w:t>
      </w:r>
      <w:r w:rsidRPr="005370BB">
        <w:rPr>
          <w:rFonts w:cstheme="minorHAnsi"/>
        </w:rPr>
        <w:t xml:space="preserve"> start the investigation of complaint.</w:t>
      </w:r>
      <w:r w:rsidR="00121D94">
        <w:rPr>
          <w:rFonts w:cstheme="minorHAnsi"/>
        </w:rPr>
        <w:t xml:space="preserve"> </w:t>
      </w:r>
      <w:r w:rsidRPr="005370BB">
        <w:rPr>
          <w:rFonts w:cstheme="minorHAnsi"/>
        </w:rPr>
        <w:t xml:space="preserve">QA department </w:t>
      </w:r>
      <w:r w:rsidR="00121D94" w:rsidRPr="005370BB">
        <w:rPr>
          <w:rFonts w:cstheme="minorHAnsi"/>
        </w:rPr>
        <w:t>must</w:t>
      </w:r>
      <w:r w:rsidRPr="005370BB">
        <w:rPr>
          <w:rFonts w:cstheme="minorHAnsi"/>
        </w:rPr>
        <w:t xml:space="preserve">, Check the nature of the Complaint, verify the complaint sample if available or control sample </w:t>
      </w:r>
      <w:r w:rsidR="00121D94">
        <w:rPr>
          <w:rFonts w:cstheme="minorHAnsi"/>
        </w:rPr>
        <w:t>and</w:t>
      </w:r>
      <w:r w:rsidRPr="005370BB">
        <w:rPr>
          <w:rFonts w:cstheme="minorHAnsi"/>
        </w:rPr>
        <w:t xml:space="preserve"> </w:t>
      </w:r>
      <w:r w:rsidR="00534956" w:rsidRPr="005370BB">
        <w:rPr>
          <w:rFonts w:cstheme="minorHAnsi"/>
        </w:rPr>
        <w:t>based on</w:t>
      </w:r>
      <w:r w:rsidRPr="005370BB">
        <w:rPr>
          <w:rFonts w:cstheme="minorHAnsi"/>
        </w:rPr>
        <w:t xml:space="preserve"> initial investigation categorize the complaints into Critical / Major / Minor</w:t>
      </w:r>
    </w:p>
    <w:p w14:paraId="2F79F358" w14:textId="77777777" w:rsidR="005649BC" w:rsidRPr="005370BB" w:rsidRDefault="005649BC" w:rsidP="005649BC">
      <w:pPr>
        <w:pStyle w:val="ListParagraph"/>
        <w:spacing w:after="0" w:line="360" w:lineRule="auto"/>
        <w:ind w:left="1080"/>
        <w:rPr>
          <w:rFonts w:cstheme="minorHAnsi"/>
          <w:b/>
        </w:rPr>
      </w:pPr>
      <w:r w:rsidRPr="005370BB">
        <w:rPr>
          <w:rFonts w:cstheme="minorHAnsi"/>
          <w:b/>
        </w:rPr>
        <w:t>CRITICAL</w:t>
      </w:r>
    </w:p>
    <w:p w14:paraId="7479536D" w14:textId="48DF00C3" w:rsidR="005649BC" w:rsidRPr="005370BB" w:rsidRDefault="005649BC" w:rsidP="005649BC">
      <w:pPr>
        <w:numPr>
          <w:ilvl w:val="0"/>
          <w:numId w:val="8"/>
        </w:numPr>
        <w:spacing w:after="0" w:line="360" w:lineRule="auto"/>
        <w:rPr>
          <w:rFonts w:cstheme="minorHAnsi"/>
        </w:rPr>
      </w:pPr>
      <w:r w:rsidRPr="005370BB">
        <w:rPr>
          <w:rFonts w:cstheme="minorHAnsi"/>
        </w:rPr>
        <w:t>Complaints related to defective/ dangerous/ potentially life- threatening medicines that predictably or probably could result into serious health Risk /adverse events or even death. For Example: Wrong Product (Label and contents are different).</w:t>
      </w:r>
    </w:p>
    <w:p w14:paraId="6D828258" w14:textId="77777777" w:rsidR="005649BC" w:rsidRPr="005370BB" w:rsidRDefault="005649BC" w:rsidP="005649BC">
      <w:pPr>
        <w:numPr>
          <w:ilvl w:val="0"/>
          <w:numId w:val="8"/>
        </w:numPr>
        <w:spacing w:after="0" w:line="360" w:lineRule="auto"/>
        <w:rPr>
          <w:rFonts w:cstheme="minorHAnsi"/>
        </w:rPr>
      </w:pPr>
      <w:r w:rsidRPr="005370BB">
        <w:rPr>
          <w:rFonts w:cstheme="minorHAnsi"/>
        </w:rPr>
        <w:t xml:space="preserve"> Correct product but wrong strength, with serious medical consequences.</w:t>
      </w:r>
    </w:p>
    <w:p w14:paraId="42CF4CA6" w14:textId="77777777" w:rsidR="005649BC" w:rsidRPr="005370BB" w:rsidRDefault="005649BC" w:rsidP="005649BC">
      <w:pPr>
        <w:numPr>
          <w:ilvl w:val="0"/>
          <w:numId w:val="8"/>
        </w:numPr>
        <w:spacing w:after="0" w:line="360" w:lineRule="auto"/>
        <w:rPr>
          <w:rFonts w:cstheme="minorHAnsi"/>
        </w:rPr>
      </w:pPr>
      <w:r w:rsidRPr="005370BB">
        <w:rPr>
          <w:rFonts w:cstheme="minorHAnsi"/>
        </w:rPr>
        <w:t>Wrong active ingredient in a multi-component product.</w:t>
      </w:r>
    </w:p>
    <w:p w14:paraId="25BC5EB0" w14:textId="324DBEDA" w:rsidR="005649BC" w:rsidRPr="005370BB" w:rsidRDefault="005649BC" w:rsidP="005649BC">
      <w:pPr>
        <w:numPr>
          <w:ilvl w:val="0"/>
          <w:numId w:val="8"/>
        </w:numPr>
        <w:spacing w:after="0" w:line="360" w:lineRule="auto"/>
        <w:rPr>
          <w:rFonts w:cstheme="minorHAnsi"/>
        </w:rPr>
      </w:pPr>
      <w:r w:rsidRPr="005370BB">
        <w:rPr>
          <w:rFonts w:cstheme="minorHAnsi"/>
        </w:rPr>
        <w:t>Mix-ups of some products.</w:t>
      </w:r>
    </w:p>
    <w:p w14:paraId="46894C5F" w14:textId="77777777" w:rsidR="005649BC" w:rsidRPr="005370BB" w:rsidRDefault="005649BC" w:rsidP="005649BC">
      <w:pPr>
        <w:numPr>
          <w:ilvl w:val="0"/>
          <w:numId w:val="8"/>
        </w:numPr>
        <w:spacing w:after="0" w:line="360" w:lineRule="auto"/>
        <w:rPr>
          <w:rFonts w:cstheme="minorHAnsi"/>
        </w:rPr>
      </w:pPr>
      <w:r w:rsidRPr="005370BB">
        <w:rPr>
          <w:rFonts w:cstheme="minorHAnsi"/>
        </w:rPr>
        <w:t>Failure of the product or batch to meet specifications, any untoward reactions and other similar complaints.</w:t>
      </w:r>
    </w:p>
    <w:p w14:paraId="1C43A876" w14:textId="09CA4028" w:rsidR="005649BC" w:rsidRPr="005370BB" w:rsidRDefault="005649BC" w:rsidP="005649BC">
      <w:pPr>
        <w:pStyle w:val="ListParagraph"/>
        <w:spacing w:after="0" w:line="360" w:lineRule="auto"/>
        <w:ind w:left="1080"/>
        <w:rPr>
          <w:rFonts w:cstheme="minorHAnsi"/>
          <w:b/>
        </w:rPr>
      </w:pPr>
      <w:r w:rsidRPr="005370BB">
        <w:rPr>
          <w:rFonts w:cstheme="minorHAnsi"/>
          <w:b/>
        </w:rPr>
        <w:t>MAJOR</w:t>
      </w:r>
    </w:p>
    <w:p w14:paraId="6AA28970" w14:textId="77777777" w:rsidR="005649BC" w:rsidRPr="005370BB" w:rsidRDefault="005649BC" w:rsidP="005649BC">
      <w:pPr>
        <w:numPr>
          <w:ilvl w:val="0"/>
          <w:numId w:val="8"/>
        </w:numPr>
        <w:spacing w:after="0" w:line="360" w:lineRule="auto"/>
        <w:rPr>
          <w:rFonts w:cstheme="minorHAnsi"/>
        </w:rPr>
      </w:pPr>
      <w:r w:rsidRPr="005370BB">
        <w:rPr>
          <w:rFonts w:cstheme="minorHAnsi"/>
        </w:rPr>
        <w:t>Mislabeling (Wrong or missing text or figures)</w:t>
      </w:r>
    </w:p>
    <w:p w14:paraId="787F6DF8" w14:textId="77777777" w:rsidR="005649BC" w:rsidRPr="005370BB" w:rsidRDefault="005649BC" w:rsidP="005649BC">
      <w:pPr>
        <w:numPr>
          <w:ilvl w:val="0"/>
          <w:numId w:val="8"/>
        </w:numPr>
        <w:spacing w:after="0" w:line="360" w:lineRule="auto"/>
        <w:rPr>
          <w:rFonts w:cstheme="minorHAnsi"/>
        </w:rPr>
      </w:pPr>
      <w:r w:rsidRPr="005370BB">
        <w:rPr>
          <w:rFonts w:cstheme="minorHAnsi"/>
        </w:rPr>
        <w:t>Wrong coding</w:t>
      </w:r>
    </w:p>
    <w:p w14:paraId="4BAAAC98" w14:textId="77777777" w:rsidR="005649BC" w:rsidRPr="005370BB" w:rsidRDefault="005649BC" w:rsidP="005649BC">
      <w:pPr>
        <w:numPr>
          <w:ilvl w:val="0"/>
          <w:numId w:val="8"/>
        </w:numPr>
        <w:spacing w:after="0" w:line="360" w:lineRule="auto"/>
        <w:rPr>
          <w:rFonts w:cstheme="minorHAnsi"/>
        </w:rPr>
      </w:pPr>
      <w:r w:rsidRPr="005370BB">
        <w:rPr>
          <w:rFonts w:cstheme="minorHAnsi"/>
        </w:rPr>
        <w:t>Missing or incorrect information (leaflets or inserts)</w:t>
      </w:r>
    </w:p>
    <w:p w14:paraId="6DAC1377" w14:textId="77777777" w:rsidR="005649BC" w:rsidRPr="005370BB" w:rsidRDefault="005649BC" w:rsidP="005649BC">
      <w:pPr>
        <w:numPr>
          <w:ilvl w:val="0"/>
          <w:numId w:val="8"/>
        </w:numPr>
        <w:spacing w:after="0" w:line="360" w:lineRule="auto"/>
        <w:rPr>
          <w:rFonts w:cstheme="minorHAnsi"/>
        </w:rPr>
      </w:pPr>
      <w:r w:rsidRPr="005370BB">
        <w:rPr>
          <w:rFonts w:cstheme="minorHAnsi"/>
        </w:rPr>
        <w:t>Chemical /Physical contamination</w:t>
      </w:r>
    </w:p>
    <w:p w14:paraId="7D73AAAC" w14:textId="77777777" w:rsidR="005649BC" w:rsidRPr="005370BB" w:rsidRDefault="005649BC" w:rsidP="005649BC">
      <w:pPr>
        <w:numPr>
          <w:ilvl w:val="0"/>
          <w:numId w:val="8"/>
        </w:numPr>
        <w:spacing w:after="0" w:line="360" w:lineRule="auto"/>
        <w:rPr>
          <w:rFonts w:cstheme="minorHAnsi"/>
        </w:rPr>
      </w:pPr>
      <w:r w:rsidRPr="005370BB">
        <w:rPr>
          <w:rFonts w:cstheme="minorHAnsi"/>
        </w:rPr>
        <w:t>Non-Compliance with specification</w:t>
      </w:r>
    </w:p>
    <w:p w14:paraId="4318A08E" w14:textId="77777777" w:rsidR="005649BC" w:rsidRPr="005370BB" w:rsidRDefault="005649BC" w:rsidP="005649BC">
      <w:pPr>
        <w:pStyle w:val="ListParagraph"/>
        <w:spacing w:after="0" w:line="360" w:lineRule="auto"/>
        <w:ind w:left="1080"/>
        <w:rPr>
          <w:rFonts w:cstheme="minorHAnsi"/>
          <w:b/>
        </w:rPr>
      </w:pPr>
    </w:p>
    <w:p w14:paraId="59677ECC" w14:textId="784D2886" w:rsidR="005649BC" w:rsidRPr="005370BB" w:rsidRDefault="005649BC" w:rsidP="005649BC">
      <w:pPr>
        <w:pStyle w:val="ListParagraph"/>
        <w:spacing w:after="0" w:line="360" w:lineRule="auto"/>
        <w:ind w:left="1080"/>
        <w:rPr>
          <w:rFonts w:cstheme="minorHAnsi"/>
          <w:b/>
        </w:rPr>
      </w:pPr>
      <w:r w:rsidRPr="005370BB">
        <w:rPr>
          <w:rFonts w:cstheme="minorHAnsi"/>
          <w:b/>
        </w:rPr>
        <w:t>MINOR</w:t>
      </w:r>
    </w:p>
    <w:p w14:paraId="348342E0" w14:textId="77777777" w:rsidR="00534956" w:rsidRPr="00534956" w:rsidRDefault="005649BC" w:rsidP="00534956">
      <w:pPr>
        <w:pStyle w:val="ListParagraph"/>
        <w:numPr>
          <w:ilvl w:val="0"/>
          <w:numId w:val="8"/>
        </w:numPr>
        <w:spacing w:after="0" w:line="360" w:lineRule="auto"/>
        <w:rPr>
          <w:rFonts w:cstheme="minorHAnsi"/>
          <w:b/>
        </w:rPr>
      </w:pPr>
      <w:r w:rsidRPr="005370BB">
        <w:rPr>
          <w:rFonts w:cstheme="minorHAnsi"/>
        </w:rPr>
        <w:t>Complaint which may not pose a significant hazard to health, complaints due to secondary packing materials, Damage of containers, Shortage of pouches, damaged Cartons, leakages</w:t>
      </w:r>
    </w:p>
    <w:p w14:paraId="405A781E" w14:textId="77777777" w:rsidR="00534956" w:rsidRPr="00534956" w:rsidRDefault="005649BC" w:rsidP="00534956">
      <w:pPr>
        <w:pStyle w:val="ListParagraph"/>
        <w:numPr>
          <w:ilvl w:val="0"/>
          <w:numId w:val="8"/>
        </w:numPr>
        <w:spacing w:after="0" w:line="360" w:lineRule="auto"/>
        <w:rPr>
          <w:rFonts w:cstheme="minorHAnsi"/>
          <w:b/>
        </w:rPr>
      </w:pPr>
      <w:r w:rsidRPr="00534956">
        <w:rPr>
          <w:rFonts w:cstheme="minorHAnsi"/>
          <w:color w:val="666666"/>
        </w:rPr>
        <w:t> </w:t>
      </w:r>
      <w:r w:rsidRPr="00534956">
        <w:rPr>
          <w:rFonts w:cstheme="minorHAnsi"/>
        </w:rPr>
        <w:t xml:space="preserve">If the initial investigation indicates that the complaint is of critical, </w:t>
      </w:r>
      <w:r w:rsidR="00121D94" w:rsidRPr="00534956">
        <w:rPr>
          <w:rFonts w:cstheme="minorHAnsi"/>
        </w:rPr>
        <w:t xml:space="preserve">an </w:t>
      </w:r>
      <w:r w:rsidRPr="00534956">
        <w:rPr>
          <w:rFonts w:cstheme="minorHAnsi"/>
        </w:rPr>
        <w:t>intimat</w:t>
      </w:r>
      <w:r w:rsidR="00121D94" w:rsidRPr="00534956">
        <w:rPr>
          <w:rFonts w:cstheme="minorHAnsi"/>
        </w:rPr>
        <w:t>ion form</w:t>
      </w:r>
      <w:r w:rsidR="00534956" w:rsidRPr="00534956">
        <w:rPr>
          <w:rFonts w:cstheme="minorHAnsi"/>
        </w:rPr>
        <w:t xml:space="preserve"> </w:t>
      </w:r>
    </w:p>
    <w:p w14:paraId="7F9526A0" w14:textId="72279B4E" w:rsidR="00534956" w:rsidRDefault="00534956" w:rsidP="00534956">
      <w:pPr>
        <w:pStyle w:val="ListParagraph"/>
        <w:spacing w:after="0" w:line="360" w:lineRule="auto"/>
        <w:ind w:left="1080"/>
        <w:rPr>
          <w:rFonts w:cstheme="minorHAnsi"/>
        </w:rPr>
      </w:pPr>
      <w:r w:rsidRPr="00534956">
        <w:rPr>
          <w:rFonts w:eastAsia="Calibri" w:cstheme="minorHAnsi"/>
          <w:b/>
          <w:bCs/>
          <w:iCs/>
          <w:noProof/>
        </w:rPr>
        <w:t>BML-QDG-QA-054-F02</w:t>
      </w:r>
      <w:r w:rsidR="00121D94" w:rsidRPr="00534956">
        <w:rPr>
          <w:rFonts w:cstheme="minorHAnsi"/>
        </w:rPr>
        <w:t xml:space="preserve"> </w:t>
      </w:r>
      <w:r w:rsidRPr="00534956">
        <w:rPr>
          <w:rFonts w:cstheme="minorHAnsi"/>
        </w:rPr>
        <w:t xml:space="preserve">must be raised </w:t>
      </w:r>
      <w:r w:rsidR="005649BC" w:rsidRPr="00534956">
        <w:rPr>
          <w:rFonts w:cstheme="minorHAnsi"/>
        </w:rPr>
        <w:t>to the Marketing Department for the stoppage of further sale and distribution within 24 hours from the receipt of communication</w:t>
      </w:r>
      <w:r>
        <w:rPr>
          <w:rFonts w:cstheme="minorHAnsi"/>
        </w:rPr>
        <w:t>.</w:t>
      </w:r>
    </w:p>
    <w:p w14:paraId="2A048897" w14:textId="23021487" w:rsidR="00534956" w:rsidRDefault="005649BC" w:rsidP="00534956">
      <w:pPr>
        <w:pStyle w:val="ListParagraph"/>
        <w:numPr>
          <w:ilvl w:val="0"/>
          <w:numId w:val="8"/>
        </w:numPr>
        <w:spacing w:after="0" w:line="360" w:lineRule="auto"/>
        <w:rPr>
          <w:rFonts w:cstheme="minorHAnsi"/>
        </w:rPr>
      </w:pPr>
      <w:r w:rsidRPr="00534956">
        <w:rPr>
          <w:rFonts w:cstheme="minorHAnsi"/>
        </w:rPr>
        <w:t>Communicate to the client/ customer and regulatory affairs regarding market complaint based on nature of market complaint (if required).</w:t>
      </w:r>
      <w:r w:rsidR="00F50B9A" w:rsidRPr="00534956">
        <w:rPr>
          <w:rFonts w:cstheme="minorHAnsi"/>
        </w:rPr>
        <w:t xml:space="preserve"> </w:t>
      </w:r>
      <w:r w:rsidR="0068631C" w:rsidRPr="00534956">
        <w:rPr>
          <w:rFonts w:cstheme="minorHAnsi"/>
        </w:rPr>
        <w:t xml:space="preserve"> </w:t>
      </w:r>
      <w:r w:rsidRPr="00534956">
        <w:rPr>
          <w:rFonts w:cstheme="minorHAnsi"/>
        </w:rPr>
        <w:t xml:space="preserve">Record the observations (i.e. Critical/Major/Minor) in the </w:t>
      </w:r>
      <w:r w:rsidR="00174513">
        <w:rPr>
          <w:rFonts w:cstheme="minorHAnsi"/>
        </w:rPr>
        <w:t xml:space="preserve">Customer </w:t>
      </w:r>
      <w:r w:rsidRPr="00534956">
        <w:rPr>
          <w:rFonts w:cstheme="minorHAnsi"/>
        </w:rPr>
        <w:t>Complaint</w:t>
      </w:r>
      <w:r w:rsidR="00174513">
        <w:rPr>
          <w:rFonts w:cstheme="minorHAnsi"/>
        </w:rPr>
        <w:t xml:space="preserve"> report</w:t>
      </w:r>
      <w:r w:rsidR="00534956">
        <w:rPr>
          <w:rFonts w:cstheme="minorHAnsi"/>
        </w:rPr>
        <w:t xml:space="preserve"> </w:t>
      </w:r>
      <w:r w:rsidR="00534956" w:rsidRPr="00534956">
        <w:rPr>
          <w:rFonts w:eastAsia="Calibri" w:cstheme="minorHAnsi"/>
          <w:b/>
          <w:bCs/>
          <w:iCs/>
          <w:noProof/>
        </w:rPr>
        <w:t>BML-QDG-QA-054-F0</w:t>
      </w:r>
      <w:r w:rsidR="00174513">
        <w:rPr>
          <w:rFonts w:eastAsia="Calibri" w:cstheme="minorHAnsi"/>
          <w:b/>
          <w:bCs/>
          <w:iCs/>
          <w:noProof/>
        </w:rPr>
        <w:t>3</w:t>
      </w:r>
      <w:r w:rsidRPr="00534956">
        <w:rPr>
          <w:rFonts w:cstheme="minorHAnsi"/>
        </w:rPr>
        <w:t xml:space="preserve"> and start the complete investigation.</w:t>
      </w:r>
    </w:p>
    <w:p w14:paraId="59B414C3" w14:textId="77777777" w:rsidR="00534956" w:rsidRDefault="005649BC" w:rsidP="00534956">
      <w:pPr>
        <w:pStyle w:val="ListParagraph"/>
        <w:numPr>
          <w:ilvl w:val="0"/>
          <w:numId w:val="8"/>
        </w:numPr>
        <w:spacing w:after="0" w:line="360" w:lineRule="auto"/>
        <w:rPr>
          <w:rFonts w:cstheme="minorHAnsi"/>
        </w:rPr>
      </w:pPr>
      <w:r w:rsidRPr="00534956">
        <w:rPr>
          <w:rFonts w:cstheme="minorHAnsi"/>
        </w:rPr>
        <w:t>In case of quality related complaint sample received must be thoroughly investigated by scrutinizing the batch record, processing documents, analytical results and control samples to assess the genuineness of the complaint. Depending on the nature of complaint the control sample and complaint sample (if any) is to be analyzed for the relevant test parameters. Analysis of the sample is to be carried out as per the specification by which the product was initially released.</w:t>
      </w:r>
    </w:p>
    <w:p w14:paraId="6834F835" w14:textId="4A33BCE3" w:rsidR="00534956" w:rsidRDefault="005649BC" w:rsidP="00534956">
      <w:pPr>
        <w:pStyle w:val="ListParagraph"/>
        <w:numPr>
          <w:ilvl w:val="0"/>
          <w:numId w:val="8"/>
        </w:numPr>
        <w:spacing w:after="0" w:line="360" w:lineRule="auto"/>
        <w:rPr>
          <w:rFonts w:cstheme="minorHAnsi"/>
        </w:rPr>
      </w:pPr>
      <w:r w:rsidRPr="00534956">
        <w:rPr>
          <w:rFonts w:cstheme="minorHAnsi"/>
        </w:rPr>
        <w:t>In case of critical market complaints where the product is observed to have fail to meet critical specifications which may lead to untoward reactions/ consequences on the user, the product/batch is to be recall from market immediately on high priority</w:t>
      </w:r>
      <w:r w:rsidR="00534956">
        <w:rPr>
          <w:rFonts w:cstheme="minorHAnsi"/>
        </w:rPr>
        <w:t xml:space="preserve"> following the procedure of product recall </w:t>
      </w:r>
    </w:p>
    <w:p w14:paraId="16D19B33" w14:textId="77777777" w:rsidR="00534956" w:rsidRDefault="00534956" w:rsidP="00534956">
      <w:pPr>
        <w:pStyle w:val="ListParagraph"/>
        <w:spacing w:after="0" w:line="360" w:lineRule="auto"/>
        <w:ind w:left="1080"/>
        <w:rPr>
          <w:rFonts w:cstheme="minorHAnsi"/>
        </w:rPr>
      </w:pPr>
      <w:r w:rsidRPr="00B94936">
        <w:rPr>
          <w:rFonts w:cstheme="minorHAnsi"/>
          <w:b/>
          <w:bCs/>
        </w:rPr>
        <w:t>BML-QDG-QA-074</w:t>
      </w:r>
      <w:r>
        <w:rPr>
          <w:rFonts w:cstheme="minorHAnsi"/>
        </w:rPr>
        <w:t>.</w:t>
      </w:r>
    </w:p>
    <w:p w14:paraId="5FC45154" w14:textId="74C0C56A" w:rsidR="00534956" w:rsidRPr="00534956" w:rsidRDefault="005649BC" w:rsidP="00534956">
      <w:pPr>
        <w:pStyle w:val="ListParagraph"/>
        <w:numPr>
          <w:ilvl w:val="0"/>
          <w:numId w:val="8"/>
        </w:numPr>
        <w:spacing w:after="0" w:line="360" w:lineRule="auto"/>
        <w:rPr>
          <w:rFonts w:cstheme="minorHAnsi"/>
        </w:rPr>
      </w:pPr>
      <w:r w:rsidRPr="00534956">
        <w:rPr>
          <w:rFonts w:cstheme="minorHAnsi"/>
        </w:rPr>
        <w:t xml:space="preserve">All recalled </w:t>
      </w:r>
      <w:r w:rsidR="00534956" w:rsidRPr="00534956">
        <w:rPr>
          <w:rFonts w:cstheme="minorHAnsi"/>
        </w:rPr>
        <w:t>products</w:t>
      </w:r>
      <w:r w:rsidRPr="00534956">
        <w:rPr>
          <w:rFonts w:cstheme="minorHAnsi"/>
        </w:rPr>
        <w:t xml:space="preserve"> must be quarantine upon arrival at the factory. Total quantity, state of receipt and integrity of the recall product must be </w:t>
      </w:r>
      <w:proofErr w:type="gramStart"/>
      <w:r w:rsidRPr="00534956">
        <w:rPr>
          <w:rFonts w:cstheme="minorHAnsi"/>
        </w:rPr>
        <w:t>check</w:t>
      </w:r>
      <w:proofErr w:type="gramEnd"/>
      <w:r w:rsidRPr="00534956">
        <w:rPr>
          <w:rFonts w:cstheme="minorHAnsi"/>
        </w:rPr>
        <w:t xml:space="preserve"> and documented.</w:t>
      </w:r>
    </w:p>
    <w:p w14:paraId="7EDDF8E2" w14:textId="3E70077C" w:rsidR="005649BC" w:rsidRPr="00534956" w:rsidRDefault="005649BC" w:rsidP="00534956">
      <w:pPr>
        <w:pStyle w:val="ListParagraph"/>
        <w:numPr>
          <w:ilvl w:val="0"/>
          <w:numId w:val="8"/>
        </w:numPr>
        <w:spacing w:after="0" w:line="360" w:lineRule="auto"/>
        <w:rPr>
          <w:rFonts w:cstheme="minorHAnsi"/>
        </w:rPr>
      </w:pPr>
      <w:r w:rsidRPr="00534956">
        <w:rPr>
          <w:rFonts w:cstheme="minorHAnsi"/>
        </w:rPr>
        <w:t xml:space="preserve">Test parameters to be performed for the complaint sample are to be specified by Site-Head Quality or his authorized nominee.  After completion of analysis, QC </w:t>
      </w:r>
      <w:r w:rsidR="00534956" w:rsidRPr="00534956">
        <w:rPr>
          <w:rFonts w:cstheme="minorHAnsi"/>
        </w:rPr>
        <w:t>must</w:t>
      </w:r>
      <w:r w:rsidRPr="00534956">
        <w:rPr>
          <w:rFonts w:cstheme="minorHAnsi"/>
        </w:rPr>
        <w:t xml:space="preserve"> send the report of Analysis to QA for further investigation. </w:t>
      </w:r>
    </w:p>
    <w:p w14:paraId="24A1F089" w14:textId="245F62E4" w:rsidR="005649BC" w:rsidRPr="00534956" w:rsidRDefault="005649BC" w:rsidP="00534956">
      <w:pPr>
        <w:pStyle w:val="ListParagraph"/>
        <w:numPr>
          <w:ilvl w:val="0"/>
          <w:numId w:val="11"/>
        </w:numPr>
        <w:spacing w:after="0" w:line="360" w:lineRule="auto"/>
        <w:rPr>
          <w:rFonts w:cstheme="minorHAnsi"/>
          <w:b/>
        </w:rPr>
      </w:pPr>
      <w:proofErr w:type="gramStart"/>
      <w:r w:rsidRPr="00534956">
        <w:rPr>
          <w:rFonts w:cstheme="minorHAnsi"/>
        </w:rPr>
        <w:lastRenderedPageBreak/>
        <w:t>QA</w:t>
      </w:r>
      <w:proofErr w:type="gramEnd"/>
      <w:r w:rsidRPr="00534956">
        <w:rPr>
          <w:rFonts w:cstheme="minorHAnsi"/>
        </w:rPr>
        <w:t xml:space="preserve"> department </w:t>
      </w:r>
      <w:proofErr w:type="gramStart"/>
      <w:r w:rsidRPr="00534956">
        <w:rPr>
          <w:rFonts w:cstheme="minorHAnsi"/>
        </w:rPr>
        <w:t>has to</w:t>
      </w:r>
      <w:proofErr w:type="gramEnd"/>
      <w:r w:rsidRPr="00534956">
        <w:rPr>
          <w:rFonts w:cstheme="minorHAnsi"/>
        </w:rPr>
        <w:t xml:space="preserve"> consult (as per requirement) with Marketing/ Production for necessary investigation at their end. Appropriate action is to be chosen from the following, depending on the nature of the complaint:</w:t>
      </w:r>
    </w:p>
    <w:p w14:paraId="73958A1D" w14:textId="77777777" w:rsidR="005649BC" w:rsidRPr="005370BB" w:rsidRDefault="005649BC" w:rsidP="005649BC">
      <w:pPr>
        <w:numPr>
          <w:ilvl w:val="0"/>
          <w:numId w:val="11"/>
        </w:numPr>
        <w:shd w:val="clear" w:color="auto" w:fill="FFFFFF"/>
        <w:spacing w:after="0" w:line="360" w:lineRule="auto"/>
        <w:rPr>
          <w:rFonts w:cstheme="minorHAnsi"/>
        </w:rPr>
      </w:pPr>
      <w:r w:rsidRPr="005370BB">
        <w:rPr>
          <w:rFonts w:cstheme="minorHAnsi"/>
        </w:rPr>
        <w:t>Observation and analysis of complaint sample and packing slip (if any)</w:t>
      </w:r>
    </w:p>
    <w:p w14:paraId="4AE06C47" w14:textId="77777777" w:rsidR="005649BC" w:rsidRPr="005370BB" w:rsidRDefault="005649BC" w:rsidP="005649BC">
      <w:pPr>
        <w:numPr>
          <w:ilvl w:val="0"/>
          <w:numId w:val="11"/>
        </w:numPr>
        <w:shd w:val="clear" w:color="auto" w:fill="FFFFFF"/>
        <w:spacing w:after="0" w:line="360" w:lineRule="auto"/>
        <w:ind w:left="1440" w:hanging="450"/>
        <w:rPr>
          <w:rFonts w:cstheme="minorHAnsi"/>
        </w:rPr>
      </w:pPr>
      <w:r w:rsidRPr="005370BB">
        <w:rPr>
          <w:rFonts w:cstheme="minorHAnsi"/>
        </w:rPr>
        <w:t xml:space="preserve"> Observation and analysis of retained </w:t>
      </w:r>
      <w:proofErr w:type="gramStart"/>
      <w:r w:rsidRPr="005370BB">
        <w:rPr>
          <w:rFonts w:cstheme="minorHAnsi"/>
        </w:rPr>
        <w:t>sample</w:t>
      </w:r>
      <w:proofErr w:type="gramEnd"/>
      <w:r w:rsidRPr="005370BB">
        <w:rPr>
          <w:rFonts w:cstheme="minorHAnsi"/>
        </w:rPr>
        <w:t xml:space="preserve"> of the same batch or other batches of same product.</w:t>
      </w:r>
    </w:p>
    <w:p w14:paraId="1EA6AF72" w14:textId="77777777" w:rsidR="005649BC" w:rsidRPr="005370BB" w:rsidRDefault="005649BC" w:rsidP="005649BC">
      <w:pPr>
        <w:numPr>
          <w:ilvl w:val="0"/>
          <w:numId w:val="11"/>
        </w:numPr>
        <w:shd w:val="clear" w:color="auto" w:fill="FFFFFF"/>
        <w:spacing w:after="0" w:line="360" w:lineRule="auto"/>
        <w:rPr>
          <w:rFonts w:cstheme="minorHAnsi"/>
        </w:rPr>
      </w:pPr>
      <w:r w:rsidRPr="005370BB">
        <w:rPr>
          <w:rFonts w:cstheme="minorHAnsi"/>
        </w:rPr>
        <w:t>Comparison of results of above.</w:t>
      </w:r>
    </w:p>
    <w:p w14:paraId="7BA55F1C" w14:textId="77777777" w:rsidR="005649BC" w:rsidRPr="005370BB" w:rsidRDefault="005649BC" w:rsidP="005649BC">
      <w:pPr>
        <w:numPr>
          <w:ilvl w:val="0"/>
          <w:numId w:val="11"/>
        </w:numPr>
        <w:shd w:val="clear" w:color="auto" w:fill="FFFFFF"/>
        <w:spacing w:after="0" w:line="360" w:lineRule="auto"/>
        <w:rPr>
          <w:rFonts w:cstheme="minorHAnsi"/>
        </w:rPr>
      </w:pPr>
      <w:r w:rsidRPr="005370BB">
        <w:rPr>
          <w:rFonts w:cstheme="minorHAnsi"/>
        </w:rPr>
        <w:t xml:space="preserve"> Review of Product specification, Batch manufacturing record, batch analytical records.</w:t>
      </w:r>
    </w:p>
    <w:p w14:paraId="123EA5F1" w14:textId="77777777" w:rsidR="005649BC" w:rsidRPr="005370BB" w:rsidRDefault="005649BC" w:rsidP="005649BC">
      <w:pPr>
        <w:numPr>
          <w:ilvl w:val="0"/>
          <w:numId w:val="11"/>
        </w:numPr>
        <w:shd w:val="clear" w:color="auto" w:fill="FFFFFF"/>
        <w:spacing w:after="0" w:line="360" w:lineRule="auto"/>
        <w:rPr>
          <w:rFonts w:cstheme="minorHAnsi"/>
        </w:rPr>
      </w:pPr>
      <w:r w:rsidRPr="005370BB">
        <w:rPr>
          <w:rFonts w:cstheme="minorHAnsi"/>
        </w:rPr>
        <w:t>Facility or equipment problem</w:t>
      </w:r>
    </w:p>
    <w:p w14:paraId="0870D044" w14:textId="5154F34E" w:rsidR="005649BC" w:rsidRPr="005370BB" w:rsidRDefault="005649BC" w:rsidP="005649BC">
      <w:pPr>
        <w:numPr>
          <w:ilvl w:val="0"/>
          <w:numId w:val="11"/>
        </w:numPr>
        <w:shd w:val="clear" w:color="auto" w:fill="FFFFFF"/>
        <w:spacing w:after="0" w:line="360" w:lineRule="auto"/>
        <w:rPr>
          <w:rFonts w:cstheme="minorHAnsi"/>
        </w:rPr>
      </w:pPr>
      <w:r w:rsidRPr="005370BB">
        <w:rPr>
          <w:rFonts w:cstheme="minorHAnsi"/>
        </w:rPr>
        <w:t>Training records of concerned operators’ staff and identify the training needs if any</w:t>
      </w:r>
    </w:p>
    <w:p w14:paraId="6AF27FA4" w14:textId="77777777" w:rsidR="005649BC" w:rsidRPr="005370BB" w:rsidRDefault="005649BC" w:rsidP="005649BC">
      <w:pPr>
        <w:numPr>
          <w:ilvl w:val="0"/>
          <w:numId w:val="11"/>
        </w:numPr>
        <w:shd w:val="clear" w:color="auto" w:fill="FFFFFF"/>
        <w:spacing w:after="0" w:line="360" w:lineRule="auto"/>
        <w:ind w:left="1440" w:hanging="450"/>
        <w:rPr>
          <w:rFonts w:cstheme="minorHAnsi"/>
        </w:rPr>
      </w:pPr>
      <w:r w:rsidRPr="005370BB">
        <w:rPr>
          <w:rFonts w:cstheme="minorHAnsi"/>
        </w:rPr>
        <w:t>Trend analysis, Stability data, process validation report, product development report. Based on the observations, identify the root cause of the incidence.</w:t>
      </w:r>
    </w:p>
    <w:p w14:paraId="7417A698" w14:textId="77777777" w:rsidR="005649BC" w:rsidRPr="005370BB" w:rsidRDefault="005649BC" w:rsidP="005649BC">
      <w:pPr>
        <w:numPr>
          <w:ilvl w:val="0"/>
          <w:numId w:val="11"/>
        </w:numPr>
        <w:shd w:val="clear" w:color="auto" w:fill="FFFFFF"/>
        <w:spacing w:after="0" w:line="360" w:lineRule="auto"/>
        <w:rPr>
          <w:rFonts w:cstheme="minorHAnsi"/>
        </w:rPr>
      </w:pPr>
      <w:r w:rsidRPr="005370BB">
        <w:rPr>
          <w:rFonts w:cstheme="minorHAnsi"/>
        </w:rPr>
        <w:t>Review of Control sample of ±3 Batch Nos. from market complaint Batch</w:t>
      </w:r>
    </w:p>
    <w:p w14:paraId="4A5F0456" w14:textId="77777777" w:rsidR="005649BC" w:rsidRPr="005370BB" w:rsidRDefault="005649BC" w:rsidP="005649BC">
      <w:pPr>
        <w:numPr>
          <w:ilvl w:val="0"/>
          <w:numId w:val="11"/>
        </w:numPr>
        <w:shd w:val="clear" w:color="auto" w:fill="FFFFFF"/>
        <w:tabs>
          <w:tab w:val="left" w:pos="1440"/>
        </w:tabs>
        <w:spacing w:after="0" w:line="360" w:lineRule="auto"/>
        <w:ind w:left="1440" w:hanging="450"/>
        <w:rPr>
          <w:rFonts w:cstheme="minorHAnsi"/>
        </w:rPr>
      </w:pPr>
      <w:r w:rsidRPr="005370BB">
        <w:rPr>
          <w:rFonts w:cstheme="minorHAnsi"/>
        </w:rPr>
        <w:t>Take Medical opinion (if any) from medical experts with concern patient (if any) as a part of investigation.</w:t>
      </w:r>
    </w:p>
    <w:p w14:paraId="3A363F78" w14:textId="72E73088" w:rsidR="005649BC" w:rsidRPr="005370BB" w:rsidRDefault="005649BC" w:rsidP="005649BC">
      <w:pPr>
        <w:numPr>
          <w:ilvl w:val="0"/>
          <w:numId w:val="11"/>
        </w:numPr>
        <w:shd w:val="clear" w:color="auto" w:fill="FFFFFF"/>
        <w:spacing w:after="0" w:line="360" w:lineRule="auto"/>
        <w:ind w:left="1440" w:hanging="450"/>
        <w:rPr>
          <w:rFonts w:cstheme="minorHAnsi"/>
        </w:rPr>
      </w:pPr>
      <w:r w:rsidRPr="005370BB">
        <w:rPr>
          <w:rFonts w:cstheme="minorHAnsi"/>
        </w:rPr>
        <w:t xml:space="preserve">Prepare an investigation </w:t>
      </w:r>
      <w:proofErr w:type="gramStart"/>
      <w:r w:rsidRPr="005370BB">
        <w:rPr>
          <w:rFonts w:cstheme="minorHAnsi"/>
        </w:rPr>
        <w:t xml:space="preserve">report </w:t>
      </w:r>
      <w:r w:rsidR="003B2C3B">
        <w:rPr>
          <w:rFonts w:cstheme="minorHAnsi"/>
        </w:rPr>
        <w:t xml:space="preserve"> using</w:t>
      </w:r>
      <w:proofErr w:type="gramEnd"/>
      <w:r w:rsidR="003B2C3B">
        <w:rPr>
          <w:rFonts w:cstheme="minorHAnsi"/>
        </w:rPr>
        <w:t xml:space="preserve"> investigation of complaint/Final report form </w:t>
      </w:r>
      <w:r w:rsidR="00AA238E" w:rsidRPr="005370BB">
        <w:rPr>
          <w:rFonts w:eastAsia="Calibri" w:cstheme="minorHAnsi"/>
          <w:b/>
          <w:bCs/>
          <w:iCs/>
          <w:noProof/>
        </w:rPr>
        <w:t>BML-QDG-QA-054-F0</w:t>
      </w:r>
      <w:r w:rsidR="003B2C3B">
        <w:rPr>
          <w:rFonts w:eastAsia="Calibri" w:cstheme="minorHAnsi"/>
          <w:b/>
          <w:bCs/>
          <w:iCs/>
          <w:noProof/>
        </w:rPr>
        <w:t>4</w:t>
      </w:r>
      <w:r w:rsidRPr="005370BB">
        <w:rPr>
          <w:rFonts w:cstheme="minorHAnsi"/>
        </w:rPr>
        <w:t xml:space="preserve"> (if </w:t>
      </w:r>
      <w:proofErr w:type="gramStart"/>
      <w:r w:rsidRPr="005370BB">
        <w:rPr>
          <w:rFonts w:cstheme="minorHAnsi"/>
        </w:rPr>
        <w:t>require</w:t>
      </w:r>
      <w:proofErr w:type="gramEnd"/>
      <w:r w:rsidRPr="005370BB">
        <w:rPr>
          <w:rFonts w:cstheme="minorHAnsi"/>
        </w:rPr>
        <w:t xml:space="preserve"> additional sheets are to be enclosed)</w:t>
      </w:r>
      <w:r w:rsidR="00AA238E" w:rsidRPr="005370BB">
        <w:rPr>
          <w:rFonts w:cstheme="minorHAnsi"/>
        </w:rPr>
        <w:t>.</w:t>
      </w:r>
    </w:p>
    <w:p w14:paraId="4E2DAB78" w14:textId="77777777" w:rsidR="005649BC" w:rsidRPr="005370BB" w:rsidRDefault="005649BC" w:rsidP="005649BC">
      <w:pPr>
        <w:numPr>
          <w:ilvl w:val="0"/>
          <w:numId w:val="11"/>
        </w:numPr>
        <w:shd w:val="clear" w:color="auto" w:fill="FFFFFF"/>
        <w:spacing w:after="0" w:line="360" w:lineRule="auto"/>
        <w:ind w:left="1440" w:hanging="450"/>
        <w:rPr>
          <w:rFonts w:cstheme="minorHAnsi"/>
        </w:rPr>
      </w:pPr>
      <w:r w:rsidRPr="005370BB">
        <w:rPr>
          <w:rFonts w:cstheme="minorHAnsi"/>
        </w:rPr>
        <w:t>Mention all the corrective and preventive actions in detail &amp; target date for the completion of the corrective action in the investigation report. Forward it to the Quality assurance Manager and supt. Pharmacist for review.</w:t>
      </w:r>
    </w:p>
    <w:p w14:paraId="4918025F" w14:textId="77777777" w:rsidR="005649BC" w:rsidRPr="005370BB" w:rsidRDefault="005649BC" w:rsidP="005649BC">
      <w:pPr>
        <w:numPr>
          <w:ilvl w:val="0"/>
          <w:numId w:val="11"/>
        </w:numPr>
        <w:shd w:val="clear" w:color="auto" w:fill="FFFFFF"/>
        <w:spacing w:after="0" w:line="360" w:lineRule="auto"/>
        <w:rPr>
          <w:rFonts w:cstheme="minorHAnsi"/>
        </w:rPr>
      </w:pPr>
      <w:r w:rsidRPr="005370BB">
        <w:rPr>
          <w:rFonts w:cstheme="minorHAnsi"/>
        </w:rPr>
        <w:t> Prepare a reply based on the complete investigation.</w:t>
      </w:r>
    </w:p>
    <w:p w14:paraId="391FBFF1" w14:textId="77777777" w:rsidR="005649BC" w:rsidRPr="005370BB" w:rsidRDefault="005649BC" w:rsidP="005649BC">
      <w:pPr>
        <w:numPr>
          <w:ilvl w:val="0"/>
          <w:numId w:val="11"/>
        </w:numPr>
        <w:shd w:val="clear" w:color="auto" w:fill="FFFFFF"/>
        <w:spacing w:after="0" w:line="360" w:lineRule="auto"/>
        <w:ind w:left="1440" w:hanging="450"/>
        <w:rPr>
          <w:rFonts w:cstheme="minorHAnsi"/>
        </w:rPr>
      </w:pPr>
      <w:r w:rsidRPr="005370BB">
        <w:rPr>
          <w:rFonts w:cstheme="minorHAnsi"/>
        </w:rPr>
        <w:t>Forward the duly filled complete investigation details to Marketing department along with the reply letter mentioning the corrective and preventive actions taken to avoid future recurrence of the incidence. </w:t>
      </w:r>
    </w:p>
    <w:p w14:paraId="12135AB1" w14:textId="05DAF182" w:rsidR="005649BC" w:rsidRPr="005370BB" w:rsidRDefault="005649BC" w:rsidP="005649BC">
      <w:pPr>
        <w:numPr>
          <w:ilvl w:val="0"/>
          <w:numId w:val="11"/>
        </w:numPr>
        <w:shd w:val="clear" w:color="auto" w:fill="FFFFFF"/>
        <w:tabs>
          <w:tab w:val="left" w:pos="1440"/>
        </w:tabs>
        <w:spacing w:after="0" w:line="360" w:lineRule="auto"/>
        <w:ind w:left="1440" w:hanging="450"/>
        <w:rPr>
          <w:rFonts w:cstheme="minorHAnsi"/>
        </w:rPr>
      </w:pPr>
      <w:r w:rsidRPr="005370BB">
        <w:rPr>
          <w:rFonts w:cstheme="minorHAnsi"/>
        </w:rPr>
        <w:lastRenderedPageBreak/>
        <w:t>As a part of investigation, the need for recalling the batch is to be decided by Site-Head Quality and Factory Manager/ Supt.  Pharmacist depending on the nature of the complaint. In such cases the SOP for Product Recall is to be followed. </w:t>
      </w:r>
    </w:p>
    <w:p w14:paraId="0B8AFF7C" w14:textId="77777777" w:rsidR="005649BC" w:rsidRPr="005370BB" w:rsidRDefault="005649BC" w:rsidP="005649BC">
      <w:pPr>
        <w:numPr>
          <w:ilvl w:val="0"/>
          <w:numId w:val="11"/>
        </w:numPr>
        <w:shd w:val="clear" w:color="auto" w:fill="FFFFFF"/>
        <w:spacing w:after="0" w:line="360" w:lineRule="auto"/>
        <w:ind w:left="1440" w:hanging="450"/>
        <w:rPr>
          <w:rFonts w:cstheme="minorHAnsi"/>
        </w:rPr>
      </w:pPr>
      <w:r w:rsidRPr="005370BB">
        <w:rPr>
          <w:rFonts w:cstheme="minorHAnsi"/>
        </w:rPr>
        <w:t>Initial response shall be sent to Marketing department within 7 days for minor complaints and 14days in case of major complaints.</w:t>
      </w:r>
    </w:p>
    <w:p w14:paraId="6E7800F3" w14:textId="56BD77B6" w:rsidR="005649BC" w:rsidRPr="005370BB" w:rsidRDefault="005649BC" w:rsidP="005649BC">
      <w:pPr>
        <w:numPr>
          <w:ilvl w:val="0"/>
          <w:numId w:val="11"/>
        </w:numPr>
        <w:shd w:val="clear" w:color="auto" w:fill="FFFFFF"/>
        <w:spacing w:after="0" w:line="360" w:lineRule="auto"/>
        <w:ind w:left="1440" w:hanging="450"/>
        <w:rPr>
          <w:rFonts w:cstheme="minorHAnsi"/>
        </w:rPr>
      </w:pPr>
      <w:r w:rsidRPr="005370BB">
        <w:rPr>
          <w:rFonts w:cstheme="minorHAnsi"/>
        </w:rPr>
        <w:t xml:space="preserve">Marketing Department </w:t>
      </w:r>
      <w:proofErr w:type="gramStart"/>
      <w:r w:rsidRPr="005370BB">
        <w:rPr>
          <w:rFonts w:cstheme="minorHAnsi"/>
        </w:rPr>
        <w:t>has to</w:t>
      </w:r>
      <w:proofErr w:type="gramEnd"/>
      <w:r w:rsidRPr="005370BB">
        <w:rPr>
          <w:rFonts w:cstheme="minorHAnsi"/>
        </w:rPr>
        <w:t xml:space="preserve"> forward the Reply to the customer</w:t>
      </w:r>
      <w:r w:rsidR="003B2C3B">
        <w:rPr>
          <w:rFonts w:cstheme="minorHAnsi"/>
        </w:rPr>
        <w:t xml:space="preserve"> via the customer complaint resolution form </w:t>
      </w:r>
      <w:r w:rsidR="003B2C3B" w:rsidRPr="003B2C3B">
        <w:rPr>
          <w:rFonts w:cstheme="minorHAnsi"/>
          <w:b/>
          <w:bCs/>
        </w:rPr>
        <w:t>BML-QDG-QA-054-F05</w:t>
      </w:r>
      <w:r w:rsidRPr="005370BB">
        <w:rPr>
          <w:rFonts w:cstheme="minorHAnsi"/>
        </w:rPr>
        <w:t xml:space="preserve"> with a copy of same to QA department.</w:t>
      </w:r>
    </w:p>
    <w:p w14:paraId="0CC9605E" w14:textId="2E013340" w:rsidR="005649BC" w:rsidRPr="005370BB" w:rsidRDefault="005649BC" w:rsidP="005649BC">
      <w:pPr>
        <w:numPr>
          <w:ilvl w:val="0"/>
          <w:numId w:val="11"/>
        </w:numPr>
        <w:shd w:val="clear" w:color="auto" w:fill="FFFFFF"/>
        <w:spacing w:after="0" w:line="360" w:lineRule="auto"/>
        <w:ind w:left="1530" w:hanging="540"/>
        <w:rPr>
          <w:rFonts w:cstheme="minorHAnsi"/>
        </w:rPr>
      </w:pPr>
      <w:r w:rsidRPr="005370BB">
        <w:rPr>
          <w:rFonts w:cstheme="minorHAnsi"/>
        </w:rPr>
        <w:t xml:space="preserve"> Feedback from the customer/complainant on the reply is to be taken</w:t>
      </w:r>
      <w:r w:rsidR="0091346F">
        <w:rPr>
          <w:rFonts w:cstheme="minorHAnsi"/>
        </w:rPr>
        <w:t xml:space="preserve"> via customer complaints satisfactory form </w:t>
      </w:r>
      <w:r w:rsidR="0091346F" w:rsidRPr="003B2C3B">
        <w:rPr>
          <w:rFonts w:cstheme="minorHAnsi"/>
          <w:b/>
          <w:bCs/>
        </w:rPr>
        <w:t>BML-QDG-QA-054-F0</w:t>
      </w:r>
      <w:r w:rsidR="0091346F">
        <w:rPr>
          <w:rFonts w:cstheme="minorHAnsi"/>
          <w:b/>
          <w:bCs/>
        </w:rPr>
        <w:t>6</w:t>
      </w:r>
      <w:r w:rsidRPr="005370BB">
        <w:rPr>
          <w:rFonts w:cstheme="minorHAnsi"/>
        </w:rPr>
        <w:t xml:space="preserve">. </w:t>
      </w:r>
      <w:r w:rsidR="0068631C" w:rsidRPr="005370BB">
        <w:rPr>
          <w:rFonts w:cstheme="minorHAnsi"/>
        </w:rPr>
        <w:t>Feedback</w:t>
      </w:r>
      <w:r w:rsidRPr="005370BB">
        <w:rPr>
          <w:rFonts w:cstheme="minorHAnsi"/>
        </w:rPr>
        <w:t xml:space="preserve"> (if any) received from the customers/complainant </w:t>
      </w:r>
      <w:proofErr w:type="gramStart"/>
      <w:r w:rsidRPr="005370BB">
        <w:rPr>
          <w:rFonts w:cstheme="minorHAnsi"/>
        </w:rPr>
        <w:t>are</w:t>
      </w:r>
      <w:proofErr w:type="gramEnd"/>
      <w:r w:rsidRPr="005370BB">
        <w:rPr>
          <w:rFonts w:cstheme="minorHAnsi"/>
        </w:rPr>
        <w:t xml:space="preserve"> to be forwarded to QA department for records.</w:t>
      </w:r>
    </w:p>
    <w:p w14:paraId="2482B3D1" w14:textId="6DF662E0" w:rsidR="005649BC" w:rsidRPr="005370BB" w:rsidRDefault="005649BC" w:rsidP="005649BC">
      <w:pPr>
        <w:numPr>
          <w:ilvl w:val="0"/>
          <w:numId w:val="11"/>
        </w:numPr>
        <w:shd w:val="clear" w:color="auto" w:fill="FFFFFF"/>
        <w:spacing w:after="0" w:line="360" w:lineRule="auto"/>
        <w:ind w:left="1440" w:hanging="450"/>
        <w:rPr>
          <w:rFonts w:cstheme="minorHAnsi"/>
        </w:rPr>
      </w:pPr>
      <w:r w:rsidRPr="005370BB">
        <w:rPr>
          <w:rFonts w:cstheme="minorHAnsi"/>
        </w:rPr>
        <w:t xml:space="preserve">The complaint shall be treated as “Closed” after receiving feedback from the customer. The </w:t>
      </w:r>
      <w:r w:rsidR="0091346F" w:rsidRPr="005370BB">
        <w:rPr>
          <w:rFonts w:cstheme="minorHAnsi"/>
        </w:rPr>
        <w:t>period</w:t>
      </w:r>
      <w:r w:rsidRPr="005370BB">
        <w:rPr>
          <w:rFonts w:cstheme="minorHAnsi"/>
        </w:rPr>
        <w:t xml:space="preserve"> for receiving feedback from the customer is: Customer feedback from Domestic Market within 3 weeks.</w:t>
      </w:r>
    </w:p>
    <w:p w14:paraId="45391F35" w14:textId="77777777" w:rsidR="005649BC" w:rsidRPr="005370BB" w:rsidRDefault="005649BC" w:rsidP="005649BC">
      <w:pPr>
        <w:numPr>
          <w:ilvl w:val="0"/>
          <w:numId w:val="11"/>
        </w:numPr>
        <w:shd w:val="clear" w:color="auto" w:fill="FFFFFF"/>
        <w:spacing w:after="0" w:line="360" w:lineRule="auto"/>
        <w:rPr>
          <w:rFonts w:cstheme="minorHAnsi"/>
        </w:rPr>
      </w:pPr>
      <w:r w:rsidRPr="005370BB">
        <w:rPr>
          <w:rFonts w:cstheme="minorHAnsi"/>
        </w:rPr>
        <w:t>If feedback is not received within the stipulated time, the complaint shall be treated as closed.</w:t>
      </w:r>
    </w:p>
    <w:p w14:paraId="3B6F1CA1" w14:textId="77777777" w:rsidR="005649BC" w:rsidRPr="005370BB" w:rsidRDefault="005649BC" w:rsidP="005649BC">
      <w:pPr>
        <w:numPr>
          <w:ilvl w:val="0"/>
          <w:numId w:val="11"/>
        </w:numPr>
        <w:shd w:val="clear" w:color="auto" w:fill="FFFFFF"/>
        <w:spacing w:after="0" w:line="360" w:lineRule="auto"/>
        <w:ind w:left="1440" w:hanging="450"/>
        <w:rPr>
          <w:rFonts w:cstheme="minorHAnsi"/>
        </w:rPr>
      </w:pPr>
      <w:r w:rsidRPr="005370BB">
        <w:rPr>
          <w:rFonts w:cstheme="minorHAnsi"/>
        </w:rPr>
        <w:t>Review the customer complaint status and customer complaints every 6 months to evaluate specific or recurring problems which require further attention.</w:t>
      </w:r>
    </w:p>
    <w:p w14:paraId="30AA274D" w14:textId="77777777" w:rsidR="005649BC" w:rsidRPr="005370BB" w:rsidRDefault="005649BC" w:rsidP="005649BC">
      <w:pPr>
        <w:numPr>
          <w:ilvl w:val="0"/>
          <w:numId w:val="11"/>
        </w:numPr>
        <w:shd w:val="clear" w:color="auto" w:fill="FFFFFF"/>
        <w:spacing w:after="0" w:line="360" w:lineRule="auto"/>
        <w:ind w:left="1440" w:hanging="450"/>
        <w:rPr>
          <w:rFonts w:cstheme="minorHAnsi"/>
        </w:rPr>
      </w:pPr>
      <w:r w:rsidRPr="005370BB">
        <w:rPr>
          <w:rFonts w:cstheme="minorHAnsi"/>
        </w:rPr>
        <w:t>Maintain all the records involving market complaints handling till one year after the Date of expiry of the product or one year after the date of complaint received whichever is longer.</w:t>
      </w:r>
    </w:p>
    <w:p w14:paraId="3A5887DF" w14:textId="77777777" w:rsidR="005649BC" w:rsidRPr="005370BB" w:rsidRDefault="005649BC" w:rsidP="005649BC">
      <w:pPr>
        <w:rPr>
          <w:rFonts w:cstheme="minorHAnsi"/>
          <w:b/>
        </w:rPr>
      </w:pPr>
    </w:p>
    <w:p w14:paraId="7C8F4314" w14:textId="7D81FD46" w:rsidR="005649BC" w:rsidRPr="005370BB" w:rsidRDefault="005649BC" w:rsidP="005649BC">
      <w:pPr>
        <w:numPr>
          <w:ilvl w:val="0"/>
          <w:numId w:val="2"/>
        </w:numPr>
        <w:shd w:val="clear" w:color="auto" w:fill="FFFFFF"/>
        <w:spacing w:after="0" w:line="360" w:lineRule="auto"/>
        <w:rPr>
          <w:rFonts w:cstheme="minorHAnsi"/>
          <w:color w:val="000000"/>
        </w:rPr>
      </w:pPr>
      <w:bookmarkStart w:id="0" w:name="_Hlk170902440"/>
      <w:r w:rsidRPr="005370BB">
        <w:rPr>
          <w:rFonts w:cstheme="minorHAnsi"/>
          <w:b/>
        </w:rPr>
        <w:t>REFERENCE</w:t>
      </w:r>
      <w:r w:rsidR="00FD23C3">
        <w:rPr>
          <w:rFonts w:cstheme="minorHAnsi"/>
          <w:b/>
        </w:rPr>
        <w:t xml:space="preserve"> AND </w:t>
      </w:r>
      <w:r w:rsidRPr="005370BB">
        <w:rPr>
          <w:rFonts w:cstheme="minorHAnsi"/>
          <w:b/>
        </w:rPr>
        <w:t>ENCLOSURE</w:t>
      </w:r>
      <w:bookmarkEnd w:id="0"/>
    </w:p>
    <w:p w14:paraId="48B90027" w14:textId="77777777" w:rsidR="00174513" w:rsidRPr="00174513" w:rsidRDefault="005649BC" w:rsidP="00174513">
      <w:pPr>
        <w:pStyle w:val="ListParagraph"/>
        <w:numPr>
          <w:ilvl w:val="0"/>
          <w:numId w:val="14"/>
        </w:numPr>
        <w:shd w:val="clear" w:color="auto" w:fill="FFFFFF"/>
        <w:spacing w:after="0" w:line="360" w:lineRule="auto"/>
        <w:rPr>
          <w:rFonts w:cstheme="minorHAnsi"/>
          <w:lang w:val="en-GB"/>
        </w:rPr>
      </w:pPr>
      <w:r w:rsidRPr="00174513">
        <w:rPr>
          <w:rFonts w:cstheme="minorHAnsi"/>
          <w:lang w:val="en-GB"/>
        </w:rPr>
        <w:t>Record for market complaint</w:t>
      </w:r>
      <w:r w:rsidR="00A26997" w:rsidRPr="00174513">
        <w:rPr>
          <w:rFonts w:cstheme="minorHAnsi"/>
          <w:lang w:val="en-GB"/>
        </w:rPr>
        <w:t xml:space="preserve"> </w:t>
      </w:r>
      <w:r w:rsidR="00A26997" w:rsidRPr="00174513">
        <w:rPr>
          <w:rFonts w:cstheme="minorHAnsi"/>
          <w:b/>
          <w:bCs/>
          <w:lang w:val="en-GB"/>
        </w:rPr>
        <w:t>(</w:t>
      </w:r>
      <w:r w:rsidR="00A26997" w:rsidRPr="00174513">
        <w:rPr>
          <w:rFonts w:eastAsia="Calibri" w:cstheme="minorHAnsi"/>
          <w:b/>
          <w:bCs/>
          <w:iCs/>
          <w:noProof/>
        </w:rPr>
        <w:t>BML-QDG-QA-054-F01)</w:t>
      </w:r>
    </w:p>
    <w:p w14:paraId="47EAC46C" w14:textId="77777777" w:rsidR="00174513" w:rsidRPr="00174513" w:rsidRDefault="005649BC" w:rsidP="00174513">
      <w:pPr>
        <w:pStyle w:val="ListParagraph"/>
        <w:numPr>
          <w:ilvl w:val="0"/>
          <w:numId w:val="14"/>
        </w:numPr>
        <w:shd w:val="clear" w:color="auto" w:fill="FFFFFF"/>
        <w:spacing w:after="0" w:line="360" w:lineRule="auto"/>
        <w:rPr>
          <w:rFonts w:cstheme="minorHAnsi"/>
          <w:lang w:val="en-GB"/>
        </w:rPr>
      </w:pPr>
      <w:r w:rsidRPr="00174513">
        <w:rPr>
          <w:rFonts w:cstheme="minorHAnsi"/>
          <w:lang w:val="en-GB"/>
        </w:rPr>
        <w:t>Intimation to Marketing Department</w:t>
      </w:r>
      <w:r w:rsidR="00F50B9A" w:rsidRPr="00174513">
        <w:rPr>
          <w:rFonts w:cstheme="minorHAnsi"/>
          <w:lang w:val="en-GB"/>
        </w:rPr>
        <w:t xml:space="preserve"> </w:t>
      </w:r>
      <w:r w:rsidR="005A2C4D" w:rsidRPr="00174513">
        <w:rPr>
          <w:rFonts w:cstheme="minorHAnsi"/>
          <w:b/>
          <w:bCs/>
          <w:lang w:val="en-GB"/>
        </w:rPr>
        <w:t>(</w:t>
      </w:r>
      <w:r w:rsidR="00F50B9A" w:rsidRPr="00174513">
        <w:rPr>
          <w:rFonts w:eastAsia="Calibri" w:cstheme="minorHAnsi"/>
          <w:b/>
          <w:bCs/>
          <w:iCs/>
          <w:noProof/>
        </w:rPr>
        <w:t>BML-QDG-QA-054-F02</w:t>
      </w:r>
      <w:r w:rsidR="005A2C4D" w:rsidRPr="00174513">
        <w:rPr>
          <w:rFonts w:eastAsia="Calibri" w:cstheme="minorHAnsi"/>
          <w:b/>
          <w:bCs/>
          <w:iCs/>
          <w:noProof/>
        </w:rPr>
        <w:t>)</w:t>
      </w:r>
    </w:p>
    <w:p w14:paraId="14F13B15" w14:textId="77777777" w:rsidR="00174513" w:rsidRPr="00174513" w:rsidRDefault="005649BC" w:rsidP="00174513">
      <w:pPr>
        <w:pStyle w:val="ListParagraph"/>
        <w:numPr>
          <w:ilvl w:val="0"/>
          <w:numId w:val="14"/>
        </w:numPr>
        <w:shd w:val="clear" w:color="auto" w:fill="FFFFFF"/>
        <w:spacing w:after="0" w:line="360" w:lineRule="auto"/>
        <w:rPr>
          <w:rFonts w:cstheme="minorHAnsi"/>
          <w:lang w:val="en-GB"/>
        </w:rPr>
      </w:pPr>
      <w:r w:rsidRPr="00174513">
        <w:rPr>
          <w:rFonts w:cstheme="minorHAnsi"/>
          <w:lang w:val="en-GB"/>
        </w:rPr>
        <w:lastRenderedPageBreak/>
        <w:t>Customer complaints Report</w:t>
      </w:r>
      <w:r w:rsidR="005A2C4D" w:rsidRPr="00174513">
        <w:rPr>
          <w:rFonts w:cstheme="minorHAnsi"/>
          <w:lang w:val="en-GB"/>
        </w:rPr>
        <w:t xml:space="preserve"> </w:t>
      </w:r>
      <w:r w:rsidR="005A2C4D" w:rsidRPr="00174513">
        <w:rPr>
          <w:rFonts w:cstheme="minorHAnsi"/>
          <w:b/>
          <w:bCs/>
          <w:lang w:val="en-GB"/>
        </w:rPr>
        <w:t>(</w:t>
      </w:r>
      <w:r w:rsidR="005A2C4D" w:rsidRPr="00174513">
        <w:rPr>
          <w:rFonts w:eastAsia="Calibri" w:cstheme="minorHAnsi"/>
          <w:b/>
          <w:bCs/>
          <w:iCs/>
          <w:noProof/>
        </w:rPr>
        <w:t>BML-QDG-QA-054-F03)</w:t>
      </w:r>
    </w:p>
    <w:p w14:paraId="6EC71C9A" w14:textId="77777777" w:rsidR="00174513" w:rsidRPr="00174513" w:rsidRDefault="005649BC" w:rsidP="00174513">
      <w:pPr>
        <w:pStyle w:val="ListParagraph"/>
        <w:numPr>
          <w:ilvl w:val="0"/>
          <w:numId w:val="14"/>
        </w:numPr>
        <w:shd w:val="clear" w:color="auto" w:fill="FFFFFF"/>
        <w:spacing w:after="0" w:line="360" w:lineRule="auto"/>
        <w:rPr>
          <w:rFonts w:cstheme="minorHAnsi"/>
          <w:lang w:val="en-GB"/>
        </w:rPr>
      </w:pPr>
      <w:r w:rsidRPr="00174513">
        <w:rPr>
          <w:rFonts w:cstheme="minorHAnsi"/>
          <w:bCs/>
          <w:lang w:eastAsia="en-GB"/>
        </w:rPr>
        <w:t>Investigation of Complaint/ Final Report</w:t>
      </w:r>
      <w:r w:rsidR="0068631C" w:rsidRPr="00174513">
        <w:rPr>
          <w:rFonts w:cstheme="minorHAnsi"/>
          <w:bCs/>
          <w:lang w:eastAsia="en-GB"/>
        </w:rPr>
        <w:t xml:space="preserve"> </w:t>
      </w:r>
      <w:r w:rsidR="0068631C" w:rsidRPr="00174513">
        <w:rPr>
          <w:rFonts w:cstheme="minorHAnsi"/>
          <w:b/>
          <w:lang w:eastAsia="en-GB"/>
        </w:rPr>
        <w:t>(</w:t>
      </w:r>
      <w:r w:rsidR="0068631C" w:rsidRPr="00174513">
        <w:rPr>
          <w:rFonts w:eastAsia="Calibri" w:cstheme="minorHAnsi"/>
          <w:b/>
          <w:bCs/>
          <w:iCs/>
          <w:noProof/>
        </w:rPr>
        <w:t>BML-QDG-QA-054-F04)</w:t>
      </w:r>
    </w:p>
    <w:p w14:paraId="17EE87D4" w14:textId="77777777" w:rsidR="00174513" w:rsidRPr="00174513" w:rsidRDefault="005649BC" w:rsidP="00174513">
      <w:pPr>
        <w:pStyle w:val="ListParagraph"/>
        <w:numPr>
          <w:ilvl w:val="0"/>
          <w:numId w:val="14"/>
        </w:numPr>
        <w:shd w:val="clear" w:color="auto" w:fill="FFFFFF"/>
        <w:spacing w:after="0" w:line="360" w:lineRule="auto"/>
        <w:rPr>
          <w:rFonts w:cstheme="minorHAnsi"/>
          <w:lang w:val="en-GB"/>
        </w:rPr>
      </w:pPr>
      <w:r w:rsidRPr="00174513">
        <w:rPr>
          <w:rFonts w:cstheme="minorHAnsi"/>
          <w:lang w:val="en-GB"/>
        </w:rPr>
        <w:t>Customer complaints Resolution form</w:t>
      </w:r>
      <w:r w:rsidR="005047CE" w:rsidRPr="00174513">
        <w:rPr>
          <w:rFonts w:cstheme="minorHAnsi"/>
          <w:lang w:val="en-GB"/>
        </w:rPr>
        <w:t xml:space="preserve"> </w:t>
      </w:r>
      <w:r w:rsidR="005047CE" w:rsidRPr="00174513">
        <w:rPr>
          <w:rFonts w:cstheme="minorHAnsi"/>
          <w:b/>
          <w:bCs/>
          <w:lang w:val="en-GB"/>
        </w:rPr>
        <w:t>(</w:t>
      </w:r>
      <w:r w:rsidR="005047CE" w:rsidRPr="00174513">
        <w:rPr>
          <w:rFonts w:eastAsia="Calibri" w:cstheme="minorHAnsi"/>
          <w:b/>
          <w:bCs/>
          <w:iCs/>
          <w:noProof/>
        </w:rPr>
        <w:t>BML-QDG-QA-054-F05)</w:t>
      </w:r>
    </w:p>
    <w:p w14:paraId="670FFD4D" w14:textId="34DD89F0" w:rsidR="005649BC" w:rsidRPr="00174513" w:rsidRDefault="005649BC" w:rsidP="00174513">
      <w:pPr>
        <w:pStyle w:val="ListParagraph"/>
        <w:numPr>
          <w:ilvl w:val="0"/>
          <w:numId w:val="14"/>
        </w:numPr>
        <w:shd w:val="clear" w:color="auto" w:fill="FFFFFF"/>
        <w:spacing w:after="0" w:line="360" w:lineRule="auto"/>
        <w:rPr>
          <w:rFonts w:cstheme="minorHAnsi"/>
          <w:lang w:val="en-GB"/>
        </w:rPr>
      </w:pPr>
      <w:r w:rsidRPr="00174513">
        <w:rPr>
          <w:rFonts w:cstheme="minorHAnsi"/>
          <w:lang w:val="en-GB"/>
        </w:rPr>
        <w:t xml:space="preserve">Customer </w:t>
      </w:r>
      <w:r w:rsidR="0091346F" w:rsidRPr="00174513">
        <w:rPr>
          <w:rFonts w:cstheme="minorHAnsi"/>
          <w:lang w:val="en-GB"/>
        </w:rPr>
        <w:t xml:space="preserve">complaint </w:t>
      </w:r>
      <w:r w:rsidRPr="00174513">
        <w:rPr>
          <w:rFonts w:cstheme="minorHAnsi"/>
          <w:lang w:val="en-GB"/>
        </w:rPr>
        <w:t>satisfactory form</w:t>
      </w:r>
      <w:r w:rsidR="0091346F" w:rsidRPr="00174513">
        <w:rPr>
          <w:rFonts w:cstheme="minorHAnsi"/>
          <w:lang w:val="en-GB"/>
        </w:rPr>
        <w:t xml:space="preserve"> </w:t>
      </w:r>
      <w:r w:rsidR="0091346F" w:rsidRPr="00174513">
        <w:rPr>
          <w:rFonts w:cstheme="minorHAnsi"/>
          <w:b/>
          <w:bCs/>
          <w:lang w:val="en-GB"/>
        </w:rPr>
        <w:t>(</w:t>
      </w:r>
      <w:r w:rsidR="0091346F" w:rsidRPr="00174513">
        <w:rPr>
          <w:rFonts w:eastAsia="Calibri" w:cstheme="minorHAnsi"/>
          <w:b/>
          <w:bCs/>
          <w:iCs/>
          <w:noProof/>
        </w:rPr>
        <w:t>BML-QDG-QA-054-F06)</w:t>
      </w:r>
    </w:p>
    <w:p w14:paraId="5ACC07CD" w14:textId="77777777" w:rsidR="005649BC" w:rsidRPr="005370BB" w:rsidRDefault="005649BC" w:rsidP="005649BC">
      <w:pPr>
        <w:shd w:val="clear" w:color="auto" w:fill="FFFFFF"/>
        <w:spacing w:after="0" w:line="360" w:lineRule="auto"/>
        <w:ind w:left="360"/>
        <w:rPr>
          <w:rFonts w:cstheme="minorHAnsi"/>
          <w:color w:val="000000"/>
        </w:rPr>
      </w:pPr>
    </w:p>
    <w:p w14:paraId="76F56421" w14:textId="77777777" w:rsidR="005649BC" w:rsidRPr="005370BB" w:rsidRDefault="005649BC" w:rsidP="005649BC">
      <w:pPr>
        <w:shd w:val="clear" w:color="auto" w:fill="FFFFFF"/>
        <w:spacing w:after="0" w:line="360" w:lineRule="auto"/>
        <w:rPr>
          <w:rFonts w:cstheme="minorHAnsi"/>
          <w:color w:val="000000"/>
        </w:rPr>
      </w:pPr>
    </w:p>
    <w:p w14:paraId="1F0D5D5D" w14:textId="6A0BF2D6" w:rsidR="005649BC" w:rsidRPr="005370BB" w:rsidRDefault="005649BC" w:rsidP="005649BC">
      <w:pPr>
        <w:numPr>
          <w:ilvl w:val="0"/>
          <w:numId w:val="2"/>
        </w:numPr>
        <w:shd w:val="clear" w:color="auto" w:fill="FFFFFF"/>
        <w:spacing w:after="0" w:line="360" w:lineRule="auto"/>
        <w:rPr>
          <w:rFonts w:cstheme="minorHAnsi"/>
          <w:color w:val="000000"/>
        </w:rPr>
      </w:pPr>
      <w:r w:rsidRPr="005370BB">
        <w:rPr>
          <w:rFonts w:cstheme="minorHAnsi"/>
          <w:b/>
        </w:rPr>
        <w:t xml:space="preserve"> TRAINING</w:t>
      </w:r>
      <w:r w:rsidR="00FD23C3">
        <w:rPr>
          <w:rFonts w:cstheme="minorHAnsi"/>
          <w:b/>
        </w:rPr>
        <w:t xml:space="preserve"> AND</w:t>
      </w:r>
      <w:r w:rsidRPr="005370BB">
        <w:rPr>
          <w:rFonts w:cstheme="minorHAnsi"/>
          <w:b/>
        </w:rPr>
        <w:t xml:space="preserve">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5649BC" w:rsidRPr="005370BB" w14:paraId="5F98E87D" w14:textId="77777777" w:rsidTr="00950F8C">
        <w:trPr>
          <w:trHeight w:val="261"/>
        </w:trPr>
        <w:tc>
          <w:tcPr>
            <w:tcW w:w="4644" w:type="dxa"/>
            <w:shd w:val="clear" w:color="auto" w:fill="FFFFFF"/>
          </w:tcPr>
          <w:p w14:paraId="5EC37F71" w14:textId="77777777" w:rsidR="005649BC" w:rsidRPr="005370BB" w:rsidRDefault="005649BC" w:rsidP="00950F8C">
            <w:pPr>
              <w:pStyle w:val="Header"/>
              <w:rPr>
                <w:rFonts w:cstheme="minorHAnsi"/>
                <w:b/>
                <w:snapToGrid w:val="0"/>
              </w:rPr>
            </w:pPr>
            <w:r w:rsidRPr="005370BB">
              <w:rPr>
                <w:rFonts w:cstheme="minorHAnsi"/>
                <w:b/>
                <w:snapToGrid w:val="0"/>
              </w:rPr>
              <w:t xml:space="preserve">All departmental managers </w:t>
            </w:r>
          </w:p>
        </w:tc>
        <w:tc>
          <w:tcPr>
            <w:tcW w:w="4644" w:type="dxa"/>
            <w:shd w:val="clear" w:color="auto" w:fill="FFFFFF"/>
          </w:tcPr>
          <w:p w14:paraId="0CFCF6E8" w14:textId="77777777" w:rsidR="005649BC" w:rsidRPr="005370BB" w:rsidRDefault="005649BC" w:rsidP="00950F8C">
            <w:pPr>
              <w:pStyle w:val="Header"/>
              <w:rPr>
                <w:rFonts w:cstheme="minorHAnsi"/>
                <w:b/>
                <w:snapToGrid w:val="0"/>
              </w:rPr>
            </w:pPr>
            <w:r w:rsidRPr="005370BB">
              <w:rPr>
                <w:rFonts w:cstheme="minorHAnsi"/>
                <w:iCs/>
                <w:snapToGrid w:val="0"/>
              </w:rPr>
              <w:t>All sectional heads</w:t>
            </w:r>
          </w:p>
        </w:tc>
      </w:tr>
      <w:tr w:rsidR="005649BC" w:rsidRPr="005370BB" w14:paraId="1A954B15" w14:textId="77777777" w:rsidTr="00950F8C">
        <w:trPr>
          <w:trHeight w:val="276"/>
        </w:trPr>
        <w:tc>
          <w:tcPr>
            <w:tcW w:w="4644" w:type="dxa"/>
            <w:shd w:val="clear" w:color="auto" w:fill="FFFFFF"/>
          </w:tcPr>
          <w:p w14:paraId="081BE4D2" w14:textId="77777777" w:rsidR="005649BC" w:rsidRPr="005370BB" w:rsidRDefault="005649BC" w:rsidP="00950F8C">
            <w:pPr>
              <w:pStyle w:val="Header"/>
              <w:rPr>
                <w:rFonts w:cstheme="minorHAnsi"/>
                <w:iCs/>
                <w:snapToGrid w:val="0"/>
              </w:rPr>
            </w:pPr>
            <w:r w:rsidRPr="005370BB">
              <w:rPr>
                <w:rFonts w:cstheme="minorHAnsi"/>
                <w:iCs/>
                <w:snapToGrid w:val="0"/>
              </w:rPr>
              <w:t>QA Doc. Unit staff</w:t>
            </w:r>
          </w:p>
        </w:tc>
        <w:tc>
          <w:tcPr>
            <w:tcW w:w="4644" w:type="dxa"/>
            <w:shd w:val="clear" w:color="auto" w:fill="FFFFFF"/>
          </w:tcPr>
          <w:p w14:paraId="312604DC" w14:textId="77777777" w:rsidR="005649BC" w:rsidRPr="005370BB" w:rsidRDefault="005649BC" w:rsidP="00950F8C">
            <w:pPr>
              <w:pStyle w:val="Header"/>
              <w:rPr>
                <w:rFonts w:cstheme="minorHAnsi"/>
                <w:iCs/>
                <w:snapToGrid w:val="0"/>
              </w:rPr>
            </w:pPr>
          </w:p>
        </w:tc>
      </w:tr>
    </w:tbl>
    <w:p w14:paraId="6C6E3254" w14:textId="77777777" w:rsidR="005649BC" w:rsidRPr="005370BB" w:rsidRDefault="005649BC" w:rsidP="005649BC">
      <w:pPr>
        <w:spacing w:line="360" w:lineRule="auto"/>
        <w:ind w:left="360"/>
        <w:rPr>
          <w:rFonts w:cstheme="minorHAnsi"/>
          <w:b/>
        </w:rPr>
      </w:pPr>
    </w:p>
    <w:p w14:paraId="5A8DA837" w14:textId="0DD3B6E3" w:rsidR="005649BC" w:rsidRPr="005370BB" w:rsidRDefault="005649BC" w:rsidP="005649BC">
      <w:pPr>
        <w:spacing w:line="360" w:lineRule="auto"/>
        <w:rPr>
          <w:rFonts w:cstheme="minorHAnsi"/>
          <w:b/>
        </w:rPr>
      </w:pPr>
      <w:r w:rsidRPr="005370BB">
        <w:rPr>
          <w:rFonts w:cstheme="minorHAnsi"/>
          <w:b/>
        </w:rPr>
        <w:t>8.0 DISTRIBUTION AND CONTROL</w:t>
      </w:r>
      <w:r w:rsidR="00FD23C3">
        <w:rPr>
          <w:rFonts w:cstheme="minorHAnsi"/>
          <w:b/>
        </w:rPr>
        <w:t xml:space="preserve"> COPY</w:t>
      </w:r>
      <w:r w:rsidRPr="005370BB">
        <w:rPr>
          <w:rFonts w:cstheme="minorHAnsi"/>
          <w:b/>
        </w:rPr>
        <w:t>:</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5649BC" w:rsidRPr="005370BB" w14:paraId="1AAF4CE4" w14:textId="77777777" w:rsidTr="00950F8C">
        <w:tc>
          <w:tcPr>
            <w:tcW w:w="2610" w:type="dxa"/>
            <w:shd w:val="clear" w:color="auto" w:fill="auto"/>
          </w:tcPr>
          <w:p w14:paraId="077B2ECF" w14:textId="77777777" w:rsidR="005649BC" w:rsidRPr="005370BB" w:rsidRDefault="005649BC" w:rsidP="00950F8C">
            <w:pPr>
              <w:spacing w:line="276" w:lineRule="auto"/>
              <w:rPr>
                <w:rFonts w:eastAsia="Calibri" w:cstheme="minorHAnsi"/>
              </w:rPr>
            </w:pPr>
            <w:r w:rsidRPr="005370BB">
              <w:rPr>
                <w:rFonts w:eastAsia="Calibri" w:cstheme="minorHAnsi"/>
              </w:rPr>
              <w:t>MASTER COPIES</w:t>
            </w:r>
          </w:p>
        </w:tc>
        <w:tc>
          <w:tcPr>
            <w:tcW w:w="6780" w:type="dxa"/>
            <w:shd w:val="clear" w:color="auto" w:fill="auto"/>
          </w:tcPr>
          <w:p w14:paraId="1BBF7319" w14:textId="77777777" w:rsidR="005649BC" w:rsidRPr="005370BB" w:rsidRDefault="005649BC" w:rsidP="00950F8C">
            <w:pPr>
              <w:spacing w:line="276" w:lineRule="auto"/>
              <w:rPr>
                <w:rFonts w:eastAsia="Calibri" w:cstheme="minorHAnsi"/>
              </w:rPr>
            </w:pPr>
            <w:r w:rsidRPr="005370BB">
              <w:rPr>
                <w:rFonts w:eastAsia="Calibri" w:cstheme="minorHAnsi"/>
              </w:rPr>
              <w:t>QUALITY ASSURANCE</w:t>
            </w:r>
          </w:p>
        </w:tc>
      </w:tr>
      <w:tr w:rsidR="005649BC" w:rsidRPr="005370BB" w14:paraId="3856E7B5" w14:textId="77777777" w:rsidTr="00950F8C">
        <w:tc>
          <w:tcPr>
            <w:tcW w:w="2610" w:type="dxa"/>
            <w:shd w:val="clear" w:color="auto" w:fill="auto"/>
          </w:tcPr>
          <w:p w14:paraId="52259341" w14:textId="77777777" w:rsidR="005649BC" w:rsidRPr="005370BB" w:rsidRDefault="005649BC" w:rsidP="00950F8C">
            <w:pPr>
              <w:spacing w:line="276" w:lineRule="auto"/>
              <w:rPr>
                <w:rFonts w:eastAsia="Calibri" w:cstheme="minorHAnsi"/>
              </w:rPr>
            </w:pPr>
            <w:r w:rsidRPr="005370BB">
              <w:rPr>
                <w:rFonts w:eastAsia="Calibri" w:cstheme="minorHAnsi"/>
              </w:rPr>
              <w:t xml:space="preserve">CONTROLLED COPIES </w:t>
            </w:r>
          </w:p>
        </w:tc>
        <w:tc>
          <w:tcPr>
            <w:tcW w:w="6780" w:type="dxa"/>
            <w:shd w:val="clear" w:color="auto" w:fill="auto"/>
          </w:tcPr>
          <w:p w14:paraId="068F08F2" w14:textId="77777777" w:rsidR="005649BC" w:rsidRPr="005370BB" w:rsidRDefault="005649BC" w:rsidP="00950F8C">
            <w:pPr>
              <w:spacing w:line="276" w:lineRule="auto"/>
              <w:rPr>
                <w:rFonts w:eastAsia="Calibri" w:cstheme="minorHAnsi"/>
              </w:rPr>
            </w:pPr>
            <w:r w:rsidRPr="005370BB">
              <w:rPr>
                <w:rFonts w:eastAsia="Calibri" w:cstheme="minorHAnsi"/>
              </w:rPr>
              <w:t>ALL DEPARTMENT</w:t>
            </w:r>
          </w:p>
        </w:tc>
      </w:tr>
    </w:tbl>
    <w:p w14:paraId="7903E2A4" w14:textId="77777777" w:rsidR="005649BC" w:rsidRPr="005370BB" w:rsidRDefault="005649BC" w:rsidP="005649BC">
      <w:pPr>
        <w:spacing w:line="360" w:lineRule="auto"/>
        <w:rPr>
          <w:rFonts w:cstheme="minorHAnsi"/>
          <w:b/>
        </w:rPr>
      </w:pPr>
    </w:p>
    <w:p w14:paraId="251AB041" w14:textId="3EBF372A" w:rsidR="005649BC" w:rsidRPr="005370BB" w:rsidRDefault="005649BC" w:rsidP="005649BC">
      <w:pPr>
        <w:spacing w:line="360" w:lineRule="auto"/>
        <w:rPr>
          <w:rFonts w:cstheme="minorHAnsi"/>
          <w:b/>
        </w:rPr>
      </w:pPr>
      <w:r w:rsidRPr="005370BB">
        <w:rPr>
          <w:rFonts w:cstheme="minorHAnsi"/>
          <w:b/>
        </w:rPr>
        <w:t xml:space="preserve">9.0 </w:t>
      </w:r>
      <w:r w:rsidR="00FD23C3">
        <w:rPr>
          <w:rFonts w:cstheme="minorHAnsi"/>
          <w:b/>
        </w:rPr>
        <w:t>CHANGE</w:t>
      </w:r>
      <w:r w:rsidRPr="005370BB">
        <w:rPr>
          <w:rFonts w:cstheme="minorHAnsi"/>
          <w:b/>
        </w:rPr>
        <w:t xml:space="preserve"> HISTORY</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5"/>
        <w:gridCol w:w="2693"/>
        <w:gridCol w:w="5245"/>
      </w:tblGrid>
      <w:tr w:rsidR="00FD23C3" w:rsidRPr="005370BB" w14:paraId="6D7E8FA2" w14:textId="77777777" w:rsidTr="00E11A11">
        <w:tc>
          <w:tcPr>
            <w:tcW w:w="1555" w:type="dxa"/>
            <w:shd w:val="clear" w:color="auto" w:fill="auto"/>
          </w:tcPr>
          <w:p w14:paraId="0BE87F10" w14:textId="77777777" w:rsidR="00FD23C3" w:rsidRPr="005370BB" w:rsidRDefault="00FD23C3" w:rsidP="00950F8C">
            <w:pPr>
              <w:pStyle w:val="BodyTextIndent2"/>
              <w:spacing w:line="276" w:lineRule="auto"/>
              <w:ind w:left="0" w:right="-426"/>
              <w:rPr>
                <w:rFonts w:asciiTheme="minorHAnsi" w:eastAsia="Calibri" w:hAnsiTheme="minorHAnsi" w:cstheme="minorHAnsi"/>
                <w:b/>
                <w:sz w:val="22"/>
                <w:szCs w:val="22"/>
              </w:rPr>
            </w:pPr>
            <w:r w:rsidRPr="005370BB">
              <w:rPr>
                <w:rFonts w:asciiTheme="minorHAnsi" w:eastAsia="Calibri" w:hAnsiTheme="minorHAnsi" w:cstheme="minorHAnsi"/>
                <w:b/>
                <w:sz w:val="22"/>
                <w:szCs w:val="22"/>
              </w:rPr>
              <w:t>CURRENT REVISION</w:t>
            </w:r>
          </w:p>
        </w:tc>
        <w:tc>
          <w:tcPr>
            <w:tcW w:w="2693" w:type="dxa"/>
            <w:shd w:val="clear" w:color="auto" w:fill="auto"/>
          </w:tcPr>
          <w:p w14:paraId="715F4D4B" w14:textId="77777777" w:rsidR="00FD23C3" w:rsidRPr="005370BB" w:rsidRDefault="00FD23C3" w:rsidP="00950F8C">
            <w:pPr>
              <w:pStyle w:val="BodyTextIndent2"/>
              <w:spacing w:line="276" w:lineRule="auto"/>
              <w:ind w:left="0" w:right="-426"/>
              <w:rPr>
                <w:rFonts w:asciiTheme="minorHAnsi" w:eastAsia="Calibri" w:hAnsiTheme="minorHAnsi" w:cstheme="minorHAnsi"/>
                <w:b/>
                <w:sz w:val="22"/>
                <w:szCs w:val="22"/>
              </w:rPr>
            </w:pPr>
            <w:r w:rsidRPr="005370BB">
              <w:rPr>
                <w:rFonts w:asciiTheme="minorHAnsi" w:eastAsia="Calibri" w:hAnsiTheme="minorHAnsi" w:cstheme="minorHAnsi"/>
                <w:b/>
                <w:sz w:val="22"/>
                <w:szCs w:val="22"/>
              </w:rPr>
              <w:t>SUPERSEDE</w:t>
            </w:r>
          </w:p>
        </w:tc>
        <w:tc>
          <w:tcPr>
            <w:tcW w:w="5245" w:type="dxa"/>
            <w:shd w:val="clear" w:color="auto" w:fill="auto"/>
          </w:tcPr>
          <w:p w14:paraId="09CF3706" w14:textId="77777777" w:rsidR="00FD23C3" w:rsidRPr="005370BB" w:rsidRDefault="00FD23C3" w:rsidP="00950F8C">
            <w:pPr>
              <w:pStyle w:val="BodyTextIndent2"/>
              <w:spacing w:line="276" w:lineRule="auto"/>
              <w:ind w:left="0" w:right="-426"/>
              <w:rPr>
                <w:rFonts w:asciiTheme="minorHAnsi" w:eastAsia="Calibri" w:hAnsiTheme="minorHAnsi" w:cstheme="minorHAnsi"/>
                <w:b/>
                <w:sz w:val="22"/>
                <w:szCs w:val="22"/>
              </w:rPr>
            </w:pPr>
            <w:r w:rsidRPr="005370BB">
              <w:rPr>
                <w:rFonts w:asciiTheme="minorHAnsi" w:eastAsia="Calibri" w:hAnsiTheme="minorHAnsi" w:cstheme="minorHAnsi"/>
                <w:b/>
                <w:sz w:val="22"/>
                <w:szCs w:val="22"/>
              </w:rPr>
              <w:t>REASON FOR REVIEW</w:t>
            </w:r>
          </w:p>
        </w:tc>
      </w:tr>
      <w:tr w:rsidR="00FD23C3" w:rsidRPr="005370BB" w14:paraId="736FC201" w14:textId="77777777" w:rsidTr="00E11A11">
        <w:tc>
          <w:tcPr>
            <w:tcW w:w="1555" w:type="dxa"/>
            <w:shd w:val="clear" w:color="auto" w:fill="auto"/>
          </w:tcPr>
          <w:p w14:paraId="2B592B5F" w14:textId="77777777" w:rsidR="00FD23C3" w:rsidRPr="005370BB" w:rsidRDefault="00FD23C3" w:rsidP="00950F8C">
            <w:pPr>
              <w:pStyle w:val="Heading3"/>
              <w:spacing w:line="276" w:lineRule="auto"/>
              <w:ind w:right="459"/>
              <w:rPr>
                <w:rFonts w:cstheme="minorHAnsi"/>
                <w:bCs/>
                <w:color w:val="000000"/>
                <w:sz w:val="22"/>
                <w:szCs w:val="22"/>
              </w:rPr>
            </w:pPr>
            <w:r w:rsidRPr="005370BB">
              <w:rPr>
                <w:rFonts w:cstheme="minorHAnsi"/>
                <w:color w:val="000000"/>
                <w:sz w:val="22"/>
                <w:szCs w:val="22"/>
              </w:rPr>
              <w:t>00</w:t>
            </w:r>
          </w:p>
        </w:tc>
        <w:tc>
          <w:tcPr>
            <w:tcW w:w="2693" w:type="dxa"/>
            <w:shd w:val="clear" w:color="auto" w:fill="auto"/>
          </w:tcPr>
          <w:p w14:paraId="16E1962F" w14:textId="77777777" w:rsidR="00FD23C3" w:rsidRPr="005370BB" w:rsidRDefault="00FD23C3" w:rsidP="00950F8C">
            <w:pPr>
              <w:pStyle w:val="Heading3"/>
              <w:spacing w:line="276" w:lineRule="auto"/>
              <w:ind w:right="459"/>
              <w:rPr>
                <w:rFonts w:cstheme="minorHAnsi"/>
                <w:bCs/>
                <w:color w:val="000000"/>
                <w:sz w:val="22"/>
                <w:szCs w:val="22"/>
              </w:rPr>
            </w:pPr>
            <w:r w:rsidRPr="005370BB">
              <w:rPr>
                <w:rFonts w:cstheme="minorHAnsi"/>
                <w:color w:val="000000"/>
                <w:sz w:val="22"/>
                <w:szCs w:val="22"/>
              </w:rPr>
              <w:t>Nil</w:t>
            </w:r>
          </w:p>
        </w:tc>
        <w:tc>
          <w:tcPr>
            <w:tcW w:w="5245" w:type="dxa"/>
            <w:shd w:val="clear" w:color="auto" w:fill="auto"/>
          </w:tcPr>
          <w:p w14:paraId="4DA95006" w14:textId="04A2E7F3" w:rsidR="00FD23C3" w:rsidRPr="005370BB" w:rsidRDefault="00FD23C3" w:rsidP="00950F8C">
            <w:pPr>
              <w:spacing w:line="276" w:lineRule="auto"/>
              <w:ind w:right="992"/>
              <w:rPr>
                <w:rFonts w:eastAsia="Calibri" w:cstheme="minorHAnsi"/>
              </w:rPr>
            </w:pPr>
            <w:r w:rsidRPr="005370BB">
              <w:rPr>
                <w:rFonts w:eastAsia="Calibri" w:cstheme="minorHAnsi"/>
              </w:rPr>
              <w:t xml:space="preserve">First </w:t>
            </w:r>
            <w:r w:rsidR="00E11A11">
              <w:rPr>
                <w:rFonts w:eastAsia="Calibri" w:cstheme="minorHAnsi"/>
              </w:rPr>
              <w:t>Issue</w:t>
            </w:r>
          </w:p>
        </w:tc>
      </w:tr>
      <w:tr w:rsidR="00FD23C3" w:rsidRPr="005370BB" w14:paraId="77D3E337" w14:textId="77777777" w:rsidTr="00E11A11">
        <w:tc>
          <w:tcPr>
            <w:tcW w:w="1555" w:type="dxa"/>
            <w:shd w:val="clear" w:color="auto" w:fill="auto"/>
          </w:tcPr>
          <w:p w14:paraId="217299AD" w14:textId="77777777" w:rsidR="00FD23C3" w:rsidRPr="005370BB" w:rsidRDefault="00FD23C3" w:rsidP="00950F8C">
            <w:pPr>
              <w:pStyle w:val="Heading3"/>
              <w:spacing w:line="276" w:lineRule="auto"/>
              <w:ind w:right="459"/>
              <w:rPr>
                <w:rFonts w:cstheme="minorHAnsi"/>
                <w:color w:val="000000"/>
                <w:sz w:val="22"/>
                <w:szCs w:val="22"/>
              </w:rPr>
            </w:pPr>
            <w:r w:rsidRPr="005370BB">
              <w:rPr>
                <w:rFonts w:cstheme="minorHAnsi"/>
                <w:color w:val="000000"/>
                <w:sz w:val="22"/>
                <w:szCs w:val="22"/>
              </w:rPr>
              <w:t>01</w:t>
            </w:r>
          </w:p>
        </w:tc>
        <w:tc>
          <w:tcPr>
            <w:tcW w:w="2693" w:type="dxa"/>
            <w:shd w:val="clear" w:color="auto" w:fill="auto"/>
          </w:tcPr>
          <w:p w14:paraId="447E3852" w14:textId="77777777" w:rsidR="00FD23C3" w:rsidRPr="005370BB" w:rsidRDefault="00FD23C3" w:rsidP="00950F8C">
            <w:pPr>
              <w:pStyle w:val="Heading3"/>
              <w:spacing w:line="276" w:lineRule="auto"/>
              <w:ind w:right="459"/>
              <w:rPr>
                <w:rFonts w:cstheme="minorHAnsi"/>
                <w:color w:val="000000"/>
                <w:sz w:val="22"/>
                <w:szCs w:val="22"/>
              </w:rPr>
            </w:pPr>
            <w:r w:rsidRPr="005370BB">
              <w:rPr>
                <w:rFonts w:cstheme="minorHAnsi"/>
                <w:color w:val="000000"/>
                <w:sz w:val="22"/>
                <w:szCs w:val="22"/>
              </w:rPr>
              <w:t>00</w:t>
            </w:r>
          </w:p>
        </w:tc>
        <w:tc>
          <w:tcPr>
            <w:tcW w:w="5245" w:type="dxa"/>
            <w:shd w:val="clear" w:color="auto" w:fill="auto"/>
          </w:tcPr>
          <w:p w14:paraId="6D383DAA" w14:textId="77777777" w:rsidR="00FD23C3" w:rsidRPr="005370BB" w:rsidRDefault="00FD23C3" w:rsidP="005649BC">
            <w:pPr>
              <w:numPr>
                <w:ilvl w:val="2"/>
                <w:numId w:val="3"/>
              </w:numPr>
              <w:spacing w:after="0" w:line="276" w:lineRule="auto"/>
              <w:ind w:right="992"/>
              <w:rPr>
                <w:rFonts w:eastAsia="Calibri" w:cstheme="minorHAnsi"/>
              </w:rPr>
            </w:pPr>
            <w:r w:rsidRPr="005370BB">
              <w:rPr>
                <w:rFonts w:eastAsia="Calibri" w:cstheme="minorHAnsi"/>
              </w:rPr>
              <w:t>Inclusion of enclosures format</w:t>
            </w:r>
          </w:p>
          <w:p w14:paraId="21A2A656" w14:textId="77777777" w:rsidR="00FD23C3" w:rsidRPr="005370BB" w:rsidRDefault="00FD23C3" w:rsidP="005649BC">
            <w:pPr>
              <w:numPr>
                <w:ilvl w:val="2"/>
                <w:numId w:val="3"/>
              </w:numPr>
              <w:spacing w:after="0" w:line="276" w:lineRule="auto"/>
              <w:ind w:right="992"/>
              <w:rPr>
                <w:rFonts w:eastAsia="Calibri" w:cstheme="minorHAnsi"/>
              </w:rPr>
            </w:pPr>
            <w:r w:rsidRPr="005370BB">
              <w:rPr>
                <w:rFonts w:eastAsia="Calibri" w:cstheme="minorHAnsi"/>
              </w:rPr>
              <w:t xml:space="preserve">Change in sop format generally </w:t>
            </w:r>
          </w:p>
        </w:tc>
      </w:tr>
    </w:tbl>
    <w:p w14:paraId="21DC5DFD" w14:textId="77777777" w:rsidR="002C70FE" w:rsidRPr="005370BB" w:rsidRDefault="002C70FE">
      <w:pPr>
        <w:rPr>
          <w:rFonts w:cstheme="minorHAnsi"/>
        </w:rPr>
      </w:pPr>
    </w:p>
    <w:sectPr w:rsidR="002C70FE" w:rsidRPr="005370BB" w:rsidSect="005370BB">
      <w:headerReference w:type="default" r:id="rId7"/>
      <w:pgSz w:w="12240" w:h="15840"/>
      <w:pgMar w:top="1440" w:right="758"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651065" w14:textId="77777777" w:rsidR="000A7BDE" w:rsidRDefault="000A7BDE" w:rsidP="005649BC">
      <w:pPr>
        <w:spacing w:after="0" w:line="240" w:lineRule="auto"/>
      </w:pPr>
      <w:r>
        <w:separator/>
      </w:r>
    </w:p>
  </w:endnote>
  <w:endnote w:type="continuationSeparator" w:id="0">
    <w:p w14:paraId="16ACC84D" w14:textId="77777777" w:rsidR="000A7BDE" w:rsidRDefault="000A7BDE" w:rsidP="005649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A1339A" w14:textId="77777777" w:rsidR="000A7BDE" w:rsidRDefault="000A7BDE" w:rsidP="005649BC">
      <w:pPr>
        <w:spacing w:after="0" w:line="240" w:lineRule="auto"/>
      </w:pPr>
      <w:r>
        <w:separator/>
      </w:r>
    </w:p>
  </w:footnote>
  <w:footnote w:type="continuationSeparator" w:id="0">
    <w:p w14:paraId="7456BA74" w14:textId="77777777" w:rsidR="000A7BDE" w:rsidRDefault="000A7BDE" w:rsidP="005649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B7EEE2" w14:textId="77777777" w:rsidR="001075B5" w:rsidRPr="00565BDB" w:rsidRDefault="001075B5" w:rsidP="00565BDB">
    <w:pPr>
      <w:pStyle w:val="Header"/>
    </w:pPr>
  </w:p>
  <w:tbl>
    <w:tblPr>
      <w:tblW w:w="11070" w:type="dxa"/>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28"/>
      <w:gridCol w:w="1131"/>
      <w:gridCol w:w="1145"/>
      <w:gridCol w:w="2824"/>
      <w:gridCol w:w="1584"/>
      <w:gridCol w:w="1858"/>
    </w:tblGrid>
    <w:tr w:rsidR="00565BDB" w:rsidRPr="00565BDB" w14:paraId="20125C55" w14:textId="77777777" w:rsidTr="00565BDB">
      <w:trPr>
        <w:trHeight w:val="651"/>
      </w:trPr>
      <w:tc>
        <w:tcPr>
          <w:tcW w:w="2528" w:type="dxa"/>
          <w:vMerge w:val="restart"/>
          <w:shd w:val="clear" w:color="auto" w:fill="auto"/>
        </w:tcPr>
        <w:p w14:paraId="40541178" w14:textId="77777777" w:rsidR="001075B5" w:rsidRPr="00565BDB" w:rsidRDefault="002A00FB" w:rsidP="00565BDB">
          <w:pPr>
            <w:pStyle w:val="Header"/>
            <w:rPr>
              <w:rFonts w:ascii="Calibri" w:eastAsia="Calibri" w:hAnsi="Calibri"/>
            </w:rPr>
          </w:pPr>
          <w:r w:rsidRPr="00565BDB">
            <w:rPr>
              <w:rFonts w:eastAsia="Calibri"/>
              <w:i/>
              <w:noProof/>
            </w:rPr>
            <w:drawing>
              <wp:inline distT="0" distB="0" distL="0" distR="0" wp14:anchorId="7D209C8A" wp14:editId="67224C8C">
                <wp:extent cx="1019175" cy="904875"/>
                <wp:effectExtent l="0" t="0" r="9525" b="0"/>
                <wp:docPr id="543670375"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684" w:type="dxa"/>
          <w:gridSpan w:val="4"/>
          <w:shd w:val="clear" w:color="auto" w:fill="auto"/>
        </w:tcPr>
        <w:p w14:paraId="742EF95D" w14:textId="77777777" w:rsidR="001075B5" w:rsidRPr="00565BDB" w:rsidRDefault="002A00FB" w:rsidP="00565BDB">
          <w:pPr>
            <w:pStyle w:val="Header"/>
            <w:rPr>
              <w:rFonts w:ascii="Calibri" w:eastAsia="Calibri" w:hAnsi="Calibri"/>
            </w:rPr>
          </w:pPr>
          <w:r w:rsidRPr="00565BDB">
            <w:rPr>
              <w:rFonts w:ascii="Calibri" w:eastAsia="Calibri" w:hAnsi="Calibri"/>
            </w:rPr>
            <w:t xml:space="preserve">Biomedical Limited, No 1 </w:t>
          </w:r>
          <w:proofErr w:type="spellStart"/>
          <w:r w:rsidRPr="00565BDB">
            <w:rPr>
              <w:rFonts w:ascii="Calibri" w:eastAsia="Calibri" w:hAnsi="Calibri"/>
            </w:rPr>
            <w:t>Ohimege</w:t>
          </w:r>
          <w:proofErr w:type="spellEnd"/>
          <w:r w:rsidRPr="00565BDB">
            <w:rPr>
              <w:rFonts w:ascii="Calibri" w:eastAsia="Calibri" w:hAnsi="Calibri"/>
            </w:rPr>
            <w:t xml:space="preserve"> Road, Industrial Estate, Ilorin Kwara State, PMB 1449</w:t>
          </w:r>
        </w:p>
      </w:tc>
      <w:tc>
        <w:tcPr>
          <w:tcW w:w="1858" w:type="dxa"/>
          <w:vMerge w:val="restart"/>
          <w:shd w:val="clear" w:color="auto" w:fill="auto"/>
        </w:tcPr>
        <w:p w14:paraId="49215DA5" w14:textId="77777777" w:rsidR="001075B5" w:rsidRPr="00BC4426" w:rsidRDefault="002A00FB" w:rsidP="00565BDB">
          <w:pPr>
            <w:pStyle w:val="Header"/>
            <w:jc w:val="center"/>
            <w:rPr>
              <w:rFonts w:ascii="Calibri" w:eastAsia="Calibri" w:hAnsi="Calibri"/>
              <w:b/>
              <w:bCs/>
              <w:color w:val="D9D9D9" w:themeColor="background1" w:themeShade="D9"/>
              <w:sz w:val="28"/>
              <w:szCs w:val="28"/>
            </w:rPr>
          </w:pPr>
          <w:r w:rsidRPr="00BC4426">
            <w:rPr>
              <w:rFonts w:ascii="Calibri" w:eastAsia="Calibri" w:hAnsi="Calibri"/>
              <w:b/>
              <w:bCs/>
              <w:color w:val="D9D9D9" w:themeColor="background1" w:themeShade="D9"/>
              <w:sz w:val="28"/>
              <w:szCs w:val="28"/>
            </w:rPr>
            <w:t>MASTER COPY STAMP HERE</w:t>
          </w:r>
        </w:p>
      </w:tc>
    </w:tr>
    <w:tr w:rsidR="00565BDB" w:rsidRPr="00565BDB" w14:paraId="47E459A3" w14:textId="77777777" w:rsidTr="00565BDB">
      <w:trPr>
        <w:trHeight w:val="650"/>
      </w:trPr>
      <w:tc>
        <w:tcPr>
          <w:tcW w:w="2528" w:type="dxa"/>
          <w:vMerge/>
          <w:shd w:val="clear" w:color="auto" w:fill="auto"/>
        </w:tcPr>
        <w:p w14:paraId="7B6CF71A" w14:textId="77777777" w:rsidR="001075B5" w:rsidRPr="00565BDB" w:rsidRDefault="001075B5" w:rsidP="00565BDB">
          <w:pPr>
            <w:pStyle w:val="Header"/>
            <w:rPr>
              <w:rFonts w:eastAsia="Calibri"/>
              <w:i/>
              <w:noProof/>
            </w:rPr>
          </w:pPr>
        </w:p>
      </w:tc>
      <w:tc>
        <w:tcPr>
          <w:tcW w:w="6684" w:type="dxa"/>
          <w:gridSpan w:val="4"/>
          <w:shd w:val="clear" w:color="auto" w:fill="auto"/>
        </w:tcPr>
        <w:p w14:paraId="1E509290" w14:textId="56714EE9" w:rsidR="001075B5" w:rsidRPr="00565BDB" w:rsidRDefault="002A00FB" w:rsidP="00565BDB">
          <w:pPr>
            <w:pStyle w:val="Header"/>
            <w:rPr>
              <w:rFonts w:ascii="Calibri" w:eastAsia="Calibri" w:hAnsi="Calibri"/>
            </w:rPr>
          </w:pPr>
          <w:r w:rsidRPr="00565BDB">
            <w:rPr>
              <w:rFonts w:ascii="Calibri" w:eastAsia="Calibri" w:hAnsi="Calibri"/>
            </w:rPr>
            <w:t xml:space="preserve">Title: </w:t>
          </w:r>
          <w:r w:rsidR="005649BC">
            <w:rPr>
              <w:rFonts w:ascii="Calibri" w:eastAsia="Calibri" w:hAnsi="Calibri"/>
              <w:b/>
              <w:sz w:val="28"/>
              <w:szCs w:val="28"/>
            </w:rPr>
            <w:t>General Handling of Market Complaints</w:t>
          </w:r>
        </w:p>
      </w:tc>
      <w:tc>
        <w:tcPr>
          <w:tcW w:w="1858" w:type="dxa"/>
          <w:vMerge/>
          <w:shd w:val="clear" w:color="auto" w:fill="auto"/>
        </w:tcPr>
        <w:p w14:paraId="14136A5E" w14:textId="77777777" w:rsidR="001075B5" w:rsidRPr="00565BDB" w:rsidRDefault="001075B5" w:rsidP="00565BDB">
          <w:pPr>
            <w:pStyle w:val="Header"/>
            <w:rPr>
              <w:rFonts w:ascii="Calibri" w:eastAsia="Calibri" w:hAnsi="Calibri"/>
            </w:rPr>
          </w:pPr>
        </w:p>
      </w:tc>
    </w:tr>
    <w:tr w:rsidR="00565BDB" w:rsidRPr="00565BDB" w14:paraId="7AC0626D" w14:textId="77777777" w:rsidTr="00BC4426">
      <w:trPr>
        <w:trHeight w:val="171"/>
      </w:trPr>
      <w:tc>
        <w:tcPr>
          <w:tcW w:w="2528" w:type="dxa"/>
          <w:vMerge w:val="restart"/>
          <w:shd w:val="clear" w:color="auto" w:fill="auto"/>
        </w:tcPr>
        <w:p w14:paraId="1E4F929E" w14:textId="77777777" w:rsidR="001075B5" w:rsidRPr="00565BDB" w:rsidRDefault="002A00FB" w:rsidP="00565BDB">
          <w:pPr>
            <w:pStyle w:val="Header"/>
            <w:tabs>
              <w:tab w:val="right" w:pos="2019"/>
            </w:tabs>
            <w:rPr>
              <w:rFonts w:ascii="Calibri" w:eastAsia="Calibri" w:hAnsi="Calibri"/>
            </w:rPr>
          </w:pPr>
          <w:r w:rsidRPr="00565BDB">
            <w:rPr>
              <w:rFonts w:ascii="Calibri" w:eastAsia="Calibri" w:hAnsi="Calibri"/>
              <w:b/>
            </w:rPr>
            <w:t>Department</w:t>
          </w:r>
          <w:r w:rsidRPr="00565BDB">
            <w:rPr>
              <w:rFonts w:ascii="Calibri" w:eastAsia="Calibri" w:hAnsi="Calibri"/>
              <w:b/>
            </w:rPr>
            <w:tab/>
          </w:r>
        </w:p>
      </w:tc>
      <w:tc>
        <w:tcPr>
          <w:tcW w:w="2276" w:type="dxa"/>
          <w:gridSpan w:val="2"/>
          <w:vMerge w:val="restart"/>
          <w:shd w:val="clear" w:color="auto" w:fill="auto"/>
        </w:tcPr>
        <w:p w14:paraId="6DB8670D" w14:textId="77777777" w:rsidR="001075B5" w:rsidRPr="00565BDB" w:rsidRDefault="002A00FB" w:rsidP="00565BDB">
          <w:pPr>
            <w:pStyle w:val="Header"/>
            <w:rPr>
              <w:rFonts w:ascii="Calibri" w:eastAsia="Calibri" w:hAnsi="Calibri"/>
            </w:rPr>
          </w:pPr>
          <w:r w:rsidRPr="00565BDB">
            <w:rPr>
              <w:rFonts w:ascii="Calibri" w:eastAsia="Calibri" w:hAnsi="Calibri"/>
            </w:rPr>
            <w:t>Unit:</w:t>
          </w:r>
        </w:p>
      </w:tc>
      <w:tc>
        <w:tcPr>
          <w:tcW w:w="2824" w:type="dxa"/>
          <w:vMerge w:val="restart"/>
          <w:shd w:val="clear" w:color="auto" w:fill="auto"/>
        </w:tcPr>
        <w:p w14:paraId="56564BA4" w14:textId="77777777" w:rsidR="001075B5" w:rsidRPr="00565BDB" w:rsidRDefault="001075B5" w:rsidP="00565BDB">
          <w:pPr>
            <w:pStyle w:val="Header"/>
            <w:jc w:val="center"/>
            <w:rPr>
              <w:rFonts w:ascii="Calibri" w:eastAsia="Calibri" w:hAnsi="Calibri"/>
            </w:rPr>
          </w:pPr>
        </w:p>
        <w:p w14:paraId="47A0BE66" w14:textId="5FC98A23" w:rsidR="001075B5" w:rsidRPr="00565BDB" w:rsidRDefault="002A00FB" w:rsidP="00565BDB">
          <w:pPr>
            <w:pStyle w:val="Header"/>
            <w:jc w:val="center"/>
            <w:rPr>
              <w:rFonts w:ascii="Calibri" w:eastAsia="Calibri" w:hAnsi="Calibri"/>
            </w:rPr>
          </w:pPr>
          <w:r w:rsidRPr="00565BDB">
            <w:rPr>
              <w:rFonts w:ascii="Calibri" w:eastAsia="Calibri" w:hAnsi="Calibri"/>
            </w:rPr>
            <w:t>SOP No.: BML-</w:t>
          </w:r>
          <w:r w:rsidR="005649BC">
            <w:rPr>
              <w:rFonts w:ascii="Calibri" w:eastAsia="Calibri" w:hAnsi="Calibri"/>
            </w:rPr>
            <w:t>QDG</w:t>
          </w:r>
          <w:r w:rsidRPr="00565BDB">
            <w:rPr>
              <w:rFonts w:ascii="Calibri" w:eastAsia="Calibri" w:hAnsi="Calibri"/>
            </w:rPr>
            <w:t>-</w:t>
          </w:r>
          <w:r w:rsidR="005649BC">
            <w:rPr>
              <w:rFonts w:ascii="Calibri" w:eastAsia="Calibri" w:hAnsi="Calibri"/>
            </w:rPr>
            <w:t>QA</w:t>
          </w:r>
          <w:r w:rsidRPr="00565BDB">
            <w:rPr>
              <w:rFonts w:ascii="Calibri" w:eastAsia="Calibri" w:hAnsi="Calibri"/>
            </w:rPr>
            <w:t>-</w:t>
          </w:r>
          <w:r>
            <w:rPr>
              <w:rFonts w:ascii="Calibri" w:eastAsia="Calibri" w:hAnsi="Calibri"/>
            </w:rPr>
            <w:t>0</w:t>
          </w:r>
          <w:r w:rsidR="005649BC">
            <w:rPr>
              <w:rFonts w:ascii="Calibri" w:eastAsia="Calibri" w:hAnsi="Calibri"/>
            </w:rPr>
            <w:t>54</w:t>
          </w:r>
        </w:p>
      </w:tc>
      <w:tc>
        <w:tcPr>
          <w:tcW w:w="1584" w:type="dxa"/>
          <w:shd w:val="clear" w:color="auto" w:fill="auto"/>
          <w:vAlign w:val="bottom"/>
        </w:tcPr>
        <w:p w14:paraId="7CB53780" w14:textId="77777777" w:rsidR="001075B5" w:rsidRPr="00565BDB" w:rsidRDefault="002A00FB" w:rsidP="00565BDB">
          <w:pPr>
            <w:pStyle w:val="Header"/>
            <w:jc w:val="center"/>
            <w:rPr>
              <w:rFonts w:ascii="Calibri" w:eastAsia="Calibri" w:hAnsi="Calibri"/>
            </w:rPr>
          </w:pPr>
          <w:r w:rsidRPr="00565BDB">
            <w:rPr>
              <w:rFonts w:ascii="Calibri" w:eastAsia="Calibri" w:hAnsi="Calibri"/>
              <w:b/>
            </w:rPr>
            <w:t xml:space="preserve">Revision </w:t>
          </w:r>
          <w:r w:rsidRPr="00565BDB">
            <w:rPr>
              <w:rFonts w:ascii="Calibri" w:eastAsia="Calibri" w:hAnsi="Calibri"/>
              <w:b/>
            </w:rPr>
            <w:t>No.:</w:t>
          </w:r>
        </w:p>
      </w:tc>
      <w:tc>
        <w:tcPr>
          <w:tcW w:w="1858" w:type="dxa"/>
          <w:shd w:val="clear" w:color="auto" w:fill="auto"/>
          <w:vAlign w:val="bottom"/>
        </w:tcPr>
        <w:p w14:paraId="4F1F31A5" w14:textId="2D2C5325" w:rsidR="001075B5" w:rsidRPr="00565BDB" w:rsidRDefault="002A00FB" w:rsidP="00565BDB">
          <w:pPr>
            <w:pStyle w:val="Header"/>
            <w:jc w:val="center"/>
            <w:rPr>
              <w:rFonts w:ascii="Calibri" w:eastAsia="Calibri" w:hAnsi="Calibri"/>
            </w:rPr>
          </w:pPr>
          <w:r>
            <w:rPr>
              <w:rFonts w:ascii="Calibri" w:eastAsia="Calibri" w:hAnsi="Calibri"/>
            </w:rPr>
            <w:t>0</w:t>
          </w:r>
          <w:r w:rsidR="00BC4426">
            <w:rPr>
              <w:rFonts w:ascii="Calibri" w:eastAsia="Calibri" w:hAnsi="Calibri"/>
            </w:rPr>
            <w:t>2</w:t>
          </w:r>
        </w:p>
      </w:tc>
    </w:tr>
    <w:tr w:rsidR="00565BDB" w:rsidRPr="00565BDB" w14:paraId="32F25F0C" w14:textId="77777777" w:rsidTr="00BC4426">
      <w:trPr>
        <w:trHeight w:val="170"/>
      </w:trPr>
      <w:tc>
        <w:tcPr>
          <w:tcW w:w="2528" w:type="dxa"/>
          <w:vMerge/>
          <w:shd w:val="clear" w:color="auto" w:fill="auto"/>
        </w:tcPr>
        <w:p w14:paraId="418CE77C" w14:textId="77777777" w:rsidR="001075B5" w:rsidRPr="00565BDB" w:rsidRDefault="001075B5" w:rsidP="00565BDB">
          <w:pPr>
            <w:pStyle w:val="Header"/>
            <w:rPr>
              <w:rFonts w:ascii="Calibri" w:eastAsia="Calibri" w:hAnsi="Calibri"/>
              <w:b/>
            </w:rPr>
          </w:pPr>
        </w:p>
      </w:tc>
      <w:tc>
        <w:tcPr>
          <w:tcW w:w="2276" w:type="dxa"/>
          <w:gridSpan w:val="2"/>
          <w:vMerge/>
          <w:shd w:val="clear" w:color="auto" w:fill="auto"/>
        </w:tcPr>
        <w:p w14:paraId="55994B80" w14:textId="77777777" w:rsidR="001075B5" w:rsidRPr="00565BDB" w:rsidRDefault="001075B5" w:rsidP="00565BDB">
          <w:pPr>
            <w:pStyle w:val="Header"/>
            <w:rPr>
              <w:rFonts w:ascii="Calibri" w:eastAsia="Calibri" w:hAnsi="Calibri"/>
            </w:rPr>
          </w:pPr>
        </w:p>
      </w:tc>
      <w:tc>
        <w:tcPr>
          <w:tcW w:w="2824" w:type="dxa"/>
          <w:vMerge/>
          <w:shd w:val="clear" w:color="auto" w:fill="auto"/>
        </w:tcPr>
        <w:p w14:paraId="74F243F7" w14:textId="77777777" w:rsidR="001075B5" w:rsidRPr="00565BDB" w:rsidRDefault="001075B5" w:rsidP="00565BDB">
          <w:pPr>
            <w:pStyle w:val="Header"/>
            <w:jc w:val="center"/>
            <w:rPr>
              <w:rFonts w:ascii="Calibri" w:eastAsia="Calibri" w:hAnsi="Calibri"/>
            </w:rPr>
          </w:pPr>
        </w:p>
      </w:tc>
      <w:tc>
        <w:tcPr>
          <w:tcW w:w="1584" w:type="dxa"/>
          <w:shd w:val="clear" w:color="auto" w:fill="auto"/>
          <w:vAlign w:val="bottom"/>
        </w:tcPr>
        <w:p w14:paraId="0D264C1A" w14:textId="77777777" w:rsidR="001075B5" w:rsidRPr="00565BDB" w:rsidRDefault="002A00FB" w:rsidP="00565BDB">
          <w:pPr>
            <w:pStyle w:val="Header"/>
            <w:jc w:val="center"/>
            <w:rPr>
              <w:rFonts w:ascii="Calibri" w:eastAsia="Calibri" w:hAnsi="Calibri"/>
              <w:b/>
            </w:rPr>
          </w:pPr>
          <w:r w:rsidRPr="00565BDB">
            <w:rPr>
              <w:rFonts w:ascii="Calibri" w:eastAsia="Calibri" w:hAnsi="Calibri"/>
              <w:b/>
            </w:rPr>
            <w:t>Effective Date:</w:t>
          </w:r>
        </w:p>
      </w:tc>
      <w:tc>
        <w:tcPr>
          <w:tcW w:w="1858" w:type="dxa"/>
          <w:shd w:val="clear" w:color="auto" w:fill="auto"/>
        </w:tcPr>
        <w:p w14:paraId="11422E2E" w14:textId="7A427C0A" w:rsidR="001075B5" w:rsidRPr="00565BDB" w:rsidRDefault="005649BC" w:rsidP="00565BDB">
          <w:pPr>
            <w:pStyle w:val="Header"/>
            <w:jc w:val="center"/>
            <w:rPr>
              <w:rFonts w:ascii="Calibri" w:eastAsia="Calibri" w:hAnsi="Calibri"/>
              <w:b/>
            </w:rPr>
          </w:pPr>
          <w:r>
            <w:rPr>
              <w:rFonts w:ascii="Calibri" w:eastAsia="Calibri" w:hAnsi="Calibri"/>
              <w:b/>
            </w:rPr>
            <w:t>Feb</w:t>
          </w:r>
          <w:r w:rsidRPr="00565BDB">
            <w:rPr>
              <w:rFonts w:ascii="Calibri" w:eastAsia="Calibri" w:hAnsi="Calibri"/>
              <w:b/>
            </w:rPr>
            <w:t>, 202</w:t>
          </w:r>
          <w:r>
            <w:rPr>
              <w:rFonts w:ascii="Calibri" w:eastAsia="Calibri" w:hAnsi="Calibri"/>
              <w:b/>
            </w:rPr>
            <w:t>4</w:t>
          </w:r>
        </w:p>
      </w:tc>
    </w:tr>
    <w:tr w:rsidR="00565BDB" w:rsidRPr="00565BDB" w14:paraId="7F76F793" w14:textId="77777777" w:rsidTr="00BC4426">
      <w:trPr>
        <w:trHeight w:val="334"/>
      </w:trPr>
      <w:tc>
        <w:tcPr>
          <w:tcW w:w="2528" w:type="dxa"/>
          <w:shd w:val="clear" w:color="auto" w:fill="auto"/>
        </w:tcPr>
        <w:p w14:paraId="17351C04" w14:textId="0CEDCAFC" w:rsidR="001075B5" w:rsidRPr="00565BDB" w:rsidRDefault="005649BC" w:rsidP="00565BDB">
          <w:pPr>
            <w:pStyle w:val="Header"/>
            <w:rPr>
              <w:rFonts w:ascii="Calibri" w:eastAsia="Calibri" w:hAnsi="Calibri"/>
              <w:bCs/>
            </w:rPr>
          </w:pPr>
          <w:r>
            <w:rPr>
              <w:rFonts w:ascii="Calibri" w:eastAsia="Calibri" w:hAnsi="Calibri"/>
              <w:bCs/>
            </w:rPr>
            <w:t>QUALITY</w:t>
          </w:r>
        </w:p>
      </w:tc>
      <w:tc>
        <w:tcPr>
          <w:tcW w:w="2276" w:type="dxa"/>
          <w:gridSpan w:val="2"/>
          <w:shd w:val="clear" w:color="auto" w:fill="auto"/>
        </w:tcPr>
        <w:p w14:paraId="6B8071F5" w14:textId="6709A7BB" w:rsidR="001075B5" w:rsidRPr="00565BDB" w:rsidRDefault="005649BC" w:rsidP="00565BDB">
          <w:pPr>
            <w:pStyle w:val="Header"/>
            <w:rPr>
              <w:rFonts w:ascii="Calibri" w:eastAsia="Calibri" w:hAnsi="Calibri"/>
            </w:rPr>
          </w:pPr>
          <w:r>
            <w:rPr>
              <w:rFonts w:ascii="Calibri" w:eastAsia="Calibri" w:hAnsi="Calibri"/>
            </w:rPr>
            <w:t>QUALITY ASSURANCE</w:t>
          </w:r>
        </w:p>
      </w:tc>
      <w:tc>
        <w:tcPr>
          <w:tcW w:w="2824" w:type="dxa"/>
          <w:vMerge/>
          <w:shd w:val="clear" w:color="auto" w:fill="auto"/>
        </w:tcPr>
        <w:p w14:paraId="39A0C029" w14:textId="77777777" w:rsidR="001075B5" w:rsidRPr="00565BDB" w:rsidRDefault="001075B5" w:rsidP="00565BDB">
          <w:pPr>
            <w:pStyle w:val="Header"/>
            <w:rPr>
              <w:rFonts w:ascii="Calibri" w:eastAsia="Calibri" w:hAnsi="Calibri"/>
            </w:rPr>
          </w:pPr>
        </w:p>
      </w:tc>
      <w:tc>
        <w:tcPr>
          <w:tcW w:w="1584" w:type="dxa"/>
          <w:shd w:val="clear" w:color="auto" w:fill="auto"/>
          <w:vAlign w:val="bottom"/>
        </w:tcPr>
        <w:p w14:paraId="66F8BDFB" w14:textId="712C8070" w:rsidR="001075B5" w:rsidRPr="00565BDB" w:rsidRDefault="00BC4426" w:rsidP="00565BDB">
          <w:pPr>
            <w:pStyle w:val="Header"/>
            <w:jc w:val="center"/>
            <w:rPr>
              <w:rFonts w:ascii="Calibri" w:eastAsia="Calibri" w:hAnsi="Calibri"/>
            </w:rPr>
          </w:pPr>
          <w:r>
            <w:rPr>
              <w:rFonts w:ascii="Calibri" w:eastAsia="Calibri" w:hAnsi="Calibri"/>
              <w:b/>
            </w:rPr>
            <w:t xml:space="preserve">Next </w:t>
          </w:r>
          <w:r w:rsidRPr="00565BDB">
            <w:rPr>
              <w:rFonts w:ascii="Calibri" w:eastAsia="Calibri" w:hAnsi="Calibri"/>
              <w:b/>
            </w:rPr>
            <w:t>Review Date:</w:t>
          </w:r>
        </w:p>
      </w:tc>
      <w:tc>
        <w:tcPr>
          <w:tcW w:w="1858" w:type="dxa"/>
          <w:shd w:val="clear" w:color="auto" w:fill="auto"/>
          <w:vAlign w:val="bottom"/>
        </w:tcPr>
        <w:p w14:paraId="6F9D4542" w14:textId="57D5A583" w:rsidR="001075B5" w:rsidRPr="00565BDB" w:rsidRDefault="005649BC" w:rsidP="00565BDB">
          <w:pPr>
            <w:pStyle w:val="Header"/>
            <w:jc w:val="center"/>
            <w:rPr>
              <w:rFonts w:ascii="Calibri" w:eastAsia="Calibri" w:hAnsi="Calibri"/>
              <w:b/>
            </w:rPr>
          </w:pPr>
          <w:r>
            <w:rPr>
              <w:rFonts w:ascii="Calibri" w:eastAsia="Calibri" w:hAnsi="Calibri"/>
              <w:b/>
            </w:rPr>
            <w:t>Jan</w:t>
          </w:r>
          <w:r w:rsidRPr="00565BDB">
            <w:rPr>
              <w:rFonts w:ascii="Calibri" w:eastAsia="Calibri" w:hAnsi="Calibri"/>
              <w:b/>
            </w:rPr>
            <w:t>, 202</w:t>
          </w:r>
          <w:r>
            <w:rPr>
              <w:rFonts w:ascii="Calibri" w:eastAsia="Calibri" w:hAnsi="Calibri"/>
              <w:b/>
            </w:rPr>
            <w:t>6</w:t>
          </w:r>
        </w:p>
      </w:tc>
    </w:tr>
    <w:tr w:rsidR="00BC4426" w:rsidRPr="00565BDB" w14:paraId="24843D2C" w14:textId="77777777" w:rsidTr="00BC4426">
      <w:trPr>
        <w:trHeight w:val="479"/>
      </w:trPr>
      <w:tc>
        <w:tcPr>
          <w:tcW w:w="3659" w:type="dxa"/>
          <w:gridSpan w:val="2"/>
          <w:shd w:val="clear" w:color="auto" w:fill="auto"/>
        </w:tcPr>
        <w:p w14:paraId="1204B353" w14:textId="77777777" w:rsidR="00BC4426" w:rsidRPr="00565BDB" w:rsidRDefault="00BC4426" w:rsidP="00565BDB">
          <w:pPr>
            <w:pStyle w:val="Header"/>
            <w:jc w:val="center"/>
            <w:rPr>
              <w:rFonts w:ascii="Calibri" w:eastAsia="Calibri" w:hAnsi="Calibri"/>
              <w:b/>
              <w:bCs/>
            </w:rPr>
          </w:pPr>
          <w:r w:rsidRPr="00565BDB">
            <w:rPr>
              <w:rFonts w:ascii="Calibri" w:eastAsia="Calibri" w:hAnsi="Calibri"/>
              <w:b/>
              <w:bCs/>
            </w:rPr>
            <w:t>Prepared By sign/date</w:t>
          </w:r>
        </w:p>
      </w:tc>
      <w:tc>
        <w:tcPr>
          <w:tcW w:w="3969" w:type="dxa"/>
          <w:gridSpan w:val="2"/>
          <w:shd w:val="clear" w:color="auto" w:fill="auto"/>
        </w:tcPr>
        <w:p w14:paraId="59602070" w14:textId="77777777" w:rsidR="00BC4426" w:rsidRPr="00565BDB" w:rsidRDefault="00BC4426" w:rsidP="00565BDB">
          <w:pPr>
            <w:pStyle w:val="Header"/>
            <w:jc w:val="center"/>
            <w:rPr>
              <w:rFonts w:ascii="Calibri" w:eastAsia="Calibri" w:hAnsi="Calibri"/>
              <w:b/>
              <w:bCs/>
            </w:rPr>
          </w:pPr>
          <w:r w:rsidRPr="00565BDB">
            <w:rPr>
              <w:rFonts w:ascii="Calibri" w:eastAsia="Calibri" w:hAnsi="Calibri"/>
              <w:b/>
              <w:bCs/>
            </w:rPr>
            <w:t>Checked By sign/date</w:t>
          </w:r>
        </w:p>
      </w:tc>
      <w:tc>
        <w:tcPr>
          <w:tcW w:w="3442" w:type="dxa"/>
          <w:gridSpan w:val="2"/>
          <w:shd w:val="clear" w:color="auto" w:fill="auto"/>
        </w:tcPr>
        <w:p w14:paraId="5F85A127" w14:textId="494E7DCD" w:rsidR="00BC4426" w:rsidRPr="00565BDB" w:rsidRDefault="00BC4426" w:rsidP="00565BDB">
          <w:pPr>
            <w:pStyle w:val="Header"/>
            <w:jc w:val="center"/>
            <w:rPr>
              <w:rFonts w:ascii="Calibri" w:eastAsia="Calibri" w:hAnsi="Calibri"/>
              <w:b/>
              <w:bCs/>
            </w:rPr>
          </w:pPr>
          <w:r w:rsidRPr="00565BDB">
            <w:rPr>
              <w:rFonts w:ascii="Calibri" w:eastAsia="Calibri" w:hAnsi="Calibri"/>
              <w:b/>
              <w:bCs/>
            </w:rPr>
            <w:t>Approved By sign/date</w:t>
          </w:r>
        </w:p>
      </w:tc>
    </w:tr>
    <w:tr w:rsidR="00BC4426" w:rsidRPr="00565BDB" w14:paraId="3A1887A4" w14:textId="77777777" w:rsidTr="00BC4426">
      <w:trPr>
        <w:trHeight w:val="479"/>
      </w:trPr>
      <w:tc>
        <w:tcPr>
          <w:tcW w:w="3659" w:type="dxa"/>
          <w:gridSpan w:val="2"/>
          <w:shd w:val="clear" w:color="auto" w:fill="auto"/>
        </w:tcPr>
        <w:p w14:paraId="002B78F6" w14:textId="77777777" w:rsidR="00BC4426" w:rsidRPr="00565BDB" w:rsidRDefault="00BC4426" w:rsidP="00565BDB">
          <w:pPr>
            <w:pStyle w:val="Header"/>
            <w:rPr>
              <w:rFonts w:ascii="Calibri" w:eastAsia="Calibri" w:hAnsi="Calibri"/>
            </w:rPr>
          </w:pPr>
        </w:p>
      </w:tc>
      <w:tc>
        <w:tcPr>
          <w:tcW w:w="3969" w:type="dxa"/>
          <w:gridSpan w:val="2"/>
          <w:shd w:val="clear" w:color="auto" w:fill="auto"/>
        </w:tcPr>
        <w:p w14:paraId="1ECC1CC8" w14:textId="77777777" w:rsidR="00BC4426" w:rsidRPr="00565BDB" w:rsidRDefault="00BC4426" w:rsidP="00565BDB">
          <w:pPr>
            <w:pStyle w:val="Header"/>
            <w:rPr>
              <w:rFonts w:ascii="Calibri" w:eastAsia="Calibri" w:hAnsi="Calibri"/>
            </w:rPr>
          </w:pPr>
        </w:p>
      </w:tc>
      <w:tc>
        <w:tcPr>
          <w:tcW w:w="3442" w:type="dxa"/>
          <w:gridSpan w:val="2"/>
          <w:shd w:val="clear" w:color="auto" w:fill="auto"/>
        </w:tcPr>
        <w:p w14:paraId="15278C76" w14:textId="77777777" w:rsidR="00BC4426" w:rsidRPr="00565BDB" w:rsidRDefault="00BC4426" w:rsidP="00565BDB">
          <w:pPr>
            <w:pStyle w:val="Header"/>
            <w:rPr>
              <w:rFonts w:ascii="Calibri" w:eastAsia="Calibri" w:hAnsi="Calibri"/>
              <w:b/>
            </w:rPr>
          </w:pPr>
        </w:p>
        <w:p w14:paraId="29443E58" w14:textId="77777777" w:rsidR="00BC4426" w:rsidRPr="00565BDB" w:rsidRDefault="00BC4426" w:rsidP="00565BDB">
          <w:pPr>
            <w:pStyle w:val="Header"/>
            <w:rPr>
              <w:rFonts w:ascii="Calibri" w:eastAsia="Calibri" w:hAnsi="Calibri"/>
              <w:b/>
            </w:rPr>
          </w:pPr>
        </w:p>
      </w:tc>
    </w:tr>
  </w:tbl>
  <w:p w14:paraId="5A1877F7" w14:textId="77777777" w:rsidR="001075B5" w:rsidRPr="00565BDB" w:rsidRDefault="002A00FB">
    <w:pPr>
      <w:pStyle w:val="Header"/>
    </w:pPr>
    <w:r>
      <w:rPr>
        <w:noProof/>
      </w:rPr>
      <w:pict w14:anchorId="7AD6B3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9108" o:spid="_x0000_s1025" type="#_x0000_t136" style="position:absolute;margin-left:0;margin-top:0;width:626.95pt;height:83.55pt;rotation:315;z-index:-251658752;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451BE"/>
    <w:multiLevelType w:val="hybridMultilevel"/>
    <w:tmpl w:val="D1540B62"/>
    <w:lvl w:ilvl="0" w:tplc="96F01380">
      <w:start w:val="4"/>
      <w:numFmt w:val="bullet"/>
      <w:lvlText w:val="-"/>
      <w:lvlJc w:val="left"/>
      <w:pPr>
        <w:ind w:left="2340" w:hanging="360"/>
      </w:pPr>
      <w:rPr>
        <w:rFonts w:ascii="Calibri" w:eastAsia="Calibri" w:hAnsi="Calibri" w:cs="Calibri"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 w15:restartNumberingAfterBreak="0">
    <w:nsid w:val="08F97B14"/>
    <w:multiLevelType w:val="multilevel"/>
    <w:tmpl w:val="241C99A2"/>
    <w:lvl w:ilvl="0">
      <w:start w:val="4"/>
      <w:numFmt w:val="decimal"/>
      <w:lvlText w:val="%1"/>
      <w:lvlJc w:val="left"/>
      <w:pPr>
        <w:ind w:left="360" w:hanging="360"/>
      </w:pPr>
      <w:rPr>
        <w:rFonts w:cs="Times New Roman" w:hint="default"/>
        <w:b w:val="0"/>
      </w:rPr>
    </w:lvl>
    <w:lvl w:ilvl="1">
      <w:start w:val="2"/>
      <w:numFmt w:val="decimal"/>
      <w:lvlText w:val="%1.%2"/>
      <w:lvlJc w:val="left"/>
      <w:pPr>
        <w:ind w:left="360" w:hanging="360"/>
      </w:pPr>
      <w:rPr>
        <w:rFonts w:cs="Times New Roman" w:hint="default"/>
        <w:b w:val="0"/>
      </w:rPr>
    </w:lvl>
    <w:lvl w:ilvl="2">
      <w:start w:val="1"/>
      <w:numFmt w:val="decimal"/>
      <w:lvlText w:val="%1.%2.%3"/>
      <w:lvlJc w:val="left"/>
      <w:pPr>
        <w:ind w:left="2160" w:hanging="720"/>
      </w:pPr>
      <w:rPr>
        <w:rFonts w:cs="Times New Roman" w:hint="default"/>
        <w:b w:val="0"/>
      </w:rPr>
    </w:lvl>
    <w:lvl w:ilvl="3">
      <w:start w:val="1"/>
      <w:numFmt w:val="decimal"/>
      <w:lvlText w:val="%1.%2.%3.%4"/>
      <w:lvlJc w:val="left"/>
      <w:pPr>
        <w:ind w:left="2880" w:hanging="720"/>
      </w:pPr>
      <w:rPr>
        <w:rFonts w:cs="Times New Roman" w:hint="default"/>
        <w:b w:val="0"/>
      </w:rPr>
    </w:lvl>
    <w:lvl w:ilvl="4">
      <w:start w:val="1"/>
      <w:numFmt w:val="decimal"/>
      <w:lvlText w:val="%1.%2.%3.%4.%5"/>
      <w:lvlJc w:val="left"/>
      <w:pPr>
        <w:ind w:left="3960" w:hanging="1080"/>
      </w:pPr>
      <w:rPr>
        <w:rFonts w:cs="Times New Roman" w:hint="default"/>
        <w:b w:val="0"/>
      </w:rPr>
    </w:lvl>
    <w:lvl w:ilvl="5">
      <w:start w:val="1"/>
      <w:numFmt w:val="decimal"/>
      <w:lvlText w:val="%1.%2.%3.%4.%5.%6"/>
      <w:lvlJc w:val="left"/>
      <w:pPr>
        <w:ind w:left="4680" w:hanging="1080"/>
      </w:pPr>
      <w:rPr>
        <w:rFonts w:cs="Times New Roman" w:hint="default"/>
        <w:b w:val="0"/>
      </w:rPr>
    </w:lvl>
    <w:lvl w:ilvl="6">
      <w:start w:val="1"/>
      <w:numFmt w:val="decimal"/>
      <w:lvlText w:val="%1.%2.%3.%4.%5.%6.%7"/>
      <w:lvlJc w:val="left"/>
      <w:pPr>
        <w:ind w:left="5760" w:hanging="1440"/>
      </w:pPr>
      <w:rPr>
        <w:rFonts w:cs="Times New Roman" w:hint="default"/>
        <w:b w:val="0"/>
      </w:rPr>
    </w:lvl>
    <w:lvl w:ilvl="7">
      <w:start w:val="1"/>
      <w:numFmt w:val="decimal"/>
      <w:lvlText w:val="%1.%2.%3.%4.%5.%6.%7.%8"/>
      <w:lvlJc w:val="left"/>
      <w:pPr>
        <w:ind w:left="6480" w:hanging="1440"/>
      </w:pPr>
      <w:rPr>
        <w:rFonts w:cs="Times New Roman" w:hint="default"/>
        <w:b w:val="0"/>
      </w:rPr>
    </w:lvl>
    <w:lvl w:ilvl="8">
      <w:start w:val="1"/>
      <w:numFmt w:val="decimal"/>
      <w:lvlText w:val="%1.%2.%3.%4.%5.%6.%7.%8.%9"/>
      <w:lvlJc w:val="left"/>
      <w:pPr>
        <w:ind w:left="7560" w:hanging="1800"/>
      </w:pPr>
      <w:rPr>
        <w:rFonts w:cs="Times New Roman" w:hint="default"/>
        <w:b w:val="0"/>
      </w:rPr>
    </w:lvl>
  </w:abstractNum>
  <w:abstractNum w:abstractNumId="2" w15:restartNumberingAfterBreak="0">
    <w:nsid w:val="10803F7C"/>
    <w:multiLevelType w:val="multilevel"/>
    <w:tmpl w:val="06FEB14C"/>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18800BB4"/>
    <w:multiLevelType w:val="multilevel"/>
    <w:tmpl w:val="93FE1456"/>
    <w:lvl w:ilvl="0">
      <w:start w:val="5"/>
      <w:numFmt w:val="decimal"/>
      <w:lvlText w:val="%1"/>
      <w:lvlJc w:val="left"/>
      <w:pPr>
        <w:ind w:left="435" w:hanging="435"/>
      </w:pPr>
      <w:rPr>
        <w:rFonts w:hint="default"/>
      </w:rPr>
    </w:lvl>
    <w:lvl w:ilvl="1">
      <w:start w:val="5"/>
      <w:numFmt w:val="decimal"/>
      <w:lvlText w:val="%1.%2"/>
      <w:lvlJc w:val="left"/>
      <w:pPr>
        <w:ind w:left="435" w:hanging="435"/>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BB36545"/>
    <w:multiLevelType w:val="hybridMultilevel"/>
    <w:tmpl w:val="BE88E4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7" w15:restartNumberingAfterBreak="0">
    <w:nsid w:val="25CB0CAA"/>
    <w:multiLevelType w:val="hybridMultilevel"/>
    <w:tmpl w:val="5AD40BF4"/>
    <w:lvl w:ilvl="0" w:tplc="20000001">
      <w:start w:val="1"/>
      <w:numFmt w:val="bullet"/>
      <w:lvlText w:val=""/>
      <w:lvlJc w:val="left"/>
      <w:pPr>
        <w:ind w:left="720" w:hanging="360"/>
      </w:pPr>
      <w:rPr>
        <w:rFonts w:ascii="Symbol" w:hAnsi="Symbol"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34B65E75"/>
    <w:multiLevelType w:val="multilevel"/>
    <w:tmpl w:val="6FF47068"/>
    <w:lvl w:ilvl="0">
      <w:start w:val="5"/>
      <w:numFmt w:val="decimal"/>
      <w:lvlText w:val="%1."/>
      <w:lvlJc w:val="left"/>
      <w:pPr>
        <w:ind w:left="360" w:hanging="360"/>
      </w:pPr>
      <w:rPr>
        <w:rFonts w:hint="default"/>
        <w:b/>
        <w:u w:val="single"/>
      </w:rPr>
    </w:lvl>
    <w:lvl w:ilvl="1">
      <w:start w:val="5"/>
      <w:numFmt w:val="decimal"/>
      <w:lvlText w:val="%1.%2."/>
      <w:lvlJc w:val="left"/>
      <w:pPr>
        <w:ind w:left="360" w:hanging="360"/>
      </w:pPr>
      <w:rPr>
        <w:rFonts w:hint="default"/>
        <w:b/>
        <w:u w:val="none"/>
      </w:rPr>
    </w:lvl>
    <w:lvl w:ilvl="2">
      <w:start w:val="1"/>
      <w:numFmt w:val="decimal"/>
      <w:lvlText w:val="%1.%2.%3."/>
      <w:lvlJc w:val="left"/>
      <w:pPr>
        <w:ind w:left="720" w:hanging="720"/>
      </w:pPr>
      <w:rPr>
        <w:rFonts w:hint="default"/>
        <w:b/>
        <w:u w:val="single"/>
      </w:rPr>
    </w:lvl>
    <w:lvl w:ilvl="3">
      <w:start w:val="1"/>
      <w:numFmt w:val="decimal"/>
      <w:lvlText w:val="%1.%2.%3.%4."/>
      <w:lvlJc w:val="left"/>
      <w:pPr>
        <w:ind w:left="720" w:hanging="720"/>
      </w:pPr>
      <w:rPr>
        <w:rFonts w:hint="default"/>
        <w:b/>
        <w:u w:val="single"/>
      </w:rPr>
    </w:lvl>
    <w:lvl w:ilvl="4">
      <w:start w:val="1"/>
      <w:numFmt w:val="decimal"/>
      <w:lvlText w:val="%1.%2.%3.%4.%5."/>
      <w:lvlJc w:val="left"/>
      <w:pPr>
        <w:ind w:left="1080" w:hanging="1080"/>
      </w:pPr>
      <w:rPr>
        <w:rFonts w:hint="default"/>
        <w:b/>
        <w:u w:val="single"/>
      </w:rPr>
    </w:lvl>
    <w:lvl w:ilvl="5">
      <w:start w:val="1"/>
      <w:numFmt w:val="decimal"/>
      <w:lvlText w:val="%1.%2.%3.%4.%5.%6."/>
      <w:lvlJc w:val="left"/>
      <w:pPr>
        <w:ind w:left="1080" w:hanging="1080"/>
      </w:pPr>
      <w:rPr>
        <w:rFonts w:hint="default"/>
        <w:b/>
        <w:u w:val="single"/>
      </w:rPr>
    </w:lvl>
    <w:lvl w:ilvl="6">
      <w:start w:val="1"/>
      <w:numFmt w:val="decimal"/>
      <w:lvlText w:val="%1.%2.%3.%4.%5.%6.%7."/>
      <w:lvlJc w:val="left"/>
      <w:pPr>
        <w:ind w:left="1440" w:hanging="1440"/>
      </w:pPr>
      <w:rPr>
        <w:rFonts w:hint="default"/>
        <w:b/>
        <w:u w:val="single"/>
      </w:rPr>
    </w:lvl>
    <w:lvl w:ilvl="7">
      <w:start w:val="1"/>
      <w:numFmt w:val="decimal"/>
      <w:lvlText w:val="%1.%2.%3.%4.%5.%6.%7.%8."/>
      <w:lvlJc w:val="left"/>
      <w:pPr>
        <w:ind w:left="1440" w:hanging="1440"/>
      </w:pPr>
      <w:rPr>
        <w:rFonts w:hint="default"/>
        <w:b/>
        <w:u w:val="single"/>
      </w:rPr>
    </w:lvl>
    <w:lvl w:ilvl="8">
      <w:start w:val="1"/>
      <w:numFmt w:val="decimal"/>
      <w:lvlText w:val="%1.%2.%3.%4.%5.%6.%7.%8.%9."/>
      <w:lvlJc w:val="left"/>
      <w:pPr>
        <w:ind w:left="1800" w:hanging="1800"/>
      </w:pPr>
      <w:rPr>
        <w:rFonts w:hint="default"/>
        <w:b/>
        <w:u w:val="single"/>
      </w:rPr>
    </w:lvl>
  </w:abstractNum>
  <w:abstractNum w:abstractNumId="9" w15:restartNumberingAfterBreak="0">
    <w:nsid w:val="45825AB2"/>
    <w:multiLevelType w:val="hybridMultilevel"/>
    <w:tmpl w:val="57023868"/>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45B151D3"/>
    <w:multiLevelType w:val="hybridMultilevel"/>
    <w:tmpl w:val="E4867696"/>
    <w:lvl w:ilvl="0" w:tplc="96F01380">
      <w:start w:val="4"/>
      <w:numFmt w:val="bullet"/>
      <w:lvlText w:val="-"/>
      <w:lvlJc w:val="left"/>
      <w:pPr>
        <w:ind w:left="2700" w:hanging="360"/>
      </w:pPr>
      <w:rPr>
        <w:rFonts w:ascii="Calibri" w:eastAsia="Calibri" w:hAnsi="Calibri" w:cs="Calibri" w:hint="default"/>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11" w15:restartNumberingAfterBreak="0">
    <w:nsid w:val="4C4B30EA"/>
    <w:multiLevelType w:val="hybridMultilevel"/>
    <w:tmpl w:val="CB46E9A2"/>
    <w:lvl w:ilvl="0" w:tplc="02D622D6">
      <w:start w:val="1"/>
      <w:numFmt w:val="lowerRoman"/>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528B5BCC"/>
    <w:multiLevelType w:val="hybridMultilevel"/>
    <w:tmpl w:val="876CC026"/>
    <w:lvl w:ilvl="0" w:tplc="3A845D34">
      <w:numFmt w:val="bullet"/>
      <w:lvlText w:val="-"/>
      <w:lvlJc w:val="left"/>
      <w:pPr>
        <w:ind w:left="2700" w:hanging="360"/>
      </w:pPr>
      <w:rPr>
        <w:rFonts w:ascii="Calibri" w:eastAsia="Calibri" w:hAnsi="Calibri" w:cs="Calibri"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3" w15:restartNumberingAfterBreak="0">
    <w:nsid w:val="58074548"/>
    <w:multiLevelType w:val="hybridMultilevel"/>
    <w:tmpl w:val="B5A4E95A"/>
    <w:lvl w:ilvl="0" w:tplc="96F01380">
      <w:start w:val="4"/>
      <w:numFmt w:val="bullet"/>
      <w:lvlText w:val="-"/>
      <w:lvlJc w:val="left"/>
      <w:pPr>
        <w:ind w:left="1080" w:hanging="360"/>
      </w:pPr>
      <w:rPr>
        <w:rFonts w:ascii="Calibri" w:eastAsia="Calibr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4EC0667"/>
    <w:multiLevelType w:val="hybridMultilevel"/>
    <w:tmpl w:val="0A98A9A2"/>
    <w:lvl w:ilvl="0" w:tplc="96F01380">
      <w:start w:val="4"/>
      <w:numFmt w:val="bullet"/>
      <w:lvlText w:val="-"/>
      <w:lvlJc w:val="left"/>
      <w:pPr>
        <w:ind w:left="1710" w:hanging="720"/>
      </w:pPr>
      <w:rPr>
        <w:rFonts w:ascii="Calibri" w:eastAsia="Calibri" w:hAnsi="Calibri" w:cs="Calibr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7863A75"/>
    <w:multiLevelType w:val="hybridMultilevel"/>
    <w:tmpl w:val="DAFEDAE4"/>
    <w:lvl w:ilvl="0" w:tplc="96F01380">
      <w:start w:val="4"/>
      <w:numFmt w:val="bullet"/>
      <w:lvlText w:val="-"/>
      <w:lvlJc w:val="left"/>
      <w:pPr>
        <w:ind w:left="2340" w:hanging="360"/>
      </w:pPr>
      <w:rPr>
        <w:rFonts w:ascii="Calibri" w:eastAsia="Calibri" w:hAnsi="Calibri" w:cs="Calibri"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6" w15:restartNumberingAfterBreak="0">
    <w:nsid w:val="6DE3656D"/>
    <w:multiLevelType w:val="hybridMultilevel"/>
    <w:tmpl w:val="06F09778"/>
    <w:lvl w:ilvl="0" w:tplc="947C05F0">
      <w:start w:val="15"/>
      <w:numFmt w:val="bullet"/>
      <w:lvlText w:val=""/>
      <w:lvlJc w:val="left"/>
      <w:pPr>
        <w:ind w:left="720" w:hanging="360"/>
      </w:pPr>
      <w:rPr>
        <w:rFonts w:ascii="Symbol" w:eastAsiaTheme="minorHAnsi" w:hAnsi="Symbol" w:cstheme="minorHAns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614362996">
    <w:abstractNumId w:val="3"/>
  </w:num>
  <w:num w:numId="2" w16cid:durableId="246815921">
    <w:abstractNumId w:val="2"/>
  </w:num>
  <w:num w:numId="3" w16cid:durableId="1865288893">
    <w:abstractNumId w:val="6"/>
  </w:num>
  <w:num w:numId="4" w16cid:durableId="315573810">
    <w:abstractNumId w:val="10"/>
  </w:num>
  <w:num w:numId="5" w16cid:durableId="629819321">
    <w:abstractNumId w:val="15"/>
  </w:num>
  <w:num w:numId="6" w16cid:durableId="1233584856">
    <w:abstractNumId w:val="0"/>
  </w:num>
  <w:num w:numId="7" w16cid:durableId="1237014098">
    <w:abstractNumId w:val="12"/>
  </w:num>
  <w:num w:numId="8" w16cid:durableId="1906454424">
    <w:abstractNumId w:val="13"/>
  </w:num>
  <w:num w:numId="9" w16cid:durableId="1156652873">
    <w:abstractNumId w:val="11"/>
  </w:num>
  <w:num w:numId="10" w16cid:durableId="1205362630">
    <w:abstractNumId w:val="1"/>
  </w:num>
  <w:num w:numId="11" w16cid:durableId="2024941393">
    <w:abstractNumId w:val="14"/>
  </w:num>
  <w:num w:numId="12" w16cid:durableId="721053674">
    <w:abstractNumId w:val="8"/>
  </w:num>
  <w:num w:numId="13" w16cid:durableId="137960892">
    <w:abstractNumId w:val="4"/>
  </w:num>
  <w:num w:numId="14" w16cid:durableId="777917509">
    <w:abstractNumId w:val="16"/>
  </w:num>
  <w:num w:numId="15" w16cid:durableId="49117496">
    <w:abstractNumId w:val="5"/>
  </w:num>
  <w:num w:numId="16" w16cid:durableId="1615558385">
    <w:abstractNumId w:val="9"/>
  </w:num>
  <w:num w:numId="17" w16cid:durableId="4489369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9BC"/>
    <w:rsid w:val="000A7BDE"/>
    <w:rsid w:val="000C55A2"/>
    <w:rsid w:val="001075B5"/>
    <w:rsid w:val="00121D94"/>
    <w:rsid w:val="00174513"/>
    <w:rsid w:val="001D7AD2"/>
    <w:rsid w:val="002535C1"/>
    <w:rsid w:val="002A00FB"/>
    <w:rsid w:val="002C70FE"/>
    <w:rsid w:val="00374D9C"/>
    <w:rsid w:val="003811A5"/>
    <w:rsid w:val="003B2C3B"/>
    <w:rsid w:val="005047CE"/>
    <w:rsid w:val="00534956"/>
    <w:rsid w:val="005370BB"/>
    <w:rsid w:val="005649BC"/>
    <w:rsid w:val="005A2C4D"/>
    <w:rsid w:val="005E2861"/>
    <w:rsid w:val="00632CEE"/>
    <w:rsid w:val="00682FF9"/>
    <w:rsid w:val="0068631C"/>
    <w:rsid w:val="006A6888"/>
    <w:rsid w:val="00867E63"/>
    <w:rsid w:val="0091346F"/>
    <w:rsid w:val="00921803"/>
    <w:rsid w:val="00990559"/>
    <w:rsid w:val="009A19E1"/>
    <w:rsid w:val="00A26997"/>
    <w:rsid w:val="00AA238E"/>
    <w:rsid w:val="00B94936"/>
    <w:rsid w:val="00BC4426"/>
    <w:rsid w:val="00BC78A7"/>
    <w:rsid w:val="00C03810"/>
    <w:rsid w:val="00C0604B"/>
    <w:rsid w:val="00C7782A"/>
    <w:rsid w:val="00E11A11"/>
    <w:rsid w:val="00E1756E"/>
    <w:rsid w:val="00F003F1"/>
    <w:rsid w:val="00F50B9A"/>
    <w:rsid w:val="00FD23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C93E32"/>
  <w15:chartTrackingRefBased/>
  <w15:docId w15:val="{D98BCEE4-0023-4684-BAF7-BA65678F6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9BC"/>
  </w:style>
  <w:style w:type="paragraph" w:styleId="Heading1">
    <w:name w:val="heading 1"/>
    <w:basedOn w:val="Normal"/>
    <w:next w:val="Normal"/>
    <w:link w:val="Heading1Char"/>
    <w:uiPriority w:val="9"/>
    <w:qFormat/>
    <w:rsid w:val="005649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49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5649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49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49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4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9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9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49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5649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49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49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4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9BC"/>
    <w:rPr>
      <w:rFonts w:eastAsiaTheme="majorEastAsia" w:cstheme="majorBidi"/>
      <w:color w:val="272727" w:themeColor="text1" w:themeTint="D8"/>
    </w:rPr>
  </w:style>
  <w:style w:type="paragraph" w:styleId="Title">
    <w:name w:val="Title"/>
    <w:basedOn w:val="Normal"/>
    <w:next w:val="Normal"/>
    <w:link w:val="TitleChar"/>
    <w:uiPriority w:val="10"/>
    <w:qFormat/>
    <w:rsid w:val="00564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9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9BC"/>
    <w:pPr>
      <w:spacing w:before="160"/>
      <w:jc w:val="center"/>
    </w:pPr>
    <w:rPr>
      <w:i/>
      <w:iCs/>
      <w:color w:val="404040" w:themeColor="text1" w:themeTint="BF"/>
    </w:rPr>
  </w:style>
  <w:style w:type="character" w:customStyle="1" w:styleId="QuoteChar">
    <w:name w:val="Quote Char"/>
    <w:basedOn w:val="DefaultParagraphFont"/>
    <w:link w:val="Quote"/>
    <w:uiPriority w:val="29"/>
    <w:rsid w:val="005649BC"/>
    <w:rPr>
      <w:i/>
      <w:iCs/>
      <w:color w:val="404040" w:themeColor="text1" w:themeTint="BF"/>
    </w:rPr>
  </w:style>
  <w:style w:type="paragraph" w:styleId="ListParagraph">
    <w:name w:val="List Paragraph"/>
    <w:basedOn w:val="Normal"/>
    <w:uiPriority w:val="34"/>
    <w:qFormat/>
    <w:rsid w:val="005649BC"/>
    <w:pPr>
      <w:ind w:left="720"/>
      <w:contextualSpacing/>
    </w:pPr>
  </w:style>
  <w:style w:type="character" w:styleId="IntenseEmphasis">
    <w:name w:val="Intense Emphasis"/>
    <w:basedOn w:val="DefaultParagraphFont"/>
    <w:uiPriority w:val="21"/>
    <w:qFormat/>
    <w:rsid w:val="005649BC"/>
    <w:rPr>
      <w:i/>
      <w:iCs/>
      <w:color w:val="2F5496" w:themeColor="accent1" w:themeShade="BF"/>
    </w:rPr>
  </w:style>
  <w:style w:type="paragraph" w:styleId="IntenseQuote">
    <w:name w:val="Intense Quote"/>
    <w:basedOn w:val="Normal"/>
    <w:next w:val="Normal"/>
    <w:link w:val="IntenseQuoteChar"/>
    <w:uiPriority w:val="30"/>
    <w:qFormat/>
    <w:rsid w:val="005649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49BC"/>
    <w:rPr>
      <w:i/>
      <w:iCs/>
      <w:color w:val="2F5496" w:themeColor="accent1" w:themeShade="BF"/>
    </w:rPr>
  </w:style>
  <w:style w:type="character" w:styleId="IntenseReference">
    <w:name w:val="Intense Reference"/>
    <w:basedOn w:val="DefaultParagraphFont"/>
    <w:uiPriority w:val="32"/>
    <w:qFormat/>
    <w:rsid w:val="005649BC"/>
    <w:rPr>
      <w:b/>
      <w:bCs/>
      <w:smallCaps/>
      <w:color w:val="2F5496" w:themeColor="accent1" w:themeShade="BF"/>
      <w:spacing w:val="5"/>
    </w:rPr>
  </w:style>
  <w:style w:type="paragraph" w:styleId="Header">
    <w:name w:val="header"/>
    <w:basedOn w:val="Normal"/>
    <w:link w:val="HeaderChar"/>
    <w:unhideWhenUsed/>
    <w:rsid w:val="005649BC"/>
    <w:pPr>
      <w:tabs>
        <w:tab w:val="center" w:pos="4680"/>
        <w:tab w:val="right" w:pos="9360"/>
      </w:tabs>
      <w:spacing w:after="0" w:line="240" w:lineRule="auto"/>
    </w:pPr>
  </w:style>
  <w:style w:type="character" w:customStyle="1" w:styleId="HeaderChar">
    <w:name w:val="Header Char"/>
    <w:basedOn w:val="DefaultParagraphFont"/>
    <w:link w:val="Header"/>
    <w:rsid w:val="005649BC"/>
  </w:style>
  <w:style w:type="paragraph" w:styleId="BodyTextIndent2">
    <w:name w:val="Body Text Indent 2"/>
    <w:basedOn w:val="Normal"/>
    <w:link w:val="BodyTextIndent2Char"/>
    <w:rsid w:val="005649BC"/>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5649B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649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49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7</Pages>
  <Words>1357</Words>
  <Characters>7735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Ibiyemi Ahmad</cp:lastModifiedBy>
  <cp:revision>7</cp:revision>
  <cp:lastPrinted>2024-12-28T13:04:00Z</cp:lastPrinted>
  <dcterms:created xsi:type="dcterms:W3CDTF">2024-07-15T10:58:00Z</dcterms:created>
  <dcterms:modified xsi:type="dcterms:W3CDTF">2024-12-28T13:51:00Z</dcterms:modified>
</cp:coreProperties>
</file>