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1E1C" w:rsidRPr="002A650C" w:rsidRDefault="00426D86" w:rsidP="00520F18">
      <w:pPr>
        <w:spacing w:after="0"/>
        <w:rPr>
          <w:b/>
        </w:rPr>
      </w:pPr>
      <w:r w:rsidRPr="002A650C">
        <w:rPr>
          <w:b/>
        </w:rPr>
        <w:t>1.0</w:t>
      </w:r>
      <w:r w:rsidRPr="002A650C">
        <w:rPr>
          <w:b/>
        </w:rPr>
        <w:tab/>
      </w:r>
      <w:r w:rsidR="00F351B4" w:rsidRPr="002A650C">
        <w:rPr>
          <w:b/>
        </w:rPr>
        <w:t xml:space="preserve">Purpose: </w:t>
      </w:r>
    </w:p>
    <w:p w:rsidR="00F351B4" w:rsidRPr="002A650C" w:rsidRDefault="005B6449" w:rsidP="00F11635">
      <w:pPr>
        <w:pStyle w:val="ListParagraph"/>
        <w:numPr>
          <w:ilvl w:val="0"/>
          <w:numId w:val="21"/>
        </w:numPr>
        <w:spacing w:after="0" w:line="240" w:lineRule="auto"/>
      </w:pPr>
      <w:r w:rsidRPr="002A650C">
        <w:t>To provide written inst</w:t>
      </w:r>
      <w:r w:rsidR="007A0EFA">
        <w:t xml:space="preserve">ruction for carry out </w:t>
      </w:r>
      <w:r w:rsidRPr="002A650C">
        <w:t xml:space="preserve">analysis on </w:t>
      </w:r>
      <w:r w:rsidR="007A0EFA">
        <w:t>Filter use for Filtration during the  manufacturing process</w:t>
      </w:r>
    </w:p>
    <w:p w:rsidR="00CA198E" w:rsidRPr="002A650C" w:rsidRDefault="00426D86" w:rsidP="003A5776">
      <w:pPr>
        <w:spacing w:after="0"/>
        <w:rPr>
          <w:rFonts w:cs="Times New Roman"/>
          <w:b/>
        </w:rPr>
      </w:pPr>
      <w:r w:rsidRPr="002A650C">
        <w:rPr>
          <w:rFonts w:cs="Times New Roman"/>
          <w:b/>
        </w:rPr>
        <w:t>2.0</w:t>
      </w:r>
      <w:r w:rsidRPr="002A650C">
        <w:rPr>
          <w:rFonts w:cs="Times New Roman"/>
          <w:b/>
        </w:rPr>
        <w:tab/>
      </w:r>
      <w:r w:rsidR="000C1E1C" w:rsidRPr="002A650C">
        <w:rPr>
          <w:rFonts w:cs="Times New Roman"/>
          <w:b/>
        </w:rPr>
        <w:t>Scope</w:t>
      </w:r>
      <w:r w:rsidR="0023021C" w:rsidRPr="002A650C">
        <w:rPr>
          <w:rFonts w:cs="Times New Roman"/>
          <w:b/>
        </w:rPr>
        <w:t xml:space="preserve">: </w:t>
      </w:r>
    </w:p>
    <w:p w:rsidR="00D664B2" w:rsidRPr="002A650C" w:rsidRDefault="005B6449" w:rsidP="00520F18">
      <w:pPr>
        <w:pStyle w:val="ListParagraph"/>
        <w:numPr>
          <w:ilvl w:val="0"/>
          <w:numId w:val="28"/>
        </w:numPr>
        <w:spacing w:after="0"/>
        <w:rPr>
          <w:rFonts w:cs="Times New Roman"/>
          <w:b/>
        </w:rPr>
      </w:pPr>
      <w:r w:rsidRPr="002A650C">
        <w:t xml:space="preserve">To </w:t>
      </w:r>
      <w:r w:rsidR="002A650C" w:rsidRPr="002A650C">
        <w:t>determine</w:t>
      </w:r>
      <w:r w:rsidRPr="002A650C">
        <w:t xml:space="preserve"> the </w:t>
      </w:r>
      <w:r w:rsidR="007A0EFA">
        <w:t xml:space="preserve">effectiveness </w:t>
      </w:r>
      <w:r w:rsidRPr="002A650C">
        <w:t xml:space="preserve"> of the </w:t>
      </w:r>
      <w:r w:rsidR="007A0EFA">
        <w:t>filter</w:t>
      </w:r>
    </w:p>
    <w:p w:rsidR="000C1E1C" w:rsidRPr="002A650C" w:rsidRDefault="00426D86" w:rsidP="000C1E1C">
      <w:pPr>
        <w:tabs>
          <w:tab w:val="left" w:pos="180"/>
        </w:tabs>
        <w:spacing w:after="0"/>
        <w:rPr>
          <w:rFonts w:cs="Times New Roman"/>
          <w:b/>
        </w:rPr>
      </w:pPr>
      <w:r w:rsidRPr="002A650C">
        <w:rPr>
          <w:rFonts w:cs="Times New Roman"/>
          <w:b/>
        </w:rPr>
        <w:t>3.0</w:t>
      </w:r>
      <w:r w:rsidRPr="002A650C">
        <w:rPr>
          <w:rFonts w:cs="Times New Roman"/>
          <w:b/>
        </w:rPr>
        <w:tab/>
      </w:r>
      <w:r w:rsidR="000C1E1C" w:rsidRPr="002A650C">
        <w:rPr>
          <w:rFonts w:cs="Times New Roman"/>
          <w:b/>
        </w:rPr>
        <w:t>Responsibility</w:t>
      </w:r>
      <w:r w:rsidR="0023021C" w:rsidRPr="002A650C">
        <w:rPr>
          <w:rFonts w:cs="Times New Roman"/>
          <w:b/>
        </w:rPr>
        <w:t>:</w:t>
      </w:r>
    </w:p>
    <w:p w:rsidR="00D664B2" w:rsidRPr="002A650C" w:rsidRDefault="005B6449" w:rsidP="00520F18">
      <w:pPr>
        <w:pStyle w:val="ListParagraph"/>
        <w:numPr>
          <w:ilvl w:val="0"/>
          <w:numId w:val="24"/>
        </w:numPr>
        <w:tabs>
          <w:tab w:val="left" w:pos="180"/>
        </w:tabs>
        <w:spacing w:after="0"/>
        <w:rPr>
          <w:rFonts w:cs="Times New Roman"/>
        </w:rPr>
      </w:pPr>
      <w:r w:rsidRPr="002A650C">
        <w:rPr>
          <w:rFonts w:cs="Times New Roman"/>
        </w:rPr>
        <w:t xml:space="preserve">Microbiologist, </w:t>
      </w:r>
      <w:r w:rsidR="007A0EFA">
        <w:rPr>
          <w:rFonts w:cs="Times New Roman"/>
        </w:rPr>
        <w:t xml:space="preserve">Chemist, QA Officer, </w:t>
      </w:r>
      <w:r w:rsidRPr="002A650C">
        <w:rPr>
          <w:rFonts w:cs="Times New Roman"/>
        </w:rPr>
        <w:t>QA. Manager, Supt. Pharmacist</w:t>
      </w:r>
    </w:p>
    <w:p w:rsidR="000C1E1C" w:rsidRPr="002A650C" w:rsidRDefault="00426D86" w:rsidP="000C1E1C">
      <w:pPr>
        <w:tabs>
          <w:tab w:val="left" w:pos="180"/>
        </w:tabs>
        <w:spacing w:after="0"/>
        <w:rPr>
          <w:rFonts w:cs="Times New Roman"/>
          <w:b/>
        </w:rPr>
      </w:pPr>
      <w:r w:rsidRPr="002A650C">
        <w:rPr>
          <w:rFonts w:cs="Times New Roman"/>
          <w:b/>
        </w:rPr>
        <w:t>4.0</w:t>
      </w:r>
      <w:r w:rsidRPr="002A650C">
        <w:rPr>
          <w:rFonts w:cs="Times New Roman"/>
          <w:b/>
        </w:rPr>
        <w:tab/>
      </w:r>
      <w:r w:rsidR="000C1E1C" w:rsidRPr="002A650C">
        <w:rPr>
          <w:rFonts w:cs="Times New Roman"/>
          <w:b/>
        </w:rPr>
        <w:t xml:space="preserve">References </w:t>
      </w:r>
    </w:p>
    <w:p w:rsidR="00AC2631" w:rsidRPr="002A650C" w:rsidRDefault="00426D86" w:rsidP="000C1E1C">
      <w:pPr>
        <w:tabs>
          <w:tab w:val="left" w:pos="180"/>
        </w:tabs>
        <w:spacing w:after="0"/>
        <w:rPr>
          <w:rFonts w:cs="Times New Roman"/>
        </w:rPr>
      </w:pPr>
      <w:r w:rsidRPr="002A650C">
        <w:rPr>
          <w:rFonts w:cs="Times New Roman"/>
        </w:rPr>
        <w:t xml:space="preserve"> -</w:t>
      </w:r>
      <w:r w:rsidRPr="002A650C">
        <w:rPr>
          <w:rFonts w:cs="Times New Roman"/>
        </w:rPr>
        <w:tab/>
      </w:r>
      <w:r w:rsidRPr="002A650C">
        <w:rPr>
          <w:rFonts w:cs="Times New Roman"/>
        </w:rPr>
        <w:tab/>
      </w:r>
      <w:r w:rsidR="000C1E1C" w:rsidRPr="002A650C">
        <w:rPr>
          <w:rFonts w:cs="Times New Roman"/>
        </w:rPr>
        <w:t>In House</w:t>
      </w:r>
    </w:p>
    <w:p w:rsidR="00426D86" w:rsidRPr="002A650C" w:rsidRDefault="00426D86" w:rsidP="00426D86">
      <w:pPr>
        <w:spacing w:after="0"/>
        <w:rPr>
          <w:b/>
        </w:rPr>
      </w:pPr>
      <w:r w:rsidRPr="002A650C">
        <w:rPr>
          <w:b/>
        </w:rPr>
        <w:t>5.0</w:t>
      </w:r>
      <w:r w:rsidRPr="002A650C">
        <w:rPr>
          <w:b/>
        </w:rPr>
        <w:tab/>
        <w:t>Materials, Equipment, Apparatus and Reagents</w:t>
      </w:r>
    </w:p>
    <w:p w:rsidR="007A0EFA" w:rsidRDefault="007A0EFA" w:rsidP="00426D86">
      <w:pPr>
        <w:pStyle w:val="ListParagraph"/>
        <w:numPr>
          <w:ilvl w:val="0"/>
          <w:numId w:val="7"/>
        </w:numPr>
        <w:spacing w:after="0"/>
      </w:pPr>
      <w:r>
        <w:t>Ph meter</w:t>
      </w:r>
    </w:p>
    <w:p w:rsidR="007A0EFA" w:rsidRDefault="007A0EFA" w:rsidP="00426D86">
      <w:pPr>
        <w:pStyle w:val="ListParagraph"/>
        <w:numPr>
          <w:ilvl w:val="0"/>
          <w:numId w:val="7"/>
        </w:numPr>
        <w:spacing w:after="0"/>
      </w:pPr>
      <w:r>
        <w:t>Conductivity meter</w:t>
      </w:r>
    </w:p>
    <w:p w:rsidR="00426D86" w:rsidRPr="002A650C" w:rsidRDefault="00D664B2" w:rsidP="00426D86">
      <w:pPr>
        <w:pStyle w:val="ListParagraph"/>
        <w:numPr>
          <w:ilvl w:val="0"/>
          <w:numId w:val="7"/>
        </w:numPr>
        <w:spacing w:after="0"/>
      </w:pPr>
      <w:r w:rsidRPr="002A650C">
        <w:t>Sterile petri</w:t>
      </w:r>
      <w:r w:rsidR="00C55355" w:rsidRPr="002A650C">
        <w:t>-dishes</w:t>
      </w:r>
    </w:p>
    <w:p w:rsidR="00426D86" w:rsidRPr="002A650C" w:rsidRDefault="00C55355" w:rsidP="00426D86">
      <w:pPr>
        <w:pStyle w:val="ListParagraph"/>
        <w:numPr>
          <w:ilvl w:val="0"/>
          <w:numId w:val="7"/>
        </w:numPr>
        <w:tabs>
          <w:tab w:val="left" w:pos="180"/>
        </w:tabs>
        <w:spacing w:after="0" w:line="312" w:lineRule="auto"/>
        <w:rPr>
          <w:rFonts w:cs="Times New Roman"/>
        </w:rPr>
      </w:pPr>
      <w:r w:rsidRPr="002A650C">
        <w:rPr>
          <w:rFonts w:cs="Times New Roman"/>
        </w:rPr>
        <w:t>Sterile 1ml pipettes</w:t>
      </w:r>
    </w:p>
    <w:p w:rsidR="005B6449" w:rsidRPr="002A650C" w:rsidRDefault="005B6449" w:rsidP="00426D86">
      <w:pPr>
        <w:pStyle w:val="ListParagraph"/>
        <w:numPr>
          <w:ilvl w:val="0"/>
          <w:numId w:val="7"/>
        </w:numPr>
        <w:tabs>
          <w:tab w:val="left" w:pos="180"/>
        </w:tabs>
        <w:spacing w:after="0" w:line="312" w:lineRule="auto"/>
        <w:rPr>
          <w:rFonts w:cs="Times New Roman"/>
        </w:rPr>
      </w:pPr>
      <w:r w:rsidRPr="002A650C">
        <w:rPr>
          <w:rFonts w:cs="Times New Roman"/>
        </w:rPr>
        <w:t xml:space="preserve">Syringe </w:t>
      </w:r>
    </w:p>
    <w:p w:rsidR="00426D86" w:rsidRPr="002A650C" w:rsidRDefault="00C55355" w:rsidP="00426D86">
      <w:pPr>
        <w:pStyle w:val="ListParagraph"/>
        <w:numPr>
          <w:ilvl w:val="0"/>
          <w:numId w:val="7"/>
        </w:numPr>
        <w:tabs>
          <w:tab w:val="left" w:pos="180"/>
        </w:tabs>
        <w:spacing w:after="0" w:line="312" w:lineRule="auto"/>
        <w:rPr>
          <w:rFonts w:cs="Times New Roman"/>
        </w:rPr>
      </w:pPr>
      <w:r w:rsidRPr="002A650C">
        <w:rPr>
          <w:rFonts w:cs="Times New Roman"/>
        </w:rPr>
        <w:t xml:space="preserve"> Pipette filler</w:t>
      </w:r>
    </w:p>
    <w:p w:rsidR="00426D86" w:rsidRPr="002A650C" w:rsidRDefault="00C55355" w:rsidP="00426D86">
      <w:pPr>
        <w:pStyle w:val="ListParagraph"/>
        <w:numPr>
          <w:ilvl w:val="0"/>
          <w:numId w:val="7"/>
        </w:numPr>
        <w:tabs>
          <w:tab w:val="left" w:pos="180"/>
        </w:tabs>
        <w:spacing w:after="0" w:line="312" w:lineRule="auto"/>
        <w:rPr>
          <w:rFonts w:cs="Times New Roman"/>
        </w:rPr>
      </w:pPr>
      <w:r w:rsidRPr="002A650C">
        <w:rPr>
          <w:rFonts w:cs="Times New Roman"/>
        </w:rPr>
        <w:t xml:space="preserve"> Cotton wool</w:t>
      </w:r>
    </w:p>
    <w:p w:rsidR="00426D86" w:rsidRPr="002A650C" w:rsidRDefault="00C55355" w:rsidP="00426D86">
      <w:pPr>
        <w:pStyle w:val="ListParagraph"/>
        <w:numPr>
          <w:ilvl w:val="0"/>
          <w:numId w:val="7"/>
        </w:numPr>
        <w:tabs>
          <w:tab w:val="left" w:pos="180"/>
        </w:tabs>
        <w:spacing w:after="0" w:line="312" w:lineRule="auto"/>
        <w:rPr>
          <w:rFonts w:cs="Times New Roman"/>
        </w:rPr>
      </w:pPr>
      <w:r w:rsidRPr="002A650C">
        <w:rPr>
          <w:rFonts w:cs="Times New Roman"/>
        </w:rPr>
        <w:t>70% Ethanol</w:t>
      </w:r>
    </w:p>
    <w:p w:rsidR="00426D86" w:rsidRPr="002A650C" w:rsidRDefault="00C55355" w:rsidP="00AC2631">
      <w:pPr>
        <w:pStyle w:val="ListParagraph"/>
        <w:numPr>
          <w:ilvl w:val="0"/>
          <w:numId w:val="7"/>
        </w:numPr>
        <w:tabs>
          <w:tab w:val="left" w:pos="180"/>
        </w:tabs>
        <w:spacing w:after="0" w:line="312" w:lineRule="auto"/>
        <w:rPr>
          <w:rFonts w:cs="Times New Roman"/>
        </w:rPr>
      </w:pPr>
      <w:r w:rsidRPr="002A650C">
        <w:rPr>
          <w:rFonts w:cs="Times New Roman"/>
        </w:rPr>
        <w:t>Aluminium foil</w:t>
      </w:r>
    </w:p>
    <w:p w:rsidR="00C55355" w:rsidRPr="002A650C" w:rsidRDefault="00C55355" w:rsidP="00AC2631">
      <w:pPr>
        <w:pStyle w:val="ListParagraph"/>
        <w:numPr>
          <w:ilvl w:val="0"/>
          <w:numId w:val="7"/>
        </w:numPr>
        <w:tabs>
          <w:tab w:val="left" w:pos="180"/>
        </w:tabs>
        <w:spacing w:after="0" w:line="312" w:lineRule="auto"/>
        <w:rPr>
          <w:rFonts w:cs="Times New Roman"/>
        </w:rPr>
      </w:pPr>
      <w:r w:rsidRPr="002A650C">
        <w:rPr>
          <w:rFonts w:cs="Times New Roman"/>
        </w:rPr>
        <w:t>Lamina flow cabinet</w:t>
      </w:r>
    </w:p>
    <w:p w:rsidR="00C55355" w:rsidRPr="002A650C" w:rsidRDefault="00C55355" w:rsidP="00AC2631">
      <w:pPr>
        <w:pStyle w:val="ListParagraph"/>
        <w:numPr>
          <w:ilvl w:val="0"/>
          <w:numId w:val="7"/>
        </w:numPr>
        <w:tabs>
          <w:tab w:val="left" w:pos="180"/>
        </w:tabs>
        <w:spacing w:after="0" w:line="312" w:lineRule="auto"/>
        <w:rPr>
          <w:rFonts w:cs="Times New Roman"/>
        </w:rPr>
      </w:pPr>
      <w:r w:rsidRPr="002A650C">
        <w:rPr>
          <w:rFonts w:cs="Times New Roman"/>
        </w:rPr>
        <w:t>Bunsen burner</w:t>
      </w:r>
    </w:p>
    <w:p w:rsidR="00C55355" w:rsidRPr="002A650C" w:rsidRDefault="00C55355" w:rsidP="00AC2631">
      <w:pPr>
        <w:pStyle w:val="ListParagraph"/>
        <w:numPr>
          <w:ilvl w:val="0"/>
          <w:numId w:val="7"/>
        </w:numPr>
        <w:tabs>
          <w:tab w:val="left" w:pos="180"/>
        </w:tabs>
        <w:spacing w:after="0" w:line="312" w:lineRule="auto"/>
        <w:rPr>
          <w:rFonts w:cs="Times New Roman"/>
        </w:rPr>
      </w:pPr>
      <w:r w:rsidRPr="002A650C">
        <w:rPr>
          <w:rFonts w:cs="Times New Roman"/>
        </w:rPr>
        <w:t>Spatula</w:t>
      </w:r>
    </w:p>
    <w:p w:rsidR="00C55355" w:rsidRPr="002A650C" w:rsidRDefault="00C55355" w:rsidP="00AC2631">
      <w:pPr>
        <w:pStyle w:val="ListParagraph"/>
        <w:numPr>
          <w:ilvl w:val="0"/>
          <w:numId w:val="7"/>
        </w:numPr>
        <w:tabs>
          <w:tab w:val="left" w:pos="180"/>
        </w:tabs>
        <w:spacing w:after="0" w:line="312" w:lineRule="auto"/>
        <w:rPr>
          <w:rFonts w:cs="Times New Roman"/>
        </w:rPr>
      </w:pPr>
      <w:r w:rsidRPr="002A650C">
        <w:rPr>
          <w:rFonts w:cs="Times New Roman"/>
        </w:rPr>
        <w:t>Incubator</w:t>
      </w:r>
    </w:p>
    <w:p w:rsidR="00C55355" w:rsidRPr="002A650C" w:rsidRDefault="00C55355" w:rsidP="00AC2631">
      <w:pPr>
        <w:pStyle w:val="ListParagraph"/>
        <w:numPr>
          <w:ilvl w:val="0"/>
          <w:numId w:val="7"/>
        </w:numPr>
        <w:tabs>
          <w:tab w:val="left" w:pos="180"/>
        </w:tabs>
        <w:spacing w:after="0" w:line="312" w:lineRule="auto"/>
        <w:rPr>
          <w:rFonts w:cs="Times New Roman"/>
        </w:rPr>
      </w:pPr>
      <w:r w:rsidRPr="002A650C">
        <w:rPr>
          <w:rFonts w:cs="Times New Roman"/>
        </w:rPr>
        <w:t>Adhesive Tape</w:t>
      </w:r>
    </w:p>
    <w:p w:rsidR="001F71B3" w:rsidRPr="002A650C" w:rsidRDefault="00C55355" w:rsidP="000C1E1C">
      <w:pPr>
        <w:pStyle w:val="ListParagraph"/>
        <w:numPr>
          <w:ilvl w:val="0"/>
          <w:numId w:val="7"/>
        </w:numPr>
        <w:tabs>
          <w:tab w:val="left" w:pos="180"/>
        </w:tabs>
        <w:spacing w:after="0" w:line="312" w:lineRule="auto"/>
        <w:rPr>
          <w:rFonts w:cs="Times New Roman"/>
        </w:rPr>
      </w:pPr>
      <w:r w:rsidRPr="002A650C">
        <w:rPr>
          <w:rFonts w:cs="Times New Roman"/>
        </w:rPr>
        <w:t>Media. i.e NA, SDA, EMB/ MA, BGA, PSA and MSA</w:t>
      </w:r>
    </w:p>
    <w:p w:rsidR="00AC2631" w:rsidRPr="002A650C" w:rsidRDefault="00426D86" w:rsidP="000C1E1C">
      <w:pPr>
        <w:pStyle w:val="Heading2"/>
        <w:spacing w:line="276" w:lineRule="auto"/>
        <w:rPr>
          <w:rFonts w:asciiTheme="minorHAnsi" w:hAnsiTheme="minorHAnsi"/>
          <w:bCs/>
          <w:sz w:val="22"/>
          <w:szCs w:val="22"/>
        </w:rPr>
      </w:pPr>
      <w:r w:rsidRPr="002A650C">
        <w:rPr>
          <w:rFonts w:asciiTheme="minorHAnsi" w:hAnsiTheme="minorHAnsi"/>
          <w:bCs/>
          <w:sz w:val="22"/>
          <w:szCs w:val="22"/>
        </w:rPr>
        <w:t>6.0</w:t>
      </w:r>
      <w:r w:rsidRPr="002A650C">
        <w:rPr>
          <w:rFonts w:asciiTheme="minorHAnsi" w:hAnsiTheme="minorHAnsi"/>
          <w:bCs/>
          <w:sz w:val="22"/>
          <w:szCs w:val="22"/>
        </w:rPr>
        <w:tab/>
      </w:r>
      <w:r w:rsidR="000C1E1C" w:rsidRPr="002A650C">
        <w:rPr>
          <w:rFonts w:asciiTheme="minorHAnsi" w:hAnsiTheme="minorHAnsi"/>
          <w:bCs/>
          <w:sz w:val="22"/>
          <w:szCs w:val="22"/>
        </w:rPr>
        <w:t xml:space="preserve">Procedure </w:t>
      </w:r>
    </w:p>
    <w:p w:rsidR="001F71B3" w:rsidRPr="002A650C" w:rsidRDefault="001F71B3" w:rsidP="001F71B3">
      <w:pPr>
        <w:pStyle w:val="ListParagraph"/>
        <w:numPr>
          <w:ilvl w:val="0"/>
          <w:numId w:val="19"/>
        </w:numPr>
        <w:spacing w:after="0"/>
        <w:jc w:val="both"/>
      </w:pPr>
      <w:r w:rsidRPr="002A650C">
        <w:rPr>
          <w:rFonts w:cs="Times New Roman"/>
        </w:rPr>
        <w:t>Ensure that the sampling booth,sampling apparatus and containers are clean.</w:t>
      </w:r>
    </w:p>
    <w:p w:rsidR="001F71B3" w:rsidRPr="002A650C" w:rsidRDefault="005B6449" w:rsidP="001F71B3">
      <w:pPr>
        <w:pStyle w:val="Heading2"/>
        <w:numPr>
          <w:ilvl w:val="0"/>
          <w:numId w:val="19"/>
        </w:numPr>
        <w:spacing w:line="276" w:lineRule="auto"/>
        <w:rPr>
          <w:rFonts w:asciiTheme="minorHAnsi" w:hAnsiTheme="minorHAnsi"/>
          <w:b w:val="0"/>
          <w:bCs/>
          <w:sz w:val="22"/>
          <w:szCs w:val="22"/>
        </w:rPr>
      </w:pPr>
      <w:r w:rsidRPr="002A650C">
        <w:rPr>
          <w:rFonts w:asciiTheme="minorHAnsi" w:hAnsiTheme="minorHAnsi"/>
          <w:b w:val="0"/>
          <w:bCs/>
          <w:sz w:val="22"/>
          <w:szCs w:val="22"/>
        </w:rPr>
        <w:t>T</w:t>
      </w:r>
      <w:r w:rsidR="001F71B3" w:rsidRPr="002A650C">
        <w:rPr>
          <w:rFonts w:asciiTheme="minorHAnsi" w:hAnsiTheme="minorHAnsi"/>
          <w:b w:val="0"/>
          <w:bCs/>
          <w:sz w:val="22"/>
          <w:szCs w:val="22"/>
        </w:rPr>
        <w:t>ake one pack</w:t>
      </w:r>
      <w:r w:rsidR="007A0EFA">
        <w:rPr>
          <w:rFonts w:asciiTheme="minorHAnsi" w:hAnsiTheme="minorHAnsi"/>
          <w:b w:val="0"/>
          <w:bCs/>
          <w:sz w:val="22"/>
          <w:szCs w:val="22"/>
        </w:rPr>
        <w:t xml:space="preserve"> </w:t>
      </w:r>
      <w:r w:rsidR="001F71B3" w:rsidRPr="002A650C">
        <w:rPr>
          <w:rFonts w:asciiTheme="minorHAnsi" w:hAnsiTheme="minorHAnsi"/>
          <w:b w:val="0"/>
          <w:bCs/>
          <w:sz w:val="22"/>
          <w:szCs w:val="22"/>
        </w:rPr>
        <w:t xml:space="preserve">of </w:t>
      </w:r>
      <w:r w:rsidR="007A0EFA">
        <w:rPr>
          <w:rFonts w:asciiTheme="minorHAnsi" w:hAnsiTheme="minorHAnsi"/>
          <w:b w:val="0"/>
          <w:bCs/>
          <w:sz w:val="22"/>
          <w:szCs w:val="22"/>
        </w:rPr>
        <w:t>filter</w:t>
      </w:r>
      <w:r w:rsidRPr="002A650C">
        <w:rPr>
          <w:rFonts w:asciiTheme="minorHAnsi" w:hAnsiTheme="minorHAnsi"/>
          <w:b w:val="0"/>
          <w:bCs/>
          <w:sz w:val="22"/>
          <w:szCs w:val="22"/>
        </w:rPr>
        <w:t xml:space="preserve"> </w:t>
      </w:r>
      <w:r w:rsidR="001F71B3" w:rsidRPr="002A650C">
        <w:rPr>
          <w:rFonts w:asciiTheme="minorHAnsi" w:hAnsiTheme="minorHAnsi"/>
          <w:b w:val="0"/>
          <w:bCs/>
          <w:sz w:val="22"/>
          <w:szCs w:val="22"/>
        </w:rPr>
        <w:t xml:space="preserve">to be sampled </w:t>
      </w:r>
      <w:r w:rsidRPr="002A650C">
        <w:rPr>
          <w:rFonts w:asciiTheme="minorHAnsi" w:hAnsiTheme="minorHAnsi"/>
          <w:b w:val="0"/>
          <w:bCs/>
          <w:sz w:val="22"/>
          <w:szCs w:val="22"/>
        </w:rPr>
        <w:t>inside sampling booth</w:t>
      </w:r>
      <w:r w:rsidR="001F71B3" w:rsidRPr="002A650C">
        <w:rPr>
          <w:rFonts w:asciiTheme="minorHAnsi" w:hAnsiTheme="minorHAnsi"/>
          <w:b w:val="0"/>
          <w:bCs/>
          <w:sz w:val="22"/>
          <w:szCs w:val="22"/>
        </w:rPr>
        <w:t>.</w:t>
      </w:r>
    </w:p>
    <w:p w:rsidR="001F71B3" w:rsidRPr="002A650C" w:rsidRDefault="001F71B3" w:rsidP="001F71B3">
      <w:pPr>
        <w:pStyle w:val="ListParagraph"/>
        <w:numPr>
          <w:ilvl w:val="0"/>
          <w:numId w:val="19"/>
        </w:numPr>
        <w:jc w:val="both"/>
      </w:pPr>
      <w:r w:rsidRPr="002A650C">
        <w:t>Only one item must be sampled at a time and always make sure that the sampling area is clean</w:t>
      </w:r>
      <w:r w:rsidR="007A0EFA">
        <w:t>.</w:t>
      </w:r>
    </w:p>
    <w:p w:rsidR="001F71B3" w:rsidRPr="002A650C" w:rsidRDefault="001F71B3" w:rsidP="001F71B3">
      <w:pPr>
        <w:pStyle w:val="ListParagraph"/>
        <w:numPr>
          <w:ilvl w:val="0"/>
          <w:numId w:val="19"/>
        </w:numPr>
        <w:jc w:val="both"/>
      </w:pPr>
      <w:r w:rsidRPr="002A650C">
        <w:t>Wear hand gloves and nose masks during sampling</w:t>
      </w:r>
    </w:p>
    <w:p w:rsidR="00BE13C7" w:rsidRPr="002A650C" w:rsidRDefault="001F71B3" w:rsidP="001F71B3">
      <w:pPr>
        <w:pStyle w:val="ListParagraph"/>
        <w:numPr>
          <w:ilvl w:val="0"/>
          <w:numId w:val="19"/>
        </w:numPr>
        <w:jc w:val="both"/>
      </w:pPr>
      <w:r w:rsidRPr="002A650C">
        <w:lastRenderedPageBreak/>
        <w:t>Collect the sample in a clean container and label them with all necessary Details e.g. Item description, B. No. date, sampled by etc. and take it inside inoculation room for analysis.</w:t>
      </w:r>
    </w:p>
    <w:p w:rsidR="00C55355" w:rsidRDefault="001F71B3" w:rsidP="00C55355">
      <w:pPr>
        <w:pStyle w:val="ListParagraph"/>
        <w:numPr>
          <w:ilvl w:val="0"/>
          <w:numId w:val="19"/>
        </w:numPr>
      </w:pPr>
      <w:r w:rsidRPr="002A650C">
        <w:t xml:space="preserve">Cut the </w:t>
      </w:r>
      <w:r w:rsidR="007A0EFA">
        <w:t xml:space="preserve">filter  into pieces </w:t>
      </w:r>
      <w:r w:rsidRPr="002A650C">
        <w:t xml:space="preserve"> with a sterile scissors</w:t>
      </w:r>
    </w:p>
    <w:p w:rsidR="007A0EFA" w:rsidRPr="002A650C" w:rsidRDefault="007A0EFA" w:rsidP="00C55355">
      <w:pPr>
        <w:pStyle w:val="ListParagraph"/>
        <w:numPr>
          <w:ilvl w:val="0"/>
          <w:numId w:val="19"/>
        </w:numPr>
      </w:pPr>
      <w:r>
        <w:t>Pour it inside the cleaned conical flask</w:t>
      </w:r>
    </w:p>
    <w:p w:rsidR="007A0EFA" w:rsidRDefault="007A0EFA" w:rsidP="00C55355">
      <w:pPr>
        <w:pStyle w:val="ListParagraph"/>
        <w:numPr>
          <w:ilvl w:val="0"/>
          <w:numId w:val="19"/>
        </w:numPr>
      </w:pPr>
      <w:r>
        <w:t xml:space="preserve">Pour </w:t>
      </w:r>
      <w:r w:rsidR="00D23FDF">
        <w:t>50</w:t>
      </w:r>
      <w:r w:rsidR="001F71B3" w:rsidRPr="002A650C">
        <w:t xml:space="preserve">0mls of </w:t>
      </w:r>
      <w:r w:rsidR="00EE2E5E" w:rsidRPr="002A650C">
        <w:t xml:space="preserve">sterile water inside </w:t>
      </w:r>
      <w:r>
        <w:t>conical flask.</w:t>
      </w:r>
    </w:p>
    <w:p w:rsidR="001F71B3" w:rsidRDefault="007A0EFA" w:rsidP="00C55355">
      <w:pPr>
        <w:pStyle w:val="ListParagraph"/>
        <w:numPr>
          <w:ilvl w:val="0"/>
          <w:numId w:val="19"/>
        </w:numPr>
      </w:pPr>
      <w:r>
        <w:t>A</w:t>
      </w:r>
      <w:r w:rsidR="001F71B3" w:rsidRPr="002A650C">
        <w:t xml:space="preserve">llow it to stay </w:t>
      </w:r>
      <w:r>
        <w:t>for 45</w:t>
      </w:r>
      <w:r w:rsidR="001F71B3" w:rsidRPr="002A650C">
        <w:t xml:space="preserve"> minutes.</w:t>
      </w:r>
    </w:p>
    <w:p w:rsidR="007A0EFA" w:rsidRPr="00A71072" w:rsidRDefault="006C7ED7" w:rsidP="00A71072">
      <w:pPr>
        <w:rPr>
          <w:b/>
        </w:rPr>
      </w:pPr>
      <w:r>
        <w:rPr>
          <w:b/>
        </w:rPr>
        <w:t xml:space="preserve">7.0 </w:t>
      </w:r>
      <w:r w:rsidR="007A0EFA" w:rsidRPr="00A71072">
        <w:rPr>
          <w:b/>
        </w:rPr>
        <w:t>MICROBIAL ANALYSIS</w:t>
      </w:r>
    </w:p>
    <w:p w:rsidR="00033A87" w:rsidRPr="002A650C" w:rsidRDefault="00033A87" w:rsidP="00C55355">
      <w:pPr>
        <w:pStyle w:val="ListParagraph"/>
        <w:numPr>
          <w:ilvl w:val="0"/>
          <w:numId w:val="19"/>
        </w:numPr>
      </w:pPr>
      <w:r w:rsidRPr="002A650C">
        <w:t xml:space="preserve">1ml of the water sample should be placed in a </w:t>
      </w:r>
      <w:r w:rsidR="00EE2E5E" w:rsidRPr="002A650C">
        <w:t>Petri</w:t>
      </w:r>
      <w:r w:rsidRPr="002A650C">
        <w:t xml:space="preserve">-dish then flood with sufficient quantity of sterile molten nutrient agar, </w:t>
      </w:r>
      <w:r w:rsidR="00676680" w:rsidRPr="002A650C">
        <w:t xml:space="preserve">SDA, </w:t>
      </w:r>
      <w:r w:rsidR="0003288A" w:rsidRPr="002A650C">
        <w:t>EMB, swirled</w:t>
      </w:r>
      <w:r w:rsidRPr="002A650C">
        <w:t xml:space="preserve"> and allowed to set. (pour plate technique)</w:t>
      </w:r>
    </w:p>
    <w:p w:rsidR="00033A87" w:rsidRPr="002A650C" w:rsidRDefault="00033A87" w:rsidP="00C55355">
      <w:pPr>
        <w:pStyle w:val="ListParagraph"/>
        <w:numPr>
          <w:ilvl w:val="0"/>
          <w:numId w:val="19"/>
        </w:numPr>
      </w:pPr>
      <w:r w:rsidRPr="002A650C">
        <w:t>The plates should be labeled accordingly.</w:t>
      </w:r>
    </w:p>
    <w:p w:rsidR="00033A87" w:rsidRPr="002A650C" w:rsidRDefault="00966CCC" w:rsidP="004907C0">
      <w:pPr>
        <w:pStyle w:val="ListParagraph"/>
        <w:numPr>
          <w:ilvl w:val="0"/>
          <w:numId w:val="19"/>
        </w:numPr>
        <w:spacing w:after="0"/>
      </w:pPr>
      <w:r w:rsidRPr="002A650C">
        <w:t>SDA is</w:t>
      </w:r>
      <w:r w:rsidR="00033A87" w:rsidRPr="002A650C">
        <w:t xml:space="preserve"> incubated at 20-25</w:t>
      </w:r>
      <w:r w:rsidR="00033A87" w:rsidRPr="002A650C">
        <w:rPr>
          <w:vertAlign w:val="superscript"/>
        </w:rPr>
        <w:t>0</w:t>
      </w:r>
      <w:r w:rsidR="00033A87" w:rsidRPr="002A650C">
        <w:t>c for 96hours while the remaining plates are to be incubated at 35-37</w:t>
      </w:r>
      <w:r w:rsidR="00033A87" w:rsidRPr="002A650C">
        <w:rPr>
          <w:vertAlign w:val="superscript"/>
        </w:rPr>
        <w:t>0</w:t>
      </w:r>
      <w:r w:rsidR="00033A87" w:rsidRPr="002A650C">
        <w:t>c for 24hours. All plates are incubated upside down</w:t>
      </w:r>
    </w:p>
    <w:p w:rsidR="00966CCC" w:rsidRPr="00A71072" w:rsidRDefault="006C7ED7" w:rsidP="004907C0">
      <w:pPr>
        <w:spacing w:after="0"/>
        <w:rPr>
          <w:b/>
        </w:rPr>
      </w:pPr>
      <w:r>
        <w:rPr>
          <w:b/>
        </w:rPr>
        <w:t>7.1</w:t>
      </w:r>
      <w:r w:rsidR="00966CCC" w:rsidRPr="00A71072">
        <w:rPr>
          <w:b/>
        </w:rPr>
        <w:t>READING AND INTERPRETATION OF RESULTS:</w:t>
      </w:r>
    </w:p>
    <w:p w:rsidR="00966CCC" w:rsidRPr="002A650C" w:rsidRDefault="00966CCC" w:rsidP="004907C0">
      <w:pPr>
        <w:pStyle w:val="ListParagraph"/>
        <w:numPr>
          <w:ilvl w:val="0"/>
          <w:numId w:val="25"/>
        </w:numPr>
        <w:spacing w:after="0"/>
      </w:pPr>
      <w:r w:rsidRPr="002A650C">
        <w:t xml:space="preserve">There should be absence of fungal </w:t>
      </w:r>
      <w:r w:rsidR="00A71072">
        <w:t xml:space="preserve"> and Microbial </w:t>
      </w:r>
      <w:r w:rsidRPr="002A650C">
        <w:t xml:space="preserve">growth in plates </w:t>
      </w:r>
      <w:r w:rsidR="00A71072">
        <w:t>containing SDA and NA It must be pyrogen free</w:t>
      </w:r>
    </w:p>
    <w:p w:rsidR="00966CCC" w:rsidRPr="00A71072" w:rsidRDefault="006C7ED7" w:rsidP="004907C0">
      <w:pPr>
        <w:spacing w:after="0"/>
        <w:rPr>
          <w:b/>
        </w:rPr>
      </w:pPr>
      <w:r>
        <w:rPr>
          <w:b/>
        </w:rPr>
        <w:t xml:space="preserve">7.2 </w:t>
      </w:r>
      <w:r w:rsidR="00966CCC" w:rsidRPr="00A71072">
        <w:rPr>
          <w:b/>
        </w:rPr>
        <w:t>REPORTING:</w:t>
      </w:r>
    </w:p>
    <w:p w:rsidR="00966CCC" w:rsidRPr="002A650C" w:rsidRDefault="00966CCC" w:rsidP="00966CCC">
      <w:pPr>
        <w:pStyle w:val="ListParagraph"/>
        <w:numPr>
          <w:ilvl w:val="0"/>
          <w:numId w:val="25"/>
        </w:numPr>
      </w:pPr>
      <w:r w:rsidRPr="002A650C">
        <w:t>The re</w:t>
      </w:r>
      <w:r w:rsidR="001F71B3" w:rsidRPr="002A650C">
        <w:t>sult should be recorded in record book.</w:t>
      </w:r>
    </w:p>
    <w:p w:rsidR="00966CCC" w:rsidRPr="002A650C" w:rsidRDefault="00966CCC" w:rsidP="00966CCC">
      <w:pPr>
        <w:pStyle w:val="ListParagraph"/>
        <w:numPr>
          <w:ilvl w:val="0"/>
          <w:numId w:val="25"/>
        </w:numPr>
      </w:pPr>
      <w:r w:rsidRPr="002A650C">
        <w:t>The final result should be reported to QAM</w:t>
      </w:r>
    </w:p>
    <w:p w:rsidR="009F7474" w:rsidRDefault="00966CCC" w:rsidP="004907C0">
      <w:pPr>
        <w:pStyle w:val="ListParagraph"/>
        <w:numPr>
          <w:ilvl w:val="0"/>
          <w:numId w:val="25"/>
        </w:numPr>
        <w:spacing w:after="0"/>
      </w:pPr>
      <w:r w:rsidRPr="002A650C">
        <w:t xml:space="preserve">If the specification is </w:t>
      </w:r>
      <w:r w:rsidR="00146BD5" w:rsidRPr="002A650C">
        <w:t>exceeded,</w:t>
      </w:r>
      <w:r w:rsidR="00847FA6" w:rsidRPr="002A650C">
        <w:t>report immediately to QAM.</w:t>
      </w:r>
    </w:p>
    <w:p w:rsidR="00A71072" w:rsidRDefault="006C7ED7" w:rsidP="00A71072">
      <w:pPr>
        <w:spacing w:after="0"/>
        <w:rPr>
          <w:b/>
        </w:rPr>
      </w:pPr>
      <w:r>
        <w:rPr>
          <w:b/>
        </w:rPr>
        <w:t xml:space="preserve">8.0 </w:t>
      </w:r>
      <w:r w:rsidR="00A71072" w:rsidRPr="00A71072">
        <w:rPr>
          <w:b/>
        </w:rPr>
        <w:t>CHEMICAL ANALYSIS</w:t>
      </w:r>
    </w:p>
    <w:p w:rsidR="00D23FDF" w:rsidRPr="00D23FDF" w:rsidRDefault="006C7ED7" w:rsidP="00D23FDF">
      <w:pPr>
        <w:pStyle w:val="Header"/>
        <w:ind w:left="720" w:hanging="720"/>
        <w:jc w:val="both"/>
        <w:rPr>
          <w:b/>
          <w:sz w:val="21"/>
          <w:szCs w:val="21"/>
        </w:rPr>
      </w:pPr>
      <w:r>
        <w:rPr>
          <w:b/>
          <w:sz w:val="21"/>
          <w:szCs w:val="21"/>
        </w:rPr>
        <w:t>8.1</w:t>
      </w:r>
      <w:r w:rsidR="00D23FDF" w:rsidRPr="00D23FDF">
        <w:rPr>
          <w:b/>
          <w:sz w:val="21"/>
          <w:szCs w:val="21"/>
        </w:rPr>
        <w:t>CONDUCTIVITY</w:t>
      </w:r>
      <w:r w:rsidR="00D23FDF" w:rsidRPr="00D23FDF">
        <w:rPr>
          <w:b/>
          <w:sz w:val="21"/>
          <w:szCs w:val="21"/>
          <w:u w:val="single"/>
        </w:rPr>
        <w:t>:</w:t>
      </w:r>
    </w:p>
    <w:p w:rsidR="00D23FDF" w:rsidRPr="00E4508F" w:rsidRDefault="00D23FDF" w:rsidP="00D23FDF">
      <w:pPr>
        <w:pStyle w:val="Header"/>
        <w:numPr>
          <w:ilvl w:val="0"/>
          <w:numId w:val="30"/>
        </w:numPr>
        <w:jc w:val="both"/>
        <w:rPr>
          <w:sz w:val="21"/>
          <w:szCs w:val="21"/>
        </w:rPr>
      </w:pPr>
      <w:r w:rsidRPr="00E4508F">
        <w:rPr>
          <w:sz w:val="21"/>
          <w:szCs w:val="21"/>
        </w:rPr>
        <w:t>Take 50ml of water sample in a beaker.</w:t>
      </w:r>
    </w:p>
    <w:p w:rsidR="00D23FDF" w:rsidRPr="00E4508F" w:rsidRDefault="00D23FDF" w:rsidP="00D23FDF">
      <w:pPr>
        <w:pStyle w:val="Header"/>
        <w:numPr>
          <w:ilvl w:val="0"/>
          <w:numId w:val="30"/>
        </w:numPr>
        <w:jc w:val="both"/>
        <w:rPr>
          <w:sz w:val="21"/>
          <w:szCs w:val="21"/>
        </w:rPr>
      </w:pPr>
      <w:r w:rsidRPr="00E4508F">
        <w:rPr>
          <w:sz w:val="21"/>
          <w:szCs w:val="21"/>
        </w:rPr>
        <w:t>Immerse the conductivity meter probe.</w:t>
      </w:r>
    </w:p>
    <w:p w:rsidR="00D23FDF" w:rsidRPr="00E4508F" w:rsidRDefault="00D23FDF" w:rsidP="00D23FDF">
      <w:pPr>
        <w:pStyle w:val="Header"/>
        <w:numPr>
          <w:ilvl w:val="0"/>
          <w:numId w:val="30"/>
        </w:numPr>
        <w:jc w:val="both"/>
        <w:rPr>
          <w:sz w:val="21"/>
          <w:szCs w:val="21"/>
        </w:rPr>
      </w:pPr>
      <w:r w:rsidRPr="00E4508F">
        <w:rPr>
          <w:sz w:val="21"/>
          <w:szCs w:val="21"/>
        </w:rPr>
        <w:t>Invigorate and read.</w:t>
      </w:r>
    </w:p>
    <w:p w:rsidR="00D23FDF" w:rsidRPr="00E4508F" w:rsidRDefault="00D23FDF" w:rsidP="00D23FDF">
      <w:pPr>
        <w:pStyle w:val="Header"/>
        <w:numPr>
          <w:ilvl w:val="0"/>
          <w:numId w:val="30"/>
        </w:numPr>
        <w:jc w:val="both"/>
        <w:rPr>
          <w:sz w:val="21"/>
          <w:szCs w:val="21"/>
        </w:rPr>
      </w:pPr>
      <w:r w:rsidRPr="00E4508F">
        <w:rPr>
          <w:b/>
          <w:i/>
          <w:sz w:val="21"/>
          <w:szCs w:val="21"/>
        </w:rPr>
        <w:t>Expected observation:</w:t>
      </w:r>
      <w:r w:rsidRPr="00E4508F">
        <w:rPr>
          <w:sz w:val="21"/>
          <w:szCs w:val="21"/>
        </w:rPr>
        <w:t xml:space="preserve"> Not more than 1.3 </w:t>
      </w:r>
      <w:r w:rsidRPr="00E4508F">
        <w:rPr>
          <w:sz w:val="21"/>
          <w:szCs w:val="21"/>
        </w:rPr>
        <w:sym w:font="Symbol" w:char="F06D"/>
      </w:r>
      <w:r w:rsidRPr="00E4508F">
        <w:rPr>
          <w:sz w:val="21"/>
          <w:szCs w:val="21"/>
        </w:rPr>
        <w:t>s/cm at room temperature.</w:t>
      </w:r>
    </w:p>
    <w:p w:rsidR="00D23FDF" w:rsidRPr="00E4508F" w:rsidRDefault="00D23FDF" w:rsidP="00D23FDF">
      <w:pPr>
        <w:pStyle w:val="Header"/>
        <w:ind w:left="720" w:hanging="720"/>
        <w:jc w:val="both"/>
        <w:rPr>
          <w:sz w:val="21"/>
          <w:szCs w:val="21"/>
        </w:rPr>
      </w:pPr>
    </w:p>
    <w:p w:rsidR="00D23FDF" w:rsidRPr="00D23FDF" w:rsidRDefault="006C7ED7" w:rsidP="00D23FDF">
      <w:pPr>
        <w:pStyle w:val="Header"/>
        <w:ind w:left="720" w:hanging="720"/>
        <w:jc w:val="both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8.2 </w:t>
      </w:r>
      <w:r w:rsidR="00D23FDF" w:rsidRPr="00D23FDF">
        <w:rPr>
          <w:b/>
          <w:sz w:val="21"/>
          <w:szCs w:val="21"/>
        </w:rPr>
        <w:t>ACIDITY / ALKALINITY:</w:t>
      </w:r>
    </w:p>
    <w:p w:rsidR="00D23FDF" w:rsidRPr="00E4508F" w:rsidRDefault="00D23FDF" w:rsidP="00D23FDF">
      <w:pPr>
        <w:pStyle w:val="Header"/>
        <w:numPr>
          <w:ilvl w:val="0"/>
          <w:numId w:val="31"/>
        </w:numPr>
        <w:jc w:val="both"/>
        <w:rPr>
          <w:sz w:val="21"/>
          <w:szCs w:val="21"/>
        </w:rPr>
      </w:pPr>
      <w:r w:rsidRPr="00E4508F">
        <w:rPr>
          <w:sz w:val="21"/>
          <w:szCs w:val="21"/>
        </w:rPr>
        <w:t>Pipette 20ml of water sample into a clean test tube.</w:t>
      </w:r>
    </w:p>
    <w:p w:rsidR="00D23FDF" w:rsidRPr="00E4508F" w:rsidRDefault="00D23FDF" w:rsidP="00D23FDF">
      <w:pPr>
        <w:pStyle w:val="Header"/>
        <w:numPr>
          <w:ilvl w:val="0"/>
          <w:numId w:val="31"/>
        </w:numPr>
        <w:jc w:val="both"/>
        <w:rPr>
          <w:sz w:val="21"/>
          <w:szCs w:val="21"/>
        </w:rPr>
      </w:pPr>
      <w:r w:rsidRPr="00E4508F">
        <w:rPr>
          <w:sz w:val="21"/>
          <w:szCs w:val="21"/>
        </w:rPr>
        <w:t>Add 0.05ml of Phenol red solution.</w:t>
      </w:r>
    </w:p>
    <w:p w:rsidR="00D23FDF" w:rsidRPr="00E4508F" w:rsidRDefault="00D23FDF" w:rsidP="00D23FDF">
      <w:pPr>
        <w:pStyle w:val="Header"/>
        <w:numPr>
          <w:ilvl w:val="0"/>
          <w:numId w:val="31"/>
        </w:numPr>
        <w:jc w:val="both"/>
        <w:rPr>
          <w:sz w:val="21"/>
          <w:szCs w:val="21"/>
        </w:rPr>
      </w:pPr>
      <w:r w:rsidRPr="00E4508F">
        <w:rPr>
          <w:b/>
          <w:i/>
          <w:sz w:val="21"/>
          <w:szCs w:val="21"/>
        </w:rPr>
        <w:t>Expected observation:</w:t>
      </w:r>
      <w:r w:rsidRPr="00E4508F">
        <w:rPr>
          <w:sz w:val="21"/>
          <w:szCs w:val="21"/>
        </w:rPr>
        <w:t xml:space="preserve"> Not more than 0.1ml/0.15ml of 0.01M Sodium hydroxide / 0.01M Hydrochloric acid is required to turn the colour to red/yellow.</w:t>
      </w:r>
    </w:p>
    <w:p w:rsidR="00D23FDF" w:rsidRPr="00E4508F" w:rsidRDefault="00D23FDF" w:rsidP="00D23FDF">
      <w:pPr>
        <w:pStyle w:val="Header"/>
        <w:ind w:left="720" w:hanging="720"/>
        <w:jc w:val="both"/>
        <w:rPr>
          <w:sz w:val="21"/>
          <w:szCs w:val="21"/>
        </w:rPr>
      </w:pPr>
    </w:p>
    <w:p w:rsidR="00D23FDF" w:rsidRPr="00D23FDF" w:rsidRDefault="006C7ED7" w:rsidP="00D23FDF">
      <w:pPr>
        <w:pStyle w:val="Header"/>
        <w:ind w:left="720" w:hanging="720"/>
        <w:jc w:val="both"/>
        <w:rPr>
          <w:b/>
          <w:sz w:val="21"/>
          <w:szCs w:val="21"/>
        </w:rPr>
      </w:pPr>
      <w:r>
        <w:rPr>
          <w:b/>
          <w:sz w:val="21"/>
          <w:szCs w:val="21"/>
          <w:u w:val="single"/>
        </w:rPr>
        <w:lastRenderedPageBreak/>
        <w:t xml:space="preserve">8.3 </w:t>
      </w:r>
      <w:r w:rsidR="00D23FDF" w:rsidRPr="00D23FDF">
        <w:rPr>
          <w:b/>
          <w:sz w:val="21"/>
          <w:szCs w:val="21"/>
          <w:u w:val="single"/>
        </w:rPr>
        <w:t>OXIDISABLE SUBSTANCES:</w:t>
      </w:r>
    </w:p>
    <w:p w:rsidR="00D23FDF" w:rsidRPr="00E4508F" w:rsidRDefault="00D23FDF" w:rsidP="00D23FDF">
      <w:pPr>
        <w:pStyle w:val="Header"/>
        <w:numPr>
          <w:ilvl w:val="0"/>
          <w:numId w:val="32"/>
        </w:numPr>
        <w:jc w:val="both"/>
        <w:rPr>
          <w:sz w:val="21"/>
          <w:szCs w:val="21"/>
        </w:rPr>
      </w:pPr>
      <w:r>
        <w:rPr>
          <w:sz w:val="21"/>
          <w:szCs w:val="21"/>
        </w:rPr>
        <w:t>Take 10</w:t>
      </w:r>
      <w:r w:rsidRPr="00E4508F">
        <w:rPr>
          <w:sz w:val="21"/>
          <w:szCs w:val="21"/>
        </w:rPr>
        <w:t>ml of the water sample in a 250ml beaker.</w:t>
      </w:r>
    </w:p>
    <w:p w:rsidR="00D23FDF" w:rsidRPr="00E4508F" w:rsidRDefault="00D23FDF" w:rsidP="00D23FDF">
      <w:pPr>
        <w:pStyle w:val="Header"/>
        <w:numPr>
          <w:ilvl w:val="0"/>
          <w:numId w:val="32"/>
        </w:numPr>
        <w:jc w:val="both"/>
        <w:rPr>
          <w:sz w:val="21"/>
          <w:szCs w:val="21"/>
        </w:rPr>
      </w:pPr>
      <w:r>
        <w:rPr>
          <w:sz w:val="21"/>
          <w:szCs w:val="21"/>
        </w:rPr>
        <w:t>Add 1</w:t>
      </w:r>
      <w:r w:rsidRPr="00E4508F">
        <w:rPr>
          <w:sz w:val="21"/>
          <w:szCs w:val="21"/>
        </w:rPr>
        <w:t>ml of dilute sulphuric acid and boil.</w:t>
      </w:r>
    </w:p>
    <w:p w:rsidR="00D23FDF" w:rsidRPr="00E4508F" w:rsidRDefault="00D23FDF" w:rsidP="00D23FDF">
      <w:pPr>
        <w:pStyle w:val="Header"/>
        <w:numPr>
          <w:ilvl w:val="0"/>
          <w:numId w:val="32"/>
        </w:numPr>
        <w:jc w:val="both"/>
        <w:rPr>
          <w:sz w:val="21"/>
          <w:szCs w:val="21"/>
        </w:rPr>
      </w:pPr>
      <w:r w:rsidRPr="00E4508F">
        <w:rPr>
          <w:sz w:val="21"/>
          <w:szCs w:val="21"/>
        </w:rPr>
        <w:t>Add 0.</w:t>
      </w:r>
      <w:r>
        <w:rPr>
          <w:sz w:val="21"/>
          <w:szCs w:val="21"/>
        </w:rPr>
        <w:t>0</w:t>
      </w:r>
      <w:r w:rsidRPr="00E4508F">
        <w:rPr>
          <w:sz w:val="21"/>
          <w:szCs w:val="21"/>
        </w:rPr>
        <w:t>2ml of 0.02M Potassium permanganate.</w:t>
      </w:r>
    </w:p>
    <w:p w:rsidR="00D23FDF" w:rsidRPr="00E4508F" w:rsidRDefault="00D23FDF" w:rsidP="00D23FDF">
      <w:pPr>
        <w:pStyle w:val="Header"/>
        <w:numPr>
          <w:ilvl w:val="0"/>
          <w:numId w:val="32"/>
        </w:numPr>
        <w:jc w:val="both"/>
        <w:rPr>
          <w:sz w:val="21"/>
          <w:szCs w:val="21"/>
        </w:rPr>
      </w:pPr>
      <w:r w:rsidRPr="00E4508F">
        <w:rPr>
          <w:sz w:val="21"/>
          <w:szCs w:val="21"/>
        </w:rPr>
        <w:t>Boil further for 5 minutes.</w:t>
      </w:r>
    </w:p>
    <w:p w:rsidR="00D23FDF" w:rsidRPr="00E4508F" w:rsidRDefault="00D23FDF" w:rsidP="00D23FDF">
      <w:pPr>
        <w:pStyle w:val="Header"/>
        <w:numPr>
          <w:ilvl w:val="0"/>
          <w:numId w:val="32"/>
        </w:numPr>
        <w:jc w:val="both"/>
        <w:rPr>
          <w:sz w:val="21"/>
          <w:szCs w:val="21"/>
        </w:rPr>
      </w:pPr>
      <w:r w:rsidRPr="00E4508F">
        <w:rPr>
          <w:b/>
          <w:i/>
          <w:sz w:val="21"/>
          <w:szCs w:val="21"/>
        </w:rPr>
        <w:t>Expected observation:</w:t>
      </w:r>
      <w:r w:rsidRPr="00E4508F">
        <w:rPr>
          <w:sz w:val="21"/>
          <w:szCs w:val="21"/>
        </w:rPr>
        <w:t xml:space="preserve"> The solution remains faintly pink.</w:t>
      </w:r>
    </w:p>
    <w:p w:rsidR="00D23FDF" w:rsidRPr="00E4508F" w:rsidRDefault="00D23FDF" w:rsidP="00D23FDF">
      <w:pPr>
        <w:pStyle w:val="Header"/>
        <w:jc w:val="both"/>
        <w:rPr>
          <w:sz w:val="21"/>
          <w:szCs w:val="21"/>
        </w:rPr>
      </w:pPr>
      <w:r w:rsidRPr="00E4508F">
        <w:rPr>
          <w:sz w:val="21"/>
          <w:szCs w:val="21"/>
          <w:u w:val="single"/>
        </w:rPr>
        <w:t>LIMIT TEST:</w:t>
      </w:r>
    </w:p>
    <w:p w:rsidR="00D23FDF" w:rsidRPr="00D23FDF" w:rsidRDefault="006C7ED7" w:rsidP="00D23FDF">
      <w:pPr>
        <w:pStyle w:val="Header"/>
        <w:ind w:left="720" w:hanging="720"/>
        <w:jc w:val="both"/>
        <w:rPr>
          <w:b/>
          <w:sz w:val="21"/>
          <w:szCs w:val="21"/>
        </w:rPr>
      </w:pPr>
      <w:r>
        <w:rPr>
          <w:b/>
          <w:i/>
          <w:sz w:val="21"/>
          <w:szCs w:val="21"/>
          <w:u w:val="single"/>
        </w:rPr>
        <w:t xml:space="preserve">8.4 </w:t>
      </w:r>
      <w:r w:rsidR="00D23FDF" w:rsidRPr="00D23FDF">
        <w:rPr>
          <w:b/>
          <w:i/>
          <w:sz w:val="21"/>
          <w:szCs w:val="21"/>
          <w:u w:val="single"/>
        </w:rPr>
        <w:t>Heavy Metals</w:t>
      </w:r>
    </w:p>
    <w:p w:rsidR="00D23FDF" w:rsidRPr="00E4508F" w:rsidRDefault="00D23FDF" w:rsidP="00D23FDF">
      <w:pPr>
        <w:pStyle w:val="Header"/>
        <w:numPr>
          <w:ilvl w:val="0"/>
          <w:numId w:val="33"/>
        </w:numPr>
        <w:jc w:val="both"/>
        <w:rPr>
          <w:sz w:val="21"/>
          <w:szCs w:val="21"/>
        </w:rPr>
      </w:pPr>
      <w:r>
        <w:rPr>
          <w:sz w:val="21"/>
          <w:szCs w:val="21"/>
        </w:rPr>
        <w:t>Heat 1</w:t>
      </w:r>
      <w:r w:rsidRPr="00E4508F">
        <w:rPr>
          <w:sz w:val="21"/>
          <w:szCs w:val="21"/>
        </w:rPr>
        <w:t>00ml of sample in a glass evaporating dish on a water bath until the volume in reduced to 20ml.</w:t>
      </w:r>
    </w:p>
    <w:p w:rsidR="00D23FDF" w:rsidRPr="00E4508F" w:rsidRDefault="00D23FDF" w:rsidP="00D23FDF">
      <w:pPr>
        <w:pStyle w:val="Header"/>
        <w:numPr>
          <w:ilvl w:val="0"/>
          <w:numId w:val="33"/>
        </w:numPr>
        <w:jc w:val="both"/>
        <w:rPr>
          <w:sz w:val="21"/>
          <w:szCs w:val="21"/>
        </w:rPr>
      </w:pPr>
      <w:r w:rsidRPr="00E4508F">
        <w:rPr>
          <w:sz w:val="21"/>
          <w:szCs w:val="21"/>
        </w:rPr>
        <w:t>Take 1</w:t>
      </w:r>
      <w:r>
        <w:rPr>
          <w:sz w:val="21"/>
          <w:szCs w:val="21"/>
        </w:rPr>
        <w:t>.</w:t>
      </w:r>
      <w:r w:rsidRPr="00E4508F">
        <w:rPr>
          <w:sz w:val="21"/>
          <w:szCs w:val="21"/>
        </w:rPr>
        <w:t xml:space="preserve">2ml of the concentrated sample in a test tube and mixture of </w:t>
      </w:r>
      <w:r>
        <w:rPr>
          <w:sz w:val="21"/>
          <w:szCs w:val="21"/>
        </w:rPr>
        <w:t>0.1</w:t>
      </w:r>
      <w:r w:rsidRPr="00E4508F">
        <w:rPr>
          <w:sz w:val="21"/>
          <w:szCs w:val="21"/>
        </w:rPr>
        <w:t>ml of lead standard solution (1ppm) with 2ml of concentrated sample in another test tube.</w:t>
      </w:r>
    </w:p>
    <w:p w:rsidR="00D23FDF" w:rsidRPr="00D23FDF" w:rsidRDefault="00D23FDF" w:rsidP="00D23FDF">
      <w:pPr>
        <w:pStyle w:val="Header"/>
        <w:numPr>
          <w:ilvl w:val="0"/>
          <w:numId w:val="33"/>
        </w:numPr>
        <w:jc w:val="both"/>
        <w:rPr>
          <w:sz w:val="21"/>
          <w:szCs w:val="21"/>
        </w:rPr>
      </w:pPr>
      <w:r w:rsidRPr="00E4508F">
        <w:rPr>
          <w:sz w:val="21"/>
          <w:szCs w:val="21"/>
        </w:rPr>
        <w:t xml:space="preserve">Add </w:t>
      </w:r>
      <w:r>
        <w:rPr>
          <w:sz w:val="21"/>
          <w:szCs w:val="21"/>
        </w:rPr>
        <w:t>0.</w:t>
      </w:r>
      <w:r w:rsidRPr="00E4508F">
        <w:rPr>
          <w:sz w:val="21"/>
          <w:szCs w:val="21"/>
        </w:rPr>
        <w:t>2ml of acetate buffer 3.5 to each test tube.</w:t>
      </w:r>
    </w:p>
    <w:p w:rsidR="00D23FDF" w:rsidRPr="00E4508F" w:rsidRDefault="00D23FDF" w:rsidP="00D23FDF">
      <w:pPr>
        <w:pStyle w:val="Header"/>
        <w:numPr>
          <w:ilvl w:val="0"/>
          <w:numId w:val="33"/>
        </w:numPr>
        <w:jc w:val="both"/>
        <w:rPr>
          <w:sz w:val="21"/>
          <w:szCs w:val="21"/>
        </w:rPr>
      </w:pPr>
      <w:r w:rsidRPr="00E4508F">
        <w:rPr>
          <w:sz w:val="21"/>
          <w:szCs w:val="21"/>
        </w:rPr>
        <w:t>Mix and add 1.2ml of Thioacetamidle reagent to each test tube.</w:t>
      </w:r>
    </w:p>
    <w:p w:rsidR="00D23FDF" w:rsidRPr="00E4508F" w:rsidRDefault="00D23FDF" w:rsidP="00D23FDF">
      <w:pPr>
        <w:pStyle w:val="Header"/>
        <w:numPr>
          <w:ilvl w:val="0"/>
          <w:numId w:val="33"/>
        </w:numPr>
        <w:jc w:val="both"/>
        <w:rPr>
          <w:sz w:val="21"/>
          <w:szCs w:val="21"/>
        </w:rPr>
      </w:pPr>
      <w:r w:rsidRPr="00E4508F">
        <w:rPr>
          <w:sz w:val="21"/>
          <w:szCs w:val="21"/>
        </w:rPr>
        <w:t>Mix immediately and allow them to stand for 2 minutes.</w:t>
      </w:r>
    </w:p>
    <w:p w:rsidR="00D23FDF" w:rsidRPr="00E4508F" w:rsidRDefault="00D23FDF" w:rsidP="00D23FDF">
      <w:pPr>
        <w:pStyle w:val="Header"/>
        <w:numPr>
          <w:ilvl w:val="0"/>
          <w:numId w:val="33"/>
        </w:numPr>
        <w:jc w:val="both"/>
        <w:rPr>
          <w:sz w:val="21"/>
          <w:szCs w:val="21"/>
        </w:rPr>
      </w:pPr>
      <w:r w:rsidRPr="00E4508F">
        <w:rPr>
          <w:b/>
          <w:i/>
          <w:sz w:val="21"/>
          <w:szCs w:val="21"/>
        </w:rPr>
        <w:t>Expected observation:</w:t>
      </w:r>
      <w:r w:rsidRPr="00E4508F">
        <w:rPr>
          <w:sz w:val="21"/>
          <w:szCs w:val="21"/>
        </w:rPr>
        <w:t xml:space="preserve"> The standard solution is more intensely coloured than the test solution.</w:t>
      </w:r>
    </w:p>
    <w:p w:rsidR="00D23FDF" w:rsidRPr="00A71072" w:rsidRDefault="00D23FDF" w:rsidP="00A71072">
      <w:pPr>
        <w:spacing w:after="0"/>
        <w:rPr>
          <w:b/>
        </w:rPr>
      </w:pPr>
    </w:p>
    <w:p w:rsidR="006A67DE" w:rsidRPr="002A650C" w:rsidRDefault="006A67DE" w:rsidP="004907C0">
      <w:pPr>
        <w:spacing w:after="0"/>
        <w:rPr>
          <w:rFonts w:cstheme="minorHAnsi"/>
          <w:b/>
        </w:rPr>
      </w:pPr>
      <w:r w:rsidRPr="002A650C">
        <w:rPr>
          <w:rFonts w:cstheme="minorHAnsi"/>
          <w:b/>
        </w:rPr>
        <w:t>9.0       Training Requirements</w:t>
      </w:r>
    </w:p>
    <w:p w:rsidR="006A67DE" w:rsidRPr="002A650C" w:rsidRDefault="006A67DE" w:rsidP="006A67DE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2A650C">
        <w:rPr>
          <w:rFonts w:cstheme="minorHAnsi"/>
        </w:rPr>
        <w:t>On relevant SOP’s</w:t>
      </w:r>
    </w:p>
    <w:p w:rsidR="006A67DE" w:rsidRPr="002A650C" w:rsidRDefault="006A67DE" w:rsidP="006A67DE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2A650C">
        <w:rPr>
          <w:rFonts w:cstheme="minorHAnsi"/>
        </w:rPr>
        <w:t>On good cleaning practices</w:t>
      </w:r>
    </w:p>
    <w:p w:rsidR="006A67DE" w:rsidRPr="002A650C" w:rsidRDefault="006A67DE" w:rsidP="006A67DE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2A650C">
        <w:rPr>
          <w:rFonts w:cstheme="minorHAnsi"/>
        </w:rPr>
        <w:t>On cGMP</w:t>
      </w:r>
    </w:p>
    <w:p w:rsidR="006A67DE" w:rsidRPr="002A650C" w:rsidRDefault="006A67DE" w:rsidP="004907C0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</w:rPr>
      </w:pPr>
      <w:r w:rsidRPr="002A650C">
        <w:rPr>
          <w:rFonts w:cstheme="minorHAnsi"/>
        </w:rPr>
        <w:t>On good documentation practice.</w:t>
      </w:r>
    </w:p>
    <w:p w:rsidR="006A67DE" w:rsidRPr="002A650C" w:rsidRDefault="006A67DE" w:rsidP="006A67DE">
      <w:pPr>
        <w:spacing w:after="0" w:line="240" w:lineRule="auto"/>
        <w:rPr>
          <w:rFonts w:cstheme="minorHAnsi"/>
          <w:b/>
        </w:rPr>
      </w:pPr>
      <w:r w:rsidRPr="002A650C">
        <w:rPr>
          <w:rFonts w:cstheme="minorHAnsi"/>
          <w:b/>
        </w:rPr>
        <w:t>10</w:t>
      </w:r>
      <w:r w:rsidR="00520F18" w:rsidRPr="002A650C">
        <w:rPr>
          <w:rFonts w:cstheme="minorHAnsi"/>
          <w:b/>
        </w:rPr>
        <w:t>. Distribution</w:t>
      </w:r>
      <w:r w:rsidRPr="002A650C">
        <w:rPr>
          <w:rFonts w:cstheme="minorHAnsi"/>
          <w:b/>
        </w:rPr>
        <w:t>:</w:t>
      </w:r>
    </w:p>
    <w:p w:rsidR="006A67DE" w:rsidRDefault="002A650C" w:rsidP="002A650C">
      <w:pPr>
        <w:pStyle w:val="ListParagraph"/>
        <w:numPr>
          <w:ilvl w:val="0"/>
          <w:numId w:val="29"/>
        </w:numPr>
      </w:pPr>
      <w:r>
        <w:t>Micro Lab.</w:t>
      </w:r>
    </w:p>
    <w:p w:rsidR="00D23FDF" w:rsidRDefault="00D23FDF" w:rsidP="002A650C">
      <w:pPr>
        <w:pStyle w:val="ListParagraph"/>
        <w:numPr>
          <w:ilvl w:val="0"/>
          <w:numId w:val="29"/>
        </w:numPr>
      </w:pPr>
      <w:r>
        <w:t>Chemical Lab.</w:t>
      </w:r>
    </w:p>
    <w:p w:rsidR="002A650C" w:rsidRDefault="002A650C" w:rsidP="002A650C">
      <w:pPr>
        <w:pStyle w:val="ListParagraph"/>
        <w:numPr>
          <w:ilvl w:val="0"/>
          <w:numId w:val="29"/>
        </w:numPr>
      </w:pPr>
      <w:r>
        <w:t>Controlled copy</w:t>
      </w:r>
    </w:p>
    <w:p w:rsidR="002A650C" w:rsidRPr="002A650C" w:rsidRDefault="002A650C" w:rsidP="002A650C">
      <w:pPr>
        <w:pStyle w:val="ListParagraph"/>
        <w:numPr>
          <w:ilvl w:val="0"/>
          <w:numId w:val="29"/>
        </w:numPr>
      </w:pPr>
      <w:r>
        <w:t>Master copy</w:t>
      </w:r>
    </w:p>
    <w:sectPr w:rsidR="002A650C" w:rsidRPr="002A650C" w:rsidSect="006C766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1797" w:rsidRDefault="004D1797" w:rsidP="0023021C">
      <w:pPr>
        <w:spacing w:after="0" w:line="240" w:lineRule="auto"/>
      </w:pPr>
      <w:r>
        <w:separator/>
      </w:r>
    </w:p>
  </w:endnote>
  <w:endnote w:type="continuationSeparator" w:id="0">
    <w:p w:rsidR="004D1797" w:rsidRDefault="004D1797" w:rsidP="00230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4FF5" w:rsidRDefault="00884FF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33081387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9F7474" w:rsidRDefault="009F7474">
            <w:pPr>
              <w:pStyle w:val="Footer"/>
              <w:jc w:val="right"/>
            </w:pPr>
          </w:p>
          <w:tbl>
            <w:tblPr>
              <w:tblW w:w="10017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2410"/>
              <w:gridCol w:w="3260"/>
              <w:gridCol w:w="4347"/>
            </w:tblGrid>
            <w:tr w:rsidR="009F7474" w:rsidRPr="00520F18" w:rsidTr="009F7474">
              <w:tc>
                <w:tcPr>
                  <w:tcW w:w="1001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9F7474" w:rsidRPr="00520F18" w:rsidRDefault="009F7474">
                  <w:pPr>
                    <w:pStyle w:val="Footer"/>
                    <w:jc w:val="center"/>
                    <w:rPr>
                      <w:rFonts w:ascii="Calibri" w:eastAsia="Calibri" w:hAnsi="Calibri"/>
                      <w:sz w:val="20"/>
                      <w:szCs w:val="20"/>
                    </w:rPr>
                  </w:pPr>
                  <w:r w:rsidRPr="00520F18">
                    <w:rPr>
                      <w:rFonts w:ascii="Calibri" w:eastAsia="Calibri" w:hAnsi="Calibri"/>
                      <w:sz w:val="20"/>
                      <w:szCs w:val="20"/>
                    </w:rPr>
                    <w:t xml:space="preserve">Change History/ Rationale </w:t>
                  </w:r>
                </w:p>
              </w:tc>
            </w:tr>
            <w:tr w:rsidR="008520C9" w:rsidRPr="00520F18" w:rsidTr="008520C9">
              <w:trPr>
                <w:trHeight w:val="158"/>
              </w:trPr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8520C9" w:rsidRPr="00520F18" w:rsidRDefault="008520C9" w:rsidP="002A650C">
                  <w:pPr>
                    <w:pStyle w:val="Footer"/>
                    <w:rPr>
                      <w:rFonts w:ascii="Calibri" w:eastAsia="Calibri" w:hAnsi="Calibri"/>
                      <w:sz w:val="20"/>
                      <w:szCs w:val="20"/>
                    </w:rPr>
                  </w:pPr>
                  <w:r w:rsidRPr="00520F18">
                    <w:rPr>
                      <w:rFonts w:ascii="Calibri" w:eastAsia="Calibri" w:hAnsi="Calibri"/>
                      <w:sz w:val="20"/>
                      <w:szCs w:val="20"/>
                    </w:rPr>
                    <w:t xml:space="preserve">Date: </w:t>
                  </w:r>
                  <w:r w:rsidR="002409C5">
                    <w:rPr>
                      <w:rFonts w:ascii="Calibri" w:eastAsia="Calibri" w:hAnsi="Calibri"/>
                      <w:sz w:val="20"/>
                      <w:szCs w:val="20"/>
                    </w:rPr>
                    <w:t>April, 2023</w:t>
                  </w:r>
                  <w:bookmarkStart w:id="0" w:name="_GoBack"/>
                  <w:bookmarkEnd w:id="0"/>
                </w:p>
              </w:tc>
              <w:tc>
                <w:tcPr>
                  <w:tcW w:w="32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8520C9" w:rsidRPr="00520F18" w:rsidRDefault="008520C9">
                  <w:pPr>
                    <w:pStyle w:val="Footer"/>
                    <w:rPr>
                      <w:rFonts w:ascii="Calibri" w:eastAsia="Calibri" w:hAnsi="Calibri"/>
                      <w:sz w:val="20"/>
                      <w:szCs w:val="20"/>
                    </w:rPr>
                  </w:pPr>
                  <w:r w:rsidRPr="00520F18">
                    <w:rPr>
                      <w:rFonts w:ascii="Calibri" w:eastAsia="Calibri" w:hAnsi="Calibri"/>
                      <w:sz w:val="20"/>
                      <w:szCs w:val="20"/>
                    </w:rPr>
                    <w:t>SOP Ref: NA</w:t>
                  </w:r>
                </w:p>
              </w:tc>
              <w:tc>
                <w:tcPr>
                  <w:tcW w:w="4347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hideMark/>
                </w:tcPr>
                <w:p w:rsidR="008520C9" w:rsidRPr="00520F18" w:rsidRDefault="007A0EFA" w:rsidP="008520C9">
                  <w:pPr>
                    <w:pStyle w:val="Footer"/>
                    <w:rPr>
                      <w:rFonts w:ascii="Calibri" w:eastAsia="Calibri" w:hAnsi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/>
                      <w:sz w:val="20"/>
                      <w:szCs w:val="20"/>
                    </w:rPr>
                    <w:t>Reason for Review : NA</w:t>
                  </w:r>
                </w:p>
              </w:tc>
            </w:tr>
          </w:tbl>
          <w:p w:rsidR="009F7474" w:rsidRPr="00520F18" w:rsidRDefault="009F7474" w:rsidP="009F7474">
            <w:pPr>
              <w:pStyle w:val="Footer"/>
              <w:tabs>
                <w:tab w:val="left" w:pos="720"/>
              </w:tabs>
              <w:rPr>
                <w:snapToGrid w:val="0"/>
                <w:sz w:val="20"/>
                <w:szCs w:val="20"/>
              </w:rPr>
            </w:pPr>
            <w:r w:rsidRPr="00520F18">
              <w:rPr>
                <w:snapToGrid w:val="0"/>
                <w:sz w:val="20"/>
                <w:szCs w:val="20"/>
              </w:rPr>
              <w:t xml:space="preserve">DISCLAIMER: Soft Copy with the Server and Hard Copy with the Controlled Document Stamp and Signature of Quality Assurance Manager only are ‘Controlled Documents’, all other forms are ‘Uncontrolled and Invalid’. </w:t>
            </w:r>
          </w:p>
          <w:p w:rsidR="009F7474" w:rsidRDefault="009F7474" w:rsidP="009F7474">
            <w:pPr>
              <w:pStyle w:val="Footer"/>
              <w:tabs>
                <w:tab w:val="left" w:pos="720"/>
              </w:tabs>
              <w:jc w:val="center"/>
              <w:rPr>
                <w:snapToGrid w:val="0"/>
              </w:rPr>
            </w:pPr>
          </w:p>
          <w:p w:rsidR="009F7474" w:rsidRDefault="009F7474">
            <w:pPr>
              <w:pStyle w:val="Footer"/>
              <w:jc w:val="right"/>
            </w:pPr>
            <w:r>
              <w:t xml:space="preserve">Page </w:t>
            </w:r>
            <w:r w:rsidR="001B0074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1B0074">
              <w:rPr>
                <w:b/>
                <w:bCs/>
                <w:sz w:val="24"/>
                <w:szCs w:val="24"/>
              </w:rPr>
              <w:fldChar w:fldCharType="separate"/>
            </w:r>
            <w:r w:rsidR="002409C5">
              <w:rPr>
                <w:b/>
                <w:bCs/>
                <w:noProof/>
              </w:rPr>
              <w:t>1</w:t>
            </w:r>
            <w:r w:rsidR="001B0074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1B0074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1B0074">
              <w:rPr>
                <w:b/>
                <w:bCs/>
                <w:sz w:val="24"/>
                <w:szCs w:val="24"/>
              </w:rPr>
              <w:fldChar w:fldCharType="separate"/>
            </w:r>
            <w:r w:rsidR="002409C5">
              <w:rPr>
                <w:b/>
                <w:bCs/>
                <w:noProof/>
              </w:rPr>
              <w:t>3</w:t>
            </w:r>
            <w:r w:rsidR="001B0074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3021C" w:rsidRPr="009F7474" w:rsidRDefault="0023021C" w:rsidP="009F747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4FF5" w:rsidRDefault="00884FF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1797" w:rsidRDefault="004D1797" w:rsidP="0023021C">
      <w:pPr>
        <w:spacing w:after="0" w:line="240" w:lineRule="auto"/>
      </w:pPr>
      <w:r>
        <w:separator/>
      </w:r>
    </w:p>
  </w:footnote>
  <w:footnote w:type="continuationSeparator" w:id="0">
    <w:p w:rsidR="004D1797" w:rsidRDefault="004D1797" w:rsidP="002302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650C" w:rsidRDefault="004D179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749704" o:spid="_x0000_s2050" type="#_x0000_t136" style="position:absolute;margin-left:0;margin-top:0;width:561.35pt;height:74.8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vertAnchor="page" w:horzAnchor="margin" w:tblpXSpec="center" w:tblpY="884"/>
      <w:tblW w:w="10902" w:type="dxa"/>
      <w:tblLayout w:type="fixed"/>
      <w:tblLook w:val="04A0" w:firstRow="1" w:lastRow="0" w:firstColumn="1" w:lastColumn="0" w:noHBand="0" w:noVBand="1"/>
    </w:tblPr>
    <w:tblGrid>
      <w:gridCol w:w="1998"/>
      <w:gridCol w:w="1550"/>
      <w:gridCol w:w="1782"/>
      <w:gridCol w:w="1441"/>
      <w:gridCol w:w="1647"/>
      <w:gridCol w:w="2484"/>
    </w:tblGrid>
    <w:tr w:rsidR="00426D86" w:rsidRPr="000D5035" w:rsidTr="00CA198E">
      <w:tc>
        <w:tcPr>
          <w:tcW w:w="1998" w:type="dxa"/>
          <w:vMerge w:val="restart"/>
        </w:tcPr>
        <w:p w:rsidR="00426D86" w:rsidRPr="000D5035" w:rsidRDefault="004D1797" w:rsidP="00C30DFB">
          <w:r>
            <w:rPr>
              <w:noProof/>
            </w:rPr>
            <w:pict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17749705" o:spid="_x0000_s2051" type="#_x0000_t136" style="position:absolute;margin-left:0;margin-top:0;width:561.35pt;height:74.85pt;rotation:315;z-index:-251657216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Times New Roman&quot;;font-size:1pt" string="BIOMEDICAL LTD"/>
                <w10:wrap anchorx="margin" anchory="margin"/>
              </v:shape>
            </w:pict>
          </w:r>
          <w:r w:rsidR="00CA198E" w:rsidRPr="00CA198E">
            <w:rPr>
              <w:noProof/>
              <w:lang w:val="en-GB" w:eastAsia="en-GB"/>
            </w:rPr>
            <w:drawing>
              <wp:anchor distT="0" distB="0" distL="114300" distR="114300" simplePos="0" relativeHeight="251661824" behindDoc="0" locked="0" layoutInCell="1" allowOverlap="1" wp14:anchorId="00EEF8AF" wp14:editId="6AC7057F">
                <wp:simplePos x="0" y="0"/>
                <wp:positionH relativeFrom="column">
                  <wp:posOffset>-44450</wp:posOffset>
                </wp:positionH>
                <wp:positionV relativeFrom="paragraph">
                  <wp:posOffset>233045</wp:posOffset>
                </wp:positionV>
                <wp:extent cx="1192530" cy="1181100"/>
                <wp:effectExtent l="19050" t="0" r="7620" b="0"/>
                <wp:wrapSquare wrapText="bothSides"/>
                <wp:docPr id="1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2530" cy="1179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904" w:type="dxa"/>
          <w:gridSpan w:val="5"/>
        </w:tcPr>
        <w:p w:rsidR="00426D86" w:rsidRPr="000D5035" w:rsidRDefault="00426D86" w:rsidP="00C30DFB">
          <w:pPr>
            <w:jc w:val="center"/>
          </w:pPr>
          <w:r w:rsidRPr="000D5035">
            <w:t>Biomedical Limited, No 1 Ohimege Road, Industrial Estate, Ilorin Kwara State, PMB 1449</w:t>
          </w:r>
        </w:p>
      </w:tc>
    </w:tr>
    <w:tr w:rsidR="00426D86" w:rsidRPr="000D5035" w:rsidTr="00CA198E">
      <w:trPr>
        <w:trHeight w:val="146"/>
      </w:trPr>
      <w:tc>
        <w:tcPr>
          <w:tcW w:w="1998" w:type="dxa"/>
          <w:vMerge/>
        </w:tcPr>
        <w:p w:rsidR="00426D86" w:rsidRPr="000D5035" w:rsidRDefault="00426D86" w:rsidP="00C30DFB"/>
      </w:tc>
      <w:tc>
        <w:tcPr>
          <w:tcW w:w="6420" w:type="dxa"/>
          <w:gridSpan w:val="4"/>
          <w:tcBorders>
            <w:right w:val="single" w:sz="4" w:space="0" w:color="auto"/>
          </w:tcBorders>
          <w:vAlign w:val="center"/>
        </w:tcPr>
        <w:p w:rsidR="00426D86" w:rsidRDefault="00426D86" w:rsidP="00B81166">
          <w:pPr>
            <w:jc w:val="center"/>
            <w:rPr>
              <w:b/>
            </w:rPr>
          </w:pPr>
          <w:r>
            <w:rPr>
              <w:b/>
            </w:rPr>
            <w:t>Standard</w:t>
          </w:r>
          <w:r w:rsidR="00F11635">
            <w:rPr>
              <w:b/>
            </w:rPr>
            <w:t xml:space="preserve"> Operat</w:t>
          </w:r>
          <w:r w:rsidR="005B6449">
            <w:rPr>
              <w:b/>
            </w:rPr>
            <w:t xml:space="preserve">ing Procedure for </w:t>
          </w:r>
          <w:r w:rsidR="007A0EFA">
            <w:rPr>
              <w:b/>
            </w:rPr>
            <w:t xml:space="preserve">Testing of </w:t>
          </w:r>
          <w:r w:rsidR="005B6449">
            <w:rPr>
              <w:b/>
            </w:rPr>
            <w:t xml:space="preserve"> </w:t>
          </w:r>
          <w:r w:rsidR="007A0EFA">
            <w:rPr>
              <w:b/>
            </w:rPr>
            <w:t xml:space="preserve">Filter used for Filtration </w:t>
          </w:r>
        </w:p>
        <w:p w:rsidR="00426D86" w:rsidRPr="00F351B4" w:rsidRDefault="00426D86" w:rsidP="00426D86">
          <w:pPr>
            <w:tabs>
              <w:tab w:val="left" w:pos="180"/>
            </w:tabs>
            <w:spacing w:line="312" w:lineRule="auto"/>
            <w:jc w:val="center"/>
            <w:rPr>
              <w:b/>
              <w:sz w:val="2"/>
            </w:rPr>
          </w:pPr>
        </w:p>
      </w:tc>
      <w:tc>
        <w:tcPr>
          <w:tcW w:w="2484" w:type="dxa"/>
          <w:tcBorders>
            <w:left w:val="single" w:sz="4" w:space="0" w:color="auto"/>
          </w:tcBorders>
        </w:tcPr>
        <w:p w:rsidR="00426D86" w:rsidRPr="000D5035" w:rsidRDefault="002A650C" w:rsidP="00C30DFB">
          <w:r>
            <w:t xml:space="preserve">SOP No.: </w:t>
          </w:r>
          <w:r w:rsidR="00426D86">
            <w:t xml:space="preserve">BML </w:t>
          </w:r>
          <w:r w:rsidR="007A0EFA">
            <w:t>– QA-094</w:t>
          </w:r>
        </w:p>
      </w:tc>
    </w:tr>
    <w:tr w:rsidR="00426D86" w:rsidRPr="002E671E" w:rsidTr="002A650C">
      <w:trPr>
        <w:trHeight w:val="158"/>
      </w:trPr>
      <w:tc>
        <w:tcPr>
          <w:tcW w:w="1998" w:type="dxa"/>
          <w:vMerge/>
        </w:tcPr>
        <w:p w:rsidR="00426D86" w:rsidRPr="000D5035" w:rsidRDefault="00426D86" w:rsidP="00C30DFB"/>
      </w:tc>
      <w:tc>
        <w:tcPr>
          <w:tcW w:w="1550" w:type="dxa"/>
          <w:vMerge w:val="restart"/>
          <w:tcBorders>
            <w:right w:val="single" w:sz="4" w:space="0" w:color="auto"/>
          </w:tcBorders>
        </w:tcPr>
        <w:p w:rsidR="00426D86" w:rsidRPr="00001402" w:rsidRDefault="00426D86" w:rsidP="00C30DFB">
          <w:pPr>
            <w:rPr>
              <w:b/>
              <w:sz w:val="20"/>
            </w:rPr>
          </w:pPr>
        </w:p>
        <w:p w:rsidR="00426D86" w:rsidRPr="00001402" w:rsidRDefault="00426D86" w:rsidP="00C30DFB">
          <w:pPr>
            <w:rPr>
              <w:b/>
              <w:sz w:val="20"/>
            </w:rPr>
          </w:pPr>
        </w:p>
        <w:p w:rsidR="00426D86" w:rsidRPr="00001402" w:rsidRDefault="00426D86" w:rsidP="00C30DFB">
          <w:pPr>
            <w:rPr>
              <w:b/>
              <w:sz w:val="20"/>
            </w:rPr>
          </w:pPr>
          <w:r w:rsidRPr="00001402">
            <w:rPr>
              <w:b/>
              <w:sz w:val="20"/>
            </w:rPr>
            <w:t>Prepared By</w:t>
          </w:r>
        </w:p>
      </w:tc>
      <w:tc>
        <w:tcPr>
          <w:tcW w:w="178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Pr="002E671E" w:rsidRDefault="00426D86" w:rsidP="00C30DFB">
          <w:pPr>
            <w:jc w:val="center"/>
            <w:rPr>
              <w:sz w:val="20"/>
            </w:rPr>
          </w:pPr>
          <w:r>
            <w:rPr>
              <w:sz w:val="20"/>
            </w:rPr>
            <w:t>Name</w:t>
          </w:r>
        </w:p>
      </w:tc>
      <w:tc>
        <w:tcPr>
          <w:tcW w:w="1441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Pr="002E671E" w:rsidRDefault="00426D86" w:rsidP="00C30DFB">
          <w:pPr>
            <w:jc w:val="center"/>
            <w:rPr>
              <w:sz w:val="20"/>
            </w:rPr>
          </w:pPr>
          <w:r>
            <w:rPr>
              <w:sz w:val="20"/>
            </w:rPr>
            <w:t xml:space="preserve">Title </w:t>
          </w:r>
        </w:p>
      </w:tc>
      <w:tc>
        <w:tcPr>
          <w:tcW w:w="1647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Pr="002E671E" w:rsidRDefault="00426D86" w:rsidP="00C30DFB">
          <w:pPr>
            <w:jc w:val="center"/>
            <w:rPr>
              <w:sz w:val="20"/>
            </w:rPr>
          </w:pPr>
          <w:r>
            <w:rPr>
              <w:sz w:val="20"/>
            </w:rPr>
            <w:t>Signature</w:t>
          </w:r>
          <w:r w:rsidR="002A650C">
            <w:rPr>
              <w:sz w:val="20"/>
            </w:rPr>
            <w:t>/ Date</w:t>
          </w:r>
        </w:p>
      </w:tc>
      <w:tc>
        <w:tcPr>
          <w:tcW w:w="2484" w:type="dxa"/>
          <w:vMerge w:val="restart"/>
          <w:tcBorders>
            <w:left w:val="single" w:sz="4" w:space="0" w:color="auto"/>
          </w:tcBorders>
        </w:tcPr>
        <w:p w:rsidR="00426D86" w:rsidRPr="002E671E" w:rsidRDefault="00426D86" w:rsidP="00C30DFB">
          <w:pPr>
            <w:rPr>
              <w:sz w:val="20"/>
            </w:rPr>
          </w:pPr>
          <w:r w:rsidRPr="00001402">
            <w:rPr>
              <w:b/>
              <w:sz w:val="20"/>
            </w:rPr>
            <w:t>Originating Department:</w:t>
          </w:r>
          <w:r>
            <w:rPr>
              <w:sz w:val="20"/>
            </w:rPr>
            <w:t xml:space="preserve"> Quality Assurance</w:t>
          </w:r>
        </w:p>
      </w:tc>
    </w:tr>
    <w:tr w:rsidR="00426D86" w:rsidRPr="002E671E" w:rsidTr="002A650C">
      <w:trPr>
        <w:trHeight w:val="315"/>
      </w:trPr>
      <w:tc>
        <w:tcPr>
          <w:tcW w:w="1998" w:type="dxa"/>
          <w:vMerge/>
        </w:tcPr>
        <w:p w:rsidR="00426D86" w:rsidRPr="000D5035" w:rsidRDefault="00426D86" w:rsidP="00C30DFB"/>
      </w:tc>
      <w:tc>
        <w:tcPr>
          <w:tcW w:w="1550" w:type="dxa"/>
          <w:vMerge/>
          <w:tcBorders>
            <w:bottom w:val="single" w:sz="4" w:space="0" w:color="auto"/>
            <w:right w:val="single" w:sz="4" w:space="0" w:color="auto"/>
          </w:tcBorders>
        </w:tcPr>
        <w:p w:rsidR="00426D86" w:rsidRPr="00001402" w:rsidRDefault="00426D86" w:rsidP="00C30DFB">
          <w:pPr>
            <w:rPr>
              <w:b/>
              <w:sz w:val="20"/>
            </w:rPr>
          </w:pPr>
        </w:p>
      </w:tc>
      <w:tc>
        <w:tcPr>
          <w:tcW w:w="17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Pr="002E671E" w:rsidRDefault="00426D86" w:rsidP="00C30DFB">
          <w:pPr>
            <w:rPr>
              <w:sz w:val="20"/>
            </w:rPr>
          </w:pPr>
        </w:p>
      </w:tc>
      <w:tc>
        <w:tcPr>
          <w:tcW w:w="1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Pr="002E671E" w:rsidRDefault="00426D86" w:rsidP="00C30DFB">
          <w:pPr>
            <w:rPr>
              <w:sz w:val="20"/>
            </w:rPr>
          </w:pPr>
        </w:p>
      </w:tc>
      <w:tc>
        <w:tcPr>
          <w:tcW w:w="164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Pr="002E671E" w:rsidRDefault="00426D86" w:rsidP="00C30DFB">
          <w:pPr>
            <w:rPr>
              <w:sz w:val="20"/>
            </w:rPr>
          </w:pPr>
        </w:p>
      </w:tc>
      <w:tc>
        <w:tcPr>
          <w:tcW w:w="2484" w:type="dxa"/>
          <w:vMerge/>
          <w:tcBorders>
            <w:left w:val="single" w:sz="4" w:space="0" w:color="auto"/>
            <w:bottom w:val="single" w:sz="4" w:space="0" w:color="auto"/>
          </w:tcBorders>
        </w:tcPr>
        <w:p w:rsidR="00426D86" w:rsidRPr="002E671E" w:rsidRDefault="00426D86" w:rsidP="00C30DFB">
          <w:pPr>
            <w:spacing w:line="360" w:lineRule="auto"/>
            <w:rPr>
              <w:sz w:val="20"/>
            </w:rPr>
          </w:pPr>
        </w:p>
      </w:tc>
    </w:tr>
    <w:tr w:rsidR="00426D86" w:rsidRPr="002E671E" w:rsidTr="002A650C">
      <w:trPr>
        <w:trHeight w:val="293"/>
      </w:trPr>
      <w:tc>
        <w:tcPr>
          <w:tcW w:w="1998" w:type="dxa"/>
          <w:vMerge/>
        </w:tcPr>
        <w:p w:rsidR="00426D86" w:rsidRPr="000D5035" w:rsidRDefault="00426D86" w:rsidP="00C30DFB"/>
      </w:tc>
      <w:tc>
        <w:tcPr>
          <w:tcW w:w="1550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426D86" w:rsidRPr="00001402" w:rsidRDefault="00426D86" w:rsidP="00C30DFB">
          <w:pPr>
            <w:rPr>
              <w:b/>
              <w:sz w:val="20"/>
            </w:rPr>
          </w:pPr>
          <w:r w:rsidRPr="00001402">
            <w:rPr>
              <w:b/>
              <w:sz w:val="20"/>
            </w:rPr>
            <w:t>Checked By</w:t>
          </w:r>
        </w:p>
      </w:tc>
      <w:tc>
        <w:tcPr>
          <w:tcW w:w="17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Pr="002E671E" w:rsidRDefault="00426D86" w:rsidP="00C30DFB">
          <w:pPr>
            <w:rPr>
              <w:sz w:val="20"/>
            </w:rPr>
          </w:pPr>
        </w:p>
      </w:tc>
      <w:tc>
        <w:tcPr>
          <w:tcW w:w="1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Pr="002E671E" w:rsidRDefault="00426D86" w:rsidP="00C30DFB">
          <w:pPr>
            <w:rPr>
              <w:sz w:val="20"/>
            </w:rPr>
          </w:pPr>
        </w:p>
      </w:tc>
      <w:tc>
        <w:tcPr>
          <w:tcW w:w="164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Pr="002E671E" w:rsidRDefault="00426D86" w:rsidP="00C30DFB">
          <w:pPr>
            <w:rPr>
              <w:sz w:val="20"/>
            </w:rPr>
          </w:pPr>
        </w:p>
      </w:tc>
      <w:tc>
        <w:tcPr>
          <w:tcW w:w="248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bottom"/>
        </w:tcPr>
        <w:p w:rsidR="00426D86" w:rsidRPr="00001402" w:rsidRDefault="00426D86" w:rsidP="002A650C">
          <w:pPr>
            <w:spacing w:line="360" w:lineRule="auto"/>
            <w:rPr>
              <w:b/>
              <w:sz w:val="20"/>
            </w:rPr>
          </w:pPr>
          <w:r w:rsidRPr="00001402">
            <w:rPr>
              <w:b/>
              <w:sz w:val="20"/>
            </w:rPr>
            <w:t xml:space="preserve">Effective Date: </w:t>
          </w:r>
          <w:r w:rsidR="002409C5">
            <w:rPr>
              <w:b/>
              <w:sz w:val="20"/>
            </w:rPr>
            <w:t>April, 2023</w:t>
          </w:r>
        </w:p>
      </w:tc>
    </w:tr>
    <w:tr w:rsidR="00426D86" w:rsidRPr="002E671E" w:rsidTr="002A650C">
      <w:trPr>
        <w:trHeight w:val="158"/>
      </w:trPr>
      <w:tc>
        <w:tcPr>
          <w:tcW w:w="1998" w:type="dxa"/>
          <w:vMerge/>
        </w:tcPr>
        <w:p w:rsidR="00426D86" w:rsidRPr="000D5035" w:rsidRDefault="00426D86" w:rsidP="00C30DFB"/>
      </w:tc>
      <w:tc>
        <w:tcPr>
          <w:tcW w:w="1550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426D86" w:rsidRPr="00001402" w:rsidRDefault="00426D86" w:rsidP="00C30DFB">
          <w:pPr>
            <w:rPr>
              <w:b/>
              <w:sz w:val="20"/>
            </w:rPr>
          </w:pPr>
          <w:r w:rsidRPr="00001402">
            <w:rPr>
              <w:b/>
              <w:sz w:val="20"/>
            </w:rPr>
            <w:t>Approved By</w:t>
          </w:r>
        </w:p>
      </w:tc>
      <w:tc>
        <w:tcPr>
          <w:tcW w:w="17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Pr="002E671E" w:rsidRDefault="00426D86" w:rsidP="00C30DFB">
          <w:pPr>
            <w:rPr>
              <w:sz w:val="20"/>
            </w:rPr>
          </w:pPr>
        </w:p>
      </w:tc>
      <w:tc>
        <w:tcPr>
          <w:tcW w:w="1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Pr="002E671E" w:rsidRDefault="00426D86" w:rsidP="00C30DFB">
          <w:pPr>
            <w:rPr>
              <w:sz w:val="20"/>
            </w:rPr>
          </w:pPr>
        </w:p>
      </w:tc>
      <w:tc>
        <w:tcPr>
          <w:tcW w:w="164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Pr="002E671E" w:rsidRDefault="00426D86" w:rsidP="00C30DFB">
          <w:pPr>
            <w:rPr>
              <w:sz w:val="20"/>
            </w:rPr>
          </w:pPr>
        </w:p>
      </w:tc>
      <w:tc>
        <w:tcPr>
          <w:tcW w:w="248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bottom"/>
        </w:tcPr>
        <w:p w:rsidR="00426D86" w:rsidRPr="00001402" w:rsidRDefault="00426D86" w:rsidP="002A650C">
          <w:pPr>
            <w:spacing w:line="360" w:lineRule="auto"/>
            <w:rPr>
              <w:b/>
              <w:sz w:val="20"/>
            </w:rPr>
          </w:pPr>
          <w:r w:rsidRPr="00001402">
            <w:rPr>
              <w:b/>
              <w:sz w:val="20"/>
            </w:rPr>
            <w:t xml:space="preserve">Review Date: </w:t>
          </w:r>
          <w:r w:rsidR="002409C5">
            <w:rPr>
              <w:b/>
              <w:sz w:val="20"/>
            </w:rPr>
            <w:t>March, 2025</w:t>
          </w:r>
        </w:p>
      </w:tc>
    </w:tr>
    <w:tr w:rsidR="00426D86" w:rsidRPr="002E671E" w:rsidTr="002A650C">
      <w:trPr>
        <w:trHeight w:val="338"/>
      </w:trPr>
      <w:tc>
        <w:tcPr>
          <w:tcW w:w="1998" w:type="dxa"/>
          <w:vMerge/>
          <w:tcBorders>
            <w:bottom w:val="single" w:sz="4" w:space="0" w:color="auto"/>
          </w:tcBorders>
        </w:tcPr>
        <w:p w:rsidR="00426D86" w:rsidRPr="000D5035" w:rsidRDefault="00426D86" w:rsidP="00C30DFB"/>
      </w:tc>
      <w:tc>
        <w:tcPr>
          <w:tcW w:w="1550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426D86" w:rsidRPr="00001402" w:rsidRDefault="00426D86" w:rsidP="00C30DFB">
          <w:pPr>
            <w:rPr>
              <w:b/>
              <w:sz w:val="20"/>
            </w:rPr>
          </w:pPr>
          <w:r w:rsidRPr="00001402">
            <w:rPr>
              <w:b/>
              <w:sz w:val="20"/>
            </w:rPr>
            <w:t>Authorized By</w:t>
          </w:r>
        </w:p>
      </w:tc>
      <w:tc>
        <w:tcPr>
          <w:tcW w:w="17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Default="00426D86" w:rsidP="00C30DFB">
          <w:pPr>
            <w:rPr>
              <w:sz w:val="20"/>
            </w:rPr>
          </w:pPr>
        </w:p>
      </w:tc>
      <w:tc>
        <w:tcPr>
          <w:tcW w:w="1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Default="00426D86" w:rsidP="00C30DFB">
          <w:pPr>
            <w:rPr>
              <w:sz w:val="20"/>
            </w:rPr>
          </w:pPr>
        </w:p>
      </w:tc>
      <w:tc>
        <w:tcPr>
          <w:tcW w:w="164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26D86" w:rsidRDefault="00426D86" w:rsidP="00C30DFB">
          <w:pPr>
            <w:rPr>
              <w:sz w:val="20"/>
            </w:rPr>
          </w:pPr>
        </w:p>
      </w:tc>
      <w:tc>
        <w:tcPr>
          <w:tcW w:w="248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bottom"/>
        </w:tcPr>
        <w:p w:rsidR="00426D86" w:rsidRPr="009F7474" w:rsidRDefault="002409C5" w:rsidP="009F7474">
          <w:pPr>
            <w:spacing w:line="360" w:lineRule="auto"/>
            <w:rPr>
              <w:b/>
              <w:sz w:val="20"/>
            </w:rPr>
          </w:pPr>
          <w:r>
            <w:rPr>
              <w:b/>
              <w:sz w:val="20"/>
            </w:rPr>
            <w:t>Rev.: 05</w:t>
          </w:r>
        </w:p>
      </w:tc>
    </w:tr>
  </w:tbl>
  <w:p w:rsidR="0023021C" w:rsidRDefault="0023021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650C" w:rsidRDefault="004D179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749703" o:spid="_x0000_s2049" type="#_x0000_t136" style="position:absolute;margin-left:0;margin-top:0;width:561.35pt;height:74.85pt;rotation:315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A7B6E"/>
    <w:multiLevelType w:val="hybridMultilevel"/>
    <w:tmpl w:val="ED38120C"/>
    <w:lvl w:ilvl="0" w:tplc="619615B6"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>
    <w:nsid w:val="0B2F38D6"/>
    <w:multiLevelType w:val="hybridMultilevel"/>
    <w:tmpl w:val="F1C01518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>
    <w:nsid w:val="0C641C6A"/>
    <w:multiLevelType w:val="hybridMultilevel"/>
    <w:tmpl w:val="69D0D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372858"/>
    <w:multiLevelType w:val="hybridMultilevel"/>
    <w:tmpl w:val="C3B8FCF8"/>
    <w:lvl w:ilvl="0" w:tplc="0809000F">
      <w:start w:val="1"/>
      <w:numFmt w:val="decimal"/>
      <w:lvlText w:val="%1."/>
      <w:lvlJc w:val="left"/>
      <w:pPr>
        <w:ind w:left="1004" w:hanging="360"/>
      </w:p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>
    <w:nsid w:val="16AA263F"/>
    <w:multiLevelType w:val="hybridMultilevel"/>
    <w:tmpl w:val="FBA4845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0FE6FDA"/>
    <w:multiLevelType w:val="multilevel"/>
    <w:tmpl w:val="9384BD1E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>
    <w:nsid w:val="2B7C6607"/>
    <w:multiLevelType w:val="hybridMultilevel"/>
    <w:tmpl w:val="B9D6DC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BE3E6B"/>
    <w:multiLevelType w:val="hybridMultilevel"/>
    <w:tmpl w:val="55C4902C"/>
    <w:lvl w:ilvl="0" w:tplc="77E28E48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B20454"/>
    <w:multiLevelType w:val="multilevel"/>
    <w:tmpl w:val="53D6D28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9">
    <w:nsid w:val="35A94A7A"/>
    <w:multiLevelType w:val="multilevel"/>
    <w:tmpl w:val="75B07CAE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>
    <w:nsid w:val="37B2746A"/>
    <w:multiLevelType w:val="hybridMultilevel"/>
    <w:tmpl w:val="961AD8D4"/>
    <w:lvl w:ilvl="0" w:tplc="F4609734">
      <w:start w:val="4"/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>
    <w:nsid w:val="3EAA3516"/>
    <w:multiLevelType w:val="hybridMultilevel"/>
    <w:tmpl w:val="CB0E4E50"/>
    <w:lvl w:ilvl="0" w:tplc="3A845D3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36D7B25"/>
    <w:multiLevelType w:val="hybridMultilevel"/>
    <w:tmpl w:val="B908E2B8"/>
    <w:lvl w:ilvl="0" w:tplc="4BC06096">
      <w:start w:val="1"/>
      <w:numFmt w:val="decimal"/>
      <w:lvlText w:val="%15.1"/>
      <w:lvlJc w:val="left"/>
      <w:pPr>
        <w:ind w:left="100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>
    <w:nsid w:val="4889704C"/>
    <w:multiLevelType w:val="hybridMultilevel"/>
    <w:tmpl w:val="EBBA0176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4">
    <w:nsid w:val="58CC6354"/>
    <w:multiLevelType w:val="hybridMultilevel"/>
    <w:tmpl w:val="10B0A008"/>
    <w:lvl w:ilvl="0" w:tplc="619615B6"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5">
    <w:nsid w:val="5B522301"/>
    <w:multiLevelType w:val="hybridMultilevel"/>
    <w:tmpl w:val="B61CBF24"/>
    <w:lvl w:ilvl="0" w:tplc="3A845D34">
      <w:numFmt w:val="bullet"/>
      <w:lvlText w:val="-"/>
      <w:lvlJc w:val="left"/>
      <w:pPr>
        <w:ind w:left="1170" w:hanging="360"/>
      </w:pPr>
      <w:rPr>
        <w:rFonts w:ascii="Calibri" w:eastAsiaTheme="minorHAnsi" w:hAnsi="Calibri" w:cs="Calibr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>
    <w:nsid w:val="5B9D54DF"/>
    <w:multiLevelType w:val="multilevel"/>
    <w:tmpl w:val="75B07CAE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7">
    <w:nsid w:val="60D227A3"/>
    <w:multiLevelType w:val="hybridMultilevel"/>
    <w:tmpl w:val="88B03536"/>
    <w:lvl w:ilvl="0" w:tplc="619615B6">
      <w:numFmt w:val="bullet"/>
      <w:lvlText w:val="-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4607BA0"/>
    <w:multiLevelType w:val="hybridMultilevel"/>
    <w:tmpl w:val="5AEEE64E"/>
    <w:lvl w:ilvl="0" w:tplc="65780AA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A994698"/>
    <w:multiLevelType w:val="hybridMultilevel"/>
    <w:tmpl w:val="B94E9F58"/>
    <w:lvl w:ilvl="0" w:tplc="0809000F">
      <w:start w:val="1"/>
      <w:numFmt w:val="decimal"/>
      <w:lvlText w:val="%1."/>
      <w:lvlJc w:val="left"/>
      <w:pPr>
        <w:ind w:left="61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840" w:hanging="360"/>
      </w:pPr>
    </w:lvl>
    <w:lvl w:ilvl="2" w:tplc="0809001B" w:tentative="1">
      <w:start w:val="1"/>
      <w:numFmt w:val="lowerRoman"/>
      <w:lvlText w:val="%3."/>
      <w:lvlJc w:val="right"/>
      <w:pPr>
        <w:ind w:left="7560" w:hanging="180"/>
      </w:pPr>
    </w:lvl>
    <w:lvl w:ilvl="3" w:tplc="0809000F" w:tentative="1">
      <w:start w:val="1"/>
      <w:numFmt w:val="decimal"/>
      <w:lvlText w:val="%4."/>
      <w:lvlJc w:val="left"/>
      <w:pPr>
        <w:ind w:left="8280" w:hanging="360"/>
      </w:pPr>
    </w:lvl>
    <w:lvl w:ilvl="4" w:tplc="08090019" w:tentative="1">
      <w:start w:val="1"/>
      <w:numFmt w:val="lowerLetter"/>
      <w:lvlText w:val="%5."/>
      <w:lvlJc w:val="left"/>
      <w:pPr>
        <w:ind w:left="9000" w:hanging="360"/>
      </w:pPr>
    </w:lvl>
    <w:lvl w:ilvl="5" w:tplc="0809001B" w:tentative="1">
      <w:start w:val="1"/>
      <w:numFmt w:val="lowerRoman"/>
      <w:lvlText w:val="%6."/>
      <w:lvlJc w:val="right"/>
      <w:pPr>
        <w:ind w:left="9720" w:hanging="180"/>
      </w:pPr>
    </w:lvl>
    <w:lvl w:ilvl="6" w:tplc="0809000F" w:tentative="1">
      <w:start w:val="1"/>
      <w:numFmt w:val="decimal"/>
      <w:lvlText w:val="%7."/>
      <w:lvlJc w:val="left"/>
      <w:pPr>
        <w:ind w:left="10440" w:hanging="360"/>
      </w:pPr>
    </w:lvl>
    <w:lvl w:ilvl="7" w:tplc="08090019" w:tentative="1">
      <w:start w:val="1"/>
      <w:numFmt w:val="lowerLetter"/>
      <w:lvlText w:val="%8."/>
      <w:lvlJc w:val="left"/>
      <w:pPr>
        <w:ind w:left="11160" w:hanging="360"/>
      </w:pPr>
    </w:lvl>
    <w:lvl w:ilvl="8" w:tplc="08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20">
    <w:nsid w:val="6C8C01D6"/>
    <w:multiLevelType w:val="hybridMultilevel"/>
    <w:tmpl w:val="2D3A73EA"/>
    <w:lvl w:ilvl="0" w:tplc="707E160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D2146E6"/>
    <w:multiLevelType w:val="multilevel"/>
    <w:tmpl w:val="2FC6113E"/>
    <w:lvl w:ilvl="0">
      <w:start w:val="7"/>
      <w:numFmt w:val="decimal"/>
      <w:lvlText w:val="%1.0"/>
      <w:lvlJc w:val="left"/>
      <w:pPr>
        <w:ind w:left="5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80" w:hanging="1440"/>
      </w:pPr>
      <w:rPr>
        <w:rFonts w:hint="default"/>
      </w:rPr>
    </w:lvl>
  </w:abstractNum>
  <w:abstractNum w:abstractNumId="22">
    <w:nsid w:val="6F7C3AC5"/>
    <w:multiLevelType w:val="hybridMultilevel"/>
    <w:tmpl w:val="9FA62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1970D9A"/>
    <w:multiLevelType w:val="hybridMultilevel"/>
    <w:tmpl w:val="0A8882F0"/>
    <w:lvl w:ilvl="0" w:tplc="3A845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21A27F0"/>
    <w:multiLevelType w:val="hybridMultilevel"/>
    <w:tmpl w:val="75B2C630"/>
    <w:lvl w:ilvl="0" w:tplc="F4609734">
      <w:start w:val="4"/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5603BF4"/>
    <w:multiLevelType w:val="hybridMultilevel"/>
    <w:tmpl w:val="2AA437CA"/>
    <w:lvl w:ilvl="0" w:tplc="619615B6">
      <w:numFmt w:val="bullet"/>
      <w:lvlText w:val="-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6CB2573"/>
    <w:multiLevelType w:val="hybridMultilevel"/>
    <w:tmpl w:val="D5361BAC"/>
    <w:lvl w:ilvl="0" w:tplc="619615B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8256B95"/>
    <w:multiLevelType w:val="hybridMultilevel"/>
    <w:tmpl w:val="0E5C2614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8">
    <w:nsid w:val="7A944652"/>
    <w:multiLevelType w:val="hybridMultilevel"/>
    <w:tmpl w:val="1AB04708"/>
    <w:lvl w:ilvl="0" w:tplc="619615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5C5B43"/>
    <w:multiLevelType w:val="multilevel"/>
    <w:tmpl w:val="A8A0B1D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>
    <w:nsid w:val="7C372D3F"/>
    <w:multiLevelType w:val="hybridMultilevel"/>
    <w:tmpl w:val="FB8A87E0"/>
    <w:lvl w:ilvl="0" w:tplc="619615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E57299E"/>
    <w:multiLevelType w:val="hybridMultilevel"/>
    <w:tmpl w:val="BB680084"/>
    <w:lvl w:ilvl="0" w:tplc="08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>
    <w:nsid w:val="7FF071CE"/>
    <w:multiLevelType w:val="hybridMultilevel"/>
    <w:tmpl w:val="7888880C"/>
    <w:lvl w:ilvl="0" w:tplc="619615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7"/>
  </w:num>
  <w:num w:numId="3">
    <w:abstractNumId w:val="23"/>
  </w:num>
  <w:num w:numId="4">
    <w:abstractNumId w:val="3"/>
  </w:num>
  <w:num w:numId="5">
    <w:abstractNumId w:val="12"/>
  </w:num>
  <w:num w:numId="6">
    <w:abstractNumId w:val="16"/>
  </w:num>
  <w:num w:numId="7">
    <w:abstractNumId w:val="11"/>
  </w:num>
  <w:num w:numId="8">
    <w:abstractNumId w:val="31"/>
  </w:num>
  <w:num w:numId="9">
    <w:abstractNumId w:val="19"/>
  </w:num>
  <w:num w:numId="10">
    <w:abstractNumId w:val="4"/>
  </w:num>
  <w:num w:numId="11">
    <w:abstractNumId w:val="9"/>
  </w:num>
  <w:num w:numId="12">
    <w:abstractNumId w:val="20"/>
  </w:num>
  <w:num w:numId="13">
    <w:abstractNumId w:val="8"/>
  </w:num>
  <w:num w:numId="14">
    <w:abstractNumId w:val="5"/>
  </w:num>
  <w:num w:numId="15">
    <w:abstractNumId w:val="21"/>
  </w:num>
  <w:num w:numId="16">
    <w:abstractNumId w:val="29"/>
  </w:num>
  <w:num w:numId="17">
    <w:abstractNumId w:val="2"/>
  </w:num>
  <w:num w:numId="18">
    <w:abstractNumId w:val="6"/>
  </w:num>
  <w:num w:numId="19">
    <w:abstractNumId w:val="15"/>
  </w:num>
  <w:num w:numId="20">
    <w:abstractNumId w:val="22"/>
  </w:num>
  <w:num w:numId="21">
    <w:abstractNumId w:val="25"/>
  </w:num>
  <w:num w:numId="22">
    <w:abstractNumId w:val="17"/>
  </w:num>
  <w:num w:numId="23">
    <w:abstractNumId w:val="13"/>
  </w:num>
  <w:num w:numId="24">
    <w:abstractNumId w:val="32"/>
  </w:num>
  <w:num w:numId="25">
    <w:abstractNumId w:val="14"/>
  </w:num>
  <w:num w:numId="26">
    <w:abstractNumId w:val="30"/>
  </w:num>
  <w:num w:numId="27">
    <w:abstractNumId w:val="26"/>
  </w:num>
  <w:num w:numId="28">
    <w:abstractNumId w:val="0"/>
  </w:num>
  <w:num w:numId="29">
    <w:abstractNumId w:val="28"/>
  </w:num>
  <w:num w:numId="30">
    <w:abstractNumId w:val="24"/>
  </w:num>
  <w:num w:numId="31">
    <w:abstractNumId w:val="10"/>
  </w:num>
  <w:num w:numId="32">
    <w:abstractNumId w:val="1"/>
  </w:num>
  <w:num w:numId="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021C"/>
    <w:rsid w:val="00002277"/>
    <w:rsid w:val="00013ADA"/>
    <w:rsid w:val="000140A1"/>
    <w:rsid w:val="0003288A"/>
    <w:rsid w:val="00033A87"/>
    <w:rsid w:val="00065A46"/>
    <w:rsid w:val="000716F3"/>
    <w:rsid w:val="00072DB6"/>
    <w:rsid w:val="00072E20"/>
    <w:rsid w:val="00082B77"/>
    <w:rsid w:val="000939F9"/>
    <w:rsid w:val="000A4E89"/>
    <w:rsid w:val="000C1E1C"/>
    <w:rsid w:val="000C6674"/>
    <w:rsid w:val="000D3632"/>
    <w:rsid w:val="001208A8"/>
    <w:rsid w:val="00125C82"/>
    <w:rsid w:val="00146BD5"/>
    <w:rsid w:val="001527DD"/>
    <w:rsid w:val="00154C78"/>
    <w:rsid w:val="00164784"/>
    <w:rsid w:val="00196D1C"/>
    <w:rsid w:val="001B0074"/>
    <w:rsid w:val="001D3770"/>
    <w:rsid w:val="001D40AE"/>
    <w:rsid w:val="001F71B3"/>
    <w:rsid w:val="00203BFA"/>
    <w:rsid w:val="00207F06"/>
    <w:rsid w:val="00215440"/>
    <w:rsid w:val="002265A8"/>
    <w:rsid w:val="0023021C"/>
    <w:rsid w:val="002409C5"/>
    <w:rsid w:val="002504AF"/>
    <w:rsid w:val="00263934"/>
    <w:rsid w:val="002862AB"/>
    <w:rsid w:val="00295805"/>
    <w:rsid w:val="002A06B5"/>
    <w:rsid w:val="002A650C"/>
    <w:rsid w:val="002B1C24"/>
    <w:rsid w:val="002B6F34"/>
    <w:rsid w:val="002D1314"/>
    <w:rsid w:val="002D6123"/>
    <w:rsid w:val="002E302B"/>
    <w:rsid w:val="002F067F"/>
    <w:rsid w:val="00315D45"/>
    <w:rsid w:val="0032104A"/>
    <w:rsid w:val="003323FD"/>
    <w:rsid w:val="00343081"/>
    <w:rsid w:val="00372A55"/>
    <w:rsid w:val="003730E7"/>
    <w:rsid w:val="00374477"/>
    <w:rsid w:val="003872D5"/>
    <w:rsid w:val="00397D13"/>
    <w:rsid w:val="003A5776"/>
    <w:rsid w:val="003D01DA"/>
    <w:rsid w:val="003E2177"/>
    <w:rsid w:val="003F521A"/>
    <w:rsid w:val="00402D17"/>
    <w:rsid w:val="004038C4"/>
    <w:rsid w:val="00426D86"/>
    <w:rsid w:val="004411B7"/>
    <w:rsid w:val="004568B1"/>
    <w:rsid w:val="00464D70"/>
    <w:rsid w:val="00481B4F"/>
    <w:rsid w:val="004907C0"/>
    <w:rsid w:val="00493FC0"/>
    <w:rsid w:val="00496312"/>
    <w:rsid w:val="004D1797"/>
    <w:rsid w:val="00520F18"/>
    <w:rsid w:val="0054593F"/>
    <w:rsid w:val="00553B68"/>
    <w:rsid w:val="005B6449"/>
    <w:rsid w:val="005E3ABF"/>
    <w:rsid w:val="006049C2"/>
    <w:rsid w:val="00637C33"/>
    <w:rsid w:val="00654445"/>
    <w:rsid w:val="00657869"/>
    <w:rsid w:val="00676680"/>
    <w:rsid w:val="006851DF"/>
    <w:rsid w:val="00697105"/>
    <w:rsid w:val="00697D0A"/>
    <w:rsid w:val="006A03A6"/>
    <w:rsid w:val="006A1047"/>
    <w:rsid w:val="006A67DE"/>
    <w:rsid w:val="006C7667"/>
    <w:rsid w:val="006C7ED7"/>
    <w:rsid w:val="006E0B73"/>
    <w:rsid w:val="006E1C54"/>
    <w:rsid w:val="006F129A"/>
    <w:rsid w:val="007066E1"/>
    <w:rsid w:val="00741AA1"/>
    <w:rsid w:val="00762371"/>
    <w:rsid w:val="007756B4"/>
    <w:rsid w:val="007A0EFA"/>
    <w:rsid w:val="007A6F01"/>
    <w:rsid w:val="007B0856"/>
    <w:rsid w:val="007B666B"/>
    <w:rsid w:val="007D64A9"/>
    <w:rsid w:val="007E4D64"/>
    <w:rsid w:val="007E7F83"/>
    <w:rsid w:val="00800C1F"/>
    <w:rsid w:val="00833330"/>
    <w:rsid w:val="00840D8E"/>
    <w:rsid w:val="00847FA6"/>
    <w:rsid w:val="008520C9"/>
    <w:rsid w:val="00857B6B"/>
    <w:rsid w:val="00884FF5"/>
    <w:rsid w:val="008F778F"/>
    <w:rsid w:val="009034ED"/>
    <w:rsid w:val="0093024F"/>
    <w:rsid w:val="009426E5"/>
    <w:rsid w:val="00946BE6"/>
    <w:rsid w:val="00957D09"/>
    <w:rsid w:val="00962B21"/>
    <w:rsid w:val="00966CCC"/>
    <w:rsid w:val="00967B7F"/>
    <w:rsid w:val="00973DFF"/>
    <w:rsid w:val="009C69C4"/>
    <w:rsid w:val="009E0E64"/>
    <w:rsid w:val="009E4226"/>
    <w:rsid w:val="009E7663"/>
    <w:rsid w:val="009F7474"/>
    <w:rsid w:val="00A03EAB"/>
    <w:rsid w:val="00A359FA"/>
    <w:rsid w:val="00A36DD7"/>
    <w:rsid w:val="00A60DF7"/>
    <w:rsid w:val="00A71072"/>
    <w:rsid w:val="00A92C04"/>
    <w:rsid w:val="00A96104"/>
    <w:rsid w:val="00AA35B6"/>
    <w:rsid w:val="00AC2631"/>
    <w:rsid w:val="00AE6353"/>
    <w:rsid w:val="00B20BDE"/>
    <w:rsid w:val="00B3331B"/>
    <w:rsid w:val="00B52E0C"/>
    <w:rsid w:val="00B64943"/>
    <w:rsid w:val="00B81166"/>
    <w:rsid w:val="00B843F0"/>
    <w:rsid w:val="00B86A7F"/>
    <w:rsid w:val="00BC790B"/>
    <w:rsid w:val="00BE13C7"/>
    <w:rsid w:val="00C13888"/>
    <w:rsid w:val="00C514C0"/>
    <w:rsid w:val="00C55355"/>
    <w:rsid w:val="00C60149"/>
    <w:rsid w:val="00C6212E"/>
    <w:rsid w:val="00CA198E"/>
    <w:rsid w:val="00CC2F7D"/>
    <w:rsid w:val="00CF39DC"/>
    <w:rsid w:val="00D23FDF"/>
    <w:rsid w:val="00D42744"/>
    <w:rsid w:val="00D539E8"/>
    <w:rsid w:val="00D664B2"/>
    <w:rsid w:val="00D66E3E"/>
    <w:rsid w:val="00D772A7"/>
    <w:rsid w:val="00D86F5E"/>
    <w:rsid w:val="00DC1F58"/>
    <w:rsid w:val="00DD2889"/>
    <w:rsid w:val="00DD5B1F"/>
    <w:rsid w:val="00E22372"/>
    <w:rsid w:val="00E3481C"/>
    <w:rsid w:val="00E55952"/>
    <w:rsid w:val="00E67908"/>
    <w:rsid w:val="00EC19AC"/>
    <w:rsid w:val="00ED238A"/>
    <w:rsid w:val="00ED4B2F"/>
    <w:rsid w:val="00EE2E5E"/>
    <w:rsid w:val="00F11635"/>
    <w:rsid w:val="00F351B4"/>
    <w:rsid w:val="00F4058A"/>
    <w:rsid w:val="00F521D9"/>
    <w:rsid w:val="00FC3A8A"/>
    <w:rsid w:val="00FD44D6"/>
    <w:rsid w:val="00FD5F20"/>
    <w:rsid w:val="00FE0C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3021C"/>
    <w:rPr>
      <w:lang w:val="en-US"/>
    </w:rPr>
  </w:style>
  <w:style w:type="paragraph" w:styleId="Heading1">
    <w:name w:val="heading 1"/>
    <w:basedOn w:val="Normal"/>
    <w:next w:val="Normal"/>
    <w:link w:val="Heading1Char"/>
    <w:qFormat/>
    <w:rsid w:val="003323F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57B6B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302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21C"/>
  </w:style>
  <w:style w:type="paragraph" w:styleId="Footer">
    <w:name w:val="footer"/>
    <w:basedOn w:val="Normal"/>
    <w:link w:val="FooterChar"/>
    <w:uiPriority w:val="99"/>
    <w:unhideWhenUsed/>
    <w:rsid w:val="002302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21C"/>
  </w:style>
  <w:style w:type="table" w:styleId="TableGrid">
    <w:name w:val="Table Grid"/>
    <w:basedOn w:val="TableNormal"/>
    <w:uiPriority w:val="59"/>
    <w:rsid w:val="0023021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3021C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AE6353"/>
    <w:rPr>
      <w:i/>
      <w:iCs/>
      <w:color w:val="808080" w:themeColor="text1" w:themeTint="7F"/>
    </w:rPr>
  </w:style>
  <w:style w:type="character" w:customStyle="1" w:styleId="Heading2Char">
    <w:name w:val="Heading 2 Char"/>
    <w:basedOn w:val="DefaultParagraphFont"/>
    <w:link w:val="Heading2"/>
    <w:rsid w:val="00857B6B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rsid w:val="00857B6B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57B6B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323FD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BodyText2">
    <w:name w:val="Body Text 2"/>
    <w:basedOn w:val="Normal"/>
    <w:link w:val="BodyText2Char"/>
    <w:rsid w:val="003323FD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2Char">
    <w:name w:val="Body Text 2 Char"/>
    <w:basedOn w:val="DefaultParagraphFont"/>
    <w:link w:val="BodyText2"/>
    <w:rsid w:val="003323FD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3323FD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3323FD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79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3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Tahirah A</dc:creator>
  <cp:lastModifiedBy>Guest</cp:lastModifiedBy>
  <cp:revision>35</cp:revision>
  <cp:lastPrinted>2018-03-07T14:12:00Z</cp:lastPrinted>
  <dcterms:created xsi:type="dcterms:W3CDTF">2015-06-23T10:54:00Z</dcterms:created>
  <dcterms:modified xsi:type="dcterms:W3CDTF">2023-05-06T14:13:00Z</dcterms:modified>
</cp:coreProperties>
</file>