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0352" w:rsidRPr="0031204A" w:rsidRDefault="00D10352" w:rsidP="00D10352">
      <w:pPr>
        <w:pStyle w:val="ListParagraph"/>
        <w:numPr>
          <w:ilvl w:val="0"/>
          <w:numId w:val="1"/>
        </w:numPr>
        <w:spacing w:after="160" w:line="276" w:lineRule="auto"/>
        <w:jc w:val="both"/>
        <w:rPr>
          <w:rFonts w:ascii="Calibri" w:hAnsi="Calibri" w:cs="Calibri"/>
          <w:b/>
          <w:sz w:val="22"/>
          <w:szCs w:val="22"/>
        </w:rPr>
      </w:pPr>
      <w:r w:rsidRPr="0031204A">
        <w:rPr>
          <w:rFonts w:ascii="Calibri" w:hAnsi="Calibri" w:cs="Calibri"/>
          <w:b/>
          <w:sz w:val="22"/>
          <w:szCs w:val="22"/>
        </w:rPr>
        <w:t xml:space="preserve">OBJECTIVE: </w:t>
      </w:r>
    </w:p>
    <w:p w:rsidR="00D10352" w:rsidRPr="0031204A" w:rsidRDefault="00D10352" w:rsidP="00D10352">
      <w:pPr>
        <w:tabs>
          <w:tab w:val="left" w:pos="0"/>
          <w:tab w:val="left" w:pos="1836"/>
        </w:tabs>
        <w:ind w:left="420"/>
        <w:jc w:val="both"/>
        <w:rPr>
          <w:rFonts w:ascii="Calibri" w:hAnsi="Calibri" w:cs="Calibri"/>
          <w:sz w:val="22"/>
          <w:szCs w:val="22"/>
        </w:rPr>
      </w:pPr>
      <w:r w:rsidRPr="0031204A">
        <w:rPr>
          <w:rFonts w:ascii="Calibri" w:hAnsi="Calibri" w:cs="Calibri"/>
          <w:sz w:val="22"/>
          <w:szCs w:val="22"/>
        </w:rPr>
        <w:t xml:space="preserve">This SOP describes the procedure to </w:t>
      </w:r>
      <w:r w:rsidR="00384E54" w:rsidRPr="00384E54">
        <w:rPr>
          <w:rFonts w:ascii="Calibri" w:hAnsi="Calibri" w:cs="Calibri"/>
          <w:sz w:val="22"/>
          <w:szCs w:val="22"/>
        </w:rPr>
        <w:t>verify the efficacy of steam sterilization cycles by challenging the autoclave with highly resistant microorganisms.</w:t>
      </w:r>
    </w:p>
    <w:p w:rsidR="00D10352" w:rsidRPr="0031204A" w:rsidRDefault="00D10352" w:rsidP="00D10352">
      <w:pPr>
        <w:tabs>
          <w:tab w:val="left" w:pos="0"/>
          <w:tab w:val="left" w:pos="1836"/>
        </w:tabs>
        <w:ind w:left="420"/>
        <w:jc w:val="both"/>
        <w:rPr>
          <w:rFonts w:ascii="Calibri" w:hAnsi="Calibri" w:cs="Calibri"/>
          <w:sz w:val="22"/>
          <w:szCs w:val="22"/>
        </w:rPr>
      </w:pPr>
      <w:r w:rsidRPr="0031204A">
        <w:rPr>
          <w:rFonts w:ascii="Calibri" w:hAnsi="Calibri" w:cs="Calibri"/>
          <w:sz w:val="22"/>
          <w:szCs w:val="22"/>
        </w:rPr>
        <w:tab/>
      </w:r>
    </w:p>
    <w:p w:rsidR="00D10352" w:rsidRPr="0031204A" w:rsidRDefault="00D10352" w:rsidP="00D10352">
      <w:pPr>
        <w:numPr>
          <w:ilvl w:val="0"/>
          <w:numId w:val="1"/>
        </w:numPr>
        <w:spacing w:line="276" w:lineRule="auto"/>
        <w:jc w:val="both"/>
        <w:rPr>
          <w:rFonts w:ascii="Calibri" w:hAnsi="Calibri" w:cs="Calibri"/>
          <w:b/>
          <w:sz w:val="22"/>
          <w:szCs w:val="22"/>
        </w:rPr>
      </w:pPr>
      <w:r w:rsidRPr="0031204A">
        <w:rPr>
          <w:rFonts w:ascii="Calibri" w:hAnsi="Calibri" w:cs="Calibri"/>
          <w:b/>
          <w:sz w:val="22"/>
          <w:szCs w:val="22"/>
        </w:rPr>
        <w:t>SCOPE:</w:t>
      </w:r>
    </w:p>
    <w:p w:rsidR="00D10352" w:rsidRPr="0031204A" w:rsidRDefault="00D10352" w:rsidP="00D10352">
      <w:pPr>
        <w:pStyle w:val="ListParagraph"/>
        <w:tabs>
          <w:tab w:val="left" w:pos="720"/>
          <w:tab w:val="left" w:pos="2880"/>
        </w:tabs>
        <w:spacing w:after="200" w:line="276" w:lineRule="auto"/>
        <w:ind w:left="420"/>
        <w:jc w:val="both"/>
        <w:rPr>
          <w:rFonts w:ascii="Calibri" w:hAnsi="Calibri" w:cs="Calibri"/>
          <w:sz w:val="22"/>
          <w:szCs w:val="22"/>
        </w:rPr>
      </w:pPr>
      <w:r w:rsidRPr="0031204A">
        <w:rPr>
          <w:rFonts w:ascii="Calibri" w:hAnsi="Calibri" w:cs="Calibri"/>
          <w:sz w:val="22"/>
          <w:szCs w:val="22"/>
        </w:rPr>
        <w:t>To provide written guidelines for establishing the efficacy of the Autoclave using (ATTEST</w:t>
      </w:r>
      <w:r w:rsidRPr="0031204A">
        <w:rPr>
          <w:rFonts w:ascii="Calibri" w:hAnsi="Calibri" w:cs="Calibri"/>
          <w:sz w:val="22"/>
          <w:szCs w:val="22"/>
          <w:vertAlign w:val="superscript"/>
        </w:rPr>
        <w:t>(R)</w:t>
      </w:r>
      <w:r w:rsidRPr="0031204A">
        <w:rPr>
          <w:rFonts w:ascii="Calibri" w:hAnsi="Calibri" w:cs="Calibri"/>
          <w:sz w:val="22"/>
          <w:szCs w:val="22"/>
        </w:rPr>
        <w:t>) Biological Indicators</w:t>
      </w:r>
    </w:p>
    <w:p w:rsidR="00D10352" w:rsidRPr="0031204A" w:rsidRDefault="00D10352" w:rsidP="00D10352">
      <w:pPr>
        <w:pStyle w:val="ListParagraph"/>
        <w:tabs>
          <w:tab w:val="left" w:pos="720"/>
          <w:tab w:val="left" w:pos="2880"/>
        </w:tabs>
        <w:spacing w:after="200" w:line="276" w:lineRule="auto"/>
        <w:ind w:left="420"/>
        <w:jc w:val="both"/>
        <w:rPr>
          <w:rFonts w:ascii="Calibri" w:hAnsi="Calibri" w:cs="Calibri"/>
          <w:sz w:val="22"/>
          <w:szCs w:val="22"/>
        </w:rPr>
      </w:pPr>
    </w:p>
    <w:p w:rsidR="00D10352" w:rsidRPr="0031204A" w:rsidRDefault="00D10352" w:rsidP="00D10352">
      <w:pPr>
        <w:pStyle w:val="ListParagraph"/>
        <w:numPr>
          <w:ilvl w:val="0"/>
          <w:numId w:val="1"/>
        </w:numPr>
        <w:spacing w:after="160" w:line="276" w:lineRule="auto"/>
        <w:jc w:val="both"/>
        <w:rPr>
          <w:rFonts w:ascii="Calibri" w:hAnsi="Calibri" w:cs="Calibri"/>
          <w:b/>
          <w:sz w:val="22"/>
          <w:szCs w:val="22"/>
        </w:rPr>
      </w:pPr>
      <w:r w:rsidRPr="0031204A">
        <w:rPr>
          <w:rFonts w:ascii="Calibri" w:hAnsi="Calibri" w:cs="Calibri"/>
          <w:b/>
          <w:sz w:val="22"/>
          <w:szCs w:val="22"/>
        </w:rPr>
        <w:t>RESPONSIBILITIES/ACCOUNTABILITIES:</w:t>
      </w:r>
    </w:p>
    <w:p w:rsidR="00D10352" w:rsidRPr="0031204A" w:rsidRDefault="00D10352" w:rsidP="00D10352">
      <w:pPr>
        <w:pStyle w:val="ListParagraph"/>
        <w:spacing w:after="160" w:line="276" w:lineRule="auto"/>
        <w:ind w:left="360"/>
        <w:jc w:val="both"/>
        <w:rPr>
          <w:rFonts w:ascii="Calibri" w:hAnsi="Calibri" w:cs="Calibri"/>
          <w:sz w:val="22"/>
          <w:szCs w:val="22"/>
        </w:rPr>
      </w:pPr>
      <w:r w:rsidRPr="0031204A">
        <w:rPr>
          <w:rFonts w:ascii="Calibri" w:hAnsi="Calibri" w:cs="Calibri"/>
          <w:sz w:val="22"/>
          <w:szCs w:val="22"/>
        </w:rPr>
        <w:t>Microbiologist, Quality Assurance Officer, Q.A Manager, Superintendent Pharmacist/Factory Manager.</w:t>
      </w:r>
    </w:p>
    <w:p w:rsidR="00D10352" w:rsidRPr="0031204A" w:rsidRDefault="00D10352" w:rsidP="00D10352">
      <w:pPr>
        <w:pStyle w:val="ListParagraph"/>
        <w:spacing w:after="160" w:line="276" w:lineRule="auto"/>
        <w:ind w:left="360"/>
        <w:jc w:val="both"/>
        <w:rPr>
          <w:rFonts w:ascii="Calibri" w:hAnsi="Calibri" w:cs="Calibri"/>
          <w:b/>
          <w:sz w:val="22"/>
          <w:szCs w:val="22"/>
        </w:rPr>
      </w:pPr>
    </w:p>
    <w:p w:rsidR="00D10352" w:rsidRPr="0031204A" w:rsidRDefault="00D10352" w:rsidP="00D10352">
      <w:pPr>
        <w:pStyle w:val="ListParagraph"/>
        <w:numPr>
          <w:ilvl w:val="0"/>
          <w:numId w:val="5"/>
        </w:numPr>
        <w:spacing w:after="160" w:line="276" w:lineRule="auto"/>
        <w:jc w:val="both"/>
        <w:rPr>
          <w:rFonts w:ascii="Calibri" w:hAnsi="Calibri" w:cs="Calibri"/>
          <w:b/>
          <w:sz w:val="22"/>
          <w:szCs w:val="22"/>
        </w:rPr>
      </w:pPr>
      <w:r w:rsidRPr="0031204A">
        <w:rPr>
          <w:rFonts w:ascii="Calibri" w:hAnsi="Calibri" w:cs="Calibri"/>
          <w:b/>
          <w:sz w:val="22"/>
          <w:szCs w:val="22"/>
        </w:rPr>
        <w:t>ABBREVIATION AND DEFINITIONS</w:t>
      </w:r>
    </w:p>
    <w:p w:rsidR="00D10352" w:rsidRPr="0031204A" w:rsidRDefault="00D10352" w:rsidP="00D10352">
      <w:pPr>
        <w:pStyle w:val="ListParagraph"/>
        <w:spacing w:after="200" w:line="360" w:lineRule="auto"/>
        <w:ind w:left="360"/>
        <w:jc w:val="both"/>
        <w:rPr>
          <w:rFonts w:ascii="Calibri" w:hAnsi="Calibri" w:cs="Calibri"/>
          <w:sz w:val="22"/>
          <w:szCs w:val="22"/>
        </w:rPr>
      </w:pPr>
      <w:r w:rsidRPr="0031204A">
        <w:rPr>
          <w:rFonts w:ascii="Calibri" w:hAnsi="Calibri" w:cs="Calibri"/>
          <w:sz w:val="22"/>
          <w:szCs w:val="22"/>
        </w:rPr>
        <w:t xml:space="preserve"> Nil</w:t>
      </w:r>
    </w:p>
    <w:p w:rsidR="00D10352" w:rsidRPr="0031204A" w:rsidRDefault="00D10352" w:rsidP="00D10352">
      <w:pPr>
        <w:pStyle w:val="ListParagraph"/>
        <w:spacing w:line="276" w:lineRule="auto"/>
        <w:ind w:left="360"/>
        <w:jc w:val="both"/>
        <w:rPr>
          <w:rFonts w:ascii="Calibri" w:hAnsi="Calibri" w:cs="Calibri"/>
          <w:sz w:val="22"/>
          <w:szCs w:val="22"/>
        </w:rPr>
      </w:pPr>
    </w:p>
    <w:p w:rsidR="00D10352" w:rsidRPr="0031204A" w:rsidRDefault="00D10352" w:rsidP="00D10352">
      <w:pPr>
        <w:pStyle w:val="ListParagraph"/>
        <w:numPr>
          <w:ilvl w:val="0"/>
          <w:numId w:val="3"/>
        </w:numPr>
        <w:spacing w:after="160" w:line="276" w:lineRule="auto"/>
        <w:jc w:val="both"/>
        <w:rPr>
          <w:rFonts w:ascii="Calibri" w:hAnsi="Calibri" w:cs="Calibri"/>
          <w:b/>
          <w:sz w:val="22"/>
          <w:szCs w:val="22"/>
        </w:rPr>
      </w:pPr>
      <w:r w:rsidRPr="0031204A">
        <w:rPr>
          <w:rFonts w:ascii="Calibri" w:hAnsi="Calibri" w:cs="Calibri"/>
          <w:b/>
          <w:sz w:val="22"/>
          <w:szCs w:val="22"/>
        </w:rPr>
        <w:t>PROCEDURES</w:t>
      </w:r>
    </w:p>
    <w:p w:rsidR="00D10352" w:rsidRPr="0031204A" w:rsidRDefault="00D10352" w:rsidP="00D10352">
      <w:pPr>
        <w:pStyle w:val="ListParagraph"/>
        <w:spacing w:line="360" w:lineRule="auto"/>
        <w:jc w:val="both"/>
        <w:rPr>
          <w:rFonts w:ascii="Calibri" w:hAnsi="Calibri" w:cs="Calibri"/>
          <w:sz w:val="22"/>
          <w:szCs w:val="22"/>
        </w:rPr>
      </w:pPr>
      <w:r w:rsidRPr="0031204A">
        <w:rPr>
          <w:rFonts w:ascii="Calibri" w:hAnsi="Calibri" w:cs="Calibri"/>
          <w:sz w:val="22"/>
          <w:szCs w:val="22"/>
        </w:rPr>
        <w:t>Take two vials of Attest Biological Indicator. Insert the vial into the crusher and crush properly.  Attach each vial of the Attest Indicator to a bag of infusion meant to be sterilized using paper tape.  Place one vial on the top tray and the other to the lower tray.  Allow the product to be autoclaved at 110</w:t>
      </w:r>
      <w:r w:rsidRPr="0031204A">
        <w:rPr>
          <w:rFonts w:ascii="Calibri" w:hAnsi="Calibri" w:cs="Calibri"/>
          <w:sz w:val="22"/>
          <w:szCs w:val="22"/>
          <w:vertAlign w:val="superscript"/>
        </w:rPr>
        <w:t>o</w:t>
      </w:r>
      <w:r w:rsidRPr="0031204A">
        <w:rPr>
          <w:rFonts w:ascii="Calibri" w:hAnsi="Calibri" w:cs="Calibri"/>
          <w:sz w:val="22"/>
          <w:szCs w:val="22"/>
        </w:rPr>
        <w:t>C, 1.7 bars and 60 minutes.  After the cycle, remove the vials and incubator in the Attest Incubator for a period of 7-14 days.</w:t>
      </w:r>
    </w:p>
    <w:p w:rsidR="00D10352" w:rsidRPr="0031204A" w:rsidRDefault="00D10352" w:rsidP="00D10352">
      <w:pPr>
        <w:spacing w:line="360" w:lineRule="auto"/>
        <w:jc w:val="both"/>
        <w:rPr>
          <w:rFonts w:ascii="Calibri" w:hAnsi="Calibri" w:cs="Calibri"/>
          <w:sz w:val="22"/>
          <w:szCs w:val="22"/>
        </w:rPr>
      </w:pPr>
      <w:r w:rsidRPr="0031204A">
        <w:rPr>
          <w:rFonts w:ascii="Calibri" w:hAnsi="Calibri" w:cs="Calibri"/>
          <w:b/>
          <w:sz w:val="22"/>
          <w:szCs w:val="22"/>
          <w:u w:val="single"/>
        </w:rPr>
        <w:t>Incubation:</w:t>
      </w:r>
    </w:p>
    <w:p w:rsidR="00D10352" w:rsidRPr="0031204A" w:rsidRDefault="00D10352" w:rsidP="00D10352">
      <w:pPr>
        <w:pStyle w:val="ListParagraph"/>
        <w:numPr>
          <w:ilvl w:val="0"/>
          <w:numId w:val="7"/>
        </w:numPr>
        <w:spacing w:line="360" w:lineRule="auto"/>
        <w:jc w:val="both"/>
        <w:rPr>
          <w:rFonts w:ascii="Calibri" w:hAnsi="Calibri" w:cs="Calibri"/>
          <w:sz w:val="22"/>
          <w:szCs w:val="22"/>
        </w:rPr>
      </w:pPr>
      <w:r w:rsidRPr="0031204A">
        <w:rPr>
          <w:rFonts w:ascii="Calibri" w:hAnsi="Calibri" w:cs="Calibri"/>
          <w:sz w:val="22"/>
          <w:szCs w:val="22"/>
        </w:rPr>
        <w:t>Clean the inside of the stainless steel incubator with 70% ethanol</w:t>
      </w:r>
    </w:p>
    <w:p w:rsidR="00D10352" w:rsidRPr="0031204A" w:rsidRDefault="00D10352" w:rsidP="00D10352">
      <w:pPr>
        <w:pStyle w:val="ListParagraph"/>
        <w:numPr>
          <w:ilvl w:val="0"/>
          <w:numId w:val="7"/>
        </w:numPr>
        <w:spacing w:line="360" w:lineRule="auto"/>
        <w:jc w:val="both"/>
        <w:rPr>
          <w:rFonts w:ascii="Calibri" w:hAnsi="Calibri" w:cs="Calibri"/>
          <w:sz w:val="22"/>
          <w:szCs w:val="22"/>
        </w:rPr>
      </w:pPr>
      <w:r w:rsidRPr="0031204A">
        <w:rPr>
          <w:rFonts w:ascii="Calibri" w:hAnsi="Calibri" w:cs="Calibri"/>
          <w:sz w:val="22"/>
          <w:szCs w:val="22"/>
        </w:rPr>
        <w:t>Allow to dry properly</w:t>
      </w:r>
    </w:p>
    <w:p w:rsidR="00D10352" w:rsidRPr="0031204A" w:rsidRDefault="00D10352" w:rsidP="00D10352">
      <w:pPr>
        <w:pStyle w:val="ListParagraph"/>
        <w:numPr>
          <w:ilvl w:val="0"/>
          <w:numId w:val="7"/>
        </w:numPr>
        <w:spacing w:line="360" w:lineRule="auto"/>
        <w:jc w:val="both"/>
        <w:rPr>
          <w:rFonts w:ascii="Calibri" w:hAnsi="Calibri" w:cs="Calibri"/>
          <w:sz w:val="22"/>
          <w:szCs w:val="22"/>
        </w:rPr>
      </w:pPr>
      <w:r w:rsidRPr="0031204A">
        <w:rPr>
          <w:rFonts w:ascii="Calibri" w:hAnsi="Calibri" w:cs="Calibri"/>
          <w:sz w:val="22"/>
          <w:szCs w:val="22"/>
        </w:rPr>
        <w:t>Pour 200ml of distilled water into the stainless steel bowl of the incubator</w:t>
      </w:r>
    </w:p>
    <w:p w:rsidR="00D10352" w:rsidRPr="0031204A" w:rsidRDefault="00D10352" w:rsidP="00D10352">
      <w:pPr>
        <w:pStyle w:val="ListParagraph"/>
        <w:numPr>
          <w:ilvl w:val="0"/>
          <w:numId w:val="7"/>
        </w:numPr>
        <w:spacing w:line="360" w:lineRule="auto"/>
        <w:jc w:val="both"/>
        <w:rPr>
          <w:rFonts w:ascii="Calibri" w:hAnsi="Calibri" w:cs="Calibri"/>
          <w:sz w:val="22"/>
          <w:szCs w:val="22"/>
        </w:rPr>
      </w:pPr>
      <w:r w:rsidRPr="0031204A">
        <w:rPr>
          <w:rFonts w:ascii="Calibri" w:hAnsi="Calibri" w:cs="Calibri"/>
          <w:sz w:val="22"/>
          <w:szCs w:val="22"/>
        </w:rPr>
        <w:t>Insert the autoclaved vials into the plastic rack provided for it in the incubator.</w:t>
      </w:r>
    </w:p>
    <w:p w:rsidR="00D10352" w:rsidRPr="0031204A" w:rsidRDefault="00D10352" w:rsidP="00D10352">
      <w:pPr>
        <w:pStyle w:val="ListParagraph"/>
        <w:numPr>
          <w:ilvl w:val="0"/>
          <w:numId w:val="7"/>
        </w:numPr>
        <w:spacing w:line="360" w:lineRule="auto"/>
        <w:jc w:val="both"/>
        <w:rPr>
          <w:rFonts w:ascii="Calibri" w:hAnsi="Calibri" w:cs="Calibri"/>
          <w:sz w:val="22"/>
          <w:szCs w:val="22"/>
        </w:rPr>
      </w:pPr>
      <w:r w:rsidRPr="0031204A">
        <w:rPr>
          <w:rFonts w:ascii="Calibri" w:hAnsi="Calibri" w:cs="Calibri"/>
          <w:sz w:val="22"/>
          <w:szCs w:val="22"/>
        </w:rPr>
        <w:t>Cover the bowl with lid</w:t>
      </w:r>
    </w:p>
    <w:p w:rsidR="00D10352" w:rsidRPr="0031204A" w:rsidRDefault="00D10352" w:rsidP="00D10352">
      <w:pPr>
        <w:pStyle w:val="ListParagraph"/>
        <w:numPr>
          <w:ilvl w:val="0"/>
          <w:numId w:val="7"/>
        </w:numPr>
        <w:spacing w:line="360" w:lineRule="auto"/>
        <w:jc w:val="both"/>
        <w:rPr>
          <w:rFonts w:ascii="Calibri" w:hAnsi="Calibri" w:cs="Calibri"/>
          <w:sz w:val="22"/>
          <w:szCs w:val="22"/>
        </w:rPr>
      </w:pPr>
      <w:r w:rsidRPr="0031204A">
        <w:rPr>
          <w:rFonts w:ascii="Calibri" w:hAnsi="Calibri" w:cs="Calibri"/>
          <w:sz w:val="22"/>
          <w:szCs w:val="22"/>
        </w:rPr>
        <w:t xml:space="preserve">Connect the incubator to power source, to enable it attain and maintain 60oC, a temperature required to stimulate the spores of </w:t>
      </w:r>
      <w:r w:rsidRPr="0031204A">
        <w:rPr>
          <w:rFonts w:ascii="Calibri" w:hAnsi="Calibri" w:cs="Calibri"/>
          <w:sz w:val="22"/>
          <w:szCs w:val="22"/>
          <w:u w:val="single"/>
        </w:rPr>
        <w:t>Bacillus</w:t>
      </w:r>
      <w:r w:rsidRPr="0031204A">
        <w:rPr>
          <w:rFonts w:ascii="Calibri" w:hAnsi="Calibri" w:cs="Calibri"/>
          <w:sz w:val="22"/>
          <w:szCs w:val="22"/>
        </w:rPr>
        <w:t xml:space="preserve"> </w:t>
      </w:r>
      <w:r w:rsidRPr="0031204A">
        <w:rPr>
          <w:rFonts w:ascii="Calibri" w:hAnsi="Calibri" w:cs="Calibri"/>
          <w:sz w:val="22"/>
          <w:szCs w:val="22"/>
          <w:u w:val="single"/>
        </w:rPr>
        <w:t>stearothermophilus</w:t>
      </w:r>
      <w:r w:rsidRPr="0031204A">
        <w:rPr>
          <w:rFonts w:ascii="Calibri" w:hAnsi="Calibri" w:cs="Calibri"/>
          <w:sz w:val="22"/>
          <w:szCs w:val="22"/>
        </w:rPr>
        <w:t xml:space="preserve"> to grow.</w:t>
      </w:r>
    </w:p>
    <w:p w:rsidR="00D10352" w:rsidRPr="0031204A" w:rsidRDefault="00D10352" w:rsidP="00D10352">
      <w:pPr>
        <w:pStyle w:val="ListParagraph"/>
        <w:numPr>
          <w:ilvl w:val="0"/>
          <w:numId w:val="7"/>
        </w:numPr>
        <w:spacing w:line="360" w:lineRule="auto"/>
        <w:jc w:val="both"/>
        <w:rPr>
          <w:rFonts w:ascii="Calibri" w:hAnsi="Calibri" w:cs="Calibri"/>
          <w:sz w:val="22"/>
          <w:szCs w:val="22"/>
        </w:rPr>
      </w:pPr>
      <w:r w:rsidRPr="0031204A">
        <w:rPr>
          <w:rFonts w:ascii="Calibri" w:hAnsi="Calibri" w:cs="Calibri"/>
          <w:sz w:val="22"/>
          <w:szCs w:val="22"/>
        </w:rPr>
        <w:lastRenderedPageBreak/>
        <w:t>Observe for 7-14 days.</w:t>
      </w:r>
    </w:p>
    <w:p w:rsidR="00D10352" w:rsidRPr="0031204A" w:rsidRDefault="00D10352" w:rsidP="00D10352">
      <w:pPr>
        <w:pStyle w:val="ListParagraph"/>
        <w:ind w:left="0"/>
        <w:jc w:val="both"/>
        <w:rPr>
          <w:rFonts w:ascii="Calibri" w:hAnsi="Calibri" w:cs="Calibri"/>
          <w:sz w:val="22"/>
          <w:szCs w:val="22"/>
        </w:rPr>
      </w:pPr>
    </w:p>
    <w:p w:rsidR="00D10352" w:rsidRPr="0031204A" w:rsidRDefault="00D10352" w:rsidP="00D10352">
      <w:pPr>
        <w:spacing w:line="276" w:lineRule="auto"/>
        <w:jc w:val="both"/>
        <w:rPr>
          <w:rFonts w:ascii="Calibri" w:hAnsi="Calibri" w:cs="Calibri"/>
          <w:sz w:val="22"/>
          <w:szCs w:val="22"/>
        </w:rPr>
      </w:pPr>
      <w:r w:rsidRPr="0031204A">
        <w:rPr>
          <w:rFonts w:ascii="Calibri" w:hAnsi="Calibri" w:cs="Calibri"/>
          <w:b/>
          <w:sz w:val="22"/>
          <w:szCs w:val="22"/>
          <w:u w:val="single"/>
        </w:rPr>
        <w:t>Observation:</w:t>
      </w:r>
    </w:p>
    <w:p w:rsidR="00D10352" w:rsidRPr="0031204A" w:rsidRDefault="00D10352" w:rsidP="00D10352">
      <w:pPr>
        <w:pStyle w:val="ListParagraph"/>
        <w:jc w:val="both"/>
        <w:rPr>
          <w:rFonts w:ascii="Calibri" w:hAnsi="Calibri" w:cs="Calibri"/>
          <w:sz w:val="22"/>
          <w:szCs w:val="22"/>
        </w:rPr>
      </w:pPr>
      <w:r w:rsidRPr="0031204A">
        <w:rPr>
          <w:rFonts w:ascii="Calibri" w:hAnsi="Calibri" w:cs="Calibri"/>
          <w:sz w:val="22"/>
          <w:szCs w:val="22"/>
        </w:rPr>
        <w:t xml:space="preserve">If the Spores of the </w:t>
      </w:r>
      <w:r w:rsidRPr="0031204A">
        <w:rPr>
          <w:rFonts w:ascii="Calibri" w:hAnsi="Calibri" w:cs="Calibri"/>
          <w:sz w:val="22"/>
          <w:szCs w:val="22"/>
          <w:u w:val="single"/>
        </w:rPr>
        <w:t>Bacillus</w:t>
      </w:r>
      <w:r w:rsidRPr="0031204A">
        <w:rPr>
          <w:rFonts w:ascii="Calibri" w:hAnsi="Calibri" w:cs="Calibri"/>
          <w:sz w:val="22"/>
          <w:szCs w:val="22"/>
        </w:rPr>
        <w:t xml:space="preserve"> </w:t>
      </w:r>
      <w:proofErr w:type="spellStart"/>
      <w:r w:rsidRPr="0031204A">
        <w:rPr>
          <w:rFonts w:ascii="Calibri" w:hAnsi="Calibri" w:cs="Calibri"/>
          <w:sz w:val="22"/>
          <w:szCs w:val="22"/>
          <w:u w:val="single"/>
        </w:rPr>
        <w:t>Stearothermophilus</w:t>
      </w:r>
      <w:proofErr w:type="spellEnd"/>
      <w:r w:rsidRPr="0031204A">
        <w:rPr>
          <w:rFonts w:ascii="Calibri" w:hAnsi="Calibri" w:cs="Calibri"/>
          <w:sz w:val="22"/>
          <w:szCs w:val="22"/>
        </w:rPr>
        <w:t xml:space="preserve"> remained viable, the yellow strip in the vial shows creamy white or yellowish patch.  This indicates that the sterilization has not been effective by the autoclaving and there is growth.  If the strips retain the initial uniform </w:t>
      </w:r>
      <w:r w:rsidRPr="0031204A">
        <w:rPr>
          <w:rFonts w:ascii="Calibri" w:hAnsi="Calibri" w:cs="Calibri"/>
          <w:sz w:val="22"/>
          <w:szCs w:val="22"/>
          <w:lang w:val="en-GB"/>
        </w:rPr>
        <w:t>colour</w:t>
      </w:r>
      <w:r w:rsidRPr="0031204A">
        <w:rPr>
          <w:rFonts w:ascii="Calibri" w:hAnsi="Calibri" w:cs="Calibri"/>
          <w:sz w:val="22"/>
          <w:szCs w:val="22"/>
        </w:rPr>
        <w:t>, the sterilization is effective.</w:t>
      </w:r>
    </w:p>
    <w:p w:rsidR="00D10352" w:rsidRPr="0031204A" w:rsidRDefault="00D10352" w:rsidP="00D10352">
      <w:pPr>
        <w:pStyle w:val="ListParagraph"/>
        <w:jc w:val="both"/>
        <w:rPr>
          <w:rFonts w:ascii="Calibri" w:hAnsi="Calibri" w:cs="Calibri"/>
          <w:sz w:val="22"/>
          <w:szCs w:val="22"/>
        </w:rPr>
      </w:pPr>
    </w:p>
    <w:p w:rsidR="00D10352" w:rsidRPr="0031204A" w:rsidRDefault="00D10352" w:rsidP="00D10352">
      <w:pPr>
        <w:spacing w:line="276" w:lineRule="auto"/>
        <w:jc w:val="both"/>
        <w:rPr>
          <w:rFonts w:ascii="Calibri" w:hAnsi="Calibri" w:cs="Calibri"/>
          <w:sz w:val="22"/>
          <w:szCs w:val="22"/>
        </w:rPr>
      </w:pPr>
      <w:r w:rsidRPr="0031204A">
        <w:rPr>
          <w:rFonts w:ascii="Calibri" w:hAnsi="Calibri" w:cs="Calibri"/>
          <w:b/>
          <w:sz w:val="22"/>
          <w:szCs w:val="22"/>
          <w:u w:val="single"/>
        </w:rPr>
        <w:t>Results: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990"/>
        <w:gridCol w:w="990"/>
        <w:gridCol w:w="900"/>
        <w:gridCol w:w="990"/>
        <w:gridCol w:w="990"/>
        <w:gridCol w:w="900"/>
        <w:gridCol w:w="857"/>
      </w:tblGrid>
      <w:tr w:rsidR="00D10352" w:rsidRPr="0031204A" w:rsidTr="00021D06">
        <w:tc>
          <w:tcPr>
            <w:tcW w:w="2628" w:type="dxa"/>
          </w:tcPr>
          <w:p w:rsidR="00D10352" w:rsidRPr="0031204A" w:rsidRDefault="00D10352" w:rsidP="00021D06">
            <w:pPr>
              <w:tabs>
                <w:tab w:val="center" w:pos="4320"/>
                <w:tab w:val="right" w:pos="8640"/>
              </w:tabs>
              <w:jc w:val="both"/>
              <w:rPr>
                <w:rFonts w:ascii="Calibri" w:hAnsi="Calibri" w:cs="Calibri"/>
                <w:sz w:val="22"/>
                <w:szCs w:val="22"/>
              </w:rPr>
            </w:pPr>
          </w:p>
        </w:tc>
        <w:tc>
          <w:tcPr>
            <w:tcW w:w="990"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Day 1</w:t>
            </w:r>
          </w:p>
        </w:tc>
        <w:tc>
          <w:tcPr>
            <w:tcW w:w="990"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Day 2</w:t>
            </w:r>
          </w:p>
        </w:tc>
        <w:tc>
          <w:tcPr>
            <w:tcW w:w="900"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Day 3</w:t>
            </w:r>
          </w:p>
        </w:tc>
        <w:tc>
          <w:tcPr>
            <w:tcW w:w="990"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Day 4</w:t>
            </w:r>
          </w:p>
        </w:tc>
        <w:tc>
          <w:tcPr>
            <w:tcW w:w="990"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Day 5</w:t>
            </w:r>
          </w:p>
        </w:tc>
        <w:tc>
          <w:tcPr>
            <w:tcW w:w="900"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Day 6</w:t>
            </w:r>
          </w:p>
        </w:tc>
        <w:tc>
          <w:tcPr>
            <w:tcW w:w="857"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Day 7</w:t>
            </w:r>
          </w:p>
        </w:tc>
      </w:tr>
      <w:tr w:rsidR="00D10352" w:rsidRPr="0031204A" w:rsidTr="00021D06">
        <w:tc>
          <w:tcPr>
            <w:tcW w:w="2628"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Autoclaved Attest Vial</w:t>
            </w:r>
          </w:p>
        </w:tc>
        <w:tc>
          <w:tcPr>
            <w:tcW w:w="990"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w:t>
            </w:r>
            <w:proofErr w:type="spellStart"/>
            <w:r w:rsidRPr="0031204A">
              <w:rPr>
                <w:rFonts w:ascii="Calibri" w:hAnsi="Calibri" w:cs="Calibri"/>
                <w:sz w:val="22"/>
                <w:szCs w:val="22"/>
              </w:rPr>
              <w:t>ve</w:t>
            </w:r>
            <w:proofErr w:type="spellEnd"/>
          </w:p>
        </w:tc>
        <w:tc>
          <w:tcPr>
            <w:tcW w:w="990"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w:t>
            </w:r>
            <w:proofErr w:type="spellStart"/>
            <w:r w:rsidRPr="0031204A">
              <w:rPr>
                <w:rFonts w:ascii="Calibri" w:hAnsi="Calibri" w:cs="Calibri"/>
                <w:sz w:val="22"/>
                <w:szCs w:val="22"/>
              </w:rPr>
              <w:t>ve</w:t>
            </w:r>
            <w:proofErr w:type="spellEnd"/>
          </w:p>
        </w:tc>
        <w:tc>
          <w:tcPr>
            <w:tcW w:w="900"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w:t>
            </w:r>
            <w:proofErr w:type="spellStart"/>
            <w:r w:rsidRPr="0031204A">
              <w:rPr>
                <w:rFonts w:ascii="Calibri" w:hAnsi="Calibri" w:cs="Calibri"/>
                <w:sz w:val="22"/>
                <w:szCs w:val="22"/>
              </w:rPr>
              <w:t>ve</w:t>
            </w:r>
            <w:proofErr w:type="spellEnd"/>
          </w:p>
        </w:tc>
        <w:tc>
          <w:tcPr>
            <w:tcW w:w="990"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w:t>
            </w:r>
            <w:proofErr w:type="spellStart"/>
            <w:r w:rsidRPr="0031204A">
              <w:rPr>
                <w:rFonts w:ascii="Calibri" w:hAnsi="Calibri" w:cs="Calibri"/>
                <w:sz w:val="22"/>
                <w:szCs w:val="22"/>
              </w:rPr>
              <w:t>ve</w:t>
            </w:r>
            <w:proofErr w:type="spellEnd"/>
          </w:p>
        </w:tc>
        <w:tc>
          <w:tcPr>
            <w:tcW w:w="990"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w:t>
            </w:r>
            <w:proofErr w:type="spellStart"/>
            <w:r w:rsidRPr="0031204A">
              <w:rPr>
                <w:rFonts w:ascii="Calibri" w:hAnsi="Calibri" w:cs="Calibri"/>
                <w:sz w:val="22"/>
                <w:szCs w:val="22"/>
              </w:rPr>
              <w:t>ve</w:t>
            </w:r>
            <w:proofErr w:type="spellEnd"/>
          </w:p>
        </w:tc>
        <w:tc>
          <w:tcPr>
            <w:tcW w:w="900"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w:t>
            </w:r>
            <w:proofErr w:type="spellStart"/>
            <w:r w:rsidRPr="0031204A">
              <w:rPr>
                <w:rFonts w:ascii="Calibri" w:hAnsi="Calibri" w:cs="Calibri"/>
                <w:sz w:val="22"/>
                <w:szCs w:val="22"/>
              </w:rPr>
              <w:t>ve</w:t>
            </w:r>
            <w:proofErr w:type="spellEnd"/>
          </w:p>
        </w:tc>
        <w:tc>
          <w:tcPr>
            <w:tcW w:w="857"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w:t>
            </w:r>
            <w:proofErr w:type="spellStart"/>
            <w:r w:rsidRPr="0031204A">
              <w:rPr>
                <w:rFonts w:ascii="Calibri" w:hAnsi="Calibri" w:cs="Calibri"/>
                <w:sz w:val="22"/>
                <w:szCs w:val="22"/>
              </w:rPr>
              <w:t>ve</w:t>
            </w:r>
            <w:proofErr w:type="spellEnd"/>
          </w:p>
        </w:tc>
      </w:tr>
      <w:tr w:rsidR="00D10352" w:rsidRPr="0031204A" w:rsidTr="00021D06">
        <w:tc>
          <w:tcPr>
            <w:tcW w:w="2628"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Control</w:t>
            </w:r>
          </w:p>
        </w:tc>
        <w:tc>
          <w:tcPr>
            <w:tcW w:w="990"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w:t>
            </w:r>
            <w:proofErr w:type="spellStart"/>
            <w:r w:rsidRPr="0031204A">
              <w:rPr>
                <w:rFonts w:ascii="Calibri" w:hAnsi="Calibri" w:cs="Calibri"/>
                <w:sz w:val="22"/>
                <w:szCs w:val="22"/>
              </w:rPr>
              <w:t>ve</w:t>
            </w:r>
            <w:proofErr w:type="spellEnd"/>
          </w:p>
        </w:tc>
        <w:tc>
          <w:tcPr>
            <w:tcW w:w="990"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w:t>
            </w:r>
            <w:proofErr w:type="spellStart"/>
            <w:r w:rsidRPr="0031204A">
              <w:rPr>
                <w:rFonts w:ascii="Calibri" w:hAnsi="Calibri" w:cs="Calibri"/>
                <w:sz w:val="22"/>
                <w:szCs w:val="22"/>
              </w:rPr>
              <w:t>ve</w:t>
            </w:r>
            <w:proofErr w:type="spellEnd"/>
          </w:p>
        </w:tc>
        <w:tc>
          <w:tcPr>
            <w:tcW w:w="900"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w:t>
            </w:r>
            <w:proofErr w:type="spellStart"/>
            <w:r w:rsidRPr="0031204A">
              <w:rPr>
                <w:rFonts w:ascii="Calibri" w:hAnsi="Calibri" w:cs="Calibri"/>
                <w:sz w:val="22"/>
                <w:szCs w:val="22"/>
              </w:rPr>
              <w:t>ve</w:t>
            </w:r>
            <w:proofErr w:type="spellEnd"/>
          </w:p>
        </w:tc>
        <w:tc>
          <w:tcPr>
            <w:tcW w:w="990"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w:t>
            </w:r>
            <w:proofErr w:type="spellStart"/>
            <w:r w:rsidRPr="0031204A">
              <w:rPr>
                <w:rFonts w:ascii="Calibri" w:hAnsi="Calibri" w:cs="Calibri"/>
                <w:sz w:val="22"/>
                <w:szCs w:val="22"/>
              </w:rPr>
              <w:t>ve</w:t>
            </w:r>
            <w:proofErr w:type="spellEnd"/>
          </w:p>
        </w:tc>
        <w:tc>
          <w:tcPr>
            <w:tcW w:w="990"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w:t>
            </w:r>
            <w:proofErr w:type="spellStart"/>
            <w:r w:rsidRPr="0031204A">
              <w:rPr>
                <w:rFonts w:ascii="Calibri" w:hAnsi="Calibri" w:cs="Calibri"/>
                <w:sz w:val="22"/>
                <w:szCs w:val="22"/>
              </w:rPr>
              <w:t>ve</w:t>
            </w:r>
            <w:proofErr w:type="spellEnd"/>
          </w:p>
        </w:tc>
        <w:tc>
          <w:tcPr>
            <w:tcW w:w="900"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w:t>
            </w:r>
            <w:proofErr w:type="spellStart"/>
            <w:r w:rsidRPr="0031204A">
              <w:rPr>
                <w:rFonts w:ascii="Calibri" w:hAnsi="Calibri" w:cs="Calibri"/>
                <w:sz w:val="22"/>
                <w:szCs w:val="22"/>
              </w:rPr>
              <w:t>ve</w:t>
            </w:r>
            <w:proofErr w:type="spellEnd"/>
          </w:p>
        </w:tc>
        <w:tc>
          <w:tcPr>
            <w:tcW w:w="857" w:type="dxa"/>
          </w:tcPr>
          <w:p w:rsidR="00D10352" w:rsidRPr="0031204A" w:rsidRDefault="00D10352" w:rsidP="00021D06">
            <w:pPr>
              <w:tabs>
                <w:tab w:val="center" w:pos="4320"/>
                <w:tab w:val="right" w:pos="8640"/>
              </w:tabs>
              <w:jc w:val="both"/>
              <w:rPr>
                <w:rFonts w:ascii="Calibri" w:hAnsi="Calibri" w:cs="Calibri"/>
                <w:sz w:val="22"/>
                <w:szCs w:val="22"/>
              </w:rPr>
            </w:pPr>
            <w:r w:rsidRPr="0031204A">
              <w:rPr>
                <w:rFonts w:ascii="Calibri" w:hAnsi="Calibri" w:cs="Calibri"/>
                <w:sz w:val="22"/>
                <w:szCs w:val="22"/>
              </w:rPr>
              <w:t>+</w:t>
            </w:r>
            <w:proofErr w:type="spellStart"/>
            <w:r w:rsidRPr="0031204A">
              <w:rPr>
                <w:rFonts w:ascii="Calibri" w:hAnsi="Calibri" w:cs="Calibri"/>
                <w:sz w:val="22"/>
                <w:szCs w:val="22"/>
              </w:rPr>
              <w:t>ve</w:t>
            </w:r>
            <w:proofErr w:type="spellEnd"/>
          </w:p>
        </w:tc>
      </w:tr>
    </w:tbl>
    <w:p w:rsidR="00D10352" w:rsidRPr="0031204A" w:rsidRDefault="00D10352" w:rsidP="00D10352">
      <w:pPr>
        <w:rPr>
          <w:rFonts w:ascii="Calibri" w:hAnsi="Calibri" w:cs="Calibri"/>
          <w:sz w:val="22"/>
          <w:szCs w:val="22"/>
        </w:rPr>
      </w:pPr>
      <w:r w:rsidRPr="0031204A">
        <w:rPr>
          <w:rFonts w:ascii="Calibri" w:hAnsi="Calibri" w:cs="Calibri"/>
          <w:sz w:val="22"/>
          <w:szCs w:val="22"/>
        </w:rPr>
        <w:tab/>
      </w:r>
      <w:r w:rsidRPr="0031204A">
        <w:rPr>
          <w:rFonts w:ascii="Calibri" w:hAnsi="Calibri" w:cs="Calibri"/>
          <w:sz w:val="22"/>
          <w:szCs w:val="22"/>
        </w:rPr>
        <w:tab/>
      </w:r>
    </w:p>
    <w:p w:rsidR="00D10352" w:rsidRPr="0031204A" w:rsidRDefault="00D10352" w:rsidP="00D10352">
      <w:pPr>
        <w:ind w:left="720" w:firstLine="720"/>
        <w:rPr>
          <w:rFonts w:ascii="Calibri" w:hAnsi="Calibri" w:cs="Calibri"/>
          <w:sz w:val="22"/>
          <w:szCs w:val="22"/>
        </w:rPr>
      </w:pPr>
      <w:r w:rsidRPr="0031204A">
        <w:rPr>
          <w:rFonts w:ascii="Calibri" w:hAnsi="Calibri" w:cs="Calibri"/>
          <w:sz w:val="22"/>
          <w:szCs w:val="22"/>
        </w:rPr>
        <w:t>+</w:t>
      </w:r>
      <w:proofErr w:type="spellStart"/>
      <w:r w:rsidRPr="0031204A">
        <w:rPr>
          <w:rFonts w:ascii="Calibri" w:hAnsi="Calibri" w:cs="Calibri"/>
          <w:sz w:val="22"/>
          <w:szCs w:val="22"/>
        </w:rPr>
        <w:t>ve</w:t>
      </w:r>
      <w:proofErr w:type="spellEnd"/>
      <w:r w:rsidRPr="0031204A">
        <w:rPr>
          <w:rFonts w:ascii="Calibri" w:hAnsi="Calibri" w:cs="Calibri"/>
          <w:sz w:val="22"/>
          <w:szCs w:val="22"/>
        </w:rPr>
        <w:tab/>
        <w:t>-</w:t>
      </w:r>
      <w:r w:rsidRPr="0031204A">
        <w:rPr>
          <w:rFonts w:ascii="Calibri" w:hAnsi="Calibri" w:cs="Calibri"/>
          <w:sz w:val="22"/>
          <w:szCs w:val="22"/>
        </w:rPr>
        <w:tab/>
        <w:t>growth</w:t>
      </w:r>
    </w:p>
    <w:p w:rsidR="00D10352" w:rsidRPr="0031204A" w:rsidRDefault="00D10352" w:rsidP="00D10352">
      <w:pPr>
        <w:rPr>
          <w:rFonts w:ascii="Calibri" w:hAnsi="Calibri" w:cs="Calibri"/>
          <w:sz w:val="22"/>
          <w:szCs w:val="22"/>
        </w:rPr>
      </w:pPr>
      <w:r w:rsidRPr="0031204A">
        <w:rPr>
          <w:rFonts w:ascii="Calibri" w:hAnsi="Calibri" w:cs="Calibri"/>
          <w:sz w:val="22"/>
          <w:szCs w:val="22"/>
        </w:rPr>
        <w:tab/>
      </w:r>
      <w:r w:rsidRPr="0031204A">
        <w:rPr>
          <w:rFonts w:ascii="Calibri" w:hAnsi="Calibri" w:cs="Calibri"/>
          <w:sz w:val="22"/>
          <w:szCs w:val="22"/>
        </w:rPr>
        <w:tab/>
        <w:t>-</w:t>
      </w:r>
      <w:proofErr w:type="spellStart"/>
      <w:proofErr w:type="gramStart"/>
      <w:r w:rsidRPr="0031204A">
        <w:rPr>
          <w:rFonts w:ascii="Calibri" w:hAnsi="Calibri" w:cs="Calibri"/>
          <w:sz w:val="22"/>
          <w:szCs w:val="22"/>
        </w:rPr>
        <w:t>ve</w:t>
      </w:r>
      <w:proofErr w:type="spellEnd"/>
      <w:proofErr w:type="gramEnd"/>
      <w:r w:rsidRPr="0031204A">
        <w:rPr>
          <w:rFonts w:ascii="Calibri" w:hAnsi="Calibri" w:cs="Calibri"/>
          <w:sz w:val="22"/>
          <w:szCs w:val="22"/>
        </w:rPr>
        <w:tab/>
        <w:t>-</w:t>
      </w:r>
      <w:r w:rsidRPr="0031204A">
        <w:rPr>
          <w:rFonts w:ascii="Calibri" w:hAnsi="Calibri" w:cs="Calibri"/>
          <w:sz w:val="22"/>
          <w:szCs w:val="22"/>
        </w:rPr>
        <w:tab/>
        <w:t>no growth (sterile)</w:t>
      </w:r>
    </w:p>
    <w:p w:rsidR="00D10352" w:rsidRPr="0031204A" w:rsidRDefault="00D10352" w:rsidP="00D10352">
      <w:pPr>
        <w:rPr>
          <w:rFonts w:ascii="Calibri" w:hAnsi="Calibri" w:cs="Calibri"/>
          <w:sz w:val="22"/>
          <w:szCs w:val="22"/>
        </w:rPr>
      </w:pPr>
    </w:p>
    <w:p w:rsidR="00D10352" w:rsidRPr="0031204A" w:rsidRDefault="00D10352" w:rsidP="00D10352">
      <w:pPr>
        <w:ind w:left="720"/>
        <w:rPr>
          <w:rFonts w:ascii="Calibri" w:hAnsi="Calibri" w:cs="Calibri"/>
          <w:sz w:val="22"/>
          <w:szCs w:val="22"/>
        </w:rPr>
      </w:pPr>
      <w:r w:rsidRPr="0031204A">
        <w:rPr>
          <w:rFonts w:ascii="Calibri" w:hAnsi="Calibri" w:cs="Calibri"/>
          <w:sz w:val="22"/>
          <w:szCs w:val="22"/>
        </w:rPr>
        <w:t xml:space="preserve">Sterilization is effective and hence Autoclaving Validated if the strips in the autoclaved vials retain the initial uniform </w:t>
      </w:r>
      <w:proofErr w:type="spellStart"/>
      <w:r w:rsidRPr="0031204A">
        <w:rPr>
          <w:rFonts w:ascii="Calibri" w:hAnsi="Calibri" w:cs="Calibri"/>
          <w:sz w:val="22"/>
          <w:szCs w:val="22"/>
        </w:rPr>
        <w:t>colour</w:t>
      </w:r>
      <w:proofErr w:type="spellEnd"/>
      <w:r w:rsidRPr="0031204A">
        <w:rPr>
          <w:rFonts w:ascii="Calibri" w:hAnsi="Calibri" w:cs="Calibri"/>
          <w:sz w:val="22"/>
          <w:szCs w:val="22"/>
        </w:rPr>
        <w:t>, without any whitish or yellow patch (-</w:t>
      </w:r>
      <w:proofErr w:type="spellStart"/>
      <w:r w:rsidRPr="0031204A">
        <w:rPr>
          <w:rFonts w:ascii="Calibri" w:hAnsi="Calibri" w:cs="Calibri"/>
          <w:sz w:val="22"/>
          <w:szCs w:val="22"/>
        </w:rPr>
        <w:t>ve</w:t>
      </w:r>
      <w:proofErr w:type="spellEnd"/>
      <w:r w:rsidRPr="0031204A">
        <w:rPr>
          <w:rFonts w:ascii="Calibri" w:hAnsi="Calibri" w:cs="Calibri"/>
          <w:sz w:val="22"/>
          <w:szCs w:val="22"/>
        </w:rPr>
        <w:t>)</w:t>
      </w:r>
    </w:p>
    <w:p w:rsidR="00D10352" w:rsidRPr="0031204A" w:rsidRDefault="00D10352" w:rsidP="00D10352">
      <w:pPr>
        <w:ind w:left="720"/>
        <w:rPr>
          <w:rFonts w:ascii="Calibri" w:hAnsi="Calibri" w:cs="Calibri"/>
          <w:sz w:val="22"/>
          <w:szCs w:val="22"/>
        </w:rPr>
      </w:pPr>
    </w:p>
    <w:p w:rsidR="00D10352" w:rsidRPr="0031204A" w:rsidRDefault="00D10352" w:rsidP="00D10352">
      <w:pPr>
        <w:ind w:left="720"/>
        <w:rPr>
          <w:rFonts w:ascii="Calibri" w:hAnsi="Calibri" w:cs="Calibri"/>
          <w:b/>
          <w:sz w:val="22"/>
          <w:szCs w:val="22"/>
        </w:rPr>
      </w:pPr>
      <w:r w:rsidRPr="0031204A">
        <w:rPr>
          <w:rFonts w:ascii="Calibri" w:hAnsi="Calibri" w:cs="Calibri"/>
          <w:b/>
          <w:sz w:val="22"/>
          <w:szCs w:val="22"/>
          <w:u w:val="single"/>
        </w:rPr>
        <w:t>Control:</w:t>
      </w:r>
    </w:p>
    <w:p w:rsidR="00D10352" w:rsidRPr="0031204A" w:rsidRDefault="00D10352" w:rsidP="00D10352">
      <w:pPr>
        <w:ind w:left="720"/>
        <w:rPr>
          <w:rFonts w:ascii="Calibri" w:hAnsi="Calibri" w:cs="Calibri"/>
          <w:sz w:val="22"/>
          <w:szCs w:val="22"/>
        </w:rPr>
      </w:pPr>
      <w:r w:rsidRPr="0031204A">
        <w:rPr>
          <w:rFonts w:ascii="Calibri" w:hAnsi="Calibri" w:cs="Calibri"/>
          <w:sz w:val="22"/>
          <w:szCs w:val="22"/>
        </w:rPr>
        <w:t>Two un-autoclaved vials of Attest 3M are crushed and incubated using Attest incubator.  They grow within 24-48 hours and show creamy white or yellowish patches on the strip inside the vials +</w:t>
      </w:r>
      <w:proofErr w:type="spellStart"/>
      <w:r w:rsidRPr="0031204A">
        <w:rPr>
          <w:rFonts w:ascii="Calibri" w:hAnsi="Calibri" w:cs="Calibri"/>
          <w:sz w:val="22"/>
          <w:szCs w:val="22"/>
        </w:rPr>
        <w:t>ve</w:t>
      </w:r>
      <w:proofErr w:type="spellEnd"/>
      <w:r w:rsidRPr="0031204A">
        <w:rPr>
          <w:rFonts w:ascii="Calibri" w:hAnsi="Calibri" w:cs="Calibri"/>
          <w:sz w:val="22"/>
          <w:szCs w:val="22"/>
        </w:rPr>
        <w:t>.</w:t>
      </w:r>
    </w:p>
    <w:p w:rsidR="00D10352" w:rsidRPr="0031204A" w:rsidRDefault="00D10352" w:rsidP="00D10352">
      <w:pPr>
        <w:ind w:left="720"/>
        <w:rPr>
          <w:rFonts w:ascii="Calibri" w:hAnsi="Calibri" w:cs="Calibri"/>
          <w:sz w:val="22"/>
          <w:szCs w:val="22"/>
        </w:rPr>
      </w:pPr>
    </w:p>
    <w:p w:rsidR="00D10352" w:rsidRPr="0031204A" w:rsidRDefault="00D10352" w:rsidP="00D10352">
      <w:pPr>
        <w:ind w:left="720"/>
        <w:rPr>
          <w:rFonts w:ascii="Calibri" w:hAnsi="Calibri" w:cs="Calibri"/>
          <w:sz w:val="22"/>
          <w:szCs w:val="22"/>
        </w:rPr>
      </w:pPr>
      <w:r w:rsidRPr="0031204A">
        <w:rPr>
          <w:rFonts w:ascii="Calibri" w:hAnsi="Calibri" w:cs="Calibri"/>
          <w:b/>
          <w:sz w:val="22"/>
          <w:szCs w:val="22"/>
          <w:u w:val="single"/>
        </w:rPr>
        <w:t>Conclusion:</w:t>
      </w:r>
    </w:p>
    <w:p w:rsidR="00D10352" w:rsidRPr="0031204A" w:rsidRDefault="00D10352" w:rsidP="00D10352">
      <w:pPr>
        <w:ind w:left="720"/>
        <w:rPr>
          <w:rFonts w:ascii="Calibri" w:hAnsi="Calibri" w:cs="Calibri"/>
          <w:sz w:val="22"/>
          <w:szCs w:val="22"/>
        </w:rPr>
      </w:pPr>
      <w:r w:rsidRPr="0031204A">
        <w:rPr>
          <w:rFonts w:ascii="Calibri" w:hAnsi="Calibri" w:cs="Calibri"/>
          <w:sz w:val="22"/>
          <w:szCs w:val="22"/>
        </w:rPr>
        <w:t xml:space="preserve">Autoclaving is validated when the process can suitably render a viable heat resistant strain of </w:t>
      </w:r>
      <w:r w:rsidRPr="0031204A">
        <w:rPr>
          <w:rFonts w:ascii="Calibri" w:hAnsi="Calibri" w:cs="Calibri"/>
          <w:sz w:val="22"/>
          <w:szCs w:val="22"/>
          <w:u w:val="single"/>
        </w:rPr>
        <w:t xml:space="preserve">Bacillus </w:t>
      </w:r>
      <w:proofErr w:type="spellStart"/>
      <w:r w:rsidRPr="0031204A">
        <w:rPr>
          <w:rFonts w:ascii="Calibri" w:hAnsi="Calibri" w:cs="Calibri"/>
          <w:sz w:val="22"/>
          <w:szCs w:val="22"/>
          <w:u w:val="single"/>
        </w:rPr>
        <w:t>stearothermophilus</w:t>
      </w:r>
      <w:proofErr w:type="spellEnd"/>
      <w:r w:rsidRPr="0031204A">
        <w:rPr>
          <w:rFonts w:ascii="Calibri" w:hAnsi="Calibri" w:cs="Calibri"/>
          <w:sz w:val="22"/>
          <w:szCs w:val="22"/>
        </w:rPr>
        <w:t xml:space="preserve"> not viable.]</w:t>
      </w:r>
    </w:p>
    <w:p w:rsidR="00D10352" w:rsidRPr="0031204A" w:rsidRDefault="00D10352" w:rsidP="00D10352">
      <w:pPr>
        <w:spacing w:line="276" w:lineRule="auto"/>
        <w:jc w:val="both"/>
        <w:rPr>
          <w:rFonts w:ascii="Calibri" w:hAnsi="Calibri" w:cs="Calibri"/>
          <w:b/>
          <w:sz w:val="22"/>
          <w:szCs w:val="22"/>
        </w:rPr>
      </w:pPr>
    </w:p>
    <w:p w:rsidR="00D10352" w:rsidRPr="0031204A" w:rsidRDefault="00D10352" w:rsidP="00D10352">
      <w:pPr>
        <w:spacing w:line="276" w:lineRule="auto"/>
        <w:jc w:val="both"/>
        <w:rPr>
          <w:rFonts w:ascii="Calibri" w:hAnsi="Calibri" w:cs="Calibri"/>
          <w:sz w:val="22"/>
          <w:szCs w:val="22"/>
        </w:rPr>
      </w:pPr>
      <w:r w:rsidRPr="0031204A">
        <w:rPr>
          <w:rFonts w:ascii="Calibri" w:hAnsi="Calibri" w:cs="Calibri"/>
          <w:b/>
          <w:sz w:val="22"/>
          <w:szCs w:val="22"/>
        </w:rPr>
        <w:t>Materials</w:t>
      </w:r>
    </w:p>
    <w:p w:rsidR="00D10352" w:rsidRPr="0031204A" w:rsidRDefault="00D10352" w:rsidP="00D10352">
      <w:pPr>
        <w:pStyle w:val="ListParagraph"/>
        <w:numPr>
          <w:ilvl w:val="0"/>
          <w:numId w:val="9"/>
        </w:numPr>
        <w:spacing w:line="276" w:lineRule="auto"/>
        <w:jc w:val="both"/>
        <w:rPr>
          <w:rFonts w:ascii="Calibri" w:hAnsi="Calibri" w:cs="Calibri"/>
          <w:sz w:val="22"/>
          <w:szCs w:val="22"/>
        </w:rPr>
      </w:pPr>
      <w:r w:rsidRPr="0031204A">
        <w:rPr>
          <w:rFonts w:ascii="Calibri" w:hAnsi="Calibri" w:cs="Calibri"/>
          <w:sz w:val="22"/>
          <w:szCs w:val="22"/>
        </w:rPr>
        <w:t>Attest® 3M incubator</w:t>
      </w:r>
    </w:p>
    <w:p w:rsidR="00D10352" w:rsidRPr="0031204A" w:rsidRDefault="00D10352" w:rsidP="00D10352">
      <w:pPr>
        <w:pStyle w:val="ListParagraph"/>
        <w:numPr>
          <w:ilvl w:val="0"/>
          <w:numId w:val="9"/>
        </w:numPr>
        <w:spacing w:line="276" w:lineRule="auto"/>
        <w:jc w:val="both"/>
        <w:rPr>
          <w:rFonts w:ascii="Calibri" w:hAnsi="Calibri" w:cs="Calibri"/>
          <w:sz w:val="22"/>
          <w:szCs w:val="22"/>
        </w:rPr>
      </w:pPr>
      <w:r w:rsidRPr="0031204A">
        <w:rPr>
          <w:rFonts w:ascii="Calibri" w:hAnsi="Calibri" w:cs="Calibri"/>
          <w:sz w:val="22"/>
          <w:szCs w:val="22"/>
        </w:rPr>
        <w:t>Distilled water</w:t>
      </w:r>
    </w:p>
    <w:p w:rsidR="00D10352" w:rsidRPr="0031204A" w:rsidRDefault="00D10352" w:rsidP="00D10352">
      <w:pPr>
        <w:pStyle w:val="ListParagraph"/>
        <w:numPr>
          <w:ilvl w:val="0"/>
          <w:numId w:val="9"/>
        </w:numPr>
        <w:spacing w:line="276" w:lineRule="auto"/>
        <w:jc w:val="both"/>
        <w:rPr>
          <w:rFonts w:ascii="Calibri" w:hAnsi="Calibri" w:cs="Calibri"/>
          <w:sz w:val="22"/>
          <w:szCs w:val="22"/>
        </w:rPr>
      </w:pPr>
      <w:r w:rsidRPr="0031204A">
        <w:rPr>
          <w:rFonts w:ascii="Calibri" w:hAnsi="Calibri" w:cs="Calibri"/>
          <w:sz w:val="22"/>
          <w:szCs w:val="22"/>
        </w:rPr>
        <w:t xml:space="preserve">Attest 3M biological indicator (containing </w:t>
      </w:r>
      <w:r w:rsidRPr="0031204A">
        <w:rPr>
          <w:rFonts w:ascii="Calibri" w:hAnsi="Calibri" w:cs="Calibri"/>
          <w:sz w:val="22"/>
          <w:szCs w:val="22"/>
          <w:u w:val="single"/>
        </w:rPr>
        <w:t>Bacillus</w:t>
      </w:r>
      <w:r w:rsidRPr="0031204A">
        <w:rPr>
          <w:rFonts w:ascii="Calibri" w:hAnsi="Calibri" w:cs="Calibri"/>
          <w:sz w:val="22"/>
          <w:szCs w:val="22"/>
        </w:rPr>
        <w:t xml:space="preserve"> </w:t>
      </w:r>
      <w:proofErr w:type="spellStart"/>
      <w:r w:rsidRPr="0031204A">
        <w:rPr>
          <w:rFonts w:ascii="Calibri" w:hAnsi="Calibri" w:cs="Calibri"/>
          <w:sz w:val="22"/>
          <w:szCs w:val="22"/>
          <w:u w:val="single"/>
        </w:rPr>
        <w:t>Stearothermophilus</w:t>
      </w:r>
      <w:proofErr w:type="spellEnd"/>
      <w:r w:rsidRPr="0031204A">
        <w:rPr>
          <w:rFonts w:ascii="Calibri" w:hAnsi="Calibri" w:cs="Calibri"/>
          <w:sz w:val="22"/>
          <w:szCs w:val="22"/>
        </w:rPr>
        <w:t xml:space="preserve"> spores)</w:t>
      </w:r>
    </w:p>
    <w:p w:rsidR="00D10352" w:rsidRPr="0031204A" w:rsidRDefault="00D10352" w:rsidP="00D10352">
      <w:pPr>
        <w:pStyle w:val="ListParagraph"/>
        <w:numPr>
          <w:ilvl w:val="0"/>
          <w:numId w:val="9"/>
        </w:numPr>
        <w:spacing w:line="276" w:lineRule="auto"/>
        <w:jc w:val="both"/>
        <w:rPr>
          <w:rFonts w:ascii="Calibri" w:hAnsi="Calibri" w:cs="Calibri"/>
          <w:sz w:val="22"/>
          <w:szCs w:val="22"/>
        </w:rPr>
      </w:pPr>
      <w:r w:rsidRPr="0031204A">
        <w:rPr>
          <w:rFonts w:ascii="Calibri" w:hAnsi="Calibri" w:cs="Calibri"/>
          <w:sz w:val="22"/>
          <w:szCs w:val="22"/>
        </w:rPr>
        <w:t>Autoclave</w:t>
      </w:r>
    </w:p>
    <w:p w:rsidR="00D10352" w:rsidRPr="0031204A" w:rsidRDefault="00D10352" w:rsidP="00D10352">
      <w:pPr>
        <w:pStyle w:val="ListParagraph"/>
        <w:numPr>
          <w:ilvl w:val="0"/>
          <w:numId w:val="9"/>
        </w:numPr>
        <w:spacing w:line="276" w:lineRule="auto"/>
        <w:jc w:val="both"/>
        <w:rPr>
          <w:rFonts w:ascii="Calibri" w:hAnsi="Calibri" w:cs="Calibri"/>
          <w:sz w:val="22"/>
          <w:szCs w:val="22"/>
        </w:rPr>
      </w:pPr>
      <w:r w:rsidRPr="0031204A">
        <w:rPr>
          <w:rFonts w:ascii="Calibri" w:hAnsi="Calibri" w:cs="Calibri"/>
          <w:sz w:val="22"/>
          <w:szCs w:val="22"/>
        </w:rPr>
        <w:t>Attest indicator crusher.</w:t>
      </w:r>
    </w:p>
    <w:p w:rsidR="0031204A" w:rsidRDefault="0031204A" w:rsidP="00D10352">
      <w:pPr>
        <w:tabs>
          <w:tab w:val="left" w:pos="4257"/>
        </w:tabs>
        <w:spacing w:line="276" w:lineRule="auto"/>
        <w:jc w:val="both"/>
        <w:rPr>
          <w:rFonts w:ascii="Calibri" w:hAnsi="Calibri" w:cs="Calibri"/>
          <w:b/>
          <w:sz w:val="22"/>
          <w:szCs w:val="22"/>
        </w:rPr>
      </w:pPr>
    </w:p>
    <w:p w:rsidR="00D10352" w:rsidRPr="0031204A" w:rsidRDefault="00D10352" w:rsidP="00D10352">
      <w:pPr>
        <w:tabs>
          <w:tab w:val="left" w:pos="4257"/>
        </w:tabs>
        <w:spacing w:line="276" w:lineRule="auto"/>
        <w:jc w:val="both"/>
        <w:rPr>
          <w:rFonts w:ascii="Calibri" w:hAnsi="Calibri" w:cs="Calibri"/>
          <w:b/>
          <w:sz w:val="22"/>
          <w:szCs w:val="22"/>
        </w:rPr>
      </w:pPr>
      <w:r w:rsidRPr="0031204A">
        <w:rPr>
          <w:rFonts w:ascii="Calibri" w:hAnsi="Calibri" w:cs="Calibri"/>
          <w:b/>
          <w:sz w:val="22"/>
          <w:szCs w:val="22"/>
        </w:rPr>
        <w:tab/>
      </w:r>
    </w:p>
    <w:p w:rsidR="00D10352" w:rsidRPr="0031204A" w:rsidRDefault="00D10352" w:rsidP="00D10352">
      <w:pPr>
        <w:numPr>
          <w:ilvl w:val="0"/>
          <w:numId w:val="4"/>
        </w:numPr>
        <w:shd w:val="clear" w:color="auto" w:fill="FFFFFF"/>
        <w:spacing w:line="276" w:lineRule="auto"/>
        <w:jc w:val="both"/>
        <w:rPr>
          <w:rFonts w:ascii="Calibri" w:hAnsi="Calibri" w:cs="Calibri"/>
          <w:sz w:val="22"/>
          <w:szCs w:val="22"/>
        </w:rPr>
      </w:pPr>
      <w:r w:rsidRPr="0031204A">
        <w:rPr>
          <w:rFonts w:ascii="Calibri" w:hAnsi="Calibri" w:cs="Calibri"/>
          <w:b/>
          <w:sz w:val="22"/>
          <w:szCs w:val="22"/>
        </w:rPr>
        <w:lastRenderedPageBreak/>
        <w:t>REFERENCE AND ENCLOSURE</w:t>
      </w:r>
    </w:p>
    <w:p w:rsidR="00D10352" w:rsidRPr="0031204A" w:rsidRDefault="00D10352" w:rsidP="00D10352">
      <w:pPr>
        <w:pStyle w:val="ListParagraph"/>
        <w:numPr>
          <w:ilvl w:val="0"/>
          <w:numId w:val="6"/>
        </w:numPr>
        <w:shd w:val="clear" w:color="auto" w:fill="FFFFFF"/>
        <w:spacing w:after="200" w:line="360" w:lineRule="auto"/>
        <w:rPr>
          <w:rFonts w:ascii="Calibri" w:hAnsi="Calibri" w:cs="Calibri"/>
          <w:sz w:val="22"/>
          <w:szCs w:val="22"/>
        </w:rPr>
      </w:pPr>
      <w:r w:rsidRPr="0031204A">
        <w:rPr>
          <w:rFonts w:ascii="Calibri" w:hAnsi="Calibri" w:cs="Calibri"/>
          <w:sz w:val="22"/>
          <w:szCs w:val="22"/>
        </w:rPr>
        <w:t>In-house Method</w:t>
      </w:r>
    </w:p>
    <w:p w:rsidR="00D10352" w:rsidRPr="0031204A" w:rsidRDefault="00D10352" w:rsidP="00D10352">
      <w:pPr>
        <w:spacing w:line="276" w:lineRule="auto"/>
        <w:jc w:val="both"/>
        <w:rPr>
          <w:rFonts w:ascii="Calibri" w:hAnsi="Calibri" w:cs="Calibri"/>
          <w:sz w:val="22"/>
          <w:szCs w:val="22"/>
        </w:rPr>
      </w:pPr>
      <w:r w:rsidRPr="0031204A">
        <w:rPr>
          <w:rFonts w:ascii="Calibri" w:hAnsi="Calibri" w:cs="Calibr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D10352" w:rsidRPr="0031204A" w:rsidTr="00021D06">
        <w:trPr>
          <w:trHeight w:val="261"/>
        </w:trPr>
        <w:tc>
          <w:tcPr>
            <w:tcW w:w="4644" w:type="dxa"/>
            <w:shd w:val="clear" w:color="auto" w:fill="FFFFFF"/>
          </w:tcPr>
          <w:p w:rsidR="00D10352" w:rsidRPr="0031204A" w:rsidRDefault="00267038" w:rsidP="00021D06">
            <w:pPr>
              <w:pStyle w:val="Header"/>
              <w:spacing w:line="276" w:lineRule="auto"/>
              <w:jc w:val="both"/>
              <w:rPr>
                <w:rFonts w:ascii="Calibri" w:hAnsi="Calibri" w:cs="Calibri"/>
                <w:bCs/>
                <w:snapToGrid w:val="0"/>
                <w:sz w:val="22"/>
                <w:szCs w:val="22"/>
              </w:rPr>
            </w:pPr>
            <w:r>
              <w:rPr>
                <w:rFonts w:ascii="Calibri" w:hAnsi="Calibri" w:cs="Calibri"/>
                <w:bCs/>
                <w:snapToGrid w:val="0"/>
                <w:sz w:val="22"/>
                <w:szCs w:val="22"/>
              </w:rPr>
              <w:t>Quality Control Manager</w:t>
            </w:r>
            <w:r w:rsidR="00D10352" w:rsidRPr="0031204A">
              <w:rPr>
                <w:rFonts w:ascii="Calibri" w:hAnsi="Calibri" w:cs="Calibri"/>
                <w:bCs/>
                <w:snapToGrid w:val="0"/>
                <w:sz w:val="22"/>
                <w:szCs w:val="22"/>
              </w:rPr>
              <w:t xml:space="preserve"> </w:t>
            </w:r>
          </w:p>
        </w:tc>
        <w:tc>
          <w:tcPr>
            <w:tcW w:w="4644" w:type="dxa"/>
            <w:shd w:val="clear" w:color="auto" w:fill="FFFFFF"/>
          </w:tcPr>
          <w:p w:rsidR="00D10352" w:rsidRPr="0031204A" w:rsidRDefault="00267038" w:rsidP="00021D06">
            <w:pPr>
              <w:pStyle w:val="Header"/>
              <w:spacing w:line="276" w:lineRule="auto"/>
              <w:jc w:val="both"/>
              <w:rPr>
                <w:rFonts w:ascii="Calibri" w:hAnsi="Calibri" w:cs="Calibri"/>
                <w:b/>
                <w:snapToGrid w:val="0"/>
                <w:sz w:val="22"/>
                <w:szCs w:val="22"/>
              </w:rPr>
            </w:pPr>
            <w:r>
              <w:rPr>
                <w:rFonts w:ascii="Calibri" w:hAnsi="Calibri" w:cs="Calibri"/>
                <w:iCs/>
                <w:snapToGrid w:val="0"/>
                <w:sz w:val="22"/>
                <w:szCs w:val="22"/>
              </w:rPr>
              <w:t>Quality Control Microbiologist</w:t>
            </w:r>
          </w:p>
        </w:tc>
      </w:tr>
      <w:tr w:rsidR="00D10352" w:rsidRPr="0031204A" w:rsidTr="00021D06">
        <w:trPr>
          <w:trHeight w:val="276"/>
        </w:trPr>
        <w:tc>
          <w:tcPr>
            <w:tcW w:w="4644" w:type="dxa"/>
            <w:shd w:val="clear" w:color="auto" w:fill="FFFFFF"/>
          </w:tcPr>
          <w:p w:rsidR="00D10352" w:rsidRPr="0031204A" w:rsidRDefault="00D10352" w:rsidP="00021D06">
            <w:pPr>
              <w:pStyle w:val="Header"/>
              <w:spacing w:line="276" w:lineRule="auto"/>
              <w:jc w:val="both"/>
              <w:rPr>
                <w:rFonts w:ascii="Calibri" w:hAnsi="Calibri" w:cs="Calibri"/>
                <w:iCs/>
                <w:snapToGrid w:val="0"/>
                <w:sz w:val="22"/>
                <w:szCs w:val="22"/>
              </w:rPr>
            </w:pPr>
            <w:r w:rsidRPr="0031204A">
              <w:rPr>
                <w:rFonts w:ascii="Calibri" w:hAnsi="Calibri" w:cs="Calibri"/>
                <w:iCs/>
                <w:snapToGrid w:val="0"/>
                <w:sz w:val="22"/>
                <w:szCs w:val="22"/>
              </w:rPr>
              <w:t>QA Doc. Unit staff</w:t>
            </w:r>
          </w:p>
        </w:tc>
        <w:tc>
          <w:tcPr>
            <w:tcW w:w="4644" w:type="dxa"/>
            <w:shd w:val="clear" w:color="auto" w:fill="FFFFFF"/>
          </w:tcPr>
          <w:p w:rsidR="00D10352" w:rsidRPr="0031204A" w:rsidRDefault="00267038" w:rsidP="00021D06">
            <w:pPr>
              <w:pStyle w:val="Header"/>
              <w:spacing w:line="276" w:lineRule="auto"/>
              <w:jc w:val="both"/>
              <w:rPr>
                <w:rFonts w:ascii="Calibri" w:hAnsi="Calibri" w:cs="Calibri"/>
                <w:iCs/>
                <w:snapToGrid w:val="0"/>
                <w:sz w:val="22"/>
                <w:szCs w:val="22"/>
              </w:rPr>
            </w:pPr>
            <w:r>
              <w:rPr>
                <w:rFonts w:ascii="Calibri" w:hAnsi="Calibri" w:cs="Calibri"/>
                <w:iCs/>
                <w:snapToGrid w:val="0"/>
                <w:sz w:val="22"/>
                <w:szCs w:val="22"/>
              </w:rPr>
              <w:t>Laboratory Assistant</w:t>
            </w:r>
          </w:p>
        </w:tc>
      </w:tr>
    </w:tbl>
    <w:p w:rsidR="00D10352" w:rsidRPr="0031204A" w:rsidRDefault="00D10352" w:rsidP="00D10352">
      <w:pPr>
        <w:spacing w:line="276" w:lineRule="auto"/>
        <w:jc w:val="both"/>
        <w:rPr>
          <w:rFonts w:ascii="Calibri" w:hAnsi="Calibri" w:cs="Calibri"/>
          <w:b/>
          <w:sz w:val="22"/>
          <w:szCs w:val="22"/>
        </w:rPr>
      </w:pPr>
    </w:p>
    <w:p w:rsidR="00D10352" w:rsidRPr="0031204A" w:rsidRDefault="00D10352" w:rsidP="00D10352">
      <w:pPr>
        <w:spacing w:line="276" w:lineRule="auto"/>
        <w:jc w:val="both"/>
        <w:rPr>
          <w:rFonts w:ascii="Calibri" w:hAnsi="Calibri" w:cs="Calibri"/>
          <w:b/>
          <w:sz w:val="22"/>
          <w:szCs w:val="22"/>
        </w:rPr>
      </w:pPr>
      <w:r w:rsidRPr="0031204A">
        <w:rPr>
          <w:rFonts w:ascii="Calibri" w:hAnsi="Calibri" w:cs="Calibr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D10352" w:rsidRPr="0031204A" w:rsidTr="00021D06">
        <w:tc>
          <w:tcPr>
            <w:tcW w:w="2610" w:type="dxa"/>
            <w:shd w:val="clear" w:color="auto" w:fill="auto"/>
          </w:tcPr>
          <w:p w:rsidR="00D10352" w:rsidRPr="0031204A" w:rsidRDefault="00D10352" w:rsidP="00021D06">
            <w:pPr>
              <w:spacing w:line="276" w:lineRule="auto"/>
              <w:jc w:val="both"/>
              <w:rPr>
                <w:rFonts w:ascii="Calibri" w:eastAsia="Calibri" w:hAnsi="Calibri" w:cs="Calibri"/>
                <w:sz w:val="22"/>
                <w:szCs w:val="22"/>
              </w:rPr>
            </w:pPr>
            <w:r w:rsidRPr="0031204A">
              <w:rPr>
                <w:rFonts w:ascii="Calibri" w:eastAsia="Calibri" w:hAnsi="Calibri" w:cs="Calibri"/>
                <w:sz w:val="22"/>
                <w:szCs w:val="22"/>
              </w:rPr>
              <w:t>MASTER COPIES</w:t>
            </w:r>
          </w:p>
        </w:tc>
        <w:tc>
          <w:tcPr>
            <w:tcW w:w="6780" w:type="dxa"/>
            <w:shd w:val="clear" w:color="auto" w:fill="auto"/>
          </w:tcPr>
          <w:p w:rsidR="00D10352" w:rsidRPr="0031204A" w:rsidRDefault="00D10352" w:rsidP="00021D06">
            <w:pPr>
              <w:spacing w:line="276" w:lineRule="auto"/>
              <w:jc w:val="both"/>
              <w:rPr>
                <w:rFonts w:ascii="Calibri" w:eastAsia="Calibri" w:hAnsi="Calibri" w:cs="Calibri"/>
                <w:sz w:val="22"/>
                <w:szCs w:val="22"/>
              </w:rPr>
            </w:pPr>
            <w:r w:rsidRPr="0031204A">
              <w:rPr>
                <w:rFonts w:ascii="Calibri" w:eastAsia="Calibri" w:hAnsi="Calibri" w:cs="Calibri"/>
                <w:sz w:val="22"/>
                <w:szCs w:val="22"/>
              </w:rPr>
              <w:t>QUALITY ASSURANCE</w:t>
            </w:r>
          </w:p>
        </w:tc>
      </w:tr>
      <w:tr w:rsidR="00D10352" w:rsidRPr="0031204A" w:rsidTr="00021D06">
        <w:tc>
          <w:tcPr>
            <w:tcW w:w="2610" w:type="dxa"/>
            <w:shd w:val="clear" w:color="auto" w:fill="auto"/>
          </w:tcPr>
          <w:p w:rsidR="00D10352" w:rsidRPr="0031204A" w:rsidRDefault="00D10352" w:rsidP="00021D06">
            <w:pPr>
              <w:spacing w:line="276" w:lineRule="auto"/>
              <w:jc w:val="both"/>
              <w:rPr>
                <w:rFonts w:ascii="Calibri" w:eastAsia="Calibri" w:hAnsi="Calibri" w:cs="Calibri"/>
                <w:sz w:val="22"/>
                <w:szCs w:val="22"/>
              </w:rPr>
            </w:pPr>
            <w:r w:rsidRPr="0031204A">
              <w:rPr>
                <w:rFonts w:ascii="Calibri" w:eastAsia="Calibri" w:hAnsi="Calibri" w:cs="Calibri"/>
                <w:sz w:val="22"/>
                <w:szCs w:val="22"/>
              </w:rPr>
              <w:t xml:space="preserve">CONTROLLED COPIES </w:t>
            </w:r>
          </w:p>
        </w:tc>
        <w:tc>
          <w:tcPr>
            <w:tcW w:w="6780" w:type="dxa"/>
            <w:shd w:val="clear" w:color="auto" w:fill="auto"/>
          </w:tcPr>
          <w:p w:rsidR="00D10352" w:rsidRPr="0031204A" w:rsidRDefault="00D10352" w:rsidP="00021D06">
            <w:pPr>
              <w:spacing w:line="276" w:lineRule="auto"/>
              <w:jc w:val="both"/>
              <w:rPr>
                <w:rFonts w:ascii="Calibri" w:eastAsia="Calibri" w:hAnsi="Calibri" w:cs="Calibri"/>
                <w:sz w:val="22"/>
                <w:szCs w:val="22"/>
              </w:rPr>
            </w:pPr>
            <w:r w:rsidRPr="0031204A">
              <w:rPr>
                <w:rFonts w:ascii="Calibri" w:eastAsia="Calibri" w:hAnsi="Calibri" w:cs="Calibri"/>
                <w:sz w:val="22"/>
                <w:szCs w:val="22"/>
              </w:rPr>
              <w:t>ALL DEPARTMENT</w:t>
            </w:r>
          </w:p>
        </w:tc>
      </w:tr>
    </w:tbl>
    <w:p w:rsidR="00D10352" w:rsidRPr="0031204A" w:rsidRDefault="00D10352" w:rsidP="00D10352">
      <w:pPr>
        <w:spacing w:line="276" w:lineRule="auto"/>
        <w:jc w:val="both"/>
        <w:rPr>
          <w:rFonts w:ascii="Calibri" w:hAnsi="Calibri" w:cs="Calibri"/>
          <w:b/>
          <w:sz w:val="22"/>
          <w:szCs w:val="22"/>
        </w:rPr>
      </w:pPr>
    </w:p>
    <w:p w:rsidR="00D10352" w:rsidRPr="0031204A" w:rsidRDefault="00D10352" w:rsidP="00D10352">
      <w:pPr>
        <w:spacing w:line="276" w:lineRule="auto"/>
        <w:jc w:val="both"/>
        <w:rPr>
          <w:rFonts w:ascii="Calibri" w:hAnsi="Calibri" w:cs="Calibri"/>
          <w:b/>
          <w:sz w:val="22"/>
          <w:szCs w:val="22"/>
        </w:rPr>
      </w:pPr>
    </w:p>
    <w:p w:rsidR="00D10352" w:rsidRPr="0031204A" w:rsidRDefault="00D10352" w:rsidP="00D10352">
      <w:pPr>
        <w:spacing w:line="276" w:lineRule="auto"/>
        <w:jc w:val="both"/>
        <w:rPr>
          <w:rFonts w:ascii="Calibri" w:hAnsi="Calibri" w:cs="Calibri"/>
          <w:b/>
          <w:sz w:val="22"/>
          <w:szCs w:val="22"/>
        </w:rPr>
      </w:pPr>
      <w:r w:rsidRPr="0031204A">
        <w:rPr>
          <w:rFonts w:ascii="Calibri" w:hAnsi="Calibri" w:cs="Calibri"/>
          <w:b/>
          <w:sz w:val="22"/>
          <w:szCs w:val="22"/>
        </w:rPr>
        <w:t>9.0 CHANGE HISTORY</w:t>
      </w:r>
      <w:bookmarkStart w:id="0" w:name="_GoBack"/>
      <w:bookmarkEnd w:id="0"/>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D10352" w:rsidRPr="0031204A" w:rsidTr="00021D06">
        <w:tc>
          <w:tcPr>
            <w:tcW w:w="2376" w:type="dxa"/>
            <w:shd w:val="clear" w:color="auto" w:fill="auto"/>
          </w:tcPr>
          <w:p w:rsidR="00D10352" w:rsidRPr="0031204A" w:rsidRDefault="00D10352" w:rsidP="00021D06">
            <w:pPr>
              <w:spacing w:line="276" w:lineRule="auto"/>
              <w:jc w:val="both"/>
              <w:rPr>
                <w:rFonts w:ascii="Calibri" w:eastAsia="Calibri" w:hAnsi="Calibri" w:cs="Calibri"/>
                <w:b/>
                <w:sz w:val="22"/>
                <w:szCs w:val="22"/>
              </w:rPr>
            </w:pPr>
            <w:r w:rsidRPr="0031204A">
              <w:rPr>
                <w:rFonts w:ascii="Calibri" w:eastAsia="Calibri" w:hAnsi="Calibri" w:cs="Calibri"/>
                <w:b/>
                <w:sz w:val="22"/>
                <w:szCs w:val="22"/>
              </w:rPr>
              <w:t>CURRENT REVISION</w:t>
            </w:r>
          </w:p>
        </w:tc>
        <w:tc>
          <w:tcPr>
            <w:tcW w:w="2127" w:type="dxa"/>
            <w:shd w:val="clear" w:color="auto" w:fill="auto"/>
          </w:tcPr>
          <w:p w:rsidR="00D10352" w:rsidRPr="0031204A" w:rsidRDefault="00D10352" w:rsidP="00021D06">
            <w:pPr>
              <w:spacing w:line="276" w:lineRule="auto"/>
              <w:jc w:val="both"/>
              <w:rPr>
                <w:rFonts w:ascii="Calibri" w:eastAsia="Calibri" w:hAnsi="Calibri" w:cs="Calibri"/>
                <w:b/>
                <w:sz w:val="22"/>
                <w:szCs w:val="22"/>
              </w:rPr>
            </w:pPr>
            <w:r w:rsidRPr="0031204A">
              <w:rPr>
                <w:rFonts w:ascii="Calibri" w:eastAsia="Calibri" w:hAnsi="Calibri" w:cs="Calibri"/>
                <w:b/>
                <w:sz w:val="22"/>
                <w:szCs w:val="22"/>
              </w:rPr>
              <w:t>SUPERSEDE</w:t>
            </w:r>
          </w:p>
        </w:tc>
        <w:tc>
          <w:tcPr>
            <w:tcW w:w="5244" w:type="dxa"/>
            <w:shd w:val="clear" w:color="auto" w:fill="auto"/>
          </w:tcPr>
          <w:p w:rsidR="00D10352" w:rsidRPr="0031204A" w:rsidRDefault="00D10352" w:rsidP="00021D06">
            <w:pPr>
              <w:spacing w:line="276" w:lineRule="auto"/>
              <w:jc w:val="both"/>
              <w:rPr>
                <w:rFonts w:ascii="Calibri" w:eastAsia="Calibri" w:hAnsi="Calibri" w:cs="Calibri"/>
                <w:b/>
                <w:sz w:val="22"/>
                <w:szCs w:val="22"/>
              </w:rPr>
            </w:pPr>
            <w:r w:rsidRPr="0031204A">
              <w:rPr>
                <w:rFonts w:ascii="Calibri" w:eastAsia="Calibri" w:hAnsi="Calibri" w:cs="Calibri"/>
                <w:b/>
                <w:sz w:val="22"/>
                <w:szCs w:val="22"/>
              </w:rPr>
              <w:t>REASON FOR REVIEW</w:t>
            </w:r>
          </w:p>
        </w:tc>
      </w:tr>
      <w:tr w:rsidR="00D10352" w:rsidRPr="0031204A" w:rsidTr="00021D06">
        <w:tc>
          <w:tcPr>
            <w:tcW w:w="2376" w:type="dxa"/>
            <w:shd w:val="clear" w:color="auto" w:fill="auto"/>
          </w:tcPr>
          <w:p w:rsidR="00D10352" w:rsidRPr="0031204A" w:rsidRDefault="00D10352" w:rsidP="00021D06">
            <w:pPr>
              <w:spacing w:line="276" w:lineRule="auto"/>
              <w:jc w:val="both"/>
              <w:rPr>
                <w:rFonts w:ascii="Calibri" w:eastAsia="Calibri" w:hAnsi="Calibri" w:cs="Calibri"/>
                <w:b/>
                <w:sz w:val="22"/>
                <w:szCs w:val="22"/>
              </w:rPr>
            </w:pPr>
            <w:r w:rsidRPr="0031204A">
              <w:rPr>
                <w:rFonts w:ascii="Calibri" w:eastAsia="Calibri" w:hAnsi="Calibri" w:cs="Calibri"/>
                <w:sz w:val="22"/>
                <w:szCs w:val="22"/>
              </w:rPr>
              <w:t>00</w:t>
            </w:r>
          </w:p>
        </w:tc>
        <w:tc>
          <w:tcPr>
            <w:tcW w:w="2127" w:type="dxa"/>
            <w:shd w:val="clear" w:color="auto" w:fill="auto"/>
          </w:tcPr>
          <w:p w:rsidR="00D10352" w:rsidRPr="0031204A" w:rsidRDefault="00D10352" w:rsidP="00021D06">
            <w:pPr>
              <w:spacing w:line="276" w:lineRule="auto"/>
              <w:jc w:val="both"/>
              <w:rPr>
                <w:rFonts w:ascii="Calibri" w:eastAsia="Calibri" w:hAnsi="Calibri" w:cs="Calibri"/>
                <w:b/>
                <w:sz w:val="22"/>
                <w:szCs w:val="22"/>
              </w:rPr>
            </w:pPr>
            <w:r w:rsidRPr="0031204A">
              <w:rPr>
                <w:rFonts w:ascii="Calibri" w:eastAsia="Calibri" w:hAnsi="Calibri" w:cs="Calibri"/>
                <w:sz w:val="22"/>
                <w:szCs w:val="22"/>
              </w:rPr>
              <w:t xml:space="preserve">Nil </w:t>
            </w:r>
          </w:p>
        </w:tc>
        <w:tc>
          <w:tcPr>
            <w:tcW w:w="5244" w:type="dxa"/>
            <w:shd w:val="clear" w:color="auto" w:fill="auto"/>
          </w:tcPr>
          <w:p w:rsidR="00D10352" w:rsidRPr="0031204A" w:rsidRDefault="00D10352" w:rsidP="00021D06">
            <w:pPr>
              <w:spacing w:line="276" w:lineRule="auto"/>
              <w:jc w:val="both"/>
              <w:rPr>
                <w:rFonts w:ascii="Calibri" w:eastAsia="Calibri" w:hAnsi="Calibri" w:cs="Calibri"/>
                <w:b/>
                <w:sz w:val="22"/>
                <w:szCs w:val="22"/>
              </w:rPr>
            </w:pPr>
            <w:r w:rsidRPr="0031204A">
              <w:rPr>
                <w:rFonts w:ascii="Calibri" w:eastAsia="Calibri" w:hAnsi="Calibri" w:cs="Calibri"/>
                <w:sz w:val="22"/>
                <w:szCs w:val="22"/>
              </w:rPr>
              <w:t>First issue</w:t>
            </w:r>
          </w:p>
        </w:tc>
      </w:tr>
      <w:tr w:rsidR="00D10352" w:rsidRPr="0031204A" w:rsidTr="00021D06">
        <w:tc>
          <w:tcPr>
            <w:tcW w:w="2376" w:type="dxa"/>
            <w:shd w:val="clear" w:color="auto" w:fill="auto"/>
          </w:tcPr>
          <w:p w:rsidR="00D10352" w:rsidRPr="0031204A" w:rsidRDefault="00D10352" w:rsidP="00021D06">
            <w:pPr>
              <w:spacing w:line="276" w:lineRule="auto"/>
              <w:jc w:val="both"/>
              <w:rPr>
                <w:rFonts w:ascii="Calibri" w:eastAsia="Calibri" w:hAnsi="Calibri" w:cs="Calibri"/>
                <w:b/>
                <w:sz w:val="22"/>
                <w:szCs w:val="22"/>
              </w:rPr>
            </w:pPr>
            <w:r w:rsidRPr="0031204A">
              <w:rPr>
                <w:rFonts w:ascii="Calibri" w:eastAsia="Calibri" w:hAnsi="Calibri" w:cs="Calibri"/>
                <w:sz w:val="22"/>
                <w:szCs w:val="22"/>
              </w:rPr>
              <w:t>06</w:t>
            </w:r>
          </w:p>
        </w:tc>
        <w:tc>
          <w:tcPr>
            <w:tcW w:w="2127" w:type="dxa"/>
            <w:shd w:val="clear" w:color="auto" w:fill="auto"/>
          </w:tcPr>
          <w:p w:rsidR="00D10352" w:rsidRPr="0031204A" w:rsidRDefault="00D10352" w:rsidP="00021D06">
            <w:pPr>
              <w:spacing w:line="276" w:lineRule="auto"/>
              <w:jc w:val="both"/>
              <w:rPr>
                <w:rFonts w:ascii="Calibri" w:eastAsia="Calibri" w:hAnsi="Calibri" w:cs="Calibri"/>
                <w:b/>
                <w:sz w:val="22"/>
                <w:szCs w:val="22"/>
              </w:rPr>
            </w:pPr>
            <w:r w:rsidRPr="0031204A">
              <w:rPr>
                <w:rFonts w:ascii="Calibri" w:eastAsia="Calibri" w:hAnsi="Calibri" w:cs="Calibri"/>
                <w:sz w:val="22"/>
                <w:szCs w:val="22"/>
              </w:rPr>
              <w:t>05</w:t>
            </w:r>
          </w:p>
        </w:tc>
        <w:tc>
          <w:tcPr>
            <w:tcW w:w="5244" w:type="dxa"/>
            <w:shd w:val="clear" w:color="auto" w:fill="auto"/>
          </w:tcPr>
          <w:p w:rsidR="00D10352" w:rsidRPr="0031204A" w:rsidRDefault="00D10352" w:rsidP="00021D06">
            <w:pPr>
              <w:numPr>
                <w:ilvl w:val="2"/>
                <w:numId w:val="2"/>
              </w:numPr>
              <w:spacing w:line="276" w:lineRule="auto"/>
              <w:ind w:right="992"/>
              <w:jc w:val="both"/>
              <w:rPr>
                <w:rFonts w:ascii="Calibri" w:eastAsia="Calibri" w:hAnsi="Calibri" w:cs="Calibri"/>
                <w:sz w:val="22"/>
                <w:szCs w:val="22"/>
              </w:rPr>
            </w:pPr>
            <w:r w:rsidRPr="0031204A">
              <w:rPr>
                <w:rFonts w:ascii="Calibri" w:eastAsia="Calibri" w:hAnsi="Calibri" w:cs="Calibri"/>
                <w:sz w:val="22"/>
                <w:szCs w:val="22"/>
              </w:rPr>
              <w:t>Change in sop format.</w:t>
            </w:r>
          </w:p>
          <w:p w:rsidR="00D10352" w:rsidRPr="0031204A" w:rsidRDefault="00D10352" w:rsidP="00021D06">
            <w:pPr>
              <w:numPr>
                <w:ilvl w:val="2"/>
                <w:numId w:val="2"/>
              </w:numPr>
              <w:spacing w:line="276" w:lineRule="auto"/>
              <w:ind w:right="992"/>
              <w:jc w:val="both"/>
              <w:rPr>
                <w:rFonts w:ascii="Calibri" w:eastAsia="Calibri" w:hAnsi="Calibri" w:cs="Calibri"/>
                <w:sz w:val="22"/>
                <w:szCs w:val="22"/>
              </w:rPr>
            </w:pPr>
            <w:r w:rsidRPr="0031204A">
              <w:rPr>
                <w:rFonts w:ascii="Calibri" w:hAnsi="Calibri" w:cs="Calibri"/>
                <w:sz w:val="22"/>
                <w:szCs w:val="22"/>
              </w:rPr>
              <w:t>Inclusion of traceability of enclosures to parent SOP</w:t>
            </w:r>
          </w:p>
        </w:tc>
      </w:tr>
    </w:tbl>
    <w:p w:rsidR="00D10352" w:rsidRPr="0031204A" w:rsidRDefault="00D10352" w:rsidP="00D10352">
      <w:pPr>
        <w:spacing w:line="276" w:lineRule="auto"/>
        <w:jc w:val="both"/>
        <w:rPr>
          <w:rFonts w:ascii="Calibri" w:hAnsi="Calibri" w:cs="Calibri"/>
          <w:sz w:val="22"/>
          <w:szCs w:val="22"/>
        </w:rPr>
      </w:pPr>
    </w:p>
    <w:p w:rsidR="00D10352" w:rsidRPr="0031204A" w:rsidRDefault="00D10352" w:rsidP="00D10352">
      <w:pPr>
        <w:tabs>
          <w:tab w:val="left" w:pos="360"/>
          <w:tab w:val="left" w:pos="450"/>
        </w:tabs>
        <w:jc w:val="both"/>
        <w:rPr>
          <w:rFonts w:ascii="Calibri" w:hAnsi="Calibri" w:cs="Calibri"/>
          <w:sz w:val="22"/>
          <w:szCs w:val="22"/>
        </w:rPr>
      </w:pPr>
    </w:p>
    <w:p w:rsidR="00D10352" w:rsidRPr="0031204A" w:rsidRDefault="00D10352" w:rsidP="00D10352">
      <w:pPr>
        <w:tabs>
          <w:tab w:val="left" w:pos="360"/>
          <w:tab w:val="left" w:pos="450"/>
        </w:tabs>
        <w:jc w:val="both"/>
        <w:rPr>
          <w:rFonts w:ascii="Calibri" w:hAnsi="Calibri" w:cs="Calibri"/>
          <w:sz w:val="22"/>
          <w:szCs w:val="22"/>
        </w:rPr>
      </w:pPr>
    </w:p>
    <w:p w:rsidR="00D10352" w:rsidRPr="0031204A" w:rsidRDefault="00D10352" w:rsidP="00D10352">
      <w:pPr>
        <w:tabs>
          <w:tab w:val="left" w:pos="360"/>
          <w:tab w:val="left" w:pos="450"/>
        </w:tabs>
        <w:jc w:val="both"/>
        <w:rPr>
          <w:rFonts w:ascii="Calibri" w:hAnsi="Calibri" w:cs="Calibri"/>
          <w:sz w:val="22"/>
          <w:szCs w:val="22"/>
        </w:rPr>
      </w:pPr>
    </w:p>
    <w:p w:rsidR="00D10352" w:rsidRPr="0031204A" w:rsidRDefault="00D10352" w:rsidP="00D10352">
      <w:pPr>
        <w:tabs>
          <w:tab w:val="left" w:pos="360"/>
          <w:tab w:val="left" w:pos="450"/>
        </w:tabs>
        <w:jc w:val="both"/>
        <w:rPr>
          <w:rFonts w:ascii="Calibri" w:hAnsi="Calibri" w:cs="Calibri"/>
          <w:sz w:val="22"/>
          <w:szCs w:val="22"/>
        </w:rPr>
      </w:pPr>
    </w:p>
    <w:p w:rsidR="00D10352" w:rsidRPr="0031204A" w:rsidRDefault="00D10352" w:rsidP="00D10352">
      <w:pPr>
        <w:tabs>
          <w:tab w:val="left" w:pos="360"/>
          <w:tab w:val="left" w:pos="450"/>
        </w:tabs>
        <w:jc w:val="both"/>
        <w:rPr>
          <w:rFonts w:ascii="Calibri" w:hAnsi="Calibri" w:cs="Calibri"/>
          <w:sz w:val="22"/>
          <w:szCs w:val="22"/>
        </w:rPr>
      </w:pPr>
    </w:p>
    <w:p w:rsidR="00D10352" w:rsidRPr="0031204A" w:rsidRDefault="00D10352" w:rsidP="00D10352">
      <w:pPr>
        <w:tabs>
          <w:tab w:val="left" w:pos="360"/>
          <w:tab w:val="left" w:pos="450"/>
        </w:tabs>
        <w:jc w:val="both"/>
        <w:rPr>
          <w:rFonts w:ascii="Calibri" w:hAnsi="Calibri" w:cs="Calibri"/>
          <w:sz w:val="22"/>
          <w:szCs w:val="22"/>
        </w:rPr>
      </w:pPr>
    </w:p>
    <w:p w:rsidR="00D10352" w:rsidRPr="0031204A" w:rsidRDefault="00D10352" w:rsidP="00D10352">
      <w:pPr>
        <w:tabs>
          <w:tab w:val="left" w:pos="360"/>
          <w:tab w:val="left" w:pos="450"/>
        </w:tabs>
        <w:jc w:val="both"/>
        <w:rPr>
          <w:rFonts w:ascii="Calibri" w:hAnsi="Calibri" w:cs="Calibri"/>
          <w:sz w:val="22"/>
          <w:szCs w:val="22"/>
        </w:rPr>
      </w:pPr>
    </w:p>
    <w:p w:rsidR="00D10352" w:rsidRPr="0031204A" w:rsidRDefault="00D10352" w:rsidP="00D10352">
      <w:pPr>
        <w:tabs>
          <w:tab w:val="left" w:pos="360"/>
          <w:tab w:val="left" w:pos="450"/>
        </w:tabs>
        <w:jc w:val="both"/>
        <w:rPr>
          <w:rFonts w:ascii="Calibri" w:hAnsi="Calibri" w:cs="Calibri"/>
          <w:sz w:val="22"/>
          <w:szCs w:val="22"/>
        </w:rPr>
      </w:pPr>
    </w:p>
    <w:p w:rsidR="00D10352" w:rsidRPr="0031204A" w:rsidRDefault="00D10352" w:rsidP="00D10352">
      <w:pPr>
        <w:tabs>
          <w:tab w:val="left" w:pos="360"/>
          <w:tab w:val="left" w:pos="450"/>
        </w:tabs>
        <w:jc w:val="both"/>
        <w:rPr>
          <w:rFonts w:ascii="Calibri" w:hAnsi="Calibri" w:cs="Calibri"/>
          <w:sz w:val="22"/>
          <w:szCs w:val="22"/>
        </w:rPr>
      </w:pPr>
    </w:p>
    <w:p w:rsidR="0032257C" w:rsidRPr="0031204A" w:rsidRDefault="0032257C">
      <w:pPr>
        <w:rPr>
          <w:rFonts w:ascii="Calibri" w:hAnsi="Calibri" w:cs="Calibri"/>
          <w:sz w:val="22"/>
          <w:szCs w:val="22"/>
        </w:rPr>
      </w:pPr>
    </w:p>
    <w:sectPr w:rsidR="0032257C" w:rsidRPr="0031204A" w:rsidSect="0092134E">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71E4" w:rsidRDefault="00F071E4" w:rsidP="00D10352">
      <w:r>
        <w:separator/>
      </w:r>
    </w:p>
  </w:endnote>
  <w:endnote w:type="continuationSeparator" w:id="0">
    <w:p w:rsidR="00F071E4" w:rsidRDefault="00F071E4" w:rsidP="00D10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C91" w:rsidRDefault="00CA658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67038">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67038">
      <w:rPr>
        <w:b/>
        <w:bCs/>
        <w:noProof/>
      </w:rPr>
      <w:t>3</w:t>
    </w:r>
    <w:r>
      <w:rPr>
        <w:b/>
        <w:bCs/>
        <w:sz w:val="24"/>
        <w:szCs w:val="24"/>
      </w:rPr>
      <w:fldChar w:fldCharType="end"/>
    </w:r>
  </w:p>
  <w:p w:rsidR="008A5C91" w:rsidRDefault="00F071E4">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71E4" w:rsidRDefault="00F071E4" w:rsidP="00D10352">
      <w:r>
        <w:separator/>
      </w:r>
    </w:p>
  </w:footnote>
  <w:footnote w:type="continuationSeparator" w:id="0">
    <w:p w:rsidR="00F071E4" w:rsidRDefault="00F071E4" w:rsidP="00D103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C91" w:rsidRDefault="00F071E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rsidTr="00B17339">
      <w:trPr>
        <w:trHeight w:val="713"/>
      </w:trPr>
      <w:tc>
        <w:tcPr>
          <w:tcW w:w="1951" w:type="dxa"/>
          <w:vMerge w:val="restart"/>
          <w:shd w:val="clear" w:color="auto" w:fill="auto"/>
        </w:tcPr>
        <w:p w:rsidR="008A5C91" w:rsidRPr="00B17339" w:rsidRDefault="00CA6589"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2B0E9220" wp14:editId="69088ECB">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rsidR="008A5C91" w:rsidRPr="00B17339" w:rsidRDefault="00CA6589"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rsidR="008A5C91" w:rsidRPr="00B17339" w:rsidRDefault="00CA6589"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rsidR="008A5C91" w:rsidRPr="00B17339" w:rsidRDefault="00CA6589"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rsidTr="00B17339">
      <w:trPr>
        <w:trHeight w:val="712"/>
      </w:trPr>
      <w:tc>
        <w:tcPr>
          <w:tcW w:w="1951" w:type="dxa"/>
          <w:vMerge/>
          <w:shd w:val="clear" w:color="auto" w:fill="auto"/>
        </w:tcPr>
        <w:p w:rsidR="008A5C91" w:rsidRPr="00B17339" w:rsidRDefault="00F071E4" w:rsidP="00002798">
          <w:pPr>
            <w:pStyle w:val="Header"/>
            <w:rPr>
              <w:rFonts w:ascii="Calibri" w:eastAsia="Calibri" w:hAnsi="Calibri" w:cs="Calibri"/>
              <w:i/>
              <w:noProof/>
              <w:sz w:val="22"/>
              <w:szCs w:val="22"/>
            </w:rPr>
          </w:pPr>
        </w:p>
      </w:tc>
      <w:tc>
        <w:tcPr>
          <w:tcW w:w="6804" w:type="dxa"/>
          <w:gridSpan w:val="3"/>
          <w:shd w:val="clear" w:color="auto" w:fill="auto"/>
        </w:tcPr>
        <w:p w:rsidR="008A5C91" w:rsidRPr="009329F3" w:rsidRDefault="00CA6589" w:rsidP="005D3015">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SOP for</w:t>
          </w:r>
          <w:r w:rsidR="00D10352">
            <w:rPr>
              <w:rFonts w:ascii="Calibri" w:eastAsia="Calibri" w:hAnsi="Calibri"/>
              <w:b/>
              <w:sz w:val="22"/>
              <w:szCs w:val="22"/>
            </w:rPr>
            <w:t xml:space="preserve"> Validation of Autoclave using Biological Indicators</w:t>
          </w:r>
        </w:p>
      </w:tc>
      <w:tc>
        <w:tcPr>
          <w:tcW w:w="1541" w:type="dxa"/>
          <w:vMerge/>
          <w:shd w:val="clear" w:color="auto" w:fill="auto"/>
        </w:tcPr>
        <w:p w:rsidR="008A5C91" w:rsidRPr="00B17339" w:rsidRDefault="00F071E4" w:rsidP="00002798">
          <w:pPr>
            <w:pStyle w:val="Header"/>
            <w:rPr>
              <w:rFonts w:ascii="Calibri" w:eastAsia="Calibri" w:hAnsi="Calibri" w:cs="Calibri"/>
              <w:sz w:val="22"/>
              <w:szCs w:val="22"/>
            </w:rPr>
          </w:pPr>
        </w:p>
      </w:tc>
    </w:tr>
    <w:tr w:rsidR="00A76555" w:rsidRPr="00B17339" w:rsidTr="00B17339">
      <w:trPr>
        <w:trHeight w:val="188"/>
      </w:trPr>
      <w:tc>
        <w:tcPr>
          <w:tcW w:w="1951" w:type="dxa"/>
          <w:vMerge w:val="restart"/>
          <w:shd w:val="clear" w:color="auto" w:fill="auto"/>
        </w:tcPr>
        <w:p w:rsidR="008A5C91" w:rsidRPr="00B17339" w:rsidRDefault="00CA6589"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rsidR="008A5C91" w:rsidRPr="00B17339" w:rsidRDefault="00CA6589"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rsidR="008A5C91" w:rsidRPr="00B17339" w:rsidRDefault="00F071E4" w:rsidP="00893679">
          <w:pPr>
            <w:pStyle w:val="Header"/>
            <w:jc w:val="center"/>
            <w:rPr>
              <w:rFonts w:ascii="Calibri" w:eastAsia="Calibri" w:hAnsi="Calibri" w:cs="Calibri"/>
              <w:b/>
              <w:bCs/>
              <w:sz w:val="28"/>
              <w:szCs w:val="28"/>
            </w:rPr>
          </w:pPr>
        </w:p>
        <w:p w:rsidR="008A5C91" w:rsidRPr="00B17339" w:rsidRDefault="00CA6589"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sidR="00D10352">
            <w:rPr>
              <w:rFonts w:ascii="Calibri" w:eastAsia="Calibri" w:hAnsi="Calibri" w:cs="Calibri"/>
              <w:b/>
              <w:bCs/>
              <w:sz w:val="28"/>
              <w:szCs w:val="28"/>
            </w:rPr>
            <w:t>51</w:t>
          </w:r>
        </w:p>
      </w:tc>
      <w:tc>
        <w:tcPr>
          <w:tcW w:w="1701" w:type="dxa"/>
          <w:shd w:val="clear" w:color="auto" w:fill="auto"/>
          <w:vAlign w:val="bottom"/>
        </w:tcPr>
        <w:p w:rsidR="008A5C91" w:rsidRPr="00B17339" w:rsidRDefault="00CA6589"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rsidR="008A5C91" w:rsidRPr="00B17339" w:rsidRDefault="00CA6589"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rsidTr="00B17339">
      <w:trPr>
        <w:trHeight w:val="187"/>
      </w:trPr>
      <w:tc>
        <w:tcPr>
          <w:tcW w:w="1951" w:type="dxa"/>
          <w:vMerge/>
          <w:shd w:val="clear" w:color="auto" w:fill="auto"/>
        </w:tcPr>
        <w:p w:rsidR="008A5C91" w:rsidRPr="00B17339" w:rsidRDefault="00F071E4" w:rsidP="00002798">
          <w:pPr>
            <w:pStyle w:val="Header"/>
            <w:rPr>
              <w:rFonts w:ascii="Calibri" w:eastAsia="Calibri" w:hAnsi="Calibri" w:cs="Calibri"/>
              <w:b/>
              <w:sz w:val="22"/>
              <w:szCs w:val="22"/>
            </w:rPr>
          </w:pPr>
        </w:p>
      </w:tc>
      <w:tc>
        <w:tcPr>
          <w:tcW w:w="1418" w:type="dxa"/>
          <w:vMerge/>
          <w:shd w:val="clear" w:color="auto" w:fill="auto"/>
        </w:tcPr>
        <w:p w:rsidR="008A5C91" w:rsidRPr="00B17339" w:rsidRDefault="00F071E4" w:rsidP="00002798">
          <w:pPr>
            <w:pStyle w:val="Header"/>
            <w:rPr>
              <w:rFonts w:ascii="Calibri" w:eastAsia="Calibri" w:hAnsi="Calibri" w:cs="Calibri"/>
              <w:sz w:val="22"/>
              <w:szCs w:val="22"/>
            </w:rPr>
          </w:pPr>
        </w:p>
      </w:tc>
      <w:tc>
        <w:tcPr>
          <w:tcW w:w="3685" w:type="dxa"/>
          <w:vMerge/>
          <w:shd w:val="clear" w:color="auto" w:fill="auto"/>
        </w:tcPr>
        <w:p w:rsidR="008A5C91" w:rsidRPr="00B17339" w:rsidRDefault="00F071E4" w:rsidP="00002798">
          <w:pPr>
            <w:pStyle w:val="Header"/>
            <w:jc w:val="center"/>
            <w:rPr>
              <w:rFonts w:ascii="Calibri" w:eastAsia="Calibri" w:hAnsi="Calibri" w:cs="Calibri"/>
              <w:sz w:val="22"/>
              <w:szCs w:val="22"/>
            </w:rPr>
          </w:pPr>
        </w:p>
      </w:tc>
      <w:tc>
        <w:tcPr>
          <w:tcW w:w="1701" w:type="dxa"/>
          <w:shd w:val="clear" w:color="auto" w:fill="auto"/>
          <w:vAlign w:val="bottom"/>
        </w:tcPr>
        <w:p w:rsidR="008A5C91" w:rsidRPr="00B17339" w:rsidRDefault="00CA6589"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rsidR="008A5C91" w:rsidRPr="00B17339" w:rsidRDefault="00CA6589"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rsidTr="00B17339">
      <w:trPr>
        <w:trHeight w:val="367"/>
      </w:trPr>
      <w:tc>
        <w:tcPr>
          <w:tcW w:w="1951" w:type="dxa"/>
          <w:shd w:val="clear" w:color="auto" w:fill="auto"/>
        </w:tcPr>
        <w:p w:rsidR="008A5C91" w:rsidRPr="00B17339" w:rsidRDefault="00CA6589"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rsidR="008A5C91" w:rsidRDefault="00CA6589" w:rsidP="00002798">
          <w:pPr>
            <w:pStyle w:val="Header"/>
            <w:rPr>
              <w:rFonts w:ascii="Calibri" w:eastAsia="Calibri" w:hAnsi="Calibri" w:cs="Calibri"/>
              <w:sz w:val="22"/>
              <w:szCs w:val="22"/>
            </w:rPr>
          </w:pPr>
          <w:r>
            <w:rPr>
              <w:rFonts w:ascii="Calibri" w:eastAsia="Calibri" w:hAnsi="Calibri" w:cs="Calibri"/>
              <w:sz w:val="22"/>
              <w:szCs w:val="22"/>
            </w:rPr>
            <w:t>QUALITY</w:t>
          </w:r>
        </w:p>
        <w:p w:rsidR="008A5C91" w:rsidRPr="00B17339" w:rsidRDefault="00CA6589"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rsidR="008A5C91" w:rsidRPr="00B17339" w:rsidRDefault="00F071E4" w:rsidP="00002798">
          <w:pPr>
            <w:pStyle w:val="Header"/>
            <w:rPr>
              <w:rFonts w:ascii="Calibri" w:eastAsia="Calibri" w:hAnsi="Calibri" w:cs="Calibri"/>
              <w:sz w:val="22"/>
              <w:szCs w:val="22"/>
            </w:rPr>
          </w:pPr>
        </w:p>
      </w:tc>
      <w:tc>
        <w:tcPr>
          <w:tcW w:w="1701" w:type="dxa"/>
          <w:shd w:val="clear" w:color="auto" w:fill="auto"/>
          <w:vAlign w:val="bottom"/>
        </w:tcPr>
        <w:p w:rsidR="008A5C91" w:rsidRPr="00B17339" w:rsidRDefault="00CA6589"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rsidR="008A5C91" w:rsidRPr="00B17339" w:rsidRDefault="00CA6589"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rsidTr="00B17339">
      <w:tc>
        <w:tcPr>
          <w:tcW w:w="3369" w:type="dxa"/>
          <w:gridSpan w:val="2"/>
          <w:shd w:val="clear" w:color="auto" w:fill="auto"/>
        </w:tcPr>
        <w:p w:rsidR="008A5C91" w:rsidRPr="00B17339" w:rsidRDefault="00CA6589"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rsidR="008A5C91" w:rsidRPr="00B17339" w:rsidRDefault="00CA6589"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rsidR="008A5C91" w:rsidRPr="00B17339" w:rsidRDefault="00CA6589" w:rsidP="00384E54">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rsidTr="00B17339">
      <w:tc>
        <w:tcPr>
          <w:tcW w:w="3369" w:type="dxa"/>
          <w:gridSpan w:val="2"/>
          <w:shd w:val="clear" w:color="auto" w:fill="auto"/>
        </w:tcPr>
        <w:p w:rsidR="008A5C91" w:rsidRPr="00B17339" w:rsidRDefault="00CA6589"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rsidR="008A5C91" w:rsidRPr="00B17339" w:rsidRDefault="00CA6589"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rsidR="008A5C91" w:rsidRPr="00B17339" w:rsidRDefault="00CA6589" w:rsidP="00384E54">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p>
      </w:tc>
    </w:tr>
  </w:tbl>
  <w:p w:rsidR="008A5C91" w:rsidRDefault="00F071E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2">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3">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4">
    <w:nsid w:val="257D72CC"/>
    <w:multiLevelType w:val="hybridMultilevel"/>
    <w:tmpl w:val="8670F4AC"/>
    <w:lvl w:ilvl="0" w:tplc="AC5E1B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6F17BF6"/>
    <w:multiLevelType w:val="multilevel"/>
    <w:tmpl w:val="BF5CA882"/>
    <w:lvl w:ilvl="0">
      <w:start w:val="4"/>
      <w:numFmt w:val="bullet"/>
      <w:lvlText w:val="-"/>
      <w:lvlJc w:val="left"/>
      <w:pPr>
        <w:ind w:left="360" w:hanging="360"/>
      </w:pPr>
      <w:rPr>
        <w:rFonts w:ascii="Calibri" w:eastAsia="Calibri" w:hAnsi="Calibri" w:cs="Times New Roman" w:hint="default"/>
        <w:b/>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394F4896"/>
    <w:multiLevelType w:val="multilevel"/>
    <w:tmpl w:val="109EC8F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4D933D85"/>
    <w:multiLevelType w:val="hybridMultilevel"/>
    <w:tmpl w:val="6B4A7DC2"/>
    <w:lvl w:ilvl="0" w:tplc="B8AA08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num w:numId="1">
    <w:abstractNumId w:val="1"/>
  </w:num>
  <w:num w:numId="2">
    <w:abstractNumId w:val="2"/>
  </w:num>
  <w:num w:numId="3">
    <w:abstractNumId w:val="0"/>
  </w:num>
  <w:num w:numId="4">
    <w:abstractNumId w:val="8"/>
  </w:num>
  <w:num w:numId="5">
    <w:abstractNumId w:val="3"/>
  </w:num>
  <w:num w:numId="6">
    <w:abstractNumId w:val="5"/>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0352"/>
    <w:rsid w:val="00121D28"/>
    <w:rsid w:val="00267038"/>
    <w:rsid w:val="0031204A"/>
    <w:rsid w:val="0032257C"/>
    <w:rsid w:val="00384E54"/>
    <w:rsid w:val="00CA6589"/>
    <w:rsid w:val="00D10352"/>
    <w:rsid w:val="00F07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035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0352"/>
    <w:pPr>
      <w:ind w:left="720"/>
      <w:contextualSpacing/>
    </w:pPr>
  </w:style>
  <w:style w:type="paragraph" w:styleId="Header">
    <w:name w:val="header"/>
    <w:basedOn w:val="Normal"/>
    <w:link w:val="HeaderChar"/>
    <w:rsid w:val="00D10352"/>
    <w:pPr>
      <w:tabs>
        <w:tab w:val="center" w:pos="4320"/>
        <w:tab w:val="right" w:pos="8640"/>
      </w:tabs>
    </w:pPr>
    <w:rPr>
      <w:sz w:val="20"/>
      <w:szCs w:val="20"/>
    </w:rPr>
  </w:style>
  <w:style w:type="character" w:customStyle="1" w:styleId="HeaderChar">
    <w:name w:val="Header Char"/>
    <w:basedOn w:val="DefaultParagraphFont"/>
    <w:link w:val="Header"/>
    <w:rsid w:val="00D10352"/>
    <w:rPr>
      <w:rFonts w:ascii="Times New Roman" w:eastAsia="Times New Roman" w:hAnsi="Times New Roman" w:cs="Times New Roman"/>
      <w:sz w:val="20"/>
      <w:szCs w:val="20"/>
    </w:rPr>
  </w:style>
  <w:style w:type="paragraph" w:styleId="Footer">
    <w:name w:val="footer"/>
    <w:basedOn w:val="Normal"/>
    <w:link w:val="FooterChar"/>
    <w:uiPriority w:val="99"/>
    <w:rsid w:val="00D10352"/>
    <w:pPr>
      <w:tabs>
        <w:tab w:val="center" w:pos="4320"/>
        <w:tab w:val="right" w:pos="8640"/>
      </w:tabs>
    </w:pPr>
    <w:rPr>
      <w:sz w:val="20"/>
      <w:szCs w:val="20"/>
    </w:rPr>
  </w:style>
  <w:style w:type="character" w:customStyle="1" w:styleId="FooterChar">
    <w:name w:val="Footer Char"/>
    <w:basedOn w:val="DefaultParagraphFont"/>
    <w:link w:val="Footer"/>
    <w:uiPriority w:val="99"/>
    <w:rsid w:val="00D10352"/>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84E54"/>
    <w:rPr>
      <w:rFonts w:ascii="Tahoma" w:hAnsi="Tahoma" w:cs="Tahoma"/>
      <w:sz w:val="16"/>
      <w:szCs w:val="16"/>
    </w:rPr>
  </w:style>
  <w:style w:type="character" w:customStyle="1" w:styleId="BalloonTextChar">
    <w:name w:val="Balloon Text Char"/>
    <w:basedOn w:val="DefaultParagraphFont"/>
    <w:link w:val="BalloonText"/>
    <w:uiPriority w:val="99"/>
    <w:semiHidden/>
    <w:rsid w:val="00384E54"/>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035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0352"/>
    <w:pPr>
      <w:ind w:left="720"/>
      <w:contextualSpacing/>
    </w:pPr>
  </w:style>
  <w:style w:type="paragraph" w:styleId="Header">
    <w:name w:val="header"/>
    <w:basedOn w:val="Normal"/>
    <w:link w:val="HeaderChar"/>
    <w:rsid w:val="00D10352"/>
    <w:pPr>
      <w:tabs>
        <w:tab w:val="center" w:pos="4320"/>
        <w:tab w:val="right" w:pos="8640"/>
      </w:tabs>
    </w:pPr>
    <w:rPr>
      <w:sz w:val="20"/>
      <w:szCs w:val="20"/>
    </w:rPr>
  </w:style>
  <w:style w:type="character" w:customStyle="1" w:styleId="HeaderChar">
    <w:name w:val="Header Char"/>
    <w:basedOn w:val="DefaultParagraphFont"/>
    <w:link w:val="Header"/>
    <w:rsid w:val="00D10352"/>
    <w:rPr>
      <w:rFonts w:ascii="Times New Roman" w:eastAsia="Times New Roman" w:hAnsi="Times New Roman" w:cs="Times New Roman"/>
      <w:sz w:val="20"/>
      <w:szCs w:val="20"/>
    </w:rPr>
  </w:style>
  <w:style w:type="paragraph" w:styleId="Footer">
    <w:name w:val="footer"/>
    <w:basedOn w:val="Normal"/>
    <w:link w:val="FooterChar"/>
    <w:uiPriority w:val="99"/>
    <w:rsid w:val="00D10352"/>
    <w:pPr>
      <w:tabs>
        <w:tab w:val="center" w:pos="4320"/>
        <w:tab w:val="right" w:pos="8640"/>
      </w:tabs>
    </w:pPr>
    <w:rPr>
      <w:sz w:val="20"/>
      <w:szCs w:val="20"/>
    </w:rPr>
  </w:style>
  <w:style w:type="character" w:customStyle="1" w:styleId="FooterChar">
    <w:name w:val="Footer Char"/>
    <w:basedOn w:val="DefaultParagraphFont"/>
    <w:link w:val="Footer"/>
    <w:uiPriority w:val="99"/>
    <w:rsid w:val="00D10352"/>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84E54"/>
    <w:rPr>
      <w:rFonts w:ascii="Tahoma" w:hAnsi="Tahoma" w:cs="Tahoma"/>
      <w:sz w:val="16"/>
      <w:szCs w:val="16"/>
    </w:rPr>
  </w:style>
  <w:style w:type="character" w:customStyle="1" w:styleId="BalloonTextChar">
    <w:name w:val="Balloon Text Char"/>
    <w:basedOn w:val="DefaultParagraphFont"/>
    <w:link w:val="BalloonText"/>
    <w:uiPriority w:val="99"/>
    <w:semiHidden/>
    <w:rsid w:val="00384E5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454</Words>
  <Characters>2592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BIOMEDICAL</dc:creator>
  <cp:keywords/>
  <dc:description/>
  <cp:lastModifiedBy>BIOMEDICAL</cp:lastModifiedBy>
  <cp:revision>4</cp:revision>
  <dcterms:created xsi:type="dcterms:W3CDTF">2254-01-04T19:31:00Z</dcterms:created>
  <dcterms:modified xsi:type="dcterms:W3CDTF">2026-01-14T14:20:00Z</dcterms:modified>
</cp:coreProperties>
</file>