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7D75B" w14:textId="77777777" w:rsidR="00F60601" w:rsidRDefault="00F60601" w:rsidP="00F60601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1A46806C" w14:textId="7A9B0B79" w:rsidR="00F60601" w:rsidRDefault="00A85816" w:rsidP="00F60601">
      <w:pPr>
        <w:ind w:left="420"/>
        <w:rPr>
          <w:rFonts w:ascii="Calibri" w:hAnsi="Calibri" w:cstheme="minorHAnsi"/>
          <w:sz w:val="22"/>
          <w:szCs w:val="22"/>
        </w:rPr>
      </w:pPr>
      <w:r w:rsidRPr="008A4D4B">
        <w:rPr>
          <w:rFonts w:ascii="Calibri" w:hAnsi="Calibri" w:cstheme="minorHAnsi"/>
          <w:sz w:val="22"/>
          <w:szCs w:val="22"/>
        </w:rPr>
        <w:t>To provide written guidelines for weekly cleaning of clean room area.</w:t>
      </w:r>
    </w:p>
    <w:p w14:paraId="67E4E05C" w14:textId="77777777" w:rsidR="00A85816" w:rsidRPr="00C73D53" w:rsidRDefault="00A85816" w:rsidP="00F60601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1DB9724C" w14:textId="77777777" w:rsidR="00F60601" w:rsidRDefault="00F60601" w:rsidP="00F60601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57437507" w14:textId="757FC2BE" w:rsidR="00F60601" w:rsidRDefault="00A85816" w:rsidP="00A85816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theme="minorHAnsi"/>
          <w:sz w:val="22"/>
          <w:szCs w:val="22"/>
        </w:rPr>
      </w:pPr>
      <w:r w:rsidRPr="008A4D4B">
        <w:rPr>
          <w:rFonts w:ascii="Calibri" w:hAnsi="Calibri" w:cstheme="minorHAnsi"/>
          <w:sz w:val="22"/>
          <w:szCs w:val="22"/>
        </w:rPr>
        <w:t>This SOP covers the procedure to follow for weekly Cleaning of clean room area</w:t>
      </w:r>
    </w:p>
    <w:p w14:paraId="73BF7D24" w14:textId="77777777" w:rsidR="00A85816" w:rsidRPr="00A85816" w:rsidRDefault="00A85816" w:rsidP="00A85816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theme="minorHAnsi"/>
          <w:sz w:val="22"/>
          <w:szCs w:val="22"/>
        </w:rPr>
      </w:pPr>
    </w:p>
    <w:p w14:paraId="51ED8368" w14:textId="77777777" w:rsidR="00F60601" w:rsidRDefault="00F60601" w:rsidP="00F60601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D58697F" w14:textId="77777777" w:rsidR="00A85816" w:rsidRDefault="00A85816" w:rsidP="00A85816">
      <w:pPr>
        <w:pStyle w:val="ListParagraph"/>
        <w:tabs>
          <w:tab w:val="left" w:pos="2880"/>
        </w:tabs>
        <w:ind w:left="420"/>
        <w:jc w:val="both"/>
        <w:rPr>
          <w:rFonts w:ascii="Calibri" w:hAnsi="Calibri" w:cstheme="minorHAnsi"/>
          <w:sz w:val="22"/>
          <w:szCs w:val="22"/>
        </w:rPr>
      </w:pPr>
      <w:r w:rsidRPr="008A4D4B">
        <w:rPr>
          <w:rFonts w:ascii="Calibri" w:hAnsi="Calibri" w:cstheme="minorHAnsi"/>
          <w:sz w:val="22"/>
          <w:szCs w:val="22"/>
        </w:rPr>
        <w:t>Production Supervisor</w:t>
      </w:r>
      <w:r w:rsidRPr="008A4D4B">
        <w:rPr>
          <w:rFonts w:ascii="Calibri" w:hAnsi="Calibri" w:cstheme="minorHAnsi"/>
          <w:b/>
          <w:sz w:val="22"/>
          <w:szCs w:val="22"/>
        </w:rPr>
        <w:t>,</w:t>
      </w:r>
      <w:r w:rsidRPr="008A4D4B">
        <w:rPr>
          <w:rFonts w:ascii="Calibri" w:hAnsi="Calibri" w:cstheme="minorHAnsi"/>
          <w:sz w:val="22"/>
          <w:szCs w:val="22"/>
        </w:rPr>
        <w:t xml:space="preserve"> Production Pharmacists, Quality Assurance Officer.</w:t>
      </w:r>
    </w:p>
    <w:p w14:paraId="6DAC6878" w14:textId="77777777" w:rsidR="00A85816" w:rsidRDefault="00A85816" w:rsidP="00A85816">
      <w:pPr>
        <w:tabs>
          <w:tab w:val="left" w:pos="2880"/>
        </w:tabs>
        <w:jc w:val="both"/>
        <w:rPr>
          <w:rFonts w:ascii="Calibri" w:hAnsi="Calibri" w:cstheme="minorHAnsi"/>
          <w:sz w:val="22"/>
          <w:szCs w:val="22"/>
        </w:rPr>
      </w:pPr>
    </w:p>
    <w:p w14:paraId="4748FDFB" w14:textId="77777777" w:rsidR="00A85816" w:rsidRPr="008A4D4B" w:rsidRDefault="00A85816" w:rsidP="00A85816">
      <w:pPr>
        <w:jc w:val="both"/>
        <w:rPr>
          <w:rFonts w:ascii="Calibri" w:hAnsi="Calibri" w:cstheme="minorHAnsi"/>
          <w:b/>
          <w:sz w:val="22"/>
          <w:szCs w:val="22"/>
        </w:rPr>
      </w:pPr>
      <w:r w:rsidRPr="008A4D4B">
        <w:rPr>
          <w:rFonts w:ascii="Calibri" w:hAnsi="Calibri" w:cstheme="minorHAnsi"/>
          <w:b/>
          <w:sz w:val="22"/>
          <w:szCs w:val="22"/>
        </w:rPr>
        <w:t xml:space="preserve">N.B: GENERAL: </w:t>
      </w:r>
      <w:r w:rsidRPr="008A4D4B">
        <w:rPr>
          <w:rFonts w:ascii="Calibri" w:hAnsi="Calibri" w:cstheme="minorHAnsi"/>
          <w:sz w:val="22"/>
          <w:szCs w:val="22"/>
        </w:rPr>
        <w:t xml:space="preserve">Weekly cleaning of the Clean Room Area is planned when there is production shutdown, during weekend or any other holidays. </w:t>
      </w:r>
    </w:p>
    <w:p w14:paraId="158AC5EE" w14:textId="77777777" w:rsidR="00F60601" w:rsidRPr="00A85816" w:rsidRDefault="00F60601" w:rsidP="00A85816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07D7FC5A" w14:textId="77777777" w:rsidR="00F60601" w:rsidRDefault="00F60601" w:rsidP="00F60601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03F8C7B7" w14:textId="77777777" w:rsidR="00F60601" w:rsidRDefault="00F60601" w:rsidP="00F60601">
      <w:pPr>
        <w:pStyle w:val="ListParagraph"/>
        <w:spacing w:after="160" w:line="259" w:lineRule="auto"/>
        <w:ind w:left="1140"/>
        <w:rPr>
          <w:rFonts w:ascii="Calibri" w:hAnsi="Calibri" w:cstheme="minorHAnsi"/>
          <w:sz w:val="22"/>
          <w:szCs w:val="22"/>
        </w:rPr>
      </w:pPr>
      <w:r w:rsidRPr="00C77D72">
        <w:rPr>
          <w:rFonts w:ascii="Calibri" w:hAnsi="Calibri" w:cstheme="minorHAnsi"/>
          <w:sz w:val="22"/>
          <w:szCs w:val="22"/>
        </w:rPr>
        <w:t>N</w:t>
      </w:r>
      <w:r>
        <w:rPr>
          <w:rFonts w:ascii="Calibri" w:hAnsi="Calibri" w:cstheme="minorHAnsi"/>
          <w:sz w:val="22"/>
          <w:szCs w:val="22"/>
        </w:rPr>
        <w:t>IL</w:t>
      </w:r>
    </w:p>
    <w:p w14:paraId="7A1261BD" w14:textId="77777777" w:rsidR="00F60601" w:rsidRPr="00A76555" w:rsidRDefault="00F60601" w:rsidP="00F60601">
      <w:pPr>
        <w:pStyle w:val="ListParagraph"/>
        <w:spacing w:after="160" w:line="259" w:lineRule="auto"/>
        <w:ind w:left="1140"/>
        <w:rPr>
          <w:rFonts w:asciiTheme="minorHAnsi" w:hAnsiTheme="minorHAnsi" w:cstheme="minorHAnsi"/>
          <w:sz w:val="22"/>
          <w:szCs w:val="22"/>
        </w:rPr>
      </w:pPr>
    </w:p>
    <w:p w14:paraId="2E3C7A96" w14:textId="77777777" w:rsidR="00F60601" w:rsidRDefault="00F60601" w:rsidP="00F60601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930066F" w14:textId="77777777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>De-fumigate the Clean Area if it was fumigated previously according to the SOP.</w:t>
      </w:r>
    </w:p>
    <w:p w14:paraId="6F285745" w14:textId="77777777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>Stop the air-handling unit. Enter the area wearing the clean area garments.</w:t>
      </w:r>
    </w:p>
    <w:p w14:paraId="1F1FF0F7" w14:textId="77777777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>Take out all the dispensed material from the Material Airlock &amp; keep it in dispensing room.</w:t>
      </w:r>
    </w:p>
    <w:p w14:paraId="01705CB6" w14:textId="77777777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>Close all the lids of the tanks.</w:t>
      </w:r>
    </w:p>
    <w:p w14:paraId="0CFB0AC6" w14:textId="77777777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 xml:space="preserve">Wrap any opening of pipes &amp; nozzles of filling machine with </w:t>
      </w:r>
      <w:r w:rsidRPr="00A85816">
        <w:rPr>
          <w:rFonts w:ascii="Calibri" w:hAnsi="Calibri" w:cstheme="minorHAnsi"/>
          <w:sz w:val="22"/>
          <w:szCs w:val="22"/>
          <w:lang w:val="en-GB"/>
        </w:rPr>
        <w:t>aluminium</w:t>
      </w:r>
      <w:r w:rsidRPr="00A85816">
        <w:rPr>
          <w:rFonts w:ascii="Calibri" w:hAnsi="Calibri" w:cstheme="minorHAnsi"/>
          <w:sz w:val="22"/>
          <w:szCs w:val="22"/>
        </w:rPr>
        <w:t xml:space="preserve"> foil.</w:t>
      </w:r>
    </w:p>
    <w:p w14:paraId="504B28D8" w14:textId="77777777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>With the spray gun spray 2.5 % Hydrogen Peroxide solution on the floor &amp; leave it for half an hour.</w:t>
      </w:r>
    </w:p>
    <w:p w14:paraId="4E904D72" w14:textId="77777777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>Take detergent solution in bucket &amp; with green sponge, scrub the SS surface of Tanks and Filling machine.</w:t>
      </w:r>
    </w:p>
    <w:p w14:paraId="7D7616D9" w14:textId="77777777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>With help of sponge scrubber scrub the Walls, Doors, Glasses &amp; ceiling of the whole area.</w:t>
      </w:r>
    </w:p>
    <w:p w14:paraId="1BFB6EAF" w14:textId="77777777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>Remove the return air grills of AHU &amp; clean them.</w:t>
      </w:r>
    </w:p>
    <w:p w14:paraId="4A1DDC9A" w14:textId="77777777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 xml:space="preserve">Then start cleaning of floor with the soft plastic bristles. </w:t>
      </w:r>
    </w:p>
    <w:p w14:paraId="54E355E4" w14:textId="77777777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>Wear latex hand gloves while scrubbing as Hydrogen Peroxide is corrosive to skin. Also avoid contact of hydrogen Peroxide Solution with eyes.</w:t>
      </w:r>
    </w:p>
    <w:p w14:paraId="7AD9E237" w14:textId="77777777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>After finishing all cleaning, rinse the ceiling, wall, SS Surfaces with DM water. And finally wash the floor with DM Water.</w:t>
      </w:r>
    </w:p>
    <w:p w14:paraId="7FFF901F" w14:textId="45E6DEDD" w:rsid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>Fumigate the area after finishing all the cleaning activity as per SOP No. BML-Q</w:t>
      </w:r>
      <w:r>
        <w:rPr>
          <w:rFonts w:ascii="Calibri" w:hAnsi="Calibri" w:cstheme="minorHAnsi"/>
          <w:sz w:val="22"/>
          <w:szCs w:val="22"/>
        </w:rPr>
        <w:t>DG</w:t>
      </w:r>
      <w:r w:rsidRPr="00A85816">
        <w:rPr>
          <w:rFonts w:ascii="Calibri" w:hAnsi="Calibri" w:cstheme="minorHAnsi"/>
          <w:sz w:val="22"/>
          <w:szCs w:val="22"/>
        </w:rPr>
        <w:t>-</w:t>
      </w:r>
      <w:r>
        <w:rPr>
          <w:rFonts w:ascii="Calibri" w:hAnsi="Calibri" w:cstheme="minorHAnsi"/>
          <w:sz w:val="22"/>
          <w:szCs w:val="22"/>
        </w:rPr>
        <w:t>QA-</w:t>
      </w:r>
      <w:r w:rsidRPr="00A85816">
        <w:rPr>
          <w:rFonts w:ascii="Calibri" w:hAnsi="Calibri" w:cstheme="minorHAnsi"/>
          <w:sz w:val="22"/>
          <w:szCs w:val="22"/>
        </w:rPr>
        <w:t>013</w:t>
      </w:r>
    </w:p>
    <w:p w14:paraId="10F36E91" w14:textId="751349B5" w:rsidR="00A85816" w:rsidRPr="00A85816" w:rsidRDefault="00A85816" w:rsidP="00A85816">
      <w:pPr>
        <w:pStyle w:val="ListParagraph"/>
        <w:numPr>
          <w:ilvl w:val="0"/>
          <w:numId w:val="9"/>
        </w:numPr>
        <w:jc w:val="both"/>
        <w:rPr>
          <w:rFonts w:ascii="Calibri" w:hAnsi="Calibri" w:cstheme="minorHAnsi"/>
          <w:sz w:val="22"/>
          <w:szCs w:val="22"/>
        </w:rPr>
      </w:pPr>
      <w:r w:rsidRPr="00A85816">
        <w:rPr>
          <w:rFonts w:ascii="Calibri" w:hAnsi="Calibri" w:cstheme="minorHAnsi"/>
          <w:sz w:val="22"/>
          <w:szCs w:val="22"/>
        </w:rPr>
        <w:t>Document all activity in register properly &amp; with signature of Production Pharmacist &amp; QA/QC.</w:t>
      </w:r>
    </w:p>
    <w:p w14:paraId="5E7E1787" w14:textId="1D3E225C" w:rsidR="00F60601" w:rsidRDefault="00F60601" w:rsidP="00A85816">
      <w:pPr>
        <w:spacing w:line="276" w:lineRule="auto"/>
        <w:jc w:val="both"/>
        <w:rPr>
          <w:rFonts w:ascii="Calibri" w:hAnsi="Calibri" w:cstheme="minorHAnsi"/>
          <w:sz w:val="22"/>
          <w:szCs w:val="22"/>
        </w:rPr>
      </w:pPr>
    </w:p>
    <w:p w14:paraId="1A232536" w14:textId="77777777" w:rsidR="00A85816" w:rsidRDefault="00A85816" w:rsidP="00A85816">
      <w:pPr>
        <w:spacing w:line="276" w:lineRule="auto"/>
        <w:jc w:val="both"/>
        <w:rPr>
          <w:rFonts w:ascii="Calibri" w:hAnsi="Calibri" w:cstheme="minorHAnsi"/>
          <w:sz w:val="22"/>
          <w:szCs w:val="22"/>
        </w:rPr>
      </w:pPr>
    </w:p>
    <w:p w14:paraId="339C2644" w14:textId="77777777" w:rsidR="00A85816" w:rsidRPr="008A4D4B" w:rsidRDefault="00A85816" w:rsidP="00A85816">
      <w:pPr>
        <w:pStyle w:val="Heading2"/>
        <w:rPr>
          <w:rFonts w:ascii="Calibri" w:hAnsi="Calibri" w:cstheme="minorHAnsi"/>
          <w:b/>
          <w:sz w:val="22"/>
          <w:szCs w:val="22"/>
        </w:rPr>
      </w:pPr>
      <w:r w:rsidRPr="008A4D4B">
        <w:rPr>
          <w:rFonts w:ascii="Calibri" w:hAnsi="Calibri" w:cstheme="minorHAnsi"/>
          <w:b/>
          <w:sz w:val="22"/>
          <w:szCs w:val="22"/>
        </w:rPr>
        <w:t>EQUIPMENTS &amp; CLEANING AGENTS REQUIRED</w:t>
      </w:r>
    </w:p>
    <w:p w14:paraId="0874CBF5" w14:textId="77777777" w:rsidR="00A85816" w:rsidRPr="008A4D4B" w:rsidRDefault="00A85816" w:rsidP="00A85816">
      <w:pPr>
        <w:numPr>
          <w:ilvl w:val="0"/>
          <w:numId w:val="10"/>
        </w:numPr>
        <w:tabs>
          <w:tab w:val="clear" w:pos="720"/>
        </w:tabs>
        <w:ind w:hanging="720"/>
        <w:jc w:val="both"/>
        <w:rPr>
          <w:rFonts w:ascii="Calibri" w:hAnsi="Calibri" w:cstheme="minorHAnsi"/>
          <w:sz w:val="22"/>
          <w:szCs w:val="22"/>
          <w:u w:val="single"/>
        </w:rPr>
      </w:pPr>
      <w:r w:rsidRPr="008A4D4B">
        <w:rPr>
          <w:rFonts w:ascii="Calibri" w:hAnsi="Calibri" w:cstheme="minorHAnsi"/>
          <w:sz w:val="22"/>
          <w:szCs w:val="22"/>
        </w:rPr>
        <w:t>Plastic bristle scrubber (Soft)</w:t>
      </w:r>
    </w:p>
    <w:p w14:paraId="03C133E6" w14:textId="77777777" w:rsidR="00A85816" w:rsidRPr="008A4D4B" w:rsidRDefault="00A85816" w:rsidP="00A85816">
      <w:pPr>
        <w:numPr>
          <w:ilvl w:val="0"/>
          <w:numId w:val="10"/>
        </w:numPr>
        <w:tabs>
          <w:tab w:val="clear" w:pos="720"/>
        </w:tabs>
        <w:ind w:hanging="720"/>
        <w:jc w:val="both"/>
        <w:rPr>
          <w:rFonts w:ascii="Calibri" w:hAnsi="Calibri" w:cstheme="minorHAnsi"/>
          <w:sz w:val="22"/>
          <w:szCs w:val="22"/>
          <w:u w:val="single"/>
        </w:rPr>
      </w:pPr>
      <w:r w:rsidRPr="008A4D4B">
        <w:rPr>
          <w:rFonts w:ascii="Calibri" w:hAnsi="Calibri" w:cstheme="minorHAnsi"/>
          <w:sz w:val="22"/>
          <w:szCs w:val="22"/>
        </w:rPr>
        <w:t>Detergent powder</w:t>
      </w:r>
    </w:p>
    <w:p w14:paraId="25F0B362" w14:textId="77777777" w:rsidR="00A85816" w:rsidRPr="008A4D4B" w:rsidRDefault="00A85816" w:rsidP="00A85816">
      <w:pPr>
        <w:numPr>
          <w:ilvl w:val="0"/>
          <w:numId w:val="10"/>
        </w:numPr>
        <w:tabs>
          <w:tab w:val="clear" w:pos="720"/>
        </w:tabs>
        <w:ind w:hanging="720"/>
        <w:jc w:val="both"/>
        <w:rPr>
          <w:rFonts w:ascii="Calibri" w:hAnsi="Calibri" w:cstheme="minorHAnsi"/>
          <w:sz w:val="22"/>
          <w:szCs w:val="22"/>
          <w:u w:val="single"/>
        </w:rPr>
      </w:pPr>
      <w:r w:rsidRPr="008A4D4B">
        <w:rPr>
          <w:rFonts w:ascii="Calibri" w:hAnsi="Calibri" w:cstheme="minorHAnsi"/>
          <w:sz w:val="22"/>
          <w:szCs w:val="22"/>
        </w:rPr>
        <w:t>Hydrogen peroxide/sodium hypochlorite solution</w:t>
      </w:r>
    </w:p>
    <w:p w14:paraId="1E1E6C41" w14:textId="77777777" w:rsidR="00A85816" w:rsidRPr="008A4D4B" w:rsidRDefault="00A85816" w:rsidP="00A85816">
      <w:pPr>
        <w:numPr>
          <w:ilvl w:val="0"/>
          <w:numId w:val="10"/>
        </w:numPr>
        <w:tabs>
          <w:tab w:val="clear" w:pos="720"/>
        </w:tabs>
        <w:ind w:hanging="720"/>
        <w:jc w:val="both"/>
        <w:rPr>
          <w:rFonts w:ascii="Calibri" w:hAnsi="Calibri" w:cstheme="minorHAnsi"/>
          <w:sz w:val="22"/>
          <w:szCs w:val="22"/>
          <w:u w:val="single"/>
        </w:rPr>
      </w:pPr>
      <w:r w:rsidRPr="008A4D4B">
        <w:rPr>
          <w:rFonts w:ascii="Calibri" w:hAnsi="Calibri" w:cstheme="minorHAnsi"/>
          <w:sz w:val="22"/>
          <w:szCs w:val="22"/>
        </w:rPr>
        <w:t>Green sponge</w:t>
      </w:r>
    </w:p>
    <w:p w14:paraId="102BAF31" w14:textId="77777777" w:rsidR="00A85816" w:rsidRPr="008A4D4B" w:rsidRDefault="00A85816" w:rsidP="00A85816">
      <w:pPr>
        <w:numPr>
          <w:ilvl w:val="0"/>
          <w:numId w:val="10"/>
        </w:numPr>
        <w:tabs>
          <w:tab w:val="clear" w:pos="720"/>
        </w:tabs>
        <w:ind w:hanging="720"/>
        <w:jc w:val="both"/>
        <w:rPr>
          <w:rFonts w:ascii="Calibri" w:hAnsi="Calibri" w:cstheme="minorHAnsi"/>
          <w:sz w:val="22"/>
          <w:szCs w:val="22"/>
          <w:u w:val="single"/>
        </w:rPr>
      </w:pPr>
      <w:r w:rsidRPr="008A4D4B">
        <w:rPr>
          <w:rFonts w:ascii="Calibri" w:hAnsi="Calibri" w:cstheme="minorHAnsi"/>
          <w:sz w:val="22"/>
          <w:szCs w:val="22"/>
        </w:rPr>
        <w:t>Sponge scrubber</w:t>
      </w:r>
    </w:p>
    <w:p w14:paraId="76EC9967" w14:textId="77777777" w:rsidR="00A85816" w:rsidRPr="008A4D4B" w:rsidRDefault="00A85816" w:rsidP="00A85816">
      <w:pPr>
        <w:numPr>
          <w:ilvl w:val="0"/>
          <w:numId w:val="10"/>
        </w:numPr>
        <w:tabs>
          <w:tab w:val="clear" w:pos="720"/>
        </w:tabs>
        <w:ind w:hanging="720"/>
        <w:jc w:val="both"/>
        <w:rPr>
          <w:rFonts w:ascii="Calibri" w:hAnsi="Calibri" w:cstheme="minorHAnsi"/>
          <w:sz w:val="22"/>
          <w:szCs w:val="22"/>
          <w:u w:val="single"/>
        </w:rPr>
      </w:pPr>
      <w:r w:rsidRPr="008A4D4B">
        <w:rPr>
          <w:rFonts w:ascii="Calibri" w:hAnsi="Calibri" w:cstheme="minorHAnsi"/>
          <w:sz w:val="22"/>
          <w:szCs w:val="22"/>
        </w:rPr>
        <w:t>Spray Gun</w:t>
      </w:r>
    </w:p>
    <w:p w14:paraId="1E40B63E" w14:textId="5C8DFE4A" w:rsidR="00A85816" w:rsidRDefault="00A85816" w:rsidP="00A85816">
      <w:pPr>
        <w:numPr>
          <w:ilvl w:val="0"/>
          <w:numId w:val="10"/>
        </w:numPr>
        <w:tabs>
          <w:tab w:val="clear" w:pos="720"/>
        </w:tabs>
        <w:ind w:hanging="720"/>
        <w:jc w:val="both"/>
        <w:rPr>
          <w:rFonts w:ascii="Calibri" w:hAnsi="Calibri" w:cstheme="minorHAnsi"/>
          <w:sz w:val="22"/>
          <w:szCs w:val="22"/>
          <w:u w:val="single"/>
        </w:rPr>
      </w:pPr>
      <w:r w:rsidRPr="008A4D4B">
        <w:rPr>
          <w:rFonts w:ascii="Calibri" w:hAnsi="Calibri" w:cstheme="minorHAnsi"/>
          <w:sz w:val="22"/>
          <w:szCs w:val="22"/>
        </w:rPr>
        <w:t>Clean lint free dusters</w:t>
      </w:r>
    </w:p>
    <w:p w14:paraId="02354C1E" w14:textId="77777777" w:rsidR="00A85816" w:rsidRPr="00A85816" w:rsidRDefault="00A85816" w:rsidP="00A85816">
      <w:pPr>
        <w:ind w:left="720"/>
        <w:jc w:val="both"/>
        <w:rPr>
          <w:rFonts w:ascii="Calibri" w:hAnsi="Calibri" w:cstheme="minorHAnsi"/>
          <w:sz w:val="22"/>
          <w:szCs w:val="22"/>
          <w:u w:val="single"/>
        </w:rPr>
      </w:pPr>
    </w:p>
    <w:p w14:paraId="265974D4" w14:textId="77777777" w:rsidR="00F60601" w:rsidRPr="00A76555" w:rsidRDefault="00F60601" w:rsidP="00F60601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50E3BA3D" w14:textId="194140B7" w:rsidR="00F60601" w:rsidRPr="00A85816" w:rsidRDefault="00A85816" w:rsidP="00F60601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85816">
        <w:rPr>
          <w:rFonts w:ascii="Calibri" w:hAnsi="Calibri" w:cstheme="minorHAnsi"/>
          <w:b/>
          <w:bCs/>
          <w:sz w:val="22"/>
          <w:szCs w:val="22"/>
        </w:rPr>
        <w:t>BML-QDG-QA-013</w:t>
      </w:r>
    </w:p>
    <w:p w14:paraId="4B6C8C1A" w14:textId="77777777" w:rsidR="00F60601" w:rsidRPr="00A76555" w:rsidRDefault="00F60601" w:rsidP="00F60601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60601" w:rsidRPr="00A76555" w14:paraId="244BC10F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1E47A866" w14:textId="77777777" w:rsidR="00F60601" w:rsidRPr="00A76555" w:rsidRDefault="00F60601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E141A8F" w14:textId="77777777" w:rsidR="00F60601" w:rsidRPr="00A76555" w:rsidRDefault="00F60601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F60601" w:rsidRPr="00A76555" w14:paraId="0E361038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093A1F84" w14:textId="77777777" w:rsidR="00F60601" w:rsidRPr="00A76555" w:rsidRDefault="00F60601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5D7ADDF" w14:textId="77777777" w:rsidR="00F60601" w:rsidRPr="00A76555" w:rsidRDefault="00F60601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4B18DD67" w14:textId="77777777" w:rsidR="00F60601" w:rsidRPr="00A76555" w:rsidRDefault="00F60601" w:rsidP="00F60601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3F2A6F1" w14:textId="77777777" w:rsidR="00F60601" w:rsidRPr="00A76555" w:rsidRDefault="00F60601" w:rsidP="00F6060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60601" w:rsidRPr="00A76555" w14:paraId="6EDA1EDA" w14:textId="77777777" w:rsidTr="0029255A">
        <w:tc>
          <w:tcPr>
            <w:tcW w:w="2610" w:type="dxa"/>
            <w:shd w:val="clear" w:color="auto" w:fill="auto"/>
          </w:tcPr>
          <w:p w14:paraId="5EFB1BF4" w14:textId="77777777" w:rsidR="00F60601" w:rsidRPr="00A76555" w:rsidRDefault="00F60601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26C4684" w14:textId="77777777" w:rsidR="00F60601" w:rsidRPr="00A76555" w:rsidRDefault="00F60601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60601" w:rsidRPr="00A76555" w14:paraId="7C04FB30" w14:textId="77777777" w:rsidTr="0029255A">
        <w:tc>
          <w:tcPr>
            <w:tcW w:w="2610" w:type="dxa"/>
            <w:shd w:val="clear" w:color="auto" w:fill="auto"/>
          </w:tcPr>
          <w:p w14:paraId="40DE766C" w14:textId="77777777" w:rsidR="00F60601" w:rsidRPr="00A76555" w:rsidRDefault="00F60601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171F65C" w14:textId="77777777" w:rsidR="00F60601" w:rsidRPr="00A76555" w:rsidRDefault="00F60601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6625637C" w14:textId="77777777" w:rsidR="00F60601" w:rsidRPr="00A76555" w:rsidRDefault="00F60601" w:rsidP="00F6060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3668069" w14:textId="77777777" w:rsidR="00F60601" w:rsidRPr="00A76555" w:rsidRDefault="00F60601" w:rsidP="00F6060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60601" w:rsidRPr="00A76555" w14:paraId="7A35A2A5" w14:textId="77777777" w:rsidTr="0029255A">
        <w:tc>
          <w:tcPr>
            <w:tcW w:w="2376" w:type="dxa"/>
            <w:shd w:val="clear" w:color="auto" w:fill="auto"/>
          </w:tcPr>
          <w:p w14:paraId="4E59195B" w14:textId="77777777" w:rsidR="00F60601" w:rsidRPr="00A76555" w:rsidRDefault="00F60601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B2E9066" w14:textId="77777777" w:rsidR="00F60601" w:rsidRPr="00A76555" w:rsidRDefault="00F60601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46678D0" w14:textId="77777777" w:rsidR="00F60601" w:rsidRPr="00A76555" w:rsidRDefault="00F60601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60601" w:rsidRPr="00A76555" w14:paraId="50CC0490" w14:textId="77777777" w:rsidTr="0029255A">
        <w:tc>
          <w:tcPr>
            <w:tcW w:w="2376" w:type="dxa"/>
            <w:shd w:val="clear" w:color="auto" w:fill="auto"/>
          </w:tcPr>
          <w:p w14:paraId="76AD8109" w14:textId="77777777" w:rsidR="00F60601" w:rsidRPr="00A76555" w:rsidRDefault="00F60601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93C2217" w14:textId="77777777" w:rsidR="00F60601" w:rsidRPr="00A76555" w:rsidRDefault="00F60601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2F4B4E2" w14:textId="77777777" w:rsidR="00F60601" w:rsidRPr="00A76555" w:rsidRDefault="00F60601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60601" w:rsidRPr="00A76555" w14:paraId="01034450" w14:textId="77777777" w:rsidTr="0029255A">
        <w:tc>
          <w:tcPr>
            <w:tcW w:w="2376" w:type="dxa"/>
            <w:shd w:val="clear" w:color="auto" w:fill="auto"/>
          </w:tcPr>
          <w:p w14:paraId="3DD7E693" w14:textId="77777777" w:rsidR="00F60601" w:rsidRPr="00A76555" w:rsidRDefault="00F60601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EB55C36" w14:textId="77777777" w:rsidR="00F60601" w:rsidRPr="00A76555" w:rsidRDefault="00F60601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E9F500C" w14:textId="77777777" w:rsidR="00F60601" w:rsidRPr="00A76555" w:rsidRDefault="00F60601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30CE9A54" w14:textId="77777777" w:rsidR="00F60601" w:rsidRPr="00A76555" w:rsidRDefault="00F60601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5606296" w14:textId="77777777" w:rsidR="00F60601" w:rsidRPr="00A76555" w:rsidRDefault="00F60601" w:rsidP="00F6060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DB3172C" w14:textId="77777777" w:rsidR="00F60601" w:rsidRPr="00A76555" w:rsidRDefault="00F60601" w:rsidP="00F60601">
      <w:pPr>
        <w:rPr>
          <w:rFonts w:asciiTheme="minorHAnsi" w:hAnsiTheme="minorHAnsi" w:cstheme="minorHAnsi"/>
          <w:sz w:val="22"/>
          <w:szCs w:val="22"/>
        </w:rPr>
      </w:pPr>
    </w:p>
    <w:p w14:paraId="2A8CA99C" w14:textId="77777777" w:rsidR="00F60601" w:rsidRDefault="00F60601" w:rsidP="00F60601"/>
    <w:p w14:paraId="7153891B" w14:textId="77777777" w:rsidR="00F60601" w:rsidRDefault="00F60601" w:rsidP="00F60601"/>
    <w:p w14:paraId="76E28761" w14:textId="77777777" w:rsidR="002C70FE" w:rsidRDefault="002C70FE"/>
    <w:sectPr w:rsidR="002C70FE" w:rsidSect="00F606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C47AFF" w14:textId="77777777" w:rsidR="004636A8" w:rsidRDefault="004636A8" w:rsidP="00A85816">
      <w:r>
        <w:separator/>
      </w:r>
    </w:p>
  </w:endnote>
  <w:endnote w:type="continuationSeparator" w:id="0">
    <w:p w14:paraId="7F0691AD" w14:textId="77777777" w:rsidR="004636A8" w:rsidRDefault="004636A8" w:rsidP="00A85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A7A587" w14:textId="77777777" w:rsidR="00791285" w:rsidRDefault="007912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6F7C18" w14:textId="77777777" w:rsidR="006060FE" w:rsidRDefault="00BD4762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9128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91285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07F86F80" w14:textId="77777777" w:rsidR="006060FE" w:rsidRDefault="006060FE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5855A8" w14:textId="77777777" w:rsidR="00791285" w:rsidRDefault="007912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CCA23F" w14:textId="77777777" w:rsidR="004636A8" w:rsidRDefault="004636A8" w:rsidP="00A85816">
      <w:r>
        <w:separator/>
      </w:r>
    </w:p>
  </w:footnote>
  <w:footnote w:type="continuationSeparator" w:id="0">
    <w:p w14:paraId="4ADA31EF" w14:textId="77777777" w:rsidR="004636A8" w:rsidRDefault="004636A8" w:rsidP="00A858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BC221A" w14:textId="77777777" w:rsidR="00791285" w:rsidRDefault="007912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BFD47F" w14:textId="77777777" w:rsidR="006060FE" w:rsidRDefault="004636A8">
    <w:pPr>
      <w:pStyle w:val="Header"/>
    </w:pPr>
    <w:r>
      <w:rPr>
        <w:noProof/>
      </w:rPr>
      <w:pict w14:anchorId="2CBFBC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D9CFB0D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447E467" w14:textId="77777777" w:rsidR="006060FE" w:rsidRPr="00B17339" w:rsidRDefault="00BD476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FC75A21" wp14:editId="0DD973A4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5121C35" w14:textId="77777777" w:rsidR="006060FE" w:rsidRPr="00B17339" w:rsidRDefault="00BD4762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2D10075" w14:textId="77777777" w:rsidR="006060FE" w:rsidRPr="00B17339" w:rsidRDefault="00BD4762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70B753A" w14:textId="77777777" w:rsidR="006060FE" w:rsidRPr="00B17339" w:rsidRDefault="00BD4762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3987CE6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A57F86B" w14:textId="77777777" w:rsidR="006060FE" w:rsidRPr="00B17339" w:rsidRDefault="006060FE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BE1DA6B" w14:textId="39659B97" w:rsidR="006060FE" w:rsidRPr="009329F3" w:rsidRDefault="00BD4762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="00A85816" w:rsidRPr="00C66E29">
            <w:rPr>
              <w:rFonts w:asciiTheme="minorHAnsi" w:hAnsiTheme="minorHAnsi" w:cstheme="minorHAnsi"/>
              <w:b/>
            </w:rPr>
            <w:t xml:space="preserve"> Weekly cleaning of Clean Room Area</w:t>
          </w:r>
        </w:p>
      </w:tc>
      <w:tc>
        <w:tcPr>
          <w:tcW w:w="1541" w:type="dxa"/>
          <w:vMerge/>
          <w:shd w:val="clear" w:color="auto" w:fill="auto"/>
        </w:tcPr>
        <w:p w14:paraId="62850187" w14:textId="77777777" w:rsidR="006060FE" w:rsidRPr="00B17339" w:rsidRDefault="006060F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A23626C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2BFC49C4" w14:textId="77777777" w:rsidR="006060FE" w:rsidRPr="00B17339" w:rsidRDefault="00BD476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8A69F40" w14:textId="77777777" w:rsidR="006060FE" w:rsidRPr="00B17339" w:rsidRDefault="00BD476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B3812D1" w14:textId="77777777" w:rsidR="006060FE" w:rsidRPr="00B17339" w:rsidRDefault="006060F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136E173" w14:textId="6564DC5C" w:rsidR="006060FE" w:rsidRPr="00B17339" w:rsidRDefault="00BD476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8F782F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8F782F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</w:t>
          </w:r>
          <w:r w:rsidR="00A85816">
            <w:rPr>
              <w:rFonts w:ascii="Calibri" w:eastAsia="Calibri" w:hAnsi="Calibri" w:cs="Calibri"/>
              <w:b/>
              <w:bCs/>
              <w:sz w:val="28"/>
              <w:szCs w:val="28"/>
            </w:rPr>
            <w:t>4</w:t>
          </w:r>
        </w:p>
      </w:tc>
      <w:tc>
        <w:tcPr>
          <w:tcW w:w="1701" w:type="dxa"/>
          <w:shd w:val="clear" w:color="auto" w:fill="auto"/>
          <w:vAlign w:val="bottom"/>
        </w:tcPr>
        <w:p w14:paraId="2173C6A1" w14:textId="77777777" w:rsidR="006060FE" w:rsidRPr="00B17339" w:rsidRDefault="00BD476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7197DDC2" w14:textId="77777777" w:rsidR="006060FE" w:rsidRPr="00B17339" w:rsidRDefault="00BD476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ADC2D1F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A83A851" w14:textId="77777777" w:rsidR="006060FE" w:rsidRPr="00B17339" w:rsidRDefault="006060FE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7DD1885" w14:textId="77777777" w:rsidR="006060FE" w:rsidRPr="00B17339" w:rsidRDefault="006060F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8029223" w14:textId="77777777" w:rsidR="006060FE" w:rsidRPr="00B17339" w:rsidRDefault="006060F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5AD3129" w14:textId="77777777" w:rsidR="006060FE" w:rsidRPr="00B17339" w:rsidRDefault="00BD476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1043FA0B" w14:textId="77777777" w:rsidR="006060FE" w:rsidRPr="00B17339" w:rsidRDefault="00BD476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44B1A76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0BBBCFCA" w14:textId="77777777" w:rsidR="006060FE" w:rsidRPr="00B17339" w:rsidRDefault="00BD4762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F1F1D79" w14:textId="662B25C4" w:rsidR="006060FE" w:rsidRPr="00B17339" w:rsidRDefault="007912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685" w:type="dxa"/>
          <w:vMerge/>
          <w:shd w:val="clear" w:color="auto" w:fill="auto"/>
        </w:tcPr>
        <w:p w14:paraId="27BA816D" w14:textId="77777777" w:rsidR="006060FE" w:rsidRPr="00B17339" w:rsidRDefault="006060F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903FD9A" w14:textId="77777777" w:rsidR="006060FE" w:rsidRPr="00B17339" w:rsidRDefault="00BD476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6924CFF7" w14:textId="77777777" w:rsidR="006060FE" w:rsidRPr="00B17339" w:rsidRDefault="00BD476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B76A09B" w14:textId="77777777" w:rsidTr="00B17339">
      <w:tc>
        <w:tcPr>
          <w:tcW w:w="3369" w:type="dxa"/>
          <w:gridSpan w:val="2"/>
          <w:shd w:val="clear" w:color="auto" w:fill="auto"/>
        </w:tcPr>
        <w:p w14:paraId="2054C757" w14:textId="77777777" w:rsidR="006060FE" w:rsidRDefault="00BD476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1042F1A5" w14:textId="77777777" w:rsidR="00791285" w:rsidRPr="00B17339" w:rsidRDefault="0079128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685" w:type="dxa"/>
          <w:shd w:val="clear" w:color="auto" w:fill="auto"/>
        </w:tcPr>
        <w:p w14:paraId="733CF312" w14:textId="77777777" w:rsidR="006060FE" w:rsidRPr="00B17339" w:rsidRDefault="00BD476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0445F939" w14:textId="77777777" w:rsidR="006060FE" w:rsidRPr="00B17339" w:rsidRDefault="00BD476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3BB78ACB" w14:textId="77777777" w:rsidTr="00B17339">
      <w:tc>
        <w:tcPr>
          <w:tcW w:w="3369" w:type="dxa"/>
          <w:gridSpan w:val="2"/>
          <w:shd w:val="clear" w:color="auto" w:fill="auto"/>
        </w:tcPr>
        <w:p w14:paraId="60FC03D1" w14:textId="77777777" w:rsidR="006060FE" w:rsidRPr="00B17339" w:rsidRDefault="00BD476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3F2B5AE4" w14:textId="77777777" w:rsidR="006060FE" w:rsidRPr="00B17339" w:rsidRDefault="00BD476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7D4AC13B" w14:textId="77777777" w:rsidR="006060FE" w:rsidRPr="00B17339" w:rsidRDefault="00BD4762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7E3DD8F" w14:textId="77777777" w:rsidR="006060FE" w:rsidRPr="00B17339" w:rsidRDefault="006060F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B547167" w14:textId="77777777" w:rsidR="006060FE" w:rsidRDefault="006060FE">
    <w:pPr>
      <w:pStyle w:val="Header"/>
    </w:pPr>
  </w:p>
  <w:p w14:paraId="418F4639" w14:textId="77777777" w:rsidR="006060FE" w:rsidRDefault="006060F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DB0FE3" w14:textId="77777777" w:rsidR="00791285" w:rsidRDefault="007912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25020530"/>
    <w:multiLevelType w:val="multilevel"/>
    <w:tmpl w:val="7DBAE74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6">
    <w:nsid w:val="4FC03E3B"/>
    <w:multiLevelType w:val="multilevel"/>
    <w:tmpl w:val="E44E4AD0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60CF26F6"/>
    <w:multiLevelType w:val="hybridMultilevel"/>
    <w:tmpl w:val="CFB6F1F2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296732"/>
    <w:multiLevelType w:val="multilevel"/>
    <w:tmpl w:val="13EA7EE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9">
    <w:nsid w:val="75C60AC0"/>
    <w:multiLevelType w:val="hybridMultilevel"/>
    <w:tmpl w:val="2662EB22"/>
    <w:lvl w:ilvl="0" w:tplc="5554CAD0">
      <w:numFmt w:val="bullet"/>
      <w:lvlText w:val="-"/>
      <w:lvlJc w:val="left"/>
      <w:pPr>
        <w:ind w:left="72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8"/>
  </w:num>
  <w:num w:numId="8">
    <w:abstractNumId w:val="9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601"/>
    <w:rsid w:val="002C70FE"/>
    <w:rsid w:val="003B530C"/>
    <w:rsid w:val="003B5C92"/>
    <w:rsid w:val="004636A8"/>
    <w:rsid w:val="006060FE"/>
    <w:rsid w:val="00791285"/>
    <w:rsid w:val="00867E63"/>
    <w:rsid w:val="008F782F"/>
    <w:rsid w:val="00921803"/>
    <w:rsid w:val="009A19E1"/>
    <w:rsid w:val="00A85816"/>
    <w:rsid w:val="00BD4762"/>
    <w:rsid w:val="00C03810"/>
    <w:rsid w:val="00F6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E5FAD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6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6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6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6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6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6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6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F6060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6060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6060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6060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8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82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6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6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6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6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6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6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6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F6060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6060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6060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6060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8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82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2025-03-03T07:59:00Z</dcterms:created>
  <dcterms:modified xsi:type="dcterms:W3CDTF">2025-06-17T09:25:00Z</dcterms:modified>
</cp:coreProperties>
</file>