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2CF7D3" w14:textId="77777777" w:rsidR="007234C2" w:rsidRPr="008B5784" w:rsidRDefault="007234C2" w:rsidP="007234C2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7E975C05" w14:textId="77777777" w:rsidR="007234C2" w:rsidRPr="008B5784" w:rsidRDefault="007234C2" w:rsidP="007234C2">
      <w:pPr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This SOP covers the procedure for cleaning and operating of computerized semi-automatic Filling Machine</w:t>
      </w:r>
    </w:p>
    <w:p w14:paraId="1A67757A" w14:textId="77777777" w:rsidR="007234C2" w:rsidRPr="008B5784" w:rsidRDefault="007234C2" w:rsidP="007234C2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0E128DA9" w14:textId="77777777" w:rsidR="007234C2" w:rsidRPr="008B5784" w:rsidRDefault="007234C2" w:rsidP="007234C2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3342D7B7" w14:textId="77777777" w:rsidR="007234C2" w:rsidRPr="008B5784" w:rsidRDefault="007234C2" w:rsidP="007234C2">
      <w:pPr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To provide written guidelines for cleaning and operating the computerized Semi-Automatic Filling Machine</w:t>
      </w:r>
    </w:p>
    <w:p w14:paraId="0C923673" w14:textId="77777777" w:rsidR="007234C2" w:rsidRPr="008B5784" w:rsidRDefault="007234C2" w:rsidP="007234C2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603F895B" w14:textId="77777777" w:rsidR="007234C2" w:rsidRPr="008B5784" w:rsidRDefault="007234C2" w:rsidP="007234C2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5FD8FC69" w14:textId="77777777" w:rsidR="007234C2" w:rsidRPr="008B5784" w:rsidRDefault="007234C2" w:rsidP="007234C2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Production Pharmacist, Production, Q.A Officer, Filling Machine Operators</w:t>
      </w:r>
      <w:r w:rsidRPr="008B5784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563FB6F0" w14:textId="77777777" w:rsidR="007234C2" w:rsidRPr="008B5784" w:rsidRDefault="007234C2" w:rsidP="007234C2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534EF99" w14:textId="7D23C211" w:rsidR="007234C2" w:rsidRPr="008B5784" w:rsidRDefault="007234C2" w:rsidP="007234C2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2AD87B54" w14:textId="77777777" w:rsidR="007234C2" w:rsidRPr="008B5784" w:rsidRDefault="007234C2" w:rsidP="007234C2">
      <w:pPr>
        <w:pStyle w:val="ListParagraph"/>
        <w:spacing w:after="60"/>
        <w:ind w:left="360"/>
        <w:rPr>
          <w:rFonts w:asciiTheme="minorHAnsi" w:hAnsiTheme="minorHAnsi" w:cstheme="minorHAnsi"/>
        </w:rPr>
      </w:pPr>
      <w:r w:rsidRPr="008B5784">
        <w:rPr>
          <w:rFonts w:asciiTheme="minorHAnsi" w:hAnsiTheme="minorHAnsi" w:cstheme="minorHAnsi"/>
        </w:rPr>
        <w:t>N/A</w:t>
      </w:r>
    </w:p>
    <w:p w14:paraId="4E001414" w14:textId="77777777" w:rsidR="007234C2" w:rsidRPr="008B5784" w:rsidRDefault="007234C2" w:rsidP="007234C2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740F1B31" w14:textId="77777777" w:rsidR="007234C2" w:rsidRPr="008B5784" w:rsidRDefault="007234C2" w:rsidP="007234C2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5EC55ED" w14:textId="77777777" w:rsidR="007234C2" w:rsidRPr="008B5784" w:rsidRDefault="007234C2" w:rsidP="007234C2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Precaution:</w:t>
      </w:r>
    </w:p>
    <w:p w14:paraId="36A945AE" w14:textId="77777777" w:rsidR="007234C2" w:rsidRPr="008B5784" w:rsidRDefault="007234C2" w:rsidP="007234C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  <w:b/>
        </w:rPr>
      </w:pPr>
      <w:r w:rsidRPr="008B5784">
        <w:rPr>
          <w:rFonts w:asciiTheme="minorHAnsi" w:hAnsiTheme="minorHAnsi" w:cstheme="minorHAnsi"/>
        </w:rPr>
        <w:t>Always wear your proper overall in the Filling Room</w:t>
      </w:r>
    </w:p>
    <w:p w14:paraId="26012DD0" w14:textId="77777777" w:rsidR="007234C2" w:rsidRPr="008B5784" w:rsidRDefault="007234C2" w:rsidP="007234C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  <w:b/>
        </w:rPr>
      </w:pPr>
      <w:r w:rsidRPr="008B5784">
        <w:rPr>
          <w:rFonts w:asciiTheme="minorHAnsi" w:hAnsiTheme="minorHAnsi" w:cstheme="minorHAnsi"/>
        </w:rPr>
        <w:t>Ensure that the machine is always clean and dry</w:t>
      </w:r>
    </w:p>
    <w:p w14:paraId="45F2C018" w14:textId="594E257E" w:rsidR="007234C2" w:rsidRPr="008B5784" w:rsidRDefault="007234C2" w:rsidP="007234C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  <w:b/>
        </w:rPr>
      </w:pPr>
      <w:r w:rsidRPr="008B5784">
        <w:rPr>
          <w:rFonts w:asciiTheme="minorHAnsi" w:hAnsiTheme="minorHAnsi" w:cstheme="minorHAnsi"/>
        </w:rPr>
        <w:t>Always mop up the floor.</w:t>
      </w:r>
    </w:p>
    <w:p w14:paraId="76AF45D5" w14:textId="77777777" w:rsidR="008B5784" w:rsidRPr="008B5784" w:rsidRDefault="008B5784" w:rsidP="008B5784">
      <w:pPr>
        <w:tabs>
          <w:tab w:val="left" w:pos="1620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Cleaning</w:t>
      </w:r>
    </w:p>
    <w:p w14:paraId="3D16EE32" w14:textId="77777777" w:rsidR="008B5784" w:rsidRPr="008B5784" w:rsidRDefault="008B5784" w:rsidP="008B5784">
      <w:pPr>
        <w:tabs>
          <w:tab w:val="left" w:pos="162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 xml:space="preserve">        -    </w:t>
      </w:r>
    </w:p>
    <w:p w14:paraId="33BCCAB5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Put ‘</w:t>
      </w:r>
      <w:r w:rsidRPr="008B5784">
        <w:rPr>
          <w:rFonts w:asciiTheme="minorHAnsi" w:hAnsiTheme="minorHAnsi" w:cstheme="minorHAnsi"/>
          <w:b/>
          <w:sz w:val="22"/>
          <w:szCs w:val="22"/>
        </w:rPr>
        <w:t>ON’</w:t>
      </w:r>
      <w:r w:rsidRPr="008B5784">
        <w:rPr>
          <w:rFonts w:asciiTheme="minorHAnsi" w:hAnsiTheme="minorHAnsi" w:cstheme="minorHAnsi"/>
          <w:sz w:val="22"/>
          <w:szCs w:val="22"/>
        </w:rPr>
        <w:t xml:space="preserve"> the switch from the mains</w:t>
      </w:r>
    </w:p>
    <w:p w14:paraId="6CB953B9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Then switch ‘</w:t>
      </w:r>
      <w:r w:rsidRPr="008B5784">
        <w:rPr>
          <w:rFonts w:asciiTheme="minorHAnsi" w:hAnsiTheme="minorHAnsi" w:cstheme="minorHAnsi"/>
          <w:b/>
          <w:sz w:val="22"/>
          <w:szCs w:val="22"/>
        </w:rPr>
        <w:t>ON’</w:t>
      </w:r>
      <w:r w:rsidRPr="008B5784">
        <w:rPr>
          <w:rFonts w:asciiTheme="minorHAnsi" w:hAnsiTheme="minorHAnsi" w:cstheme="minorHAnsi"/>
          <w:sz w:val="22"/>
          <w:szCs w:val="22"/>
        </w:rPr>
        <w:t xml:space="preserve"> the machine</w:t>
      </w:r>
    </w:p>
    <w:p w14:paraId="1CCDD579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 xml:space="preserve">Press </w:t>
      </w:r>
      <w:r w:rsidRPr="008B5784">
        <w:rPr>
          <w:rFonts w:asciiTheme="minorHAnsi" w:hAnsiTheme="minorHAnsi" w:cstheme="minorHAnsi"/>
          <w:b/>
          <w:sz w:val="22"/>
          <w:szCs w:val="22"/>
        </w:rPr>
        <w:t>‘START’</w:t>
      </w:r>
      <w:r w:rsidRPr="008B5784">
        <w:rPr>
          <w:rFonts w:asciiTheme="minorHAnsi" w:hAnsiTheme="minorHAnsi" w:cstheme="minorHAnsi"/>
          <w:sz w:val="22"/>
          <w:szCs w:val="22"/>
        </w:rPr>
        <w:t xml:space="preserve"> button on the screen</w:t>
      </w:r>
    </w:p>
    <w:p w14:paraId="1F8340C6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Select ‘English’ Language Option</w:t>
      </w:r>
    </w:p>
    <w:p w14:paraId="0958C027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At the bottom left hand side of the screen press ‘</w:t>
      </w:r>
      <w:r w:rsidRPr="008B5784">
        <w:rPr>
          <w:rFonts w:asciiTheme="minorHAnsi" w:hAnsiTheme="minorHAnsi" w:cstheme="minorHAnsi"/>
          <w:b/>
          <w:sz w:val="22"/>
          <w:szCs w:val="22"/>
        </w:rPr>
        <w:t>Cleaning Off</w:t>
      </w:r>
      <w:r w:rsidRPr="008B5784">
        <w:rPr>
          <w:rFonts w:asciiTheme="minorHAnsi" w:hAnsiTheme="minorHAnsi" w:cstheme="minorHAnsi"/>
          <w:sz w:val="22"/>
          <w:szCs w:val="22"/>
        </w:rPr>
        <w:t>’ button</w:t>
      </w:r>
    </w:p>
    <w:p w14:paraId="2CD051F0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Allow hot WFI to flow through the three nozzles for 5 minutes</w:t>
      </w:r>
    </w:p>
    <w:p w14:paraId="4EE43FC0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Use a dedicated clean napkin soaked in 70% IPA to clean the body of the machine until clean</w:t>
      </w:r>
    </w:p>
    <w:p w14:paraId="256E813E" w14:textId="77777777" w:rsidR="008B5784" w:rsidRPr="008B5784" w:rsidRDefault="008B5784" w:rsidP="008B5784">
      <w:pPr>
        <w:tabs>
          <w:tab w:val="left" w:pos="720"/>
        </w:tabs>
        <w:spacing w:line="276" w:lineRule="auto"/>
        <w:ind w:left="432"/>
        <w:jc w:val="both"/>
        <w:rPr>
          <w:rFonts w:asciiTheme="minorHAnsi" w:hAnsiTheme="minorHAnsi" w:cstheme="minorHAnsi"/>
          <w:sz w:val="22"/>
          <w:szCs w:val="22"/>
        </w:rPr>
      </w:pPr>
    </w:p>
    <w:p w14:paraId="1B60EEDC" w14:textId="77777777" w:rsidR="008B5784" w:rsidRPr="008B5784" w:rsidRDefault="008B5784" w:rsidP="008B5784">
      <w:p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Filling operation</w:t>
      </w:r>
    </w:p>
    <w:p w14:paraId="70B81E66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Calibrate the volume of the solution by pressing the ‘</w:t>
      </w:r>
      <w:r w:rsidRPr="008B5784">
        <w:rPr>
          <w:rFonts w:asciiTheme="minorHAnsi" w:hAnsiTheme="minorHAnsi" w:cstheme="minorHAnsi"/>
          <w:b/>
          <w:sz w:val="22"/>
          <w:szCs w:val="22"/>
        </w:rPr>
        <w:t>CAPACITY’</w:t>
      </w:r>
      <w:r w:rsidRPr="008B5784">
        <w:rPr>
          <w:rFonts w:asciiTheme="minorHAnsi" w:hAnsiTheme="minorHAnsi" w:cstheme="minorHAnsi"/>
          <w:sz w:val="22"/>
          <w:szCs w:val="22"/>
        </w:rPr>
        <w:t xml:space="preserve"> button at the top left hand side of the screen (after selecting the ‘English’ button).</w:t>
      </w:r>
    </w:p>
    <w:p w14:paraId="62731CE6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Select</w:t>
      </w:r>
      <w:r w:rsidRPr="008B5784">
        <w:rPr>
          <w:rFonts w:asciiTheme="minorHAnsi" w:hAnsiTheme="minorHAnsi" w:cstheme="minorHAnsi"/>
          <w:b/>
          <w:sz w:val="22"/>
          <w:szCs w:val="22"/>
        </w:rPr>
        <w:t xml:space="preserve"> ‘1#channel set’ </w:t>
      </w:r>
      <w:r w:rsidRPr="008B5784">
        <w:rPr>
          <w:rFonts w:asciiTheme="minorHAnsi" w:hAnsiTheme="minorHAnsi" w:cstheme="minorHAnsi"/>
          <w:sz w:val="22"/>
          <w:szCs w:val="22"/>
        </w:rPr>
        <w:t>to set the volume of the first nozzle.</w:t>
      </w:r>
    </w:p>
    <w:p w14:paraId="7528887B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lastRenderedPageBreak/>
        <w:t>Select from numbers 1-8 the number that corresponds to the volume to be filled and enter the number in the Group box at the top left hand corner of the screen</w:t>
      </w:r>
    </w:p>
    <w:p w14:paraId="2F08CA39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Press Enter</w:t>
      </w:r>
    </w:p>
    <w:p w14:paraId="7F42CA24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Press Enter again at the bottom left hand side of the screen.</w:t>
      </w:r>
    </w:p>
    <w:p w14:paraId="4051B453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 xml:space="preserve">Repeat this for the second and third nozzles by selecting </w:t>
      </w:r>
      <w:r w:rsidRPr="008B5784">
        <w:rPr>
          <w:rFonts w:asciiTheme="minorHAnsi" w:hAnsiTheme="minorHAnsi" w:cstheme="minorHAnsi"/>
          <w:b/>
          <w:sz w:val="22"/>
          <w:szCs w:val="22"/>
        </w:rPr>
        <w:t>2#channel set</w:t>
      </w:r>
      <w:r w:rsidRPr="008B5784">
        <w:rPr>
          <w:rFonts w:asciiTheme="minorHAnsi" w:hAnsiTheme="minorHAnsi" w:cstheme="minorHAnsi"/>
          <w:sz w:val="22"/>
          <w:szCs w:val="22"/>
        </w:rPr>
        <w:t xml:space="preserve"> and </w:t>
      </w:r>
      <w:r w:rsidRPr="008B5784">
        <w:rPr>
          <w:rFonts w:asciiTheme="minorHAnsi" w:hAnsiTheme="minorHAnsi" w:cstheme="minorHAnsi"/>
          <w:b/>
          <w:sz w:val="22"/>
          <w:szCs w:val="22"/>
        </w:rPr>
        <w:t>3# channel set</w:t>
      </w:r>
      <w:r w:rsidRPr="008B5784">
        <w:rPr>
          <w:rFonts w:asciiTheme="minorHAnsi" w:hAnsiTheme="minorHAnsi" w:cstheme="minorHAnsi"/>
          <w:sz w:val="22"/>
          <w:szCs w:val="22"/>
        </w:rPr>
        <w:t xml:space="preserve"> respectively</w:t>
      </w:r>
    </w:p>
    <w:p w14:paraId="197FA7B3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Set time interval for filling by pressing the ‘</w:t>
      </w:r>
      <w:r w:rsidRPr="008B5784">
        <w:rPr>
          <w:rFonts w:asciiTheme="minorHAnsi" w:hAnsiTheme="minorHAnsi" w:cstheme="minorHAnsi"/>
          <w:b/>
          <w:sz w:val="22"/>
          <w:szCs w:val="22"/>
        </w:rPr>
        <w:t>INTERVAL</w:t>
      </w:r>
      <w:r w:rsidRPr="008B5784">
        <w:rPr>
          <w:rFonts w:asciiTheme="minorHAnsi" w:hAnsiTheme="minorHAnsi" w:cstheme="minorHAnsi"/>
          <w:sz w:val="22"/>
          <w:szCs w:val="22"/>
        </w:rPr>
        <w:t>’ button.</w:t>
      </w:r>
    </w:p>
    <w:p w14:paraId="515145CF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Fix the bags on the nozzles.</w:t>
      </w:r>
    </w:p>
    <w:p w14:paraId="35EFF07D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Then press the</w:t>
      </w:r>
      <w:r w:rsidRPr="008B5784">
        <w:rPr>
          <w:rFonts w:asciiTheme="minorHAnsi" w:hAnsiTheme="minorHAnsi" w:cstheme="minorHAnsi"/>
          <w:b/>
          <w:sz w:val="22"/>
          <w:szCs w:val="22"/>
        </w:rPr>
        <w:t xml:space="preserve"> ‘FILLING’</w:t>
      </w:r>
      <w:r w:rsidRPr="008B5784">
        <w:rPr>
          <w:rFonts w:asciiTheme="minorHAnsi" w:hAnsiTheme="minorHAnsi" w:cstheme="minorHAnsi"/>
          <w:sz w:val="22"/>
          <w:szCs w:val="22"/>
        </w:rPr>
        <w:t xml:space="preserve"> button to fill the bags with solution.</w:t>
      </w:r>
    </w:p>
    <w:p w14:paraId="50E9C087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Once the bag is filled, the solution will automatically stop.</w:t>
      </w:r>
    </w:p>
    <w:p w14:paraId="328BE212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 xml:space="preserve">Remove the pouch, then cork with Stoppers provided within 2 seconds. </w:t>
      </w:r>
    </w:p>
    <w:p w14:paraId="3B6C9D03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Put the pouches in the container.</w:t>
      </w:r>
    </w:p>
    <w:p w14:paraId="50D05913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Allow IPQC to check volume every 30 minutes of operation</w:t>
      </w:r>
    </w:p>
    <w:p w14:paraId="63F617B3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Change filter after each batch filling</w:t>
      </w:r>
    </w:p>
    <w:p w14:paraId="72F81A25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At the end of each operation, do line clearance, (See SOP for Line Clearance), and document.</w:t>
      </w:r>
    </w:p>
    <w:p w14:paraId="331001C4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Record the total number of pouches filled</w:t>
      </w:r>
    </w:p>
    <w:p w14:paraId="0CC03B8D" w14:textId="77777777" w:rsidR="007234C2" w:rsidRPr="008B5784" w:rsidRDefault="007234C2" w:rsidP="008B5784">
      <w:p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5B95A1A" w14:textId="77777777" w:rsidR="007234C2" w:rsidRPr="008B5784" w:rsidRDefault="007234C2" w:rsidP="007234C2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6C69E7D6" w14:textId="77777777" w:rsidR="008B5784" w:rsidRPr="008B5784" w:rsidRDefault="008B5784" w:rsidP="008B5784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Manufacturer’s Manual</w:t>
      </w:r>
    </w:p>
    <w:p w14:paraId="02B9703C" w14:textId="2BA17749" w:rsidR="008B5784" w:rsidRPr="008B5784" w:rsidRDefault="008B5784" w:rsidP="008B5784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ab/>
      </w:r>
    </w:p>
    <w:p w14:paraId="291088BA" w14:textId="77777777" w:rsidR="007234C2" w:rsidRPr="008B5784" w:rsidRDefault="007234C2" w:rsidP="007234C2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234C2" w:rsidRPr="008B5784" w14:paraId="7DB13AE4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7A5A12B8" w14:textId="77777777" w:rsidR="007234C2" w:rsidRPr="008B5784" w:rsidRDefault="007234C2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8B578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C8D2429" w14:textId="77777777" w:rsidR="007234C2" w:rsidRPr="008B5784" w:rsidRDefault="007234C2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8B5784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7234C2" w:rsidRPr="008B5784" w14:paraId="384AAFB8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132D42BA" w14:textId="77777777" w:rsidR="007234C2" w:rsidRPr="008B5784" w:rsidRDefault="007234C2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8B5784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A65A3D3" w14:textId="77777777" w:rsidR="007234C2" w:rsidRPr="008B5784" w:rsidRDefault="007234C2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8B5784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2443E60F" w14:textId="77777777" w:rsidR="007234C2" w:rsidRPr="008B5784" w:rsidRDefault="007234C2" w:rsidP="007234C2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5BDD9A79" w14:textId="77777777" w:rsidR="007234C2" w:rsidRPr="008B5784" w:rsidRDefault="007234C2" w:rsidP="007234C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234C2" w:rsidRPr="008B5784" w14:paraId="7237BD5F" w14:textId="77777777" w:rsidTr="0029255A">
        <w:tc>
          <w:tcPr>
            <w:tcW w:w="2610" w:type="dxa"/>
            <w:shd w:val="clear" w:color="auto" w:fill="auto"/>
          </w:tcPr>
          <w:p w14:paraId="5F7C09AB" w14:textId="77777777" w:rsidR="007234C2" w:rsidRPr="008B5784" w:rsidRDefault="007234C2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48BCCAC" w14:textId="77777777" w:rsidR="007234C2" w:rsidRPr="008B5784" w:rsidRDefault="007234C2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7234C2" w:rsidRPr="008B5784" w14:paraId="66FA240F" w14:textId="77777777" w:rsidTr="0029255A">
        <w:tc>
          <w:tcPr>
            <w:tcW w:w="2610" w:type="dxa"/>
            <w:shd w:val="clear" w:color="auto" w:fill="auto"/>
          </w:tcPr>
          <w:p w14:paraId="5F68CC03" w14:textId="77777777" w:rsidR="007234C2" w:rsidRPr="008B5784" w:rsidRDefault="007234C2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2677B83" w14:textId="77777777" w:rsidR="007234C2" w:rsidRPr="008B5784" w:rsidRDefault="007234C2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25463AA1" w14:textId="77777777" w:rsidR="007234C2" w:rsidRPr="008B5784" w:rsidRDefault="007234C2" w:rsidP="007234C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243EA8A" w14:textId="77777777" w:rsidR="007234C2" w:rsidRPr="008B5784" w:rsidRDefault="007234C2" w:rsidP="007234C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234C2" w:rsidRPr="008B5784" w14:paraId="51FCBFEF" w14:textId="77777777" w:rsidTr="0029255A">
        <w:tc>
          <w:tcPr>
            <w:tcW w:w="2376" w:type="dxa"/>
            <w:shd w:val="clear" w:color="auto" w:fill="auto"/>
          </w:tcPr>
          <w:p w14:paraId="52895E83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AFBB222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4EDCDCC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234C2" w:rsidRPr="008B5784" w14:paraId="656965CC" w14:textId="77777777" w:rsidTr="0029255A">
        <w:tc>
          <w:tcPr>
            <w:tcW w:w="2376" w:type="dxa"/>
            <w:shd w:val="clear" w:color="auto" w:fill="auto"/>
          </w:tcPr>
          <w:p w14:paraId="685C0FD6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>00</w:t>
            </w:r>
          </w:p>
        </w:tc>
        <w:tc>
          <w:tcPr>
            <w:tcW w:w="2127" w:type="dxa"/>
            <w:shd w:val="clear" w:color="auto" w:fill="auto"/>
          </w:tcPr>
          <w:p w14:paraId="2ED860AE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E01C82E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7234C2" w:rsidRPr="008B5784" w14:paraId="5416D479" w14:textId="77777777" w:rsidTr="0029255A">
        <w:tc>
          <w:tcPr>
            <w:tcW w:w="2376" w:type="dxa"/>
            <w:shd w:val="clear" w:color="auto" w:fill="auto"/>
          </w:tcPr>
          <w:p w14:paraId="17734231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BBF07AD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A964254" w14:textId="77777777" w:rsidR="007234C2" w:rsidRPr="008B5784" w:rsidRDefault="007234C2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617B591F" w14:textId="77777777" w:rsidR="007234C2" w:rsidRPr="008B5784" w:rsidRDefault="007234C2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B5784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AE21A79" w14:textId="77777777" w:rsidR="007234C2" w:rsidRPr="008B5784" w:rsidRDefault="007234C2" w:rsidP="007234C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F1E58BE" w14:textId="77777777" w:rsidR="007234C2" w:rsidRPr="008B5784" w:rsidRDefault="007234C2" w:rsidP="007234C2">
      <w:pPr>
        <w:rPr>
          <w:rFonts w:asciiTheme="minorHAnsi" w:hAnsiTheme="minorHAnsi" w:cstheme="minorHAnsi"/>
          <w:sz w:val="22"/>
          <w:szCs w:val="22"/>
        </w:rPr>
      </w:pPr>
    </w:p>
    <w:p w14:paraId="6A3F411F" w14:textId="77777777" w:rsidR="007234C2" w:rsidRPr="008B5784" w:rsidRDefault="007234C2" w:rsidP="007234C2">
      <w:pPr>
        <w:rPr>
          <w:rFonts w:asciiTheme="minorHAnsi" w:hAnsiTheme="minorHAnsi" w:cstheme="minorHAnsi"/>
        </w:rPr>
      </w:pPr>
    </w:p>
    <w:p w14:paraId="17B222C6" w14:textId="77777777" w:rsidR="007234C2" w:rsidRPr="008B5784" w:rsidRDefault="007234C2" w:rsidP="007234C2">
      <w:pPr>
        <w:rPr>
          <w:rFonts w:asciiTheme="minorHAnsi" w:hAnsiTheme="minorHAnsi" w:cstheme="minorHAnsi"/>
        </w:rPr>
      </w:pPr>
    </w:p>
    <w:p w14:paraId="27ECB79C" w14:textId="77777777" w:rsidR="007234C2" w:rsidRPr="008B5784" w:rsidRDefault="007234C2" w:rsidP="007234C2">
      <w:pPr>
        <w:rPr>
          <w:rFonts w:asciiTheme="minorHAnsi" w:hAnsiTheme="minorHAnsi" w:cstheme="minorHAnsi"/>
        </w:rPr>
      </w:pPr>
    </w:p>
    <w:p w14:paraId="3F4C9F8F" w14:textId="77777777" w:rsidR="007234C2" w:rsidRPr="008B5784" w:rsidRDefault="007234C2" w:rsidP="007234C2">
      <w:pPr>
        <w:rPr>
          <w:rFonts w:asciiTheme="minorHAnsi" w:hAnsiTheme="minorHAnsi" w:cstheme="minorHAnsi"/>
        </w:rPr>
      </w:pPr>
    </w:p>
    <w:p w14:paraId="7991FA27" w14:textId="77777777" w:rsidR="007234C2" w:rsidRPr="008B5784" w:rsidRDefault="007234C2" w:rsidP="007234C2">
      <w:pPr>
        <w:rPr>
          <w:rFonts w:asciiTheme="minorHAnsi" w:hAnsiTheme="minorHAnsi" w:cstheme="minorHAnsi"/>
        </w:rPr>
      </w:pPr>
    </w:p>
    <w:p w14:paraId="703695C3" w14:textId="77777777" w:rsidR="007234C2" w:rsidRPr="008B5784" w:rsidRDefault="007234C2" w:rsidP="007234C2">
      <w:pPr>
        <w:rPr>
          <w:rFonts w:asciiTheme="minorHAnsi" w:hAnsiTheme="minorHAnsi" w:cstheme="minorHAnsi"/>
        </w:rPr>
      </w:pPr>
    </w:p>
    <w:p w14:paraId="791C53BF" w14:textId="77777777" w:rsidR="007234C2" w:rsidRPr="008B5784" w:rsidRDefault="007234C2" w:rsidP="007234C2">
      <w:pPr>
        <w:rPr>
          <w:rFonts w:asciiTheme="minorHAnsi" w:hAnsiTheme="minorHAnsi" w:cstheme="minorHAnsi"/>
        </w:rPr>
      </w:pPr>
    </w:p>
    <w:p w14:paraId="6844D3F3" w14:textId="77777777" w:rsidR="002C70FE" w:rsidRPr="008B5784" w:rsidRDefault="002C70FE" w:rsidP="007234C2">
      <w:pPr>
        <w:rPr>
          <w:rFonts w:asciiTheme="minorHAnsi" w:hAnsiTheme="minorHAnsi" w:cstheme="minorHAnsi"/>
        </w:rPr>
      </w:pPr>
    </w:p>
    <w:sectPr w:rsidR="002C70FE" w:rsidRPr="008B5784" w:rsidSect="007234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A411D5" w14:textId="77777777" w:rsidR="00303BB7" w:rsidRDefault="00303BB7" w:rsidP="007234C2">
      <w:r>
        <w:separator/>
      </w:r>
    </w:p>
  </w:endnote>
  <w:endnote w:type="continuationSeparator" w:id="0">
    <w:p w14:paraId="78D1F386" w14:textId="77777777" w:rsidR="00303BB7" w:rsidRDefault="00303BB7" w:rsidP="00723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0D696A" w14:textId="77777777" w:rsidR="00A1523B" w:rsidRDefault="00A1523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13DEFE" w14:textId="77777777" w:rsidR="007B0CD8" w:rsidRDefault="00303BB7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1523B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1523B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1C5E7F68" w14:textId="77777777" w:rsidR="007B0CD8" w:rsidRDefault="007B0CD8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BB155C" w14:textId="77777777" w:rsidR="00A1523B" w:rsidRDefault="00A152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629965" w14:textId="77777777" w:rsidR="00303BB7" w:rsidRDefault="00303BB7" w:rsidP="007234C2">
      <w:r>
        <w:separator/>
      </w:r>
    </w:p>
  </w:footnote>
  <w:footnote w:type="continuationSeparator" w:id="0">
    <w:p w14:paraId="524A82AE" w14:textId="77777777" w:rsidR="00303BB7" w:rsidRDefault="00303BB7" w:rsidP="007234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5C90B4" w14:textId="77777777" w:rsidR="00A1523B" w:rsidRDefault="00A1523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0B0783" w14:textId="77777777" w:rsidR="007B0CD8" w:rsidRDefault="00303BB7">
    <w:pPr>
      <w:pStyle w:val="Header"/>
    </w:pPr>
    <w:r>
      <w:rPr>
        <w:noProof/>
      </w:rPr>
      <w:pict w14:anchorId="685E9F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36E82800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6F2BD63F" w14:textId="77777777" w:rsidR="007B0CD8" w:rsidRPr="00B17339" w:rsidRDefault="00303BB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3C5DF06" wp14:editId="0909D71A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7FC72EC9" w14:textId="77777777" w:rsidR="007B0CD8" w:rsidRPr="00B17339" w:rsidRDefault="00303BB7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Biomedical 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Limited,</w:t>
          </w:r>
        </w:p>
        <w:p w14:paraId="175AD79F" w14:textId="77777777" w:rsidR="007B0CD8" w:rsidRPr="00B17339" w:rsidRDefault="00303BB7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30EB952" w14:textId="77777777" w:rsidR="007B0CD8" w:rsidRPr="00B17339" w:rsidRDefault="00303BB7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E8B89AB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03535E19" w14:textId="77777777" w:rsidR="007B0CD8" w:rsidRPr="00B17339" w:rsidRDefault="007B0CD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04D8D3F" w14:textId="70B7DAB4" w:rsidR="007B0CD8" w:rsidRPr="009329F3" w:rsidRDefault="00303BB7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r w:rsidR="007234C2">
            <w:rPr>
              <w:rFonts w:ascii="Calibri" w:hAnsi="Calibri" w:cs="Calibri"/>
              <w:b/>
            </w:rPr>
            <w:t>Cleaning and Operation of Semi-Automatic Filling Machine</w:t>
          </w:r>
        </w:p>
      </w:tc>
      <w:tc>
        <w:tcPr>
          <w:tcW w:w="1541" w:type="dxa"/>
          <w:vMerge/>
          <w:shd w:val="clear" w:color="auto" w:fill="auto"/>
        </w:tcPr>
        <w:p w14:paraId="2A306B27" w14:textId="77777777" w:rsidR="007B0CD8" w:rsidRPr="00B17339" w:rsidRDefault="007B0C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4227E2F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A2D1812" w14:textId="77777777" w:rsidR="007B0CD8" w:rsidRPr="00B17339" w:rsidRDefault="00303BB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F015828" w14:textId="77777777" w:rsidR="007B0CD8" w:rsidRPr="00B17339" w:rsidRDefault="00303BB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519FECC4" w14:textId="77777777" w:rsidR="007B0CD8" w:rsidRPr="00B17339" w:rsidRDefault="007B0CD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7F4B0D2A" w14:textId="0EF54E94" w:rsidR="007B0CD8" w:rsidRPr="00B17339" w:rsidRDefault="00303BB7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7234C2">
            <w:rPr>
              <w:rFonts w:ascii="Calibri" w:eastAsia="Calibri" w:hAnsi="Calibri" w:cs="Calibri"/>
              <w:b/>
              <w:bCs/>
              <w:sz w:val="28"/>
              <w:szCs w:val="28"/>
            </w:rPr>
            <w:t>10</w:t>
          </w:r>
        </w:p>
      </w:tc>
      <w:tc>
        <w:tcPr>
          <w:tcW w:w="1701" w:type="dxa"/>
          <w:shd w:val="clear" w:color="auto" w:fill="auto"/>
          <w:vAlign w:val="bottom"/>
        </w:tcPr>
        <w:p w14:paraId="7D450F06" w14:textId="77777777" w:rsidR="007B0CD8" w:rsidRPr="00B17339" w:rsidRDefault="00303BB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D5E424D" w14:textId="77777777" w:rsidR="007B0CD8" w:rsidRPr="00B17339" w:rsidRDefault="00303BB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F7B7449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A4F8E5E" w14:textId="77777777" w:rsidR="007B0CD8" w:rsidRPr="00B17339" w:rsidRDefault="007B0CD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91575F5" w14:textId="77777777" w:rsidR="007B0CD8" w:rsidRPr="00B17339" w:rsidRDefault="007B0C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75AE841" w14:textId="77777777" w:rsidR="007B0CD8" w:rsidRPr="00B17339" w:rsidRDefault="007B0CD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58D04EB" w14:textId="77777777" w:rsidR="007B0CD8" w:rsidRPr="00B17339" w:rsidRDefault="00303BB7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E027627" w14:textId="77777777" w:rsidR="007B0CD8" w:rsidRPr="00B17339" w:rsidRDefault="00303BB7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57ED313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E28DE40" w14:textId="77777777" w:rsidR="007B0CD8" w:rsidRPr="00B17339" w:rsidRDefault="00303BB7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70E30CE5" w14:textId="77777777" w:rsidR="007B0CD8" w:rsidRPr="00B17339" w:rsidRDefault="00303BB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5172B09D" w14:textId="77777777" w:rsidR="007B0CD8" w:rsidRPr="00B17339" w:rsidRDefault="007B0C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7EE67F4" w14:textId="77777777" w:rsidR="007B0CD8" w:rsidRPr="00B17339" w:rsidRDefault="00303BB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016CB37" w14:textId="77777777" w:rsidR="007B0CD8" w:rsidRPr="00B17339" w:rsidRDefault="00303BB7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D261DB1" w14:textId="77777777" w:rsidTr="00B17339">
      <w:tc>
        <w:tcPr>
          <w:tcW w:w="3369" w:type="dxa"/>
          <w:gridSpan w:val="2"/>
          <w:shd w:val="clear" w:color="auto" w:fill="auto"/>
        </w:tcPr>
        <w:p w14:paraId="3D744E6D" w14:textId="77777777" w:rsidR="007B0CD8" w:rsidRPr="00B17339" w:rsidRDefault="00303BB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64B470AF" w14:textId="77777777" w:rsidR="007B0CD8" w:rsidRDefault="00303BB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31F1933A" w14:textId="77777777" w:rsidR="00A1523B" w:rsidRPr="00B17339" w:rsidRDefault="00A1523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0" w:name="_GoBack"/>
          <w:bookmarkEnd w:id="0"/>
        </w:p>
      </w:tc>
      <w:tc>
        <w:tcPr>
          <w:tcW w:w="3242" w:type="dxa"/>
          <w:gridSpan w:val="2"/>
          <w:shd w:val="clear" w:color="auto" w:fill="auto"/>
        </w:tcPr>
        <w:p w14:paraId="1BA9D391" w14:textId="77777777" w:rsidR="007B0CD8" w:rsidRPr="00B17339" w:rsidRDefault="00303BB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631F972" w14:textId="77777777" w:rsidTr="00B17339">
      <w:tc>
        <w:tcPr>
          <w:tcW w:w="3369" w:type="dxa"/>
          <w:gridSpan w:val="2"/>
          <w:shd w:val="clear" w:color="auto" w:fill="auto"/>
        </w:tcPr>
        <w:p w14:paraId="1A4DFC19" w14:textId="77777777" w:rsidR="007B0CD8" w:rsidRPr="00B17339" w:rsidRDefault="00303BB7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3CCD1B08" w14:textId="77777777" w:rsidR="007B0CD8" w:rsidRPr="00B17339" w:rsidRDefault="00303BB7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2392D47B" w14:textId="77777777" w:rsidR="007B0CD8" w:rsidRPr="00B17339" w:rsidRDefault="00303BB7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52EE2C9A" w14:textId="77777777" w:rsidR="007B0CD8" w:rsidRPr="00B17339" w:rsidRDefault="007B0CD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163B5AAA" w14:textId="77777777" w:rsidR="007B0CD8" w:rsidRDefault="007B0CD8">
    <w:pPr>
      <w:pStyle w:val="Header"/>
    </w:pPr>
  </w:p>
  <w:p w14:paraId="7E11F3D6" w14:textId="77777777" w:rsidR="007B0CD8" w:rsidRDefault="007B0CD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A67527" w14:textId="77777777" w:rsidR="00A1523B" w:rsidRDefault="00A1523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28D54D5"/>
    <w:multiLevelType w:val="multilevel"/>
    <w:tmpl w:val="881AEBF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0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746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79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49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83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536" w:hanging="1800"/>
      </w:pPr>
      <w:rPr>
        <w:rFonts w:hint="default"/>
        <w:b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39455A1E"/>
    <w:multiLevelType w:val="hybridMultilevel"/>
    <w:tmpl w:val="FEFA6218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7">
    <w:nsid w:val="58B01419"/>
    <w:multiLevelType w:val="multilevel"/>
    <w:tmpl w:val="86D88BC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8">
    <w:nsid w:val="6C8C01D6"/>
    <w:multiLevelType w:val="hybridMultilevel"/>
    <w:tmpl w:val="07187214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375909"/>
    <w:multiLevelType w:val="hybridMultilevel"/>
    <w:tmpl w:val="F828DE5C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4C2"/>
    <w:rsid w:val="002C70FE"/>
    <w:rsid w:val="00303BB7"/>
    <w:rsid w:val="003B530C"/>
    <w:rsid w:val="004F7478"/>
    <w:rsid w:val="007234C2"/>
    <w:rsid w:val="007B0CD8"/>
    <w:rsid w:val="00867E63"/>
    <w:rsid w:val="008B5784"/>
    <w:rsid w:val="00921803"/>
    <w:rsid w:val="009A19E1"/>
    <w:rsid w:val="00A1523B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90281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7234C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234C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234C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234C2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2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23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7234C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234C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234C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234C2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2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23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</cp:revision>
  <dcterms:created xsi:type="dcterms:W3CDTF">2025-03-03T09:56:00Z</dcterms:created>
  <dcterms:modified xsi:type="dcterms:W3CDTF">2025-06-17T10:17:00Z</dcterms:modified>
</cp:coreProperties>
</file>