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710" w:type="dxa"/>
        <w:tblInd w:w="-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45"/>
        <w:gridCol w:w="2393"/>
        <w:gridCol w:w="785"/>
        <w:gridCol w:w="3987"/>
      </w:tblGrid>
      <w:tr w:rsidR="0065037D" w:rsidRPr="00242A05" w:rsidTr="00242A05">
        <w:trPr>
          <w:trHeight w:val="498"/>
        </w:trPr>
        <w:tc>
          <w:tcPr>
            <w:tcW w:w="3545" w:type="dxa"/>
            <w:shd w:val="clear" w:color="auto" w:fill="auto"/>
          </w:tcPr>
          <w:p w:rsidR="0065037D" w:rsidRPr="00242A05" w:rsidRDefault="0065037D" w:rsidP="00D66B1D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42A05">
              <w:rPr>
                <w:rFonts w:asciiTheme="minorHAnsi" w:eastAsia="Calibri" w:hAnsiTheme="minorHAnsi" w:cstheme="minorHAnsi"/>
                <w:sz w:val="22"/>
                <w:szCs w:val="22"/>
              </w:rPr>
              <w:t>Department:</w:t>
            </w:r>
          </w:p>
        </w:tc>
        <w:tc>
          <w:tcPr>
            <w:tcW w:w="3178" w:type="dxa"/>
            <w:gridSpan w:val="2"/>
            <w:shd w:val="clear" w:color="auto" w:fill="auto"/>
          </w:tcPr>
          <w:p w:rsidR="0065037D" w:rsidRPr="00242A05" w:rsidRDefault="0065037D" w:rsidP="00D66B1D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42A05">
              <w:rPr>
                <w:rFonts w:asciiTheme="minorHAnsi" w:eastAsia="Calibri" w:hAnsiTheme="minorHAnsi" w:cstheme="minorHAnsi"/>
                <w:sz w:val="22"/>
                <w:szCs w:val="22"/>
              </w:rPr>
              <w:t>Section:</w:t>
            </w:r>
          </w:p>
        </w:tc>
        <w:tc>
          <w:tcPr>
            <w:tcW w:w="3987" w:type="dxa"/>
            <w:shd w:val="clear" w:color="auto" w:fill="auto"/>
          </w:tcPr>
          <w:p w:rsidR="0065037D" w:rsidRPr="00242A05" w:rsidRDefault="0065037D" w:rsidP="00D66B1D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42A05">
              <w:rPr>
                <w:rFonts w:asciiTheme="minorHAnsi" w:eastAsia="Calibri" w:hAnsiTheme="minorHAnsi" w:cstheme="minorHAnsi"/>
                <w:sz w:val="22"/>
                <w:szCs w:val="22"/>
              </w:rPr>
              <w:t>Process:</w:t>
            </w:r>
          </w:p>
        </w:tc>
      </w:tr>
      <w:tr w:rsidR="0065037D" w:rsidRPr="00242A05" w:rsidTr="00242A05">
        <w:trPr>
          <w:trHeight w:val="498"/>
        </w:trPr>
        <w:tc>
          <w:tcPr>
            <w:tcW w:w="3545" w:type="dxa"/>
            <w:shd w:val="clear" w:color="auto" w:fill="auto"/>
          </w:tcPr>
          <w:p w:rsidR="0065037D" w:rsidRPr="00242A05" w:rsidRDefault="0065037D" w:rsidP="00D66B1D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42A05">
              <w:rPr>
                <w:rFonts w:asciiTheme="minorHAnsi" w:eastAsia="Calibri" w:hAnsiTheme="minorHAnsi" w:cstheme="minorHAnsi"/>
                <w:sz w:val="22"/>
                <w:szCs w:val="22"/>
              </w:rPr>
              <w:t>CAPA Number:</w:t>
            </w:r>
          </w:p>
        </w:tc>
        <w:tc>
          <w:tcPr>
            <w:tcW w:w="3178" w:type="dxa"/>
            <w:gridSpan w:val="2"/>
            <w:shd w:val="clear" w:color="auto" w:fill="auto"/>
          </w:tcPr>
          <w:p w:rsidR="0065037D" w:rsidRPr="00242A05" w:rsidRDefault="0065037D" w:rsidP="00D66B1D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42A05">
              <w:rPr>
                <w:rFonts w:asciiTheme="minorHAnsi" w:eastAsia="Calibri" w:hAnsiTheme="minorHAnsi" w:cstheme="minorHAnsi"/>
                <w:sz w:val="22"/>
                <w:szCs w:val="22"/>
              </w:rPr>
              <w:t>Date CAPA Initiated:</w:t>
            </w:r>
          </w:p>
        </w:tc>
        <w:tc>
          <w:tcPr>
            <w:tcW w:w="3987" w:type="dxa"/>
            <w:shd w:val="clear" w:color="auto" w:fill="auto"/>
          </w:tcPr>
          <w:p w:rsidR="0065037D" w:rsidRPr="00242A05" w:rsidRDefault="0065037D" w:rsidP="00D66B1D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42A05">
              <w:rPr>
                <w:rFonts w:asciiTheme="minorHAnsi" w:eastAsia="Calibri" w:hAnsiTheme="minorHAnsi" w:cstheme="minorHAnsi"/>
                <w:sz w:val="22"/>
                <w:szCs w:val="22"/>
              </w:rPr>
              <w:t>Proposed Date of completion:</w:t>
            </w:r>
          </w:p>
        </w:tc>
      </w:tr>
      <w:tr w:rsidR="0065037D" w:rsidRPr="00242A05" w:rsidTr="00242A05">
        <w:tc>
          <w:tcPr>
            <w:tcW w:w="3545" w:type="dxa"/>
            <w:shd w:val="clear" w:color="auto" w:fill="auto"/>
          </w:tcPr>
          <w:p w:rsidR="0065037D" w:rsidRPr="00242A05" w:rsidRDefault="0065037D" w:rsidP="00D66B1D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3178" w:type="dxa"/>
            <w:gridSpan w:val="2"/>
            <w:shd w:val="clear" w:color="auto" w:fill="auto"/>
          </w:tcPr>
          <w:p w:rsidR="0065037D" w:rsidRPr="00242A05" w:rsidRDefault="0065037D" w:rsidP="00D66B1D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42A05">
              <w:rPr>
                <w:rFonts w:asciiTheme="minorHAnsi" w:eastAsia="Calibri" w:hAnsiTheme="minorHAnsi" w:cstheme="minorHAnsi"/>
                <w:sz w:val="22"/>
                <w:szCs w:val="22"/>
              </w:rPr>
              <w:t>CAPA Source Document:</w:t>
            </w:r>
          </w:p>
          <w:p w:rsidR="0065037D" w:rsidRPr="00242A05" w:rsidRDefault="0065037D" w:rsidP="00D66B1D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3987" w:type="dxa"/>
            <w:shd w:val="clear" w:color="auto" w:fill="auto"/>
          </w:tcPr>
          <w:p w:rsidR="0065037D" w:rsidRPr="00242A05" w:rsidRDefault="0065037D" w:rsidP="00D66B1D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42A05">
              <w:rPr>
                <w:rFonts w:asciiTheme="minorHAnsi" w:eastAsia="Calibri" w:hAnsiTheme="minorHAnsi" w:cstheme="minorHAnsi"/>
                <w:sz w:val="22"/>
                <w:szCs w:val="22"/>
              </w:rPr>
              <w:t>Source Document No:</w:t>
            </w:r>
          </w:p>
        </w:tc>
      </w:tr>
      <w:tr w:rsidR="0065037D" w:rsidRPr="00242A05" w:rsidTr="00242A05">
        <w:trPr>
          <w:trHeight w:val="1104"/>
        </w:trPr>
        <w:tc>
          <w:tcPr>
            <w:tcW w:w="10710" w:type="dxa"/>
            <w:gridSpan w:val="4"/>
            <w:shd w:val="clear" w:color="auto" w:fill="auto"/>
          </w:tcPr>
          <w:p w:rsidR="0065037D" w:rsidRPr="00242A05" w:rsidRDefault="0065037D" w:rsidP="00D66B1D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42A05">
              <w:rPr>
                <w:rFonts w:asciiTheme="minorHAnsi" w:hAnsiTheme="minorHAnsi" w:cstheme="minorHAnsi"/>
                <w:i/>
                <w:sz w:val="22"/>
                <w:szCs w:val="22"/>
              </w:rPr>
              <w:t>Description of Non-conformity:</w:t>
            </w:r>
          </w:p>
        </w:tc>
      </w:tr>
      <w:tr w:rsidR="0065037D" w:rsidRPr="00242A05" w:rsidTr="00242A05">
        <w:trPr>
          <w:trHeight w:val="632"/>
        </w:trPr>
        <w:tc>
          <w:tcPr>
            <w:tcW w:w="5938" w:type="dxa"/>
            <w:gridSpan w:val="2"/>
            <w:shd w:val="clear" w:color="auto" w:fill="auto"/>
          </w:tcPr>
          <w:p w:rsidR="0065037D" w:rsidRPr="00242A05" w:rsidRDefault="0065037D" w:rsidP="00D66B1D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42A05">
              <w:rPr>
                <w:rFonts w:asciiTheme="minorHAnsi" w:eastAsia="Calibri" w:hAnsiTheme="minorHAnsi" w:cstheme="minorHAnsi"/>
                <w:sz w:val="22"/>
                <w:szCs w:val="22"/>
              </w:rPr>
              <w:t>Unit Head:</w:t>
            </w:r>
          </w:p>
        </w:tc>
        <w:tc>
          <w:tcPr>
            <w:tcW w:w="4772" w:type="dxa"/>
            <w:gridSpan w:val="2"/>
            <w:shd w:val="clear" w:color="auto" w:fill="auto"/>
          </w:tcPr>
          <w:p w:rsidR="0065037D" w:rsidRPr="00242A05" w:rsidRDefault="0065037D" w:rsidP="00D66B1D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42A05">
              <w:rPr>
                <w:rFonts w:asciiTheme="minorHAnsi" w:eastAsia="Calibri" w:hAnsiTheme="minorHAnsi" w:cstheme="minorHAnsi"/>
                <w:sz w:val="22"/>
                <w:szCs w:val="22"/>
              </w:rPr>
              <w:t>Process Owner:</w:t>
            </w:r>
          </w:p>
        </w:tc>
      </w:tr>
      <w:tr w:rsidR="0065037D" w:rsidRPr="00242A05" w:rsidTr="00242A05">
        <w:trPr>
          <w:trHeight w:val="547"/>
        </w:trPr>
        <w:tc>
          <w:tcPr>
            <w:tcW w:w="5938" w:type="dxa"/>
            <w:gridSpan w:val="2"/>
            <w:shd w:val="clear" w:color="auto" w:fill="auto"/>
          </w:tcPr>
          <w:p w:rsidR="0065037D" w:rsidRPr="00242A05" w:rsidRDefault="0065037D" w:rsidP="00D66B1D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42A05">
              <w:rPr>
                <w:rFonts w:asciiTheme="minorHAnsi" w:eastAsia="Calibri" w:hAnsiTheme="minorHAnsi" w:cstheme="minorHAnsi"/>
                <w:sz w:val="22"/>
                <w:szCs w:val="22"/>
              </w:rPr>
              <w:t>QA Received:</w:t>
            </w:r>
          </w:p>
        </w:tc>
        <w:tc>
          <w:tcPr>
            <w:tcW w:w="4772" w:type="dxa"/>
            <w:gridSpan w:val="2"/>
            <w:shd w:val="clear" w:color="auto" w:fill="auto"/>
          </w:tcPr>
          <w:p w:rsidR="0065037D" w:rsidRPr="00242A05" w:rsidRDefault="0065037D" w:rsidP="00D66B1D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42A05">
              <w:rPr>
                <w:rFonts w:asciiTheme="minorHAnsi" w:eastAsia="Calibri" w:hAnsiTheme="minorHAnsi" w:cstheme="minorHAnsi"/>
                <w:sz w:val="22"/>
                <w:szCs w:val="22"/>
              </w:rPr>
              <w:t>Received By:</w:t>
            </w:r>
          </w:p>
        </w:tc>
      </w:tr>
      <w:tr w:rsidR="0065037D" w:rsidRPr="00242A05" w:rsidTr="00242A05">
        <w:trPr>
          <w:trHeight w:val="1230"/>
        </w:trPr>
        <w:tc>
          <w:tcPr>
            <w:tcW w:w="10710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:rsidR="0065037D" w:rsidRPr="00242A05" w:rsidRDefault="0065037D" w:rsidP="00D66B1D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42A05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Investigation </w:t>
            </w:r>
          </w:p>
          <w:p w:rsidR="0065037D" w:rsidRPr="00242A05" w:rsidRDefault="0065037D" w:rsidP="00D66B1D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  <w:p w:rsidR="0065037D" w:rsidRDefault="0065037D" w:rsidP="00D66B1D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  <w:p w:rsidR="00242A05" w:rsidRPr="00242A05" w:rsidRDefault="00242A05" w:rsidP="00D66B1D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bookmarkStart w:id="0" w:name="_GoBack"/>
            <w:bookmarkEnd w:id="0"/>
          </w:p>
          <w:p w:rsidR="0065037D" w:rsidRPr="00242A05" w:rsidRDefault="0065037D" w:rsidP="00D66B1D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42A05">
              <w:rPr>
                <w:rFonts w:asciiTheme="minorHAnsi" w:eastAsia="Calibri" w:hAnsiTheme="minorHAnsi" w:cstheme="minorHAnsi"/>
                <w:sz w:val="22"/>
                <w:szCs w:val="22"/>
              </w:rPr>
              <w:t>Head of concerned department                                 other department                                     IPQA</w:t>
            </w:r>
          </w:p>
          <w:p w:rsidR="0065037D" w:rsidRPr="00242A05" w:rsidRDefault="0065037D" w:rsidP="00D66B1D">
            <w:pPr>
              <w:tabs>
                <w:tab w:val="left" w:pos="3735"/>
              </w:tabs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42A05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 Sign/ Date</w:t>
            </w:r>
            <w:r w:rsidRPr="00242A05">
              <w:rPr>
                <w:rFonts w:asciiTheme="minorHAnsi" w:eastAsia="Calibri" w:hAnsiTheme="minorHAnsi" w:cstheme="minorHAnsi"/>
                <w:sz w:val="22"/>
                <w:szCs w:val="22"/>
              </w:rPr>
              <w:tab/>
              <w:t xml:space="preserve">                    Sign/ Date                                             Sign/ Date</w:t>
            </w:r>
          </w:p>
        </w:tc>
      </w:tr>
      <w:tr w:rsidR="0065037D" w:rsidRPr="00242A05" w:rsidTr="00242A05">
        <w:trPr>
          <w:trHeight w:val="98"/>
        </w:trPr>
        <w:tc>
          <w:tcPr>
            <w:tcW w:w="10710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65037D" w:rsidRPr="00242A05" w:rsidRDefault="0065037D" w:rsidP="00D66B1D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42A05">
              <w:rPr>
                <w:rFonts w:asciiTheme="minorHAnsi" w:eastAsia="Calibri" w:hAnsiTheme="minorHAnsi" w:cstheme="minorHAnsi"/>
                <w:sz w:val="22"/>
                <w:szCs w:val="22"/>
              </w:rPr>
              <w:t>Proposed corrective and preventive action</w:t>
            </w:r>
          </w:p>
          <w:p w:rsidR="0065037D" w:rsidRPr="00242A05" w:rsidRDefault="0065037D" w:rsidP="00D66B1D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  <w:p w:rsidR="0065037D" w:rsidRPr="00242A05" w:rsidRDefault="0065037D" w:rsidP="00D66B1D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  <w:p w:rsidR="0065037D" w:rsidRPr="00242A05" w:rsidRDefault="0065037D" w:rsidP="00D66B1D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42A05">
              <w:rPr>
                <w:rFonts w:asciiTheme="minorHAnsi" w:eastAsia="Calibri" w:hAnsiTheme="minorHAnsi" w:cstheme="minorHAnsi"/>
                <w:sz w:val="22"/>
                <w:szCs w:val="22"/>
              </w:rPr>
              <w:t>Head of concerned department                                 other department                                     IPQA</w:t>
            </w:r>
          </w:p>
          <w:p w:rsidR="0065037D" w:rsidRPr="00242A05" w:rsidRDefault="0065037D" w:rsidP="00D66B1D">
            <w:pPr>
              <w:tabs>
                <w:tab w:val="left" w:pos="3735"/>
              </w:tabs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42A05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 Sign/ Date</w:t>
            </w:r>
            <w:r w:rsidRPr="00242A05">
              <w:rPr>
                <w:rFonts w:asciiTheme="minorHAnsi" w:eastAsia="Calibri" w:hAnsiTheme="minorHAnsi" w:cstheme="minorHAnsi"/>
                <w:sz w:val="22"/>
                <w:szCs w:val="22"/>
              </w:rPr>
              <w:tab/>
              <w:t xml:space="preserve">                    Sign/ Date                                             Sign/ Date</w:t>
            </w:r>
          </w:p>
        </w:tc>
      </w:tr>
      <w:tr w:rsidR="0065037D" w:rsidRPr="00242A05" w:rsidTr="00242A05">
        <w:trPr>
          <w:trHeight w:val="796"/>
        </w:trPr>
        <w:tc>
          <w:tcPr>
            <w:tcW w:w="10710" w:type="dxa"/>
            <w:gridSpan w:val="4"/>
            <w:tcBorders>
              <w:top w:val="single" w:sz="4" w:space="0" w:color="auto"/>
            </w:tcBorders>
            <w:shd w:val="clear" w:color="auto" w:fill="auto"/>
          </w:tcPr>
          <w:p w:rsidR="0065037D" w:rsidRPr="00242A05" w:rsidRDefault="0065037D" w:rsidP="00D66B1D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42A05">
              <w:rPr>
                <w:rFonts w:asciiTheme="minorHAnsi" w:eastAsia="Calibri" w:hAnsiTheme="minorHAnsi" w:cstheme="minorHAnsi"/>
                <w:sz w:val="22"/>
                <w:szCs w:val="22"/>
              </w:rPr>
              <w:t>Evaluation and QA Review of implemented CAPA:</w:t>
            </w:r>
          </w:p>
        </w:tc>
      </w:tr>
      <w:tr w:rsidR="0065037D" w:rsidRPr="00242A05" w:rsidTr="00242A05">
        <w:trPr>
          <w:trHeight w:val="552"/>
        </w:trPr>
        <w:tc>
          <w:tcPr>
            <w:tcW w:w="5938" w:type="dxa"/>
            <w:gridSpan w:val="2"/>
            <w:shd w:val="clear" w:color="auto" w:fill="auto"/>
          </w:tcPr>
          <w:p w:rsidR="0065037D" w:rsidRPr="00242A05" w:rsidRDefault="0065037D" w:rsidP="00D66B1D">
            <w:pPr>
              <w:tabs>
                <w:tab w:val="left" w:pos="965"/>
              </w:tabs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42A05">
              <w:rPr>
                <w:rFonts w:asciiTheme="minorHAnsi" w:eastAsia="Calibri" w:hAnsiTheme="minorHAnsi" w:cstheme="minorHAnsi"/>
                <w:sz w:val="22"/>
                <w:szCs w:val="22"/>
              </w:rPr>
              <w:t>Recommendation approved by</w:t>
            </w:r>
          </w:p>
        </w:tc>
        <w:tc>
          <w:tcPr>
            <w:tcW w:w="4772" w:type="dxa"/>
            <w:gridSpan w:val="2"/>
            <w:shd w:val="clear" w:color="auto" w:fill="auto"/>
          </w:tcPr>
          <w:p w:rsidR="0065037D" w:rsidRPr="00242A05" w:rsidRDefault="0065037D" w:rsidP="00D66B1D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42A05">
              <w:rPr>
                <w:rFonts w:asciiTheme="minorHAnsi" w:eastAsia="Calibri" w:hAnsiTheme="minorHAnsi" w:cstheme="minorHAnsi"/>
                <w:sz w:val="22"/>
                <w:szCs w:val="22"/>
              </w:rPr>
              <w:t>Recommendation authorized by</w:t>
            </w:r>
          </w:p>
        </w:tc>
      </w:tr>
      <w:tr w:rsidR="0065037D" w:rsidRPr="00242A05" w:rsidTr="00242A05">
        <w:trPr>
          <w:trHeight w:val="248"/>
        </w:trPr>
        <w:tc>
          <w:tcPr>
            <w:tcW w:w="3545" w:type="dxa"/>
            <w:shd w:val="clear" w:color="auto" w:fill="auto"/>
          </w:tcPr>
          <w:p w:rsidR="0065037D" w:rsidRPr="00242A05" w:rsidRDefault="0065037D" w:rsidP="00D66B1D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42A05">
              <w:rPr>
                <w:rFonts w:asciiTheme="minorHAnsi" w:eastAsia="Calibri" w:hAnsiTheme="minorHAnsi" w:cstheme="minorHAnsi"/>
                <w:sz w:val="22"/>
                <w:szCs w:val="22"/>
              </w:rPr>
              <w:t>Implementation Start date:</w:t>
            </w:r>
          </w:p>
        </w:tc>
        <w:tc>
          <w:tcPr>
            <w:tcW w:w="3178" w:type="dxa"/>
            <w:gridSpan w:val="2"/>
            <w:shd w:val="clear" w:color="auto" w:fill="auto"/>
          </w:tcPr>
          <w:p w:rsidR="0065037D" w:rsidRPr="00242A05" w:rsidRDefault="0065037D" w:rsidP="00D66B1D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42A05">
              <w:rPr>
                <w:rFonts w:asciiTheme="minorHAnsi" w:eastAsia="Calibri" w:hAnsiTheme="minorHAnsi" w:cstheme="minorHAnsi"/>
                <w:sz w:val="22"/>
                <w:szCs w:val="22"/>
              </w:rPr>
              <w:t>Implementation Complete date:</w:t>
            </w:r>
          </w:p>
        </w:tc>
        <w:tc>
          <w:tcPr>
            <w:tcW w:w="3987" w:type="dxa"/>
            <w:shd w:val="clear" w:color="auto" w:fill="auto"/>
          </w:tcPr>
          <w:p w:rsidR="0065037D" w:rsidRDefault="0065037D" w:rsidP="00D66B1D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42A05">
              <w:rPr>
                <w:rFonts w:asciiTheme="minorHAnsi" w:eastAsia="Calibri" w:hAnsiTheme="minorHAnsi" w:cstheme="minorHAnsi"/>
                <w:sz w:val="22"/>
                <w:szCs w:val="22"/>
              </w:rPr>
              <w:t>CAPA Closure Date:</w:t>
            </w:r>
          </w:p>
          <w:p w:rsidR="00242A05" w:rsidRPr="00242A05" w:rsidRDefault="00242A05" w:rsidP="00D66B1D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</w:tbl>
    <w:p w:rsidR="00477F71" w:rsidRPr="00242A05" w:rsidRDefault="00242A05">
      <w:pPr>
        <w:rPr>
          <w:rFonts w:asciiTheme="minorHAnsi" w:hAnsiTheme="minorHAnsi" w:cstheme="minorHAnsi"/>
        </w:rPr>
      </w:pPr>
    </w:p>
    <w:sectPr w:rsidR="00477F71" w:rsidRPr="00242A05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5037D" w:rsidRDefault="0065037D" w:rsidP="0065037D">
      <w:r>
        <w:separator/>
      </w:r>
    </w:p>
  </w:endnote>
  <w:endnote w:type="continuationSeparator" w:id="0">
    <w:p w:rsidR="0065037D" w:rsidRDefault="0065037D" w:rsidP="006503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575342477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noProof/>
      </w:rPr>
    </w:sdtEndPr>
    <w:sdtContent>
      <w:p w:rsidR="00242A05" w:rsidRPr="00242A05" w:rsidRDefault="00242A05">
        <w:pPr>
          <w:pStyle w:val="Footer"/>
          <w:jc w:val="right"/>
          <w:rPr>
            <w:rFonts w:asciiTheme="minorHAnsi" w:hAnsiTheme="minorHAnsi" w:cstheme="minorHAnsi"/>
          </w:rPr>
        </w:pPr>
        <w:r w:rsidRPr="00242A05">
          <w:rPr>
            <w:rFonts w:asciiTheme="minorHAnsi" w:hAnsiTheme="minorHAnsi" w:cstheme="minorHAnsi"/>
          </w:rPr>
          <w:fldChar w:fldCharType="begin"/>
        </w:r>
        <w:r w:rsidRPr="00242A05">
          <w:rPr>
            <w:rFonts w:asciiTheme="minorHAnsi" w:hAnsiTheme="minorHAnsi" w:cstheme="minorHAnsi"/>
          </w:rPr>
          <w:instrText xml:space="preserve"> PAGE   \* MERGEFORMAT </w:instrText>
        </w:r>
        <w:r w:rsidRPr="00242A05">
          <w:rPr>
            <w:rFonts w:asciiTheme="minorHAnsi" w:hAnsiTheme="minorHAnsi" w:cstheme="minorHAnsi"/>
          </w:rPr>
          <w:fldChar w:fldCharType="separate"/>
        </w:r>
        <w:r>
          <w:rPr>
            <w:rFonts w:asciiTheme="minorHAnsi" w:hAnsiTheme="minorHAnsi" w:cstheme="minorHAnsi"/>
            <w:noProof/>
          </w:rPr>
          <w:t>1</w:t>
        </w:r>
        <w:r w:rsidRPr="00242A05">
          <w:rPr>
            <w:rFonts w:asciiTheme="minorHAnsi" w:hAnsiTheme="minorHAnsi" w:cstheme="minorHAnsi"/>
            <w:noProof/>
          </w:rPr>
          <w:fldChar w:fldCharType="end"/>
        </w:r>
      </w:p>
    </w:sdtContent>
  </w:sdt>
  <w:p w:rsidR="00242A05" w:rsidRDefault="00242A0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5037D" w:rsidRDefault="0065037D" w:rsidP="0065037D">
      <w:r>
        <w:separator/>
      </w:r>
    </w:p>
  </w:footnote>
  <w:footnote w:type="continuationSeparator" w:id="0">
    <w:p w:rsidR="0065037D" w:rsidRDefault="0065037D" w:rsidP="0065037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10920" w:type="dxa"/>
      <w:tblInd w:w="-522" w:type="dxa"/>
      <w:tblLook w:val="04A0" w:firstRow="1" w:lastRow="0" w:firstColumn="1" w:lastColumn="0" w:noHBand="0" w:noVBand="1"/>
    </w:tblPr>
    <w:tblGrid>
      <w:gridCol w:w="2136"/>
      <w:gridCol w:w="1556"/>
      <w:gridCol w:w="2885"/>
      <w:gridCol w:w="1773"/>
      <w:gridCol w:w="2570"/>
    </w:tblGrid>
    <w:tr w:rsidR="0065037D" w:rsidRPr="00094306" w:rsidTr="00D66B1D">
      <w:trPr>
        <w:trHeight w:val="266"/>
      </w:trPr>
      <w:tc>
        <w:tcPr>
          <w:tcW w:w="1741" w:type="dxa"/>
          <w:vMerge w:val="restart"/>
        </w:tcPr>
        <w:p w:rsidR="0065037D" w:rsidRPr="00094306" w:rsidRDefault="0065037D" w:rsidP="00D66B1D">
          <w:pPr>
            <w:pStyle w:val="Header"/>
            <w:rPr>
              <w:rFonts w:asciiTheme="minorHAnsi" w:hAnsiTheme="minorHAnsi" w:cstheme="minorHAnsi"/>
            </w:rPr>
          </w:pPr>
          <w:r w:rsidRPr="00094306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59264" behindDoc="1" locked="0" layoutInCell="1" allowOverlap="1" wp14:anchorId="351739F2" wp14:editId="5716CA5C">
                <wp:simplePos x="0" y="0"/>
                <wp:positionH relativeFrom="column">
                  <wp:posOffset>-49530</wp:posOffset>
                </wp:positionH>
                <wp:positionV relativeFrom="paragraph">
                  <wp:posOffset>32385</wp:posOffset>
                </wp:positionV>
                <wp:extent cx="1190625" cy="571500"/>
                <wp:effectExtent l="19050" t="0" r="9525" b="0"/>
                <wp:wrapSquare wrapText="bothSides"/>
                <wp:docPr id="3" name="Picture 1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179" w:type="dxa"/>
          <w:gridSpan w:val="4"/>
          <w:tcBorders>
            <w:bottom w:val="single" w:sz="4" w:space="0" w:color="auto"/>
          </w:tcBorders>
        </w:tcPr>
        <w:p w:rsidR="0065037D" w:rsidRPr="00094306" w:rsidRDefault="0065037D" w:rsidP="00D66B1D">
          <w:pPr>
            <w:pStyle w:val="Header"/>
            <w:jc w:val="center"/>
            <w:rPr>
              <w:rFonts w:asciiTheme="minorHAnsi" w:hAnsiTheme="minorHAnsi" w:cstheme="minorHAnsi"/>
              <w:b/>
            </w:rPr>
          </w:pPr>
          <w:r w:rsidRPr="00094306">
            <w:rPr>
              <w:rFonts w:asciiTheme="minorHAnsi" w:hAnsiTheme="minorHAnsi" w:cstheme="minorHAnsi"/>
              <w:b/>
            </w:rPr>
            <w:t>BIOMEDICAL LIMITED</w:t>
          </w:r>
        </w:p>
        <w:p w:rsidR="0065037D" w:rsidRPr="00094306" w:rsidRDefault="0065037D" w:rsidP="00D66B1D">
          <w:pPr>
            <w:pStyle w:val="Header"/>
            <w:jc w:val="center"/>
            <w:rPr>
              <w:rFonts w:asciiTheme="minorHAnsi" w:hAnsiTheme="minorHAnsi" w:cstheme="minorHAnsi"/>
            </w:rPr>
          </w:pPr>
          <w:r w:rsidRPr="00094306">
            <w:rPr>
              <w:rFonts w:asciiTheme="minorHAnsi" w:hAnsiTheme="minorHAnsi" w:cstheme="minorHAnsi"/>
              <w:b/>
            </w:rPr>
            <w:t>1, OHIMEGE STREET, INDUSTRIAL ESTATE, ILORIN, KWARA STATE NIGERIA.</w:t>
          </w:r>
        </w:p>
      </w:tc>
    </w:tr>
    <w:tr w:rsidR="0065037D" w:rsidRPr="000C08E9" w:rsidTr="00D66B1D">
      <w:trPr>
        <w:trHeight w:val="458"/>
      </w:trPr>
      <w:tc>
        <w:tcPr>
          <w:tcW w:w="1741" w:type="dxa"/>
          <w:vMerge/>
        </w:tcPr>
        <w:p w:rsidR="0065037D" w:rsidRPr="000C08E9" w:rsidRDefault="0065037D" w:rsidP="00D66B1D">
          <w:pPr>
            <w:pStyle w:val="Header"/>
            <w:rPr>
              <w:rFonts w:asciiTheme="minorHAnsi" w:hAnsiTheme="minorHAnsi" w:cstheme="minorHAnsi"/>
            </w:rPr>
          </w:pPr>
        </w:p>
      </w:tc>
      <w:tc>
        <w:tcPr>
          <w:tcW w:w="9179" w:type="dxa"/>
          <w:gridSpan w:val="4"/>
          <w:tcBorders>
            <w:top w:val="single" w:sz="4" w:space="0" w:color="auto"/>
            <w:bottom w:val="single" w:sz="4" w:space="0" w:color="auto"/>
          </w:tcBorders>
        </w:tcPr>
        <w:p w:rsidR="0065037D" w:rsidRPr="000C08E9" w:rsidRDefault="0065037D" w:rsidP="00D66B1D">
          <w:pPr>
            <w:tabs>
              <w:tab w:val="left" w:pos="2445"/>
              <w:tab w:val="center" w:pos="4513"/>
            </w:tabs>
            <w:jc w:val="center"/>
            <w:rPr>
              <w:rFonts w:asciiTheme="minorHAnsi" w:hAnsiTheme="minorHAnsi" w:cstheme="minorHAnsi"/>
              <w:b/>
              <w:bCs/>
            </w:rPr>
          </w:pPr>
          <w:r>
            <w:rPr>
              <w:rFonts w:ascii="Calibri" w:hAnsi="Calibri" w:cs="Calibri"/>
              <w:b/>
            </w:rPr>
            <w:t>CAPA LOG</w:t>
          </w:r>
        </w:p>
      </w:tc>
    </w:tr>
    <w:tr w:rsidR="0065037D" w:rsidRPr="000C08E9" w:rsidTr="00D66B1D">
      <w:trPr>
        <w:trHeight w:val="237"/>
      </w:trPr>
      <w:tc>
        <w:tcPr>
          <w:tcW w:w="1741" w:type="dxa"/>
          <w:vMerge/>
        </w:tcPr>
        <w:p w:rsidR="0065037D" w:rsidRPr="000C08E9" w:rsidRDefault="0065037D" w:rsidP="00D66B1D">
          <w:pPr>
            <w:pStyle w:val="Header"/>
            <w:rPr>
              <w:rFonts w:asciiTheme="minorHAnsi" w:hAnsiTheme="minorHAnsi" w:cstheme="minorHAnsi"/>
            </w:rPr>
          </w:pPr>
        </w:p>
      </w:tc>
      <w:tc>
        <w:tcPr>
          <w:tcW w:w="1612" w:type="dxa"/>
          <w:tcBorders>
            <w:top w:val="single" w:sz="4" w:space="0" w:color="auto"/>
          </w:tcBorders>
        </w:tcPr>
        <w:p w:rsidR="0065037D" w:rsidRPr="000C08E9" w:rsidRDefault="0065037D" w:rsidP="00D66B1D">
          <w:pPr>
            <w:pStyle w:val="Header"/>
            <w:rPr>
              <w:rFonts w:asciiTheme="minorHAnsi" w:hAnsiTheme="minorHAnsi" w:cstheme="minorHAnsi"/>
            </w:rPr>
          </w:pPr>
          <w:r w:rsidRPr="000C08E9">
            <w:rPr>
              <w:rFonts w:asciiTheme="minorHAnsi" w:hAnsiTheme="minorHAnsi" w:cstheme="minorHAnsi"/>
            </w:rPr>
            <w:t>DOC. NO.</w:t>
          </w:r>
        </w:p>
      </w:tc>
      <w:tc>
        <w:tcPr>
          <w:tcW w:w="3026" w:type="dxa"/>
          <w:tcBorders>
            <w:top w:val="single" w:sz="4" w:space="0" w:color="auto"/>
            <w:right w:val="single" w:sz="4" w:space="0" w:color="auto"/>
          </w:tcBorders>
        </w:tcPr>
        <w:p w:rsidR="0065037D" w:rsidRPr="000C08E9" w:rsidRDefault="0065037D" w:rsidP="00D66B1D">
          <w:pPr>
            <w:pStyle w:val="Header"/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</w:rPr>
            <w:t>BML-QDG-QA-016</w:t>
          </w:r>
          <w:r w:rsidRPr="000C08E9">
            <w:rPr>
              <w:rFonts w:asciiTheme="minorHAnsi" w:hAnsiTheme="minorHAnsi" w:cstheme="minorHAnsi"/>
            </w:rPr>
            <w:t>-F01</w:t>
          </w:r>
        </w:p>
      </w:tc>
      <w:tc>
        <w:tcPr>
          <w:tcW w:w="185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:rsidR="0065037D" w:rsidRPr="000C08E9" w:rsidRDefault="0065037D" w:rsidP="00D66B1D">
          <w:pPr>
            <w:pStyle w:val="Header"/>
            <w:rPr>
              <w:rFonts w:asciiTheme="minorHAnsi" w:hAnsiTheme="minorHAnsi" w:cstheme="minorHAnsi"/>
            </w:rPr>
          </w:pPr>
          <w:r w:rsidRPr="000C08E9">
            <w:rPr>
              <w:rFonts w:asciiTheme="minorHAnsi" w:hAnsiTheme="minorHAnsi" w:cstheme="minorHAnsi"/>
            </w:rPr>
            <w:t>SOP REF NO.</w:t>
          </w:r>
        </w:p>
      </w:tc>
      <w:tc>
        <w:tcPr>
          <w:tcW w:w="2691" w:type="dxa"/>
          <w:tcBorders>
            <w:top w:val="single" w:sz="4" w:space="0" w:color="auto"/>
            <w:left w:val="single" w:sz="4" w:space="0" w:color="auto"/>
          </w:tcBorders>
        </w:tcPr>
        <w:p w:rsidR="0065037D" w:rsidRPr="000C08E9" w:rsidRDefault="0065037D" w:rsidP="00D66B1D">
          <w:pPr>
            <w:pStyle w:val="Header"/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</w:rPr>
            <w:t>BML-QDG-QA-016</w:t>
          </w:r>
        </w:p>
      </w:tc>
    </w:tr>
  </w:tbl>
  <w:p w:rsidR="0065037D" w:rsidRDefault="006503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037D"/>
    <w:rsid w:val="00242A05"/>
    <w:rsid w:val="0065037D"/>
    <w:rsid w:val="007F5161"/>
    <w:rsid w:val="00E6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03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5037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65037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5037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037D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65037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03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5037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65037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5037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037D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65037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HP PC</cp:lastModifiedBy>
  <cp:revision>2</cp:revision>
  <dcterms:created xsi:type="dcterms:W3CDTF">2025-09-06T07:27:00Z</dcterms:created>
  <dcterms:modified xsi:type="dcterms:W3CDTF">2025-09-06T07:43:00Z</dcterms:modified>
</cp:coreProperties>
</file>