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B649DF" w14:textId="77777777" w:rsidR="002F59EC" w:rsidRPr="00185D22" w:rsidRDefault="002F59EC" w:rsidP="002F59EC">
      <w:pPr>
        <w:pStyle w:val="ListParagraph"/>
        <w:numPr>
          <w:ilvl w:val="0"/>
          <w:numId w:val="1"/>
        </w:numPr>
        <w:rPr>
          <w:rFonts w:cstheme="minorHAnsi"/>
          <w:b/>
        </w:rPr>
      </w:pPr>
      <w:r w:rsidRPr="00185D22">
        <w:rPr>
          <w:rFonts w:cstheme="minorHAnsi"/>
          <w:b/>
        </w:rPr>
        <w:t>Objective:</w:t>
      </w:r>
    </w:p>
    <w:p w14:paraId="583CCFEB" w14:textId="70D36F55" w:rsidR="002F59EC" w:rsidRPr="00185D22" w:rsidRDefault="002F59EC" w:rsidP="002F59EC">
      <w:pPr>
        <w:pStyle w:val="ListParagraph"/>
        <w:spacing w:after="0" w:line="360" w:lineRule="auto"/>
        <w:ind w:left="420"/>
        <w:rPr>
          <w:rFonts w:cstheme="minorHAnsi"/>
          <w:b/>
          <w:color w:val="000000" w:themeColor="text1"/>
        </w:rPr>
      </w:pPr>
      <w:r w:rsidRPr="00185D22">
        <w:rPr>
          <w:rFonts w:cstheme="minorHAnsi"/>
          <w:color w:val="000000" w:themeColor="text1"/>
        </w:rPr>
        <w:t xml:space="preserve">To describe the process of Cleaning and operation of </w:t>
      </w:r>
      <w:r>
        <w:rPr>
          <w:rFonts w:cstheme="minorHAnsi"/>
          <w:color w:val="000000" w:themeColor="text1"/>
        </w:rPr>
        <w:t>Digital</w:t>
      </w:r>
      <w:r w:rsidRPr="00185D22">
        <w:rPr>
          <w:rFonts w:cstheme="minorHAnsi"/>
          <w:color w:val="000000" w:themeColor="text1"/>
        </w:rPr>
        <w:t xml:space="preserve"> pH Meter</w:t>
      </w:r>
    </w:p>
    <w:p w14:paraId="30015765" w14:textId="77777777" w:rsidR="002F59EC" w:rsidRPr="00185D22" w:rsidRDefault="002F59EC" w:rsidP="002F59EC">
      <w:pPr>
        <w:spacing w:after="0" w:line="276" w:lineRule="auto"/>
        <w:jc w:val="both"/>
        <w:rPr>
          <w:rFonts w:cstheme="minorHAnsi"/>
          <w:b/>
        </w:rPr>
      </w:pPr>
    </w:p>
    <w:p w14:paraId="3E827C2F" w14:textId="77777777" w:rsidR="002F59EC" w:rsidRPr="00185D22" w:rsidRDefault="002F59EC" w:rsidP="002F59EC">
      <w:pPr>
        <w:numPr>
          <w:ilvl w:val="0"/>
          <w:numId w:val="1"/>
        </w:numPr>
        <w:spacing w:after="0" w:line="360" w:lineRule="auto"/>
        <w:rPr>
          <w:rFonts w:cstheme="minorHAnsi"/>
        </w:rPr>
      </w:pPr>
      <w:r w:rsidRPr="00185D22">
        <w:rPr>
          <w:rFonts w:cstheme="minorHAnsi"/>
          <w:b/>
        </w:rPr>
        <w:t>Scope:</w:t>
      </w:r>
    </w:p>
    <w:p w14:paraId="2EE2DD49" w14:textId="45082BD4" w:rsidR="002F59EC" w:rsidRPr="00185D22" w:rsidRDefault="002F59EC" w:rsidP="002F59EC">
      <w:pPr>
        <w:pStyle w:val="ListParagraph"/>
        <w:spacing w:after="0" w:line="360" w:lineRule="auto"/>
        <w:ind w:left="420"/>
        <w:rPr>
          <w:rFonts w:cstheme="minorHAnsi"/>
          <w:color w:val="000000" w:themeColor="text1"/>
        </w:rPr>
      </w:pPr>
      <w:r w:rsidRPr="00185D22">
        <w:rPr>
          <w:rFonts w:cstheme="minorHAnsi"/>
          <w:color w:val="000000" w:themeColor="text1"/>
        </w:rPr>
        <w:t xml:space="preserve">This SOP covers the Cleaning and operation of the </w:t>
      </w:r>
      <w:r>
        <w:rPr>
          <w:rFonts w:cstheme="minorHAnsi"/>
          <w:color w:val="000000" w:themeColor="text1"/>
        </w:rPr>
        <w:t>Digital</w:t>
      </w:r>
      <w:r w:rsidRPr="00185D22">
        <w:rPr>
          <w:rFonts w:cstheme="minorHAnsi"/>
          <w:color w:val="000000" w:themeColor="text1"/>
        </w:rPr>
        <w:t xml:space="preserve"> pH Meter </w:t>
      </w:r>
    </w:p>
    <w:p w14:paraId="504FF490" w14:textId="77777777" w:rsidR="002F59EC" w:rsidRPr="00185D22" w:rsidRDefault="002F59EC" w:rsidP="002F59EC">
      <w:pPr>
        <w:spacing w:after="0"/>
        <w:jc w:val="both"/>
        <w:rPr>
          <w:rFonts w:cstheme="minorHAnsi"/>
          <w:b/>
          <w:caps/>
        </w:rPr>
      </w:pPr>
    </w:p>
    <w:p w14:paraId="26661740" w14:textId="77777777" w:rsidR="002F59EC" w:rsidRPr="00185D22" w:rsidRDefault="002F59EC" w:rsidP="002F59EC">
      <w:pPr>
        <w:rPr>
          <w:rFonts w:cstheme="minorHAnsi"/>
          <w:b/>
        </w:rPr>
      </w:pPr>
      <w:r w:rsidRPr="00185D22">
        <w:rPr>
          <w:rFonts w:cstheme="minorHAnsi"/>
          <w:b/>
        </w:rPr>
        <w:t>3.0 Responsibility/accountability:</w:t>
      </w:r>
    </w:p>
    <w:p w14:paraId="3596AB0C" w14:textId="77777777" w:rsidR="002F59EC" w:rsidRPr="00185D22" w:rsidRDefault="002F59EC" w:rsidP="002F59EC">
      <w:pPr>
        <w:pStyle w:val="ListParagraph"/>
        <w:tabs>
          <w:tab w:val="left" w:pos="180"/>
        </w:tabs>
        <w:spacing w:after="0" w:line="360" w:lineRule="auto"/>
        <w:rPr>
          <w:rFonts w:cstheme="minorHAnsi"/>
          <w:color w:val="000000" w:themeColor="text1"/>
        </w:rPr>
      </w:pPr>
      <w:r w:rsidRPr="00185D22">
        <w:rPr>
          <w:rFonts w:cstheme="minorHAnsi"/>
          <w:color w:val="000000" w:themeColor="text1"/>
        </w:rPr>
        <w:t>Quality Control Chemist, Quality Control Microbiologist, Quality Assurance Manager and the Superintendent Pharmacist/ Factory Manager</w:t>
      </w:r>
    </w:p>
    <w:p w14:paraId="702CB90F" w14:textId="77777777" w:rsidR="002F59EC" w:rsidRPr="00185D22" w:rsidRDefault="002F59EC" w:rsidP="002F59EC">
      <w:pPr>
        <w:pStyle w:val="ListParagraph"/>
        <w:ind w:left="0"/>
        <w:rPr>
          <w:rFonts w:cstheme="minorHAnsi"/>
          <w:b/>
        </w:rPr>
      </w:pPr>
    </w:p>
    <w:p w14:paraId="7EC45C25" w14:textId="77777777" w:rsidR="002F59EC" w:rsidRPr="00185D22" w:rsidRDefault="002F59EC" w:rsidP="002F59EC">
      <w:pPr>
        <w:pStyle w:val="ListParagraph"/>
        <w:ind w:left="0"/>
        <w:rPr>
          <w:rFonts w:cstheme="minorHAnsi"/>
          <w:b/>
        </w:rPr>
      </w:pPr>
      <w:r w:rsidRPr="00185D22">
        <w:rPr>
          <w:rFonts w:cstheme="minorHAnsi"/>
          <w:b/>
        </w:rPr>
        <w:t>4.0 Abbreviations and Definitions</w:t>
      </w:r>
    </w:p>
    <w:p w14:paraId="4E1006A1" w14:textId="77777777" w:rsidR="002F59EC" w:rsidRPr="00185D22" w:rsidRDefault="002F59EC" w:rsidP="002F59EC">
      <w:pPr>
        <w:pStyle w:val="ListParagraph"/>
        <w:ind w:left="0" w:firstLine="720"/>
        <w:rPr>
          <w:rFonts w:cstheme="minorHAnsi"/>
          <w:b/>
        </w:rPr>
      </w:pPr>
      <w:r w:rsidRPr="00185D22">
        <w:rPr>
          <w:rFonts w:cstheme="minorHAnsi"/>
          <w:b/>
        </w:rPr>
        <w:t xml:space="preserve">PPE - </w:t>
      </w:r>
      <w:r w:rsidRPr="00185D22">
        <w:rPr>
          <w:rFonts w:cstheme="minorHAnsi"/>
        </w:rPr>
        <w:t>Personnel Protective Equipment</w:t>
      </w:r>
    </w:p>
    <w:p w14:paraId="57DB2CD2" w14:textId="77777777" w:rsidR="002F59EC" w:rsidRPr="00185D22" w:rsidRDefault="002F59EC" w:rsidP="002F59EC">
      <w:pPr>
        <w:pStyle w:val="ListParagraph"/>
        <w:spacing w:after="0" w:line="240" w:lineRule="auto"/>
        <w:rPr>
          <w:rFonts w:cstheme="minorHAnsi"/>
        </w:rPr>
      </w:pPr>
    </w:p>
    <w:p w14:paraId="0E53686E" w14:textId="77777777" w:rsidR="002F59EC" w:rsidRPr="00185D22" w:rsidRDefault="002F59EC" w:rsidP="002F59EC">
      <w:pPr>
        <w:pStyle w:val="ListParagraph"/>
        <w:numPr>
          <w:ilvl w:val="0"/>
          <w:numId w:val="12"/>
        </w:numPr>
        <w:rPr>
          <w:rFonts w:cstheme="minorHAnsi"/>
          <w:b/>
        </w:rPr>
      </w:pPr>
      <w:r w:rsidRPr="00185D22">
        <w:rPr>
          <w:rFonts w:cstheme="minorHAnsi"/>
          <w:b/>
        </w:rPr>
        <w:t>Procedure</w:t>
      </w:r>
      <w:bookmarkStart w:id="0" w:name="_Hlk170902440"/>
    </w:p>
    <w:p w14:paraId="30DA0C45" w14:textId="77777777" w:rsidR="002F59EC" w:rsidRPr="00185D22" w:rsidRDefault="002F59EC" w:rsidP="002F59EC">
      <w:pPr>
        <w:pStyle w:val="BodyText"/>
        <w:spacing w:line="360" w:lineRule="auto"/>
        <w:ind w:firstLine="720"/>
        <w:rPr>
          <w:rFonts w:cstheme="minorHAnsi"/>
          <w:b/>
          <w:color w:val="000000" w:themeColor="text1"/>
        </w:rPr>
      </w:pPr>
      <w:r w:rsidRPr="00185D22">
        <w:rPr>
          <w:rFonts w:cstheme="minorHAnsi"/>
          <w:b/>
          <w:color w:val="000000" w:themeColor="text1"/>
        </w:rPr>
        <w:t xml:space="preserve">GENERAL: </w:t>
      </w:r>
    </w:p>
    <w:p w14:paraId="38157168" w14:textId="688FDCC8" w:rsidR="002F59EC" w:rsidRPr="00185D22" w:rsidRDefault="002F59EC" w:rsidP="002F59EC">
      <w:pPr>
        <w:pStyle w:val="BodyText"/>
        <w:spacing w:after="0" w:line="360" w:lineRule="auto"/>
        <w:ind w:left="720"/>
        <w:rPr>
          <w:rFonts w:cstheme="minorHAnsi"/>
          <w:color w:val="000000" w:themeColor="text1"/>
        </w:rPr>
      </w:pPr>
      <w:r w:rsidRPr="00185D22">
        <w:rPr>
          <w:rFonts w:cstheme="minorHAnsi"/>
          <w:color w:val="000000" w:themeColor="text1"/>
        </w:rPr>
        <w:t xml:space="preserve">The </w:t>
      </w:r>
      <w:r>
        <w:rPr>
          <w:rFonts w:cstheme="minorHAnsi"/>
          <w:color w:val="000000" w:themeColor="text1"/>
        </w:rPr>
        <w:t>Digital</w:t>
      </w:r>
      <w:r w:rsidRPr="00185D22">
        <w:rPr>
          <w:rFonts w:cstheme="minorHAnsi"/>
          <w:color w:val="000000" w:themeColor="text1"/>
        </w:rPr>
        <w:t xml:space="preserve"> microprocessor-based pH meter is supplied complete with a glass body combination electrode, a temperature probe, an electrode holder and 20ml each of pH 4.01 and 7.01 buffer solutions, an electrolyte solution, a 12DC power adapter and an instructional manual.  </w:t>
      </w:r>
    </w:p>
    <w:p w14:paraId="29AC816B" w14:textId="77777777" w:rsidR="002F59EC" w:rsidRPr="00185D22" w:rsidRDefault="002F59EC" w:rsidP="002F59EC">
      <w:pPr>
        <w:pStyle w:val="BodyText"/>
        <w:spacing w:after="0" w:line="360" w:lineRule="auto"/>
        <w:ind w:left="720"/>
        <w:rPr>
          <w:rFonts w:cstheme="minorHAnsi"/>
          <w:color w:val="000000" w:themeColor="text1"/>
        </w:rPr>
      </w:pPr>
      <w:r w:rsidRPr="00185D22">
        <w:rPr>
          <w:rFonts w:cstheme="minorHAnsi"/>
          <w:color w:val="000000" w:themeColor="text1"/>
        </w:rPr>
        <w:t>The equipment is assembled according to the instructional manual and connects the system to a power source.</w:t>
      </w:r>
    </w:p>
    <w:p w14:paraId="59EDA928" w14:textId="77777777" w:rsidR="002F59EC" w:rsidRPr="00185D22" w:rsidRDefault="002F59EC" w:rsidP="002F59EC">
      <w:pPr>
        <w:spacing w:after="0"/>
        <w:rPr>
          <w:rFonts w:cstheme="minorHAnsi"/>
          <w:b/>
          <w:color w:val="000000" w:themeColor="text1"/>
        </w:rPr>
      </w:pPr>
      <w:r w:rsidRPr="00185D22">
        <w:rPr>
          <w:rFonts w:cstheme="minorHAnsi"/>
          <w:b/>
          <w:color w:val="000000" w:themeColor="text1"/>
        </w:rPr>
        <w:t>Cleaning</w:t>
      </w:r>
    </w:p>
    <w:p w14:paraId="0D7F41B8" w14:textId="77777777" w:rsidR="002F59EC" w:rsidRPr="00185D22" w:rsidRDefault="002F59EC" w:rsidP="002F59E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85D22">
        <w:rPr>
          <w:rStyle w:val="Strong"/>
          <w:rFonts w:asciiTheme="minorHAnsi" w:eastAsiaTheme="majorEastAsia" w:hAnsiTheme="minorHAnsi" w:cstheme="minorHAnsi"/>
          <w:sz w:val="22"/>
          <w:szCs w:val="22"/>
        </w:rPr>
        <w:t>Daily Cleaning</w:t>
      </w:r>
    </w:p>
    <w:p w14:paraId="6608EFAE" w14:textId="77777777" w:rsidR="002F59EC" w:rsidRPr="00185D22" w:rsidRDefault="002F59EC" w:rsidP="002F59EC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185D22">
        <w:rPr>
          <w:rFonts w:asciiTheme="minorHAnsi" w:hAnsiTheme="minorHAnsi" w:cstheme="minorHAnsi"/>
          <w:sz w:val="22"/>
          <w:szCs w:val="22"/>
        </w:rPr>
        <w:t xml:space="preserve">Rinse the electrode with </w:t>
      </w:r>
      <w:r w:rsidRPr="00185D22">
        <w:rPr>
          <w:rStyle w:val="Strong"/>
          <w:rFonts w:asciiTheme="minorHAnsi" w:eastAsiaTheme="majorEastAsia" w:hAnsiTheme="minorHAnsi" w:cstheme="minorHAnsi"/>
          <w:sz w:val="22"/>
          <w:szCs w:val="22"/>
        </w:rPr>
        <w:t>distilled water</w:t>
      </w:r>
      <w:r w:rsidRPr="00185D22">
        <w:rPr>
          <w:rFonts w:asciiTheme="minorHAnsi" w:hAnsiTheme="minorHAnsi" w:cstheme="minorHAnsi"/>
          <w:sz w:val="22"/>
          <w:szCs w:val="22"/>
        </w:rPr>
        <w:t xml:space="preserve"> to remove any residual sample.</w:t>
      </w:r>
    </w:p>
    <w:p w14:paraId="7FDFDD1E" w14:textId="77777777" w:rsidR="002F59EC" w:rsidRPr="00185D22" w:rsidRDefault="002F59EC" w:rsidP="002F59EC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185D22">
        <w:rPr>
          <w:rFonts w:asciiTheme="minorHAnsi" w:hAnsiTheme="minorHAnsi" w:cstheme="minorHAnsi"/>
          <w:sz w:val="22"/>
          <w:szCs w:val="22"/>
        </w:rPr>
        <w:t xml:space="preserve">Wipe the external body of the electrode gently with </w:t>
      </w:r>
      <w:r w:rsidRPr="00185D22">
        <w:rPr>
          <w:rStyle w:val="Strong"/>
          <w:rFonts w:asciiTheme="minorHAnsi" w:eastAsiaTheme="majorEastAsia" w:hAnsiTheme="minorHAnsi" w:cstheme="minorHAnsi"/>
          <w:sz w:val="22"/>
          <w:szCs w:val="22"/>
        </w:rPr>
        <w:t>lint-free tissue</w:t>
      </w:r>
      <w:r w:rsidRPr="00185D22">
        <w:rPr>
          <w:rFonts w:asciiTheme="minorHAnsi" w:hAnsiTheme="minorHAnsi" w:cstheme="minorHAnsi"/>
          <w:sz w:val="22"/>
          <w:szCs w:val="22"/>
        </w:rPr>
        <w:t xml:space="preserve"> or </w:t>
      </w:r>
      <w:r w:rsidRPr="00185D22">
        <w:rPr>
          <w:rStyle w:val="Strong"/>
          <w:rFonts w:asciiTheme="minorHAnsi" w:eastAsiaTheme="majorEastAsia" w:hAnsiTheme="minorHAnsi" w:cstheme="minorHAnsi"/>
          <w:sz w:val="22"/>
          <w:szCs w:val="22"/>
        </w:rPr>
        <w:t>soft cloth</w:t>
      </w:r>
      <w:r w:rsidRPr="00185D22">
        <w:rPr>
          <w:rFonts w:asciiTheme="minorHAnsi" w:hAnsiTheme="minorHAnsi" w:cstheme="minorHAnsi"/>
          <w:sz w:val="22"/>
          <w:szCs w:val="22"/>
        </w:rPr>
        <w:t>.</w:t>
      </w:r>
    </w:p>
    <w:p w14:paraId="4A32D237" w14:textId="77777777" w:rsidR="002F59EC" w:rsidRPr="00185D22" w:rsidRDefault="002F59EC" w:rsidP="002F59EC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185D22">
        <w:rPr>
          <w:rFonts w:asciiTheme="minorHAnsi" w:hAnsiTheme="minorHAnsi" w:cstheme="minorHAnsi"/>
          <w:sz w:val="22"/>
          <w:szCs w:val="22"/>
        </w:rPr>
        <w:t xml:space="preserve">If soiled, clean the electrode with </w:t>
      </w:r>
      <w:r w:rsidRPr="00185D22">
        <w:rPr>
          <w:rStyle w:val="Strong"/>
          <w:rFonts w:asciiTheme="minorHAnsi" w:eastAsiaTheme="majorEastAsia" w:hAnsiTheme="minorHAnsi" w:cstheme="minorHAnsi"/>
          <w:sz w:val="22"/>
          <w:szCs w:val="22"/>
        </w:rPr>
        <w:t>electrode cleaning solution</w:t>
      </w:r>
      <w:r w:rsidRPr="00185D22">
        <w:rPr>
          <w:rFonts w:asciiTheme="minorHAnsi" w:hAnsiTheme="minorHAnsi" w:cstheme="minorHAnsi"/>
          <w:sz w:val="22"/>
          <w:szCs w:val="22"/>
        </w:rPr>
        <w:t xml:space="preserve"> (as recommended by the manufacturer).</w:t>
      </w:r>
    </w:p>
    <w:p w14:paraId="1AB76DD0" w14:textId="77777777" w:rsidR="002F59EC" w:rsidRPr="00185D22" w:rsidRDefault="002F59EC" w:rsidP="002F59EC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185D22">
        <w:rPr>
          <w:rFonts w:asciiTheme="minorHAnsi" w:hAnsiTheme="minorHAnsi" w:cstheme="minorHAnsi"/>
          <w:sz w:val="22"/>
          <w:szCs w:val="22"/>
        </w:rPr>
        <w:lastRenderedPageBreak/>
        <w:t xml:space="preserve">Rinse thoroughly with </w:t>
      </w:r>
      <w:r w:rsidRPr="00185D22">
        <w:rPr>
          <w:rStyle w:val="Strong"/>
          <w:rFonts w:asciiTheme="minorHAnsi" w:eastAsiaTheme="majorEastAsia" w:hAnsiTheme="minorHAnsi" w:cstheme="minorHAnsi"/>
          <w:sz w:val="22"/>
          <w:szCs w:val="22"/>
        </w:rPr>
        <w:t>distilled water</w:t>
      </w:r>
      <w:r w:rsidRPr="00185D22">
        <w:rPr>
          <w:rFonts w:asciiTheme="minorHAnsi" w:hAnsiTheme="minorHAnsi" w:cstheme="minorHAnsi"/>
          <w:sz w:val="22"/>
          <w:szCs w:val="22"/>
        </w:rPr>
        <w:t xml:space="preserve"> after using the cleaning solution.</w:t>
      </w:r>
    </w:p>
    <w:p w14:paraId="09FC7246" w14:textId="77777777" w:rsidR="002F59EC" w:rsidRPr="00185D22" w:rsidRDefault="002F59EC" w:rsidP="002F59EC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185D22">
        <w:rPr>
          <w:rFonts w:asciiTheme="minorHAnsi" w:hAnsiTheme="minorHAnsi" w:cstheme="minorHAnsi"/>
          <w:sz w:val="22"/>
          <w:szCs w:val="22"/>
        </w:rPr>
        <w:t>Do not wipe the glass membrane; allow it to air-dry if needed.</w:t>
      </w:r>
    </w:p>
    <w:p w14:paraId="34B89344" w14:textId="77777777" w:rsidR="002F59EC" w:rsidRPr="00185D22" w:rsidRDefault="002F59EC" w:rsidP="002F59EC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185D22">
        <w:rPr>
          <w:rFonts w:asciiTheme="minorHAnsi" w:hAnsiTheme="minorHAnsi" w:cstheme="minorHAnsi"/>
          <w:sz w:val="22"/>
          <w:szCs w:val="22"/>
        </w:rPr>
        <w:t>Inspect the electrode for any visible deposits or damage.</w:t>
      </w:r>
    </w:p>
    <w:p w14:paraId="27F65525" w14:textId="77777777" w:rsidR="002F59EC" w:rsidRPr="00185D22" w:rsidRDefault="002F59EC" w:rsidP="002F59EC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185D22">
        <w:rPr>
          <w:rFonts w:asciiTheme="minorHAnsi" w:hAnsiTheme="minorHAnsi" w:cstheme="minorHAnsi"/>
          <w:sz w:val="22"/>
          <w:szCs w:val="22"/>
        </w:rPr>
        <w:t xml:space="preserve">Remove and clean the temperature probe with a </w:t>
      </w:r>
      <w:r w:rsidRPr="00185D22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soft cloth dampened with distilled water</w:t>
      </w:r>
      <w:r w:rsidRPr="00185D22">
        <w:rPr>
          <w:rFonts w:asciiTheme="minorHAnsi" w:hAnsiTheme="minorHAnsi" w:cstheme="minorHAnsi"/>
          <w:b/>
          <w:bCs/>
          <w:sz w:val="22"/>
          <w:szCs w:val="22"/>
        </w:rPr>
        <w:t>.</w:t>
      </w:r>
    </w:p>
    <w:p w14:paraId="302D442F" w14:textId="77777777" w:rsidR="002F59EC" w:rsidRPr="00185D22" w:rsidRDefault="002F59EC" w:rsidP="002F59EC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185D22">
        <w:rPr>
          <w:rFonts w:asciiTheme="minorHAnsi" w:hAnsiTheme="minorHAnsi" w:cstheme="minorHAnsi"/>
          <w:sz w:val="22"/>
          <w:szCs w:val="22"/>
        </w:rPr>
        <w:t xml:space="preserve">Check the electrolyte level inside the electrode and </w:t>
      </w:r>
      <w:r w:rsidRPr="00185D22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refill or replace</w:t>
      </w:r>
      <w:r w:rsidRPr="00185D22">
        <w:rPr>
          <w:rFonts w:asciiTheme="minorHAnsi" w:hAnsiTheme="minorHAnsi" w:cstheme="minorHAnsi"/>
          <w:sz w:val="22"/>
          <w:szCs w:val="22"/>
        </w:rPr>
        <w:t xml:space="preserve"> if necessary.</w:t>
      </w:r>
    </w:p>
    <w:p w14:paraId="539D8D73" w14:textId="77777777" w:rsidR="002F59EC" w:rsidRPr="00185D22" w:rsidRDefault="002F59EC" w:rsidP="002F59EC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185D22">
        <w:rPr>
          <w:rFonts w:asciiTheme="minorHAnsi" w:hAnsiTheme="minorHAnsi" w:cstheme="minorHAnsi"/>
          <w:sz w:val="22"/>
          <w:szCs w:val="22"/>
        </w:rPr>
        <w:t>Calibrate the meter using standard buffer solutions after cleaning.</w:t>
      </w:r>
    </w:p>
    <w:p w14:paraId="5E484E77" w14:textId="0392F18C" w:rsidR="002F59EC" w:rsidRPr="00185D22" w:rsidRDefault="002F59EC" w:rsidP="002F59EC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185D22">
        <w:rPr>
          <w:rFonts w:asciiTheme="minorHAnsi" w:hAnsiTheme="minorHAnsi" w:cstheme="minorHAnsi"/>
          <w:sz w:val="22"/>
          <w:szCs w:val="22"/>
        </w:rPr>
        <w:t xml:space="preserve">Record the activity in the </w:t>
      </w:r>
      <w:r>
        <w:rPr>
          <w:rFonts w:asciiTheme="minorHAnsi" w:hAnsiTheme="minorHAnsi" w:cstheme="minorHAnsi"/>
          <w:sz w:val="22"/>
          <w:szCs w:val="22"/>
        </w:rPr>
        <w:t>Digital</w:t>
      </w:r>
      <w:r w:rsidRPr="00185D22">
        <w:rPr>
          <w:rFonts w:asciiTheme="minorHAnsi" w:hAnsiTheme="minorHAnsi" w:cstheme="minorHAnsi"/>
          <w:sz w:val="22"/>
          <w:szCs w:val="22"/>
        </w:rPr>
        <w:t xml:space="preserve"> pH meter Cleaning Logbook </w:t>
      </w:r>
      <w:r w:rsidRPr="00185D22">
        <w:rPr>
          <w:rFonts w:asciiTheme="minorHAnsi" w:hAnsiTheme="minorHAnsi" w:cstheme="minorHAnsi"/>
          <w:b/>
          <w:bCs/>
          <w:sz w:val="22"/>
          <w:szCs w:val="22"/>
        </w:rPr>
        <w:t>(BML-QDF-CL-</w:t>
      </w:r>
      <w:r>
        <w:rPr>
          <w:rFonts w:asciiTheme="minorHAnsi" w:hAnsiTheme="minorHAnsi" w:cstheme="minorHAnsi"/>
          <w:b/>
          <w:bCs/>
          <w:sz w:val="22"/>
          <w:szCs w:val="22"/>
        </w:rPr>
        <w:t>009-</w:t>
      </w:r>
      <w:r w:rsidRPr="00185D22">
        <w:rPr>
          <w:rFonts w:asciiTheme="minorHAnsi" w:hAnsiTheme="minorHAnsi" w:cstheme="minorHAnsi"/>
          <w:b/>
          <w:bCs/>
          <w:sz w:val="22"/>
          <w:szCs w:val="22"/>
        </w:rPr>
        <w:t>F02)</w:t>
      </w:r>
    </w:p>
    <w:p w14:paraId="16F71555" w14:textId="77777777" w:rsidR="002F59EC" w:rsidRPr="00185D22" w:rsidRDefault="002F59EC" w:rsidP="002F59EC">
      <w:pPr>
        <w:pStyle w:val="Heading4"/>
        <w:rPr>
          <w:rStyle w:val="Strong"/>
          <w:rFonts w:cstheme="minorHAnsi"/>
          <w:b w:val="0"/>
          <w:bCs w:val="0"/>
          <w:i w:val="0"/>
          <w:iCs w:val="0"/>
          <w:color w:val="000000" w:themeColor="text1"/>
        </w:rPr>
      </w:pPr>
    </w:p>
    <w:p w14:paraId="1FFA1926" w14:textId="77777777" w:rsidR="002F59EC" w:rsidRPr="00185D22" w:rsidRDefault="002F59EC" w:rsidP="002F59EC">
      <w:pPr>
        <w:pStyle w:val="Heading4"/>
        <w:rPr>
          <w:rFonts w:cstheme="minorHAnsi"/>
          <w:i w:val="0"/>
          <w:iCs w:val="0"/>
          <w:color w:val="000000" w:themeColor="text1"/>
        </w:rPr>
      </w:pPr>
      <w:r w:rsidRPr="00185D22">
        <w:rPr>
          <w:rStyle w:val="Strong"/>
          <w:rFonts w:cstheme="minorHAnsi"/>
          <w:b w:val="0"/>
          <w:bCs w:val="0"/>
          <w:i w:val="0"/>
          <w:iCs w:val="0"/>
          <w:color w:val="000000" w:themeColor="text1"/>
        </w:rPr>
        <w:t>Sample Measurement Procedure</w:t>
      </w:r>
    </w:p>
    <w:p w14:paraId="58A39448" w14:textId="77777777" w:rsidR="002F59EC" w:rsidRPr="00185D22" w:rsidRDefault="002F59EC" w:rsidP="002F59EC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185D22">
        <w:rPr>
          <w:rFonts w:asciiTheme="minorHAnsi" w:hAnsiTheme="minorHAnsi" w:cstheme="minorHAnsi"/>
          <w:sz w:val="22"/>
          <w:szCs w:val="22"/>
        </w:rPr>
        <w:t>Ensure calibration has been performed and the electrode is functional.</w:t>
      </w:r>
    </w:p>
    <w:p w14:paraId="167C60F4" w14:textId="77777777" w:rsidR="002F59EC" w:rsidRPr="00185D22" w:rsidRDefault="002F59EC" w:rsidP="002F59EC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185D22">
        <w:rPr>
          <w:rFonts w:asciiTheme="minorHAnsi" w:hAnsiTheme="minorHAnsi" w:cstheme="minorHAnsi"/>
          <w:sz w:val="22"/>
          <w:szCs w:val="22"/>
        </w:rPr>
        <w:t>Place the test solution into two beakers: one for measurement and one for rinsing.</w:t>
      </w:r>
    </w:p>
    <w:p w14:paraId="3CA03F77" w14:textId="77777777" w:rsidR="002F59EC" w:rsidRPr="00185D22" w:rsidRDefault="002F59EC" w:rsidP="002F59EC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185D22">
        <w:rPr>
          <w:rFonts w:asciiTheme="minorHAnsi" w:hAnsiTheme="minorHAnsi" w:cstheme="minorHAnsi"/>
          <w:sz w:val="22"/>
          <w:szCs w:val="22"/>
        </w:rPr>
        <w:t xml:space="preserve">Immerse the electrode and temperature probe </w:t>
      </w:r>
      <w:r w:rsidRPr="00185D22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at least 4 cm</w:t>
      </w:r>
      <w:r w:rsidRPr="00185D22">
        <w:rPr>
          <w:rFonts w:asciiTheme="minorHAnsi" w:hAnsiTheme="minorHAnsi" w:cstheme="minorHAnsi"/>
          <w:sz w:val="22"/>
          <w:szCs w:val="22"/>
        </w:rPr>
        <w:t xml:space="preserve"> into the sample solution.</w:t>
      </w:r>
    </w:p>
    <w:p w14:paraId="6D020885" w14:textId="77777777" w:rsidR="002F59EC" w:rsidRPr="00185D22" w:rsidRDefault="002F59EC" w:rsidP="002F59EC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185D22">
        <w:rPr>
          <w:rFonts w:asciiTheme="minorHAnsi" w:hAnsiTheme="minorHAnsi" w:cstheme="minorHAnsi"/>
          <w:sz w:val="22"/>
          <w:szCs w:val="22"/>
        </w:rPr>
        <w:t xml:space="preserve">Allow the system to </w:t>
      </w:r>
      <w:r w:rsidRPr="00185D22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auto-compensate for temperature</w:t>
      </w:r>
      <w:r w:rsidRPr="00185D22">
        <w:rPr>
          <w:rFonts w:asciiTheme="minorHAnsi" w:hAnsiTheme="minorHAnsi" w:cstheme="minorHAnsi"/>
          <w:sz w:val="22"/>
          <w:szCs w:val="22"/>
        </w:rPr>
        <w:t xml:space="preserve"> and wait for the reading to stabilize.</w:t>
      </w:r>
    </w:p>
    <w:p w14:paraId="020DBA33" w14:textId="77777777" w:rsidR="002F59EC" w:rsidRPr="00185D22" w:rsidRDefault="002F59EC" w:rsidP="002F59EC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185D22">
        <w:rPr>
          <w:rFonts w:asciiTheme="minorHAnsi" w:hAnsiTheme="minorHAnsi" w:cstheme="minorHAnsi"/>
          <w:sz w:val="22"/>
          <w:szCs w:val="22"/>
        </w:rPr>
        <w:t>Record the stabilized pH value from the LCD screen.</w:t>
      </w:r>
    </w:p>
    <w:p w14:paraId="63ACEEF2" w14:textId="77777777" w:rsidR="002F59EC" w:rsidRPr="00185D22" w:rsidRDefault="002F59EC" w:rsidP="002F59EC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185D22">
        <w:rPr>
          <w:rFonts w:asciiTheme="minorHAnsi" w:hAnsiTheme="minorHAnsi" w:cstheme="minorHAnsi"/>
          <w:sz w:val="22"/>
          <w:szCs w:val="22"/>
        </w:rPr>
        <w:t>After measurement, rinse the probes with distilled water or cleaning solution.</w:t>
      </w:r>
    </w:p>
    <w:p w14:paraId="7C57B180" w14:textId="77777777" w:rsidR="002F59EC" w:rsidRPr="00185D22" w:rsidRDefault="002F59EC" w:rsidP="002F59EC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185D22">
        <w:rPr>
          <w:rFonts w:asciiTheme="minorHAnsi" w:hAnsiTheme="minorHAnsi" w:cstheme="minorHAnsi"/>
          <w:sz w:val="22"/>
          <w:szCs w:val="22"/>
        </w:rPr>
        <w:t xml:space="preserve">Insert the electrode into its </w:t>
      </w:r>
      <w:r w:rsidRPr="00185D22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protective cap containing storage solution</w:t>
      </w:r>
      <w:r w:rsidRPr="00185D22">
        <w:rPr>
          <w:rFonts w:asciiTheme="minorHAnsi" w:hAnsiTheme="minorHAnsi" w:cstheme="minorHAnsi"/>
          <w:sz w:val="22"/>
          <w:szCs w:val="22"/>
        </w:rPr>
        <w:t xml:space="preserve"> and store properly.</w:t>
      </w:r>
    </w:p>
    <w:p w14:paraId="4B416872" w14:textId="109596FC" w:rsidR="002F59EC" w:rsidRPr="00185D22" w:rsidRDefault="002F59EC" w:rsidP="002F59EC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185D22">
        <w:rPr>
          <w:rFonts w:asciiTheme="minorHAnsi" w:hAnsiTheme="minorHAnsi" w:cstheme="minorHAnsi"/>
          <w:sz w:val="22"/>
          <w:szCs w:val="22"/>
        </w:rPr>
        <w:t xml:space="preserve">Record the activity done in the </w:t>
      </w:r>
      <w:r>
        <w:rPr>
          <w:rFonts w:asciiTheme="minorHAnsi" w:hAnsiTheme="minorHAnsi" w:cstheme="minorHAnsi"/>
          <w:sz w:val="22"/>
          <w:szCs w:val="22"/>
        </w:rPr>
        <w:t>Digital</w:t>
      </w:r>
      <w:r w:rsidRPr="00185D22">
        <w:rPr>
          <w:rFonts w:asciiTheme="minorHAnsi" w:hAnsiTheme="minorHAnsi" w:cstheme="minorHAnsi"/>
          <w:sz w:val="22"/>
          <w:szCs w:val="22"/>
        </w:rPr>
        <w:t xml:space="preserve"> pH meter Usage Logbook </w:t>
      </w:r>
      <w:r w:rsidRPr="00185D22">
        <w:rPr>
          <w:rFonts w:asciiTheme="minorHAnsi" w:hAnsiTheme="minorHAnsi" w:cstheme="minorHAnsi"/>
          <w:b/>
          <w:bCs/>
          <w:sz w:val="22"/>
          <w:szCs w:val="22"/>
        </w:rPr>
        <w:t>(BML-QDF-CL-00</w:t>
      </w:r>
      <w:r>
        <w:rPr>
          <w:rFonts w:asciiTheme="minorHAnsi" w:hAnsiTheme="minorHAnsi" w:cstheme="minorHAnsi"/>
          <w:b/>
          <w:bCs/>
          <w:sz w:val="22"/>
          <w:szCs w:val="22"/>
        </w:rPr>
        <w:t>9</w:t>
      </w:r>
      <w:r w:rsidRPr="00185D22">
        <w:rPr>
          <w:rFonts w:asciiTheme="minorHAnsi" w:hAnsiTheme="minorHAnsi" w:cstheme="minorHAnsi"/>
          <w:b/>
          <w:bCs/>
          <w:sz w:val="22"/>
          <w:szCs w:val="22"/>
        </w:rPr>
        <w:t>-FO2</w:t>
      </w:r>
      <w:r w:rsidRPr="00185D22">
        <w:rPr>
          <w:rFonts w:asciiTheme="minorHAnsi" w:hAnsiTheme="minorHAnsi" w:cstheme="minorHAnsi"/>
          <w:sz w:val="22"/>
          <w:szCs w:val="22"/>
        </w:rPr>
        <w:t>)</w:t>
      </w:r>
    </w:p>
    <w:p w14:paraId="2750BB73" w14:textId="77777777" w:rsidR="002F59EC" w:rsidRPr="00185D22" w:rsidRDefault="002F59EC" w:rsidP="002F59EC">
      <w:pPr>
        <w:spacing w:after="0"/>
        <w:ind w:left="360"/>
        <w:rPr>
          <w:rFonts w:cstheme="minorHAnsi"/>
          <w:b/>
          <w:color w:val="000000" w:themeColor="text1"/>
        </w:rPr>
      </w:pPr>
      <w:r w:rsidRPr="00185D22">
        <w:rPr>
          <w:rFonts w:cstheme="minorHAnsi"/>
          <w:b/>
          <w:color w:val="000000" w:themeColor="text1"/>
        </w:rPr>
        <w:t>Trouble Shooting</w:t>
      </w:r>
    </w:p>
    <w:p w14:paraId="5F34030B" w14:textId="77777777" w:rsidR="002F59EC" w:rsidRPr="00185D22" w:rsidRDefault="002F59EC" w:rsidP="002F59EC">
      <w:pPr>
        <w:pStyle w:val="ListParagraph"/>
        <w:numPr>
          <w:ilvl w:val="0"/>
          <w:numId w:val="7"/>
        </w:numPr>
        <w:spacing w:after="200" w:line="360" w:lineRule="auto"/>
        <w:rPr>
          <w:rFonts w:cstheme="minorHAnsi"/>
          <w:color w:val="000000" w:themeColor="text1"/>
        </w:rPr>
      </w:pPr>
      <w:r w:rsidRPr="00185D22">
        <w:rPr>
          <w:rFonts w:cstheme="minorHAnsi"/>
          <w:color w:val="000000" w:themeColor="text1"/>
        </w:rPr>
        <w:t>Noise: This causes fluctuating readings. Refer to manual for cleaning procedure or replace electrolyte within glass chamber of electrode</w:t>
      </w:r>
    </w:p>
    <w:p w14:paraId="696595C9" w14:textId="77777777" w:rsidR="002F59EC" w:rsidRPr="00185D22" w:rsidRDefault="002F59EC" w:rsidP="002F59EC">
      <w:pPr>
        <w:pStyle w:val="ListParagraph"/>
        <w:numPr>
          <w:ilvl w:val="0"/>
          <w:numId w:val="7"/>
        </w:numPr>
        <w:spacing w:after="200" w:line="360" w:lineRule="auto"/>
        <w:rPr>
          <w:rFonts w:cstheme="minorHAnsi"/>
          <w:color w:val="000000" w:themeColor="text1"/>
        </w:rPr>
      </w:pPr>
      <w:r w:rsidRPr="00185D22">
        <w:rPr>
          <w:rFonts w:cstheme="minorHAnsi"/>
          <w:color w:val="000000" w:themeColor="text1"/>
        </w:rPr>
        <w:t>Dry membrane/junction: soak in storage solution for 1 hour.</w:t>
      </w:r>
    </w:p>
    <w:p w14:paraId="79302339" w14:textId="77777777" w:rsidR="002F59EC" w:rsidRPr="00185D22" w:rsidRDefault="002F59EC" w:rsidP="002F59EC">
      <w:pPr>
        <w:pStyle w:val="ListParagraph"/>
        <w:numPr>
          <w:ilvl w:val="0"/>
          <w:numId w:val="7"/>
        </w:numPr>
        <w:spacing w:after="200" w:line="360" w:lineRule="auto"/>
        <w:rPr>
          <w:rFonts w:cstheme="minorHAnsi"/>
          <w:color w:val="000000" w:themeColor="text1"/>
        </w:rPr>
      </w:pPr>
      <w:r w:rsidRPr="00185D22">
        <w:rPr>
          <w:rFonts w:cstheme="minorHAnsi"/>
          <w:color w:val="000000" w:themeColor="text1"/>
        </w:rPr>
        <w:t>Drifting:  Soak in warm filling solution (50-60</w:t>
      </w:r>
      <w:r w:rsidRPr="00185D22">
        <w:rPr>
          <w:rFonts w:cstheme="minorHAnsi"/>
          <w:color w:val="000000" w:themeColor="text1"/>
          <w:vertAlign w:val="superscript"/>
        </w:rPr>
        <w:t>O</w:t>
      </w:r>
      <w:r w:rsidRPr="00185D22">
        <w:rPr>
          <w:rFonts w:cstheme="minorHAnsi"/>
          <w:color w:val="000000" w:themeColor="text1"/>
        </w:rPr>
        <w:t>C) for 1 hour and then rinse with distilled water. Refill electrode chamber with filling solution</w:t>
      </w:r>
    </w:p>
    <w:p w14:paraId="46C42E6E" w14:textId="77777777" w:rsidR="002F59EC" w:rsidRPr="00185D22" w:rsidRDefault="002F59EC" w:rsidP="002F59EC">
      <w:pPr>
        <w:pStyle w:val="ListParagraph"/>
        <w:numPr>
          <w:ilvl w:val="0"/>
          <w:numId w:val="7"/>
        </w:numPr>
        <w:spacing w:after="200" w:line="360" w:lineRule="auto"/>
        <w:rPr>
          <w:rFonts w:cstheme="minorHAnsi"/>
          <w:color w:val="000000" w:themeColor="text1"/>
        </w:rPr>
      </w:pPr>
      <w:r w:rsidRPr="00185D22">
        <w:rPr>
          <w:rFonts w:cstheme="minorHAnsi"/>
          <w:color w:val="000000" w:themeColor="text1"/>
        </w:rPr>
        <w:t>Error messages: Errors messages for wrong buffer might require a buffer change, persistent error messages even after this and cleaning procedures mean the electrode is faulty and needs replacement.</w:t>
      </w:r>
    </w:p>
    <w:p w14:paraId="20B42AF4" w14:textId="77777777" w:rsidR="00EC107B" w:rsidRDefault="00EC107B" w:rsidP="002F59EC">
      <w:pPr>
        <w:tabs>
          <w:tab w:val="left" w:pos="180"/>
        </w:tabs>
        <w:spacing w:after="0" w:line="360" w:lineRule="auto"/>
        <w:rPr>
          <w:rFonts w:cstheme="minorHAnsi"/>
          <w:b/>
          <w:color w:val="000000" w:themeColor="text1"/>
        </w:rPr>
      </w:pPr>
    </w:p>
    <w:p w14:paraId="6F35FB03" w14:textId="77777777" w:rsidR="002F59EC" w:rsidRPr="00185D22" w:rsidRDefault="002F59EC" w:rsidP="002F59EC">
      <w:pPr>
        <w:tabs>
          <w:tab w:val="left" w:pos="180"/>
        </w:tabs>
        <w:spacing w:after="0" w:line="360" w:lineRule="auto"/>
        <w:rPr>
          <w:rFonts w:cstheme="minorHAnsi"/>
          <w:b/>
          <w:color w:val="000000" w:themeColor="text1"/>
        </w:rPr>
      </w:pPr>
      <w:bookmarkStart w:id="1" w:name="_GoBack"/>
      <w:bookmarkEnd w:id="1"/>
      <w:r w:rsidRPr="00185D22">
        <w:rPr>
          <w:rFonts w:cstheme="minorHAnsi"/>
          <w:b/>
          <w:color w:val="000000" w:themeColor="text1"/>
        </w:rPr>
        <w:lastRenderedPageBreak/>
        <w:t>Required Materials:</w:t>
      </w:r>
    </w:p>
    <w:p w14:paraId="04EBA61E" w14:textId="77777777" w:rsidR="002F59EC" w:rsidRPr="00185D22" w:rsidRDefault="002F59EC" w:rsidP="002F59EC">
      <w:pPr>
        <w:tabs>
          <w:tab w:val="left" w:pos="180"/>
        </w:tabs>
        <w:spacing w:after="0" w:line="360" w:lineRule="auto"/>
        <w:rPr>
          <w:rFonts w:cstheme="minorHAnsi"/>
          <w:color w:val="000000" w:themeColor="text1"/>
        </w:rPr>
      </w:pPr>
      <w:r w:rsidRPr="00185D22">
        <w:rPr>
          <w:rFonts w:cstheme="minorHAnsi"/>
          <w:color w:val="000000" w:themeColor="text1"/>
        </w:rPr>
        <w:tab/>
        <w:t xml:space="preserve">     -</w:t>
      </w:r>
      <w:r w:rsidRPr="00185D22">
        <w:rPr>
          <w:rFonts w:cstheme="minorHAnsi"/>
          <w:color w:val="000000" w:themeColor="text1"/>
        </w:rPr>
        <w:tab/>
        <w:t>Personnel Protective Equipment’s (PPE)</w:t>
      </w:r>
    </w:p>
    <w:p w14:paraId="5F508278" w14:textId="77777777" w:rsidR="002F59EC" w:rsidRPr="00185D22" w:rsidRDefault="002F59EC" w:rsidP="002F59EC">
      <w:pPr>
        <w:pStyle w:val="ListParagraph"/>
        <w:numPr>
          <w:ilvl w:val="0"/>
          <w:numId w:val="4"/>
        </w:numPr>
        <w:tabs>
          <w:tab w:val="left" w:pos="180"/>
        </w:tabs>
        <w:spacing w:after="0" w:line="360" w:lineRule="auto"/>
        <w:rPr>
          <w:rFonts w:cstheme="minorHAnsi"/>
          <w:color w:val="000000" w:themeColor="text1"/>
        </w:rPr>
      </w:pPr>
      <w:r w:rsidRPr="00185D22">
        <w:rPr>
          <w:rFonts w:cstheme="minorHAnsi"/>
          <w:color w:val="000000" w:themeColor="text1"/>
        </w:rPr>
        <w:t>Distilled water</w:t>
      </w:r>
    </w:p>
    <w:p w14:paraId="2EAA30ED" w14:textId="77777777" w:rsidR="002F59EC" w:rsidRPr="00185D22" w:rsidRDefault="002F59EC" w:rsidP="002F59EC">
      <w:pPr>
        <w:pStyle w:val="ListParagraph"/>
        <w:numPr>
          <w:ilvl w:val="0"/>
          <w:numId w:val="4"/>
        </w:numPr>
        <w:tabs>
          <w:tab w:val="left" w:pos="180"/>
        </w:tabs>
        <w:spacing w:after="0" w:line="360" w:lineRule="auto"/>
        <w:rPr>
          <w:rFonts w:cstheme="minorHAnsi"/>
          <w:color w:val="000000" w:themeColor="text1"/>
        </w:rPr>
      </w:pPr>
      <w:r w:rsidRPr="00185D22">
        <w:rPr>
          <w:rFonts w:cstheme="minorHAnsi"/>
          <w:color w:val="000000" w:themeColor="text1"/>
        </w:rPr>
        <w:t>Reagent bottles</w:t>
      </w:r>
    </w:p>
    <w:p w14:paraId="42838327" w14:textId="77777777" w:rsidR="002F59EC" w:rsidRPr="00185D22" w:rsidRDefault="002F59EC" w:rsidP="002F59EC">
      <w:pPr>
        <w:tabs>
          <w:tab w:val="left" w:pos="180"/>
        </w:tabs>
        <w:spacing w:after="0" w:line="276" w:lineRule="auto"/>
        <w:rPr>
          <w:rFonts w:cstheme="minorHAnsi"/>
        </w:rPr>
      </w:pPr>
    </w:p>
    <w:p w14:paraId="4A4B4B68" w14:textId="77777777" w:rsidR="002F59EC" w:rsidRPr="00185D22" w:rsidRDefault="002F59EC" w:rsidP="002F59EC">
      <w:p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185D22">
        <w:rPr>
          <w:rFonts w:cstheme="minorHAnsi"/>
          <w:b/>
        </w:rPr>
        <w:t>6.0 REFERENCE/ENCLOSURE</w:t>
      </w:r>
      <w:bookmarkEnd w:id="0"/>
    </w:p>
    <w:p w14:paraId="45989F43" w14:textId="77777777" w:rsidR="002F59EC" w:rsidRDefault="002F59EC" w:rsidP="002F59EC">
      <w:pPr>
        <w:shd w:val="clear" w:color="auto" w:fill="FFFFFF"/>
        <w:spacing w:after="0" w:line="360" w:lineRule="auto"/>
        <w:ind w:left="360"/>
        <w:rPr>
          <w:rFonts w:cstheme="minorHAnsi"/>
          <w:b/>
        </w:rPr>
      </w:pPr>
      <w:r w:rsidRPr="00185D22">
        <w:rPr>
          <w:rFonts w:cstheme="minorHAnsi"/>
          <w:b/>
        </w:rPr>
        <w:t>IN-HOUSE</w:t>
      </w:r>
    </w:p>
    <w:p w14:paraId="0B2295F3" w14:textId="5253BDCC" w:rsidR="002F59EC" w:rsidRDefault="002F59EC" w:rsidP="002F59EC">
      <w:pPr>
        <w:shd w:val="clear" w:color="auto" w:fill="FFFFFF"/>
        <w:spacing w:after="0" w:line="360" w:lineRule="auto"/>
        <w:ind w:left="360"/>
        <w:rPr>
          <w:rFonts w:cstheme="minorHAnsi"/>
          <w:b/>
        </w:rPr>
      </w:pPr>
      <w:r>
        <w:rPr>
          <w:rFonts w:cstheme="minorHAnsi"/>
          <w:b/>
        </w:rPr>
        <w:t>ENCLOSURE 1- DIGITAL pH METER CLEANING LOGBOOK – BML-QDF-CL009--F01</w:t>
      </w:r>
    </w:p>
    <w:p w14:paraId="48DF3F21" w14:textId="29198960" w:rsidR="002F59EC" w:rsidRPr="00185D22" w:rsidRDefault="002F59EC" w:rsidP="002F59EC">
      <w:pPr>
        <w:shd w:val="clear" w:color="auto" w:fill="FFFFFF"/>
        <w:spacing w:after="0" w:line="360" w:lineRule="auto"/>
        <w:ind w:left="360"/>
        <w:rPr>
          <w:rFonts w:cstheme="minorHAnsi"/>
          <w:color w:val="000000"/>
        </w:rPr>
      </w:pPr>
      <w:r>
        <w:rPr>
          <w:rFonts w:cstheme="minorHAnsi"/>
          <w:b/>
        </w:rPr>
        <w:t>ENCLOSURE 2- DIGITAL pH METER USAGE LOGBOOK – BML-QDF-CL-009--F02</w:t>
      </w:r>
    </w:p>
    <w:p w14:paraId="3785A324" w14:textId="77777777" w:rsidR="002F59EC" w:rsidRPr="00185D22" w:rsidRDefault="002F59EC" w:rsidP="002F59EC">
      <w:pPr>
        <w:shd w:val="clear" w:color="auto" w:fill="FFFFFF"/>
        <w:spacing w:after="0" w:line="360" w:lineRule="auto"/>
        <w:ind w:left="360"/>
        <w:rPr>
          <w:rFonts w:cstheme="minorHAnsi"/>
          <w:color w:val="000000"/>
        </w:rPr>
      </w:pPr>
    </w:p>
    <w:p w14:paraId="55D2B027" w14:textId="77777777" w:rsidR="003E278A" w:rsidRPr="00232070" w:rsidRDefault="003E278A" w:rsidP="003E278A">
      <w:pPr>
        <w:shd w:val="clear" w:color="auto" w:fill="FFFFFF"/>
        <w:spacing w:after="0" w:line="360" w:lineRule="auto"/>
        <w:jc w:val="both"/>
        <w:rPr>
          <w:rFonts w:cstheme="minorHAnsi"/>
          <w:color w:val="000000"/>
        </w:rPr>
      </w:pPr>
      <w:r w:rsidRPr="00232070">
        <w:rPr>
          <w:rFonts w:cstheme="minorHAnsi"/>
          <w:b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F7259C" w:rsidRPr="00A22436" w14:paraId="40AA65AD" w14:textId="77777777" w:rsidTr="004C72C8">
        <w:trPr>
          <w:trHeight w:val="261"/>
        </w:trPr>
        <w:tc>
          <w:tcPr>
            <w:tcW w:w="4644" w:type="dxa"/>
            <w:shd w:val="clear" w:color="auto" w:fill="FFFFFF"/>
          </w:tcPr>
          <w:p w14:paraId="3433FA9D" w14:textId="77777777" w:rsidR="00F7259C" w:rsidRPr="00A22436" w:rsidRDefault="00F7259C" w:rsidP="004C72C8">
            <w:pPr>
              <w:pStyle w:val="Header"/>
              <w:rPr>
                <w:rFonts w:cstheme="minorHAnsi"/>
                <w:b/>
                <w:snapToGrid w:val="0"/>
                <w:color w:val="000000" w:themeColor="text1"/>
              </w:rPr>
            </w:pPr>
            <w:r>
              <w:rPr>
                <w:rFonts w:cstheme="minorHAnsi"/>
                <w:b/>
                <w:snapToGrid w:val="0"/>
                <w:color w:val="000000" w:themeColor="text1"/>
              </w:rPr>
              <w:t>Quality Assurance Manager</w:t>
            </w:r>
            <w:r w:rsidRPr="00A22436">
              <w:rPr>
                <w:rFonts w:cstheme="minorHAnsi"/>
                <w:b/>
                <w:snapToGrid w:val="0"/>
                <w:color w:val="000000" w:themeColor="text1"/>
              </w:rPr>
              <w:t xml:space="preserve"> </w:t>
            </w:r>
          </w:p>
        </w:tc>
        <w:tc>
          <w:tcPr>
            <w:tcW w:w="4644" w:type="dxa"/>
            <w:shd w:val="clear" w:color="auto" w:fill="FFFFFF"/>
          </w:tcPr>
          <w:p w14:paraId="49223725" w14:textId="77777777" w:rsidR="00F7259C" w:rsidRPr="00A22436" w:rsidRDefault="00F7259C" w:rsidP="004C72C8">
            <w:pPr>
              <w:pStyle w:val="Header"/>
              <w:rPr>
                <w:rFonts w:cstheme="minorHAnsi"/>
                <w:b/>
                <w:snapToGrid w:val="0"/>
                <w:color w:val="000000" w:themeColor="text1"/>
              </w:rPr>
            </w:pPr>
            <w:r>
              <w:rPr>
                <w:rFonts w:cstheme="minorHAnsi"/>
                <w:snapToGrid w:val="0"/>
                <w:color w:val="000000" w:themeColor="text1"/>
              </w:rPr>
              <w:t>Quality Control Head</w:t>
            </w:r>
          </w:p>
        </w:tc>
      </w:tr>
      <w:tr w:rsidR="00F7259C" w:rsidRPr="00A22436" w14:paraId="5D87EB9B" w14:textId="77777777" w:rsidTr="004C72C8">
        <w:trPr>
          <w:trHeight w:val="276"/>
        </w:trPr>
        <w:tc>
          <w:tcPr>
            <w:tcW w:w="4644" w:type="dxa"/>
            <w:shd w:val="clear" w:color="auto" w:fill="FFFFFF"/>
          </w:tcPr>
          <w:p w14:paraId="640B7284" w14:textId="77777777" w:rsidR="00F7259C" w:rsidRPr="00A22436" w:rsidRDefault="00F7259C" w:rsidP="004C72C8">
            <w:pPr>
              <w:pStyle w:val="Header"/>
              <w:rPr>
                <w:rFonts w:cstheme="minorHAnsi"/>
                <w:snapToGrid w:val="0"/>
                <w:color w:val="000000" w:themeColor="text1"/>
              </w:rPr>
            </w:pPr>
            <w:r>
              <w:rPr>
                <w:rFonts w:cstheme="minorHAnsi"/>
                <w:snapToGrid w:val="0"/>
                <w:color w:val="000000" w:themeColor="text1"/>
              </w:rPr>
              <w:t>QC Analyst</w:t>
            </w:r>
          </w:p>
        </w:tc>
        <w:tc>
          <w:tcPr>
            <w:tcW w:w="4644" w:type="dxa"/>
            <w:shd w:val="clear" w:color="auto" w:fill="FFFFFF"/>
          </w:tcPr>
          <w:p w14:paraId="26351589" w14:textId="77777777" w:rsidR="00F7259C" w:rsidRPr="00A22436" w:rsidRDefault="00F7259C" w:rsidP="004C72C8">
            <w:pPr>
              <w:pStyle w:val="Header"/>
              <w:rPr>
                <w:rFonts w:cstheme="minorHAnsi"/>
                <w:snapToGrid w:val="0"/>
                <w:color w:val="000000" w:themeColor="text1"/>
              </w:rPr>
            </w:pPr>
            <w:r>
              <w:rPr>
                <w:rFonts w:cstheme="minorHAnsi"/>
                <w:snapToGrid w:val="0"/>
                <w:color w:val="000000" w:themeColor="text1"/>
              </w:rPr>
              <w:t>Laboratory Assistant</w:t>
            </w:r>
          </w:p>
        </w:tc>
      </w:tr>
    </w:tbl>
    <w:p w14:paraId="300D4A69" w14:textId="77777777" w:rsidR="003E278A" w:rsidRPr="00232070" w:rsidRDefault="003E278A" w:rsidP="003E278A">
      <w:pPr>
        <w:spacing w:line="360" w:lineRule="auto"/>
        <w:jc w:val="both"/>
        <w:rPr>
          <w:rFonts w:cstheme="minorHAnsi"/>
          <w:b/>
        </w:rPr>
      </w:pPr>
    </w:p>
    <w:p w14:paraId="08EC72F8" w14:textId="77777777" w:rsidR="003E278A" w:rsidRPr="00232070" w:rsidRDefault="003E278A" w:rsidP="003E278A">
      <w:pPr>
        <w:spacing w:line="360" w:lineRule="auto"/>
        <w:jc w:val="both"/>
        <w:rPr>
          <w:rFonts w:cstheme="minorHAnsi"/>
          <w:b/>
        </w:rPr>
      </w:pPr>
      <w:r w:rsidRPr="00232070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3E278A" w:rsidRPr="00232070" w14:paraId="18437617" w14:textId="77777777" w:rsidTr="00001D5C">
        <w:tc>
          <w:tcPr>
            <w:tcW w:w="2610" w:type="dxa"/>
            <w:shd w:val="clear" w:color="auto" w:fill="auto"/>
          </w:tcPr>
          <w:p w14:paraId="720338E1" w14:textId="77777777" w:rsidR="003E278A" w:rsidRPr="00232070" w:rsidRDefault="003E278A" w:rsidP="00001D5C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232070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00AA1710" w14:textId="77777777" w:rsidR="003E278A" w:rsidRPr="00232070" w:rsidRDefault="003E278A" w:rsidP="00001D5C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232070">
              <w:rPr>
                <w:rFonts w:eastAsia="Calibri" w:cstheme="minorHAnsi"/>
              </w:rPr>
              <w:t>QUALITY ASSURANCE</w:t>
            </w:r>
            <w:r>
              <w:rPr>
                <w:rFonts w:eastAsia="Calibri" w:cstheme="minorHAnsi"/>
              </w:rPr>
              <w:t>/ DOCUMENTATION UNIT</w:t>
            </w:r>
          </w:p>
        </w:tc>
      </w:tr>
      <w:tr w:rsidR="003E278A" w:rsidRPr="00232070" w14:paraId="2437122D" w14:textId="77777777" w:rsidTr="00001D5C">
        <w:tc>
          <w:tcPr>
            <w:tcW w:w="2610" w:type="dxa"/>
            <w:shd w:val="clear" w:color="auto" w:fill="auto"/>
          </w:tcPr>
          <w:p w14:paraId="6F160973" w14:textId="77777777" w:rsidR="003E278A" w:rsidRPr="00232070" w:rsidRDefault="003E278A" w:rsidP="00001D5C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232070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3B7575DA" w14:textId="77777777" w:rsidR="003E278A" w:rsidRPr="00232070" w:rsidRDefault="003E278A" w:rsidP="00001D5C">
            <w:pPr>
              <w:spacing w:line="276" w:lineRule="auto"/>
              <w:jc w:val="both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CHEMICAL LABORATORY</w:t>
            </w:r>
          </w:p>
        </w:tc>
      </w:tr>
    </w:tbl>
    <w:p w14:paraId="083357F0" w14:textId="77777777" w:rsidR="002F59EC" w:rsidRPr="00185D22" w:rsidRDefault="002F59EC" w:rsidP="002F59EC">
      <w:pPr>
        <w:spacing w:line="360" w:lineRule="auto"/>
        <w:rPr>
          <w:rFonts w:cstheme="minorHAnsi"/>
          <w:b/>
        </w:rPr>
      </w:pPr>
    </w:p>
    <w:p w14:paraId="4266740C" w14:textId="77777777" w:rsidR="00F7259C" w:rsidRDefault="00F7259C" w:rsidP="002F59EC">
      <w:pPr>
        <w:spacing w:line="360" w:lineRule="auto"/>
        <w:rPr>
          <w:rFonts w:cstheme="minorHAnsi"/>
          <w:b/>
        </w:rPr>
      </w:pPr>
    </w:p>
    <w:p w14:paraId="5C33709E" w14:textId="77777777" w:rsidR="002F46FA" w:rsidRDefault="002F46FA">
      <w:pPr>
        <w:rPr>
          <w:rFonts w:cstheme="minorHAnsi"/>
          <w:b/>
        </w:rPr>
      </w:pPr>
      <w:r>
        <w:rPr>
          <w:rFonts w:cstheme="minorHAnsi"/>
          <w:b/>
        </w:rPr>
        <w:br w:type="page"/>
      </w:r>
    </w:p>
    <w:p w14:paraId="34C14D02" w14:textId="2E06F6B6" w:rsidR="002F59EC" w:rsidRPr="00185D22" w:rsidRDefault="002F59EC" w:rsidP="002F59EC">
      <w:pPr>
        <w:spacing w:line="360" w:lineRule="auto"/>
        <w:rPr>
          <w:rFonts w:cstheme="minorHAnsi"/>
          <w:b/>
        </w:rPr>
      </w:pPr>
      <w:r w:rsidRPr="00185D22">
        <w:rPr>
          <w:rFonts w:cstheme="minorHAnsi"/>
          <w:b/>
        </w:rPr>
        <w:lastRenderedPageBreak/>
        <w:t>9.0 REVISION HISTORY</w:t>
      </w:r>
    </w:p>
    <w:tbl>
      <w:tblPr>
        <w:tblW w:w="8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5278"/>
      </w:tblGrid>
      <w:tr w:rsidR="002F59EC" w:rsidRPr="00185D22" w14:paraId="78FAE697" w14:textId="77777777" w:rsidTr="00D54159">
        <w:tc>
          <w:tcPr>
            <w:tcW w:w="1276" w:type="dxa"/>
            <w:shd w:val="clear" w:color="auto" w:fill="auto"/>
          </w:tcPr>
          <w:p w14:paraId="76B40FC1" w14:textId="77777777" w:rsidR="002F59EC" w:rsidRPr="00185D22" w:rsidRDefault="002F59EC" w:rsidP="00D54159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185D22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74CD4AA2" w14:textId="77777777" w:rsidR="002F59EC" w:rsidRPr="00185D22" w:rsidRDefault="002F59EC" w:rsidP="00D54159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185D22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78" w:type="dxa"/>
            <w:shd w:val="clear" w:color="auto" w:fill="auto"/>
          </w:tcPr>
          <w:p w14:paraId="02B51BDF" w14:textId="77777777" w:rsidR="002F59EC" w:rsidRPr="00185D22" w:rsidRDefault="002F59EC" w:rsidP="00D54159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185D22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2F59EC" w:rsidRPr="00185D22" w14:paraId="4BC77D20" w14:textId="77777777" w:rsidTr="00D54159">
        <w:tc>
          <w:tcPr>
            <w:tcW w:w="1276" w:type="dxa"/>
            <w:shd w:val="clear" w:color="auto" w:fill="auto"/>
          </w:tcPr>
          <w:p w14:paraId="4C6D31FB" w14:textId="77777777" w:rsidR="002F59EC" w:rsidRPr="00185D22" w:rsidRDefault="002F59EC" w:rsidP="00D54159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185D22">
              <w:rPr>
                <w:rFonts w:cstheme="minorHAnsi"/>
                <w:color w:val="000000"/>
                <w:sz w:val="22"/>
                <w:szCs w:val="22"/>
              </w:rPr>
              <w:t>05</w:t>
            </w:r>
          </w:p>
        </w:tc>
        <w:tc>
          <w:tcPr>
            <w:tcW w:w="1667" w:type="dxa"/>
            <w:shd w:val="clear" w:color="auto" w:fill="auto"/>
          </w:tcPr>
          <w:p w14:paraId="14235629" w14:textId="77777777" w:rsidR="002F59EC" w:rsidRPr="00185D22" w:rsidRDefault="002F59EC" w:rsidP="00D54159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185D22">
              <w:rPr>
                <w:rFonts w:cstheme="minorHAnsi"/>
                <w:color w:val="000000"/>
                <w:sz w:val="22"/>
                <w:szCs w:val="22"/>
              </w:rPr>
              <w:t>04</w:t>
            </w:r>
          </w:p>
        </w:tc>
        <w:tc>
          <w:tcPr>
            <w:tcW w:w="5278" w:type="dxa"/>
            <w:shd w:val="clear" w:color="auto" w:fill="auto"/>
          </w:tcPr>
          <w:p w14:paraId="2AAD0C8E" w14:textId="77777777" w:rsidR="002F59EC" w:rsidRPr="00185D22" w:rsidRDefault="002F59EC" w:rsidP="00D54159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185D22">
              <w:rPr>
                <w:rFonts w:eastAsia="Calibri" w:cstheme="minorHAnsi"/>
              </w:rPr>
              <w:t xml:space="preserve"> To Update</w:t>
            </w:r>
          </w:p>
        </w:tc>
      </w:tr>
      <w:tr w:rsidR="002F59EC" w:rsidRPr="00185D22" w14:paraId="50A4134A" w14:textId="77777777" w:rsidTr="00D54159">
        <w:tc>
          <w:tcPr>
            <w:tcW w:w="1276" w:type="dxa"/>
            <w:shd w:val="clear" w:color="auto" w:fill="auto"/>
          </w:tcPr>
          <w:p w14:paraId="3F1810CA" w14:textId="77777777" w:rsidR="002F59EC" w:rsidRPr="00185D22" w:rsidRDefault="002F59EC" w:rsidP="00D54159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185D22">
              <w:rPr>
                <w:rFonts w:cstheme="minorHAnsi"/>
                <w:color w:val="000000"/>
                <w:sz w:val="22"/>
                <w:szCs w:val="22"/>
              </w:rPr>
              <w:t>06</w:t>
            </w:r>
          </w:p>
        </w:tc>
        <w:tc>
          <w:tcPr>
            <w:tcW w:w="1667" w:type="dxa"/>
            <w:shd w:val="clear" w:color="auto" w:fill="auto"/>
          </w:tcPr>
          <w:p w14:paraId="1948D8E5" w14:textId="77777777" w:rsidR="002F59EC" w:rsidRPr="00185D22" w:rsidRDefault="002F59EC" w:rsidP="00D54159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185D22">
              <w:rPr>
                <w:rFonts w:cstheme="minorHAnsi"/>
                <w:color w:val="000000"/>
                <w:sz w:val="22"/>
                <w:szCs w:val="22"/>
              </w:rPr>
              <w:t>05</w:t>
            </w:r>
          </w:p>
        </w:tc>
        <w:tc>
          <w:tcPr>
            <w:tcW w:w="5278" w:type="dxa"/>
            <w:shd w:val="clear" w:color="auto" w:fill="auto"/>
          </w:tcPr>
          <w:p w14:paraId="1AB595EC" w14:textId="77777777" w:rsidR="002F59EC" w:rsidRPr="00185D22" w:rsidRDefault="002F59EC" w:rsidP="00D54159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185D22">
              <w:rPr>
                <w:rFonts w:eastAsia="Calibri" w:cstheme="minorHAnsi"/>
              </w:rPr>
              <w:t>Inclusion of enclosures format</w:t>
            </w:r>
          </w:p>
          <w:p w14:paraId="43453236" w14:textId="77777777" w:rsidR="002F59EC" w:rsidRPr="00185D22" w:rsidRDefault="002F59EC" w:rsidP="00D54159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185D22">
              <w:rPr>
                <w:rFonts w:eastAsia="Calibri" w:cstheme="minorHAnsi"/>
              </w:rPr>
              <w:t xml:space="preserve">Change in sop format generally </w:t>
            </w:r>
          </w:p>
        </w:tc>
      </w:tr>
    </w:tbl>
    <w:p w14:paraId="4184D746" w14:textId="77777777" w:rsidR="002F59EC" w:rsidRPr="00185D22" w:rsidRDefault="002F59EC" w:rsidP="002F59EC">
      <w:pPr>
        <w:rPr>
          <w:rFonts w:cstheme="minorHAnsi"/>
        </w:rPr>
      </w:pPr>
    </w:p>
    <w:p w14:paraId="204366A8" w14:textId="77777777" w:rsidR="002F59EC" w:rsidRPr="00185D22" w:rsidRDefault="002F59EC" w:rsidP="002F59EC">
      <w:pPr>
        <w:rPr>
          <w:rFonts w:cstheme="minorHAnsi"/>
        </w:rPr>
      </w:pPr>
    </w:p>
    <w:p w14:paraId="54C606C8" w14:textId="77777777" w:rsidR="002F59EC" w:rsidRPr="00185D22" w:rsidRDefault="002F59EC" w:rsidP="002F59EC">
      <w:pPr>
        <w:rPr>
          <w:rFonts w:cstheme="minorHAnsi"/>
        </w:rPr>
      </w:pPr>
    </w:p>
    <w:p w14:paraId="4BFF18FF" w14:textId="77777777" w:rsidR="002F59EC" w:rsidRPr="00185D22" w:rsidRDefault="002F59EC" w:rsidP="002F59EC">
      <w:pPr>
        <w:rPr>
          <w:rFonts w:cstheme="minorHAnsi"/>
        </w:rPr>
      </w:pPr>
    </w:p>
    <w:p w14:paraId="146ECF86" w14:textId="77777777" w:rsidR="002F59EC" w:rsidRPr="00185D22" w:rsidRDefault="002F59EC" w:rsidP="002F59EC">
      <w:pPr>
        <w:rPr>
          <w:rFonts w:cstheme="minorHAnsi"/>
        </w:rPr>
      </w:pPr>
    </w:p>
    <w:p w14:paraId="38B10C2F" w14:textId="77777777" w:rsidR="002C70FE" w:rsidRPr="002F59EC" w:rsidRDefault="002C70FE" w:rsidP="002F59EC"/>
    <w:sectPr w:rsidR="002C70FE" w:rsidRPr="002F59EC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69A05F9" w14:textId="77777777" w:rsidR="00320434" w:rsidRDefault="00320434" w:rsidP="00D329D3">
      <w:pPr>
        <w:spacing w:after="0" w:line="240" w:lineRule="auto"/>
      </w:pPr>
      <w:r>
        <w:separator/>
      </w:r>
    </w:p>
  </w:endnote>
  <w:endnote w:type="continuationSeparator" w:id="0">
    <w:p w14:paraId="2A275295" w14:textId="77777777" w:rsidR="00320434" w:rsidRDefault="00320434" w:rsidP="00D32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83470402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14:paraId="3C78D47B" w14:textId="75936238" w:rsidR="003E278A" w:rsidRDefault="003E278A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C107B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C107B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3D2ED5" w14:textId="77777777" w:rsidR="003E278A" w:rsidRDefault="003E278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C982C22" w14:textId="77777777" w:rsidR="00320434" w:rsidRDefault="00320434" w:rsidP="00D329D3">
      <w:pPr>
        <w:spacing w:after="0" w:line="240" w:lineRule="auto"/>
      </w:pPr>
      <w:r>
        <w:separator/>
      </w:r>
    </w:p>
  </w:footnote>
  <w:footnote w:type="continuationSeparator" w:id="0">
    <w:p w14:paraId="1D921C0F" w14:textId="77777777" w:rsidR="00320434" w:rsidRDefault="00320434" w:rsidP="00D329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D4E56A2" w14:textId="64452186" w:rsidR="003E278A" w:rsidRDefault="00320434">
    <w:pPr>
      <w:pStyle w:val="Header"/>
    </w:pPr>
    <w:r>
      <w:rPr>
        <w:noProof/>
      </w:rPr>
      <w:pict w14:anchorId="3BCA8B0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1259344" o:spid="_x0000_s2050" type="#_x0000_t136" style="position:absolute;margin-left:0;margin-top:0;width:543.35pt;height:116.4pt;rotation:315;z-index:-251655168;mso-position-horizontal:center;mso-position-horizontal-relative:margin;mso-position-vertical:center;mso-position-vertical-relative:margin" o:allowincell="f" fillcolor="#a5a5a5 [2092]" stroked="f">
          <v:fill opacity=".5"/>
          <v:textpath style="font-family:&quot;Calibri&quot;;font-size:1pt" string="BIOMEDICAL LT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817" w:type="dxa"/>
      <w:tblInd w:w="-45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13"/>
      <w:gridCol w:w="1170"/>
      <w:gridCol w:w="3894"/>
      <w:gridCol w:w="2226"/>
      <w:gridCol w:w="1614"/>
    </w:tblGrid>
    <w:tr w:rsidR="00D329D3" w:rsidRPr="00EA40AC" w14:paraId="77CAB57C" w14:textId="77777777" w:rsidTr="00F7259C">
      <w:trPr>
        <w:trHeight w:val="723"/>
      </w:trPr>
      <w:tc>
        <w:tcPr>
          <w:tcW w:w="1913" w:type="dxa"/>
          <w:vMerge w:val="restart"/>
          <w:shd w:val="clear" w:color="auto" w:fill="auto"/>
        </w:tcPr>
        <w:p w14:paraId="0E83BC9F" w14:textId="46DD3568" w:rsidR="00D329D3" w:rsidRPr="00EA40AC" w:rsidRDefault="00320434" w:rsidP="00D329D3">
          <w:pPr>
            <w:pStyle w:val="Header"/>
            <w:rPr>
              <w:rFonts w:ascii="Calibri" w:eastAsia="Calibri" w:hAnsi="Calibri"/>
            </w:rPr>
          </w:pPr>
          <w:bookmarkStart w:id="2" w:name="_Hlk176418841"/>
          <w:r>
            <w:rPr>
              <w:noProof/>
            </w:rPr>
            <w:pict w14:anchorId="5096DE5B">
              <v:shapetype id="_x0000_t136" coordsize="21600,21600" o:spt="136" adj="10800" path="m@7,l@8,m@5,21600l@6,21600e">
                <v:formulas>
                  <v:f eqn="sum #0 0 10800"/>
                  <v:f eqn="prod #0 2 1"/>
                  <v:f eqn="sum 21600 0 @1"/>
                  <v:f eqn="sum 0 0 @2"/>
                  <v:f eqn="sum 21600 0 @3"/>
                  <v:f eqn="if @0 @3 0"/>
                  <v:f eqn="if @0 21600 @1"/>
                  <v:f eqn="if @0 0 @2"/>
                  <v:f eqn="if @0 @4 21600"/>
                  <v:f eqn="mid @5 @6"/>
                  <v:f eqn="mid @8 @5"/>
                  <v:f eqn="mid @7 @8"/>
                  <v:f eqn="mid @6 @7"/>
                  <v:f eqn="sum @6 0 @5"/>
                </v:formulas>
                <v:path textpathok="t" o:connecttype="custom" o:connectlocs="@9,0;@10,10800;@11,21600;@12,10800" o:connectangles="270,180,90,0"/>
                <v:textpath on="t" fitshape="t"/>
                <v:handles>
                  <v:h position="#0,bottomRight" xrange="6629,14971"/>
                </v:handles>
                <o:lock v:ext="edit" text="t" shapetype="t"/>
              </v:shapetype>
              <v:shape id="PowerPlusWaterMarkObject191259345" o:spid="_x0000_s2051" type="#_x0000_t136" style="position:absolute;margin-left:0;margin-top:0;width:543.35pt;height:116.4pt;rotation:315;z-index:-251653120;mso-position-horizontal:center;mso-position-horizontal-relative:margin;mso-position-vertical:center;mso-position-vertical-relative:margin" o:allowincell="f" fillcolor="#a5a5a5 [2092]" stroked="f">
                <v:fill opacity=".5"/>
                <v:textpath style="font-family:&quot;Calibri&quot;;font-size:1pt" string="BIOMEDICAL LTD"/>
                <w10:wrap anchorx="margin" anchory="margin"/>
              </v:shape>
            </w:pict>
          </w:r>
          <w:r w:rsidR="00D329D3" w:rsidRPr="00EA40AC">
            <w:rPr>
              <w:rFonts w:eastAsia="Calibri"/>
              <w:i/>
              <w:noProof/>
            </w:rPr>
            <w:drawing>
              <wp:inline distT="0" distB="0" distL="0" distR="0" wp14:anchorId="660775C6" wp14:editId="473E08A4">
                <wp:extent cx="1019175" cy="904875"/>
                <wp:effectExtent l="0" t="0" r="9525" b="0"/>
                <wp:docPr id="418928578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90" w:type="dxa"/>
          <w:gridSpan w:val="3"/>
          <w:shd w:val="clear" w:color="auto" w:fill="auto"/>
        </w:tcPr>
        <w:p w14:paraId="6EE7D6E8" w14:textId="77777777" w:rsidR="00D329D3" w:rsidRPr="00EA40AC" w:rsidRDefault="00D329D3" w:rsidP="00D329D3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EA40AC">
            <w:rPr>
              <w:rFonts w:ascii="Calibri" w:eastAsia="Calibri" w:hAnsi="Calibri"/>
            </w:rPr>
            <w:t>Ohimege</w:t>
          </w:r>
          <w:proofErr w:type="spellEnd"/>
          <w:r w:rsidRPr="00EA40AC">
            <w:rPr>
              <w:rFonts w:ascii="Calibri" w:eastAsia="Calibri" w:hAnsi="Calibri"/>
            </w:rPr>
            <w:t xml:space="preserve"> Road, Industrial Estate, Ilorin Kwara State, PMB 1449</w:t>
          </w:r>
        </w:p>
      </w:tc>
      <w:tc>
        <w:tcPr>
          <w:tcW w:w="1614" w:type="dxa"/>
          <w:vMerge w:val="restart"/>
          <w:shd w:val="clear" w:color="auto" w:fill="auto"/>
        </w:tcPr>
        <w:p w14:paraId="4F2C767F" w14:textId="77777777" w:rsidR="00D329D3" w:rsidRDefault="00D329D3" w:rsidP="00D329D3">
          <w:pPr>
            <w:pStyle w:val="Header"/>
            <w:jc w:val="center"/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D329D3" w:rsidRPr="00EA40AC" w14:paraId="0DA350F5" w14:textId="77777777" w:rsidTr="00F7259C">
      <w:trPr>
        <w:trHeight w:val="722"/>
      </w:trPr>
      <w:tc>
        <w:tcPr>
          <w:tcW w:w="1913" w:type="dxa"/>
          <w:vMerge/>
          <w:shd w:val="clear" w:color="auto" w:fill="auto"/>
        </w:tcPr>
        <w:p w14:paraId="36A13D99" w14:textId="77777777" w:rsidR="00D329D3" w:rsidRPr="00EA40AC" w:rsidRDefault="00D329D3" w:rsidP="00D329D3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290" w:type="dxa"/>
          <w:gridSpan w:val="3"/>
          <w:shd w:val="clear" w:color="auto" w:fill="auto"/>
        </w:tcPr>
        <w:p w14:paraId="38762ED6" w14:textId="308FDB6E" w:rsidR="00D329D3" w:rsidRPr="00454648" w:rsidRDefault="00D329D3" w:rsidP="00454648">
          <w:pPr>
            <w:jc w:val="center"/>
            <w:rPr>
              <w:b/>
            </w:rPr>
          </w:pPr>
          <w:r w:rsidRPr="00EA40AC">
            <w:rPr>
              <w:rFonts w:ascii="Calibri" w:eastAsia="Calibri" w:hAnsi="Calibri"/>
            </w:rPr>
            <w:t xml:space="preserve">Title: </w:t>
          </w:r>
          <w:r w:rsidRPr="00091B7F">
            <w:rPr>
              <w:rFonts w:eastAsia="Calibri" w:cstheme="minorHAnsi"/>
              <w:b/>
              <w:sz w:val="28"/>
              <w:szCs w:val="28"/>
            </w:rPr>
            <w:t>S</w:t>
          </w:r>
          <w:r>
            <w:rPr>
              <w:rFonts w:eastAsia="Calibri" w:cstheme="minorHAnsi"/>
              <w:b/>
              <w:sz w:val="28"/>
              <w:szCs w:val="28"/>
            </w:rPr>
            <w:t>tandard Operating Procedure F</w:t>
          </w:r>
          <w:r w:rsidRPr="00091B7F">
            <w:rPr>
              <w:rFonts w:cstheme="minorHAnsi"/>
              <w:b/>
              <w:sz w:val="28"/>
              <w:szCs w:val="28"/>
            </w:rPr>
            <w:t xml:space="preserve">or </w:t>
          </w:r>
          <w:r>
            <w:rPr>
              <w:rFonts w:cstheme="minorHAnsi"/>
              <w:b/>
              <w:sz w:val="28"/>
              <w:szCs w:val="28"/>
            </w:rPr>
            <w:t xml:space="preserve">Operation of Digital pH Meter </w:t>
          </w:r>
        </w:p>
      </w:tc>
      <w:tc>
        <w:tcPr>
          <w:tcW w:w="1614" w:type="dxa"/>
          <w:vMerge/>
          <w:shd w:val="clear" w:color="auto" w:fill="auto"/>
        </w:tcPr>
        <w:p w14:paraId="28EFABEC" w14:textId="77777777" w:rsidR="00D329D3" w:rsidRPr="00EA40AC" w:rsidRDefault="00D329D3" w:rsidP="00D329D3">
          <w:pPr>
            <w:pStyle w:val="Header"/>
            <w:rPr>
              <w:rFonts w:ascii="Calibri" w:eastAsia="Calibri" w:hAnsi="Calibri"/>
            </w:rPr>
          </w:pPr>
        </w:p>
      </w:tc>
    </w:tr>
    <w:tr w:rsidR="00D329D3" w:rsidRPr="00EA40AC" w14:paraId="36F8DB1A" w14:textId="77777777" w:rsidTr="00F7259C">
      <w:trPr>
        <w:trHeight w:val="191"/>
      </w:trPr>
      <w:tc>
        <w:tcPr>
          <w:tcW w:w="1913" w:type="dxa"/>
          <w:vMerge w:val="restart"/>
          <w:shd w:val="clear" w:color="auto" w:fill="auto"/>
        </w:tcPr>
        <w:p w14:paraId="4D6580C6" w14:textId="77777777" w:rsidR="00D329D3" w:rsidRPr="00EA40AC" w:rsidRDefault="00D329D3" w:rsidP="00D329D3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Department</w:t>
          </w:r>
        </w:p>
      </w:tc>
      <w:tc>
        <w:tcPr>
          <w:tcW w:w="1170" w:type="dxa"/>
          <w:vMerge w:val="restart"/>
          <w:shd w:val="clear" w:color="auto" w:fill="auto"/>
        </w:tcPr>
        <w:p w14:paraId="4A0A077E" w14:textId="77777777" w:rsidR="00D329D3" w:rsidRPr="00EA40AC" w:rsidRDefault="00D329D3" w:rsidP="00D329D3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Unit:</w:t>
          </w:r>
        </w:p>
      </w:tc>
      <w:tc>
        <w:tcPr>
          <w:tcW w:w="3894" w:type="dxa"/>
          <w:vMerge w:val="restart"/>
          <w:shd w:val="clear" w:color="auto" w:fill="auto"/>
        </w:tcPr>
        <w:p w14:paraId="7DCE4543" w14:textId="77777777" w:rsidR="00D329D3" w:rsidRPr="00EA40AC" w:rsidRDefault="00D329D3" w:rsidP="00D329D3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6D440908" w14:textId="6D9E5EA6" w:rsidR="00D329D3" w:rsidRPr="00EA40AC" w:rsidRDefault="00D329D3" w:rsidP="00D329D3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BML-QD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F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CL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-00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9</w:t>
          </w:r>
        </w:p>
      </w:tc>
      <w:tc>
        <w:tcPr>
          <w:tcW w:w="2226" w:type="dxa"/>
          <w:shd w:val="clear" w:color="auto" w:fill="auto"/>
          <w:vAlign w:val="bottom"/>
        </w:tcPr>
        <w:p w14:paraId="661B751C" w14:textId="77777777" w:rsidR="00D329D3" w:rsidRPr="00EA40AC" w:rsidRDefault="00D329D3" w:rsidP="00D329D3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614" w:type="dxa"/>
          <w:shd w:val="clear" w:color="auto" w:fill="auto"/>
          <w:vAlign w:val="bottom"/>
        </w:tcPr>
        <w:p w14:paraId="4668A117" w14:textId="77777777" w:rsidR="00D329D3" w:rsidRPr="00EA40AC" w:rsidRDefault="00D329D3" w:rsidP="00D329D3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6</w:t>
          </w:r>
        </w:p>
      </w:tc>
    </w:tr>
    <w:tr w:rsidR="00D329D3" w:rsidRPr="00EA40AC" w14:paraId="74F0B30A" w14:textId="77777777" w:rsidTr="00F7259C">
      <w:trPr>
        <w:trHeight w:val="190"/>
      </w:trPr>
      <w:tc>
        <w:tcPr>
          <w:tcW w:w="1913" w:type="dxa"/>
          <w:vMerge/>
          <w:shd w:val="clear" w:color="auto" w:fill="auto"/>
        </w:tcPr>
        <w:p w14:paraId="03FA55EE" w14:textId="77777777" w:rsidR="00D329D3" w:rsidRPr="00EA40AC" w:rsidRDefault="00D329D3" w:rsidP="00D329D3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170" w:type="dxa"/>
          <w:vMerge/>
          <w:shd w:val="clear" w:color="auto" w:fill="auto"/>
        </w:tcPr>
        <w:p w14:paraId="35BF4B00" w14:textId="77777777" w:rsidR="00D329D3" w:rsidRPr="00EA40AC" w:rsidRDefault="00D329D3" w:rsidP="00D329D3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894" w:type="dxa"/>
          <w:vMerge/>
          <w:shd w:val="clear" w:color="auto" w:fill="auto"/>
        </w:tcPr>
        <w:p w14:paraId="06AD1A0B" w14:textId="77777777" w:rsidR="00D329D3" w:rsidRPr="00EA40AC" w:rsidRDefault="00D329D3" w:rsidP="00D329D3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2226" w:type="dxa"/>
          <w:shd w:val="clear" w:color="auto" w:fill="auto"/>
          <w:vAlign w:val="bottom"/>
        </w:tcPr>
        <w:p w14:paraId="39CCBFB5" w14:textId="77777777" w:rsidR="00D329D3" w:rsidRPr="00EA40AC" w:rsidRDefault="00D329D3" w:rsidP="00D329D3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EA40AC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614" w:type="dxa"/>
          <w:shd w:val="clear" w:color="auto" w:fill="auto"/>
        </w:tcPr>
        <w:p w14:paraId="7EE366EE" w14:textId="213786D8" w:rsidR="00D329D3" w:rsidRPr="00EA40AC" w:rsidRDefault="009A2635" w:rsidP="00D329D3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April</w:t>
          </w:r>
          <w:r w:rsidR="00D329D3"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5</w:t>
          </w:r>
        </w:p>
      </w:tc>
    </w:tr>
    <w:tr w:rsidR="00D329D3" w:rsidRPr="00EA40AC" w14:paraId="0D3DBCA3" w14:textId="77777777" w:rsidTr="00F7259C">
      <w:trPr>
        <w:trHeight w:val="372"/>
      </w:trPr>
      <w:tc>
        <w:tcPr>
          <w:tcW w:w="1913" w:type="dxa"/>
          <w:shd w:val="clear" w:color="auto" w:fill="auto"/>
        </w:tcPr>
        <w:p w14:paraId="51118D21" w14:textId="77777777" w:rsidR="00D329D3" w:rsidRPr="00EA40AC" w:rsidRDefault="00D329D3" w:rsidP="00D329D3">
          <w:pPr>
            <w:pStyle w:val="Header"/>
            <w:rPr>
              <w:rFonts w:ascii="Calibri" w:eastAsia="Calibri" w:hAnsi="Calibri"/>
              <w:bCs/>
            </w:rPr>
          </w:pPr>
          <w:r w:rsidRPr="00EA40AC">
            <w:rPr>
              <w:rFonts w:ascii="Calibri" w:eastAsia="Calibri" w:hAnsi="Calibri"/>
              <w:bCs/>
            </w:rPr>
            <w:t>QUALITY</w:t>
          </w:r>
        </w:p>
      </w:tc>
      <w:tc>
        <w:tcPr>
          <w:tcW w:w="1170" w:type="dxa"/>
          <w:shd w:val="clear" w:color="auto" w:fill="auto"/>
        </w:tcPr>
        <w:p w14:paraId="296006A1" w14:textId="77777777" w:rsidR="00D329D3" w:rsidRPr="00EA40AC" w:rsidRDefault="00D329D3" w:rsidP="00D329D3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CHEMICAL</w:t>
          </w:r>
        </w:p>
      </w:tc>
      <w:tc>
        <w:tcPr>
          <w:tcW w:w="3894" w:type="dxa"/>
          <w:vMerge/>
          <w:shd w:val="clear" w:color="auto" w:fill="auto"/>
        </w:tcPr>
        <w:p w14:paraId="63EB0795" w14:textId="77777777" w:rsidR="00D329D3" w:rsidRPr="00EA40AC" w:rsidRDefault="00D329D3" w:rsidP="00D329D3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226" w:type="dxa"/>
          <w:shd w:val="clear" w:color="auto" w:fill="auto"/>
          <w:vAlign w:val="bottom"/>
        </w:tcPr>
        <w:p w14:paraId="4A8EC8B4" w14:textId="77777777" w:rsidR="00D329D3" w:rsidRPr="00EA40AC" w:rsidRDefault="00D329D3" w:rsidP="00D329D3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EA40AC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614" w:type="dxa"/>
          <w:shd w:val="clear" w:color="auto" w:fill="auto"/>
          <w:vAlign w:val="bottom"/>
        </w:tcPr>
        <w:p w14:paraId="62B6789B" w14:textId="427C6EBA" w:rsidR="00D329D3" w:rsidRPr="00EA40AC" w:rsidRDefault="009A2635" w:rsidP="00D329D3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March</w:t>
          </w:r>
          <w:r w:rsidR="00D329D3"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D329D3" w:rsidRPr="00EA40AC" w14:paraId="19EA38E7" w14:textId="77777777" w:rsidTr="00F7259C">
      <w:trPr>
        <w:trHeight w:val="547"/>
      </w:trPr>
      <w:tc>
        <w:tcPr>
          <w:tcW w:w="3083" w:type="dxa"/>
          <w:gridSpan w:val="2"/>
          <w:shd w:val="clear" w:color="auto" w:fill="auto"/>
        </w:tcPr>
        <w:p w14:paraId="648A7311" w14:textId="77777777" w:rsidR="00D329D3" w:rsidRDefault="003E278A" w:rsidP="003E278A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 xml:space="preserve">Prepared By: </w:t>
          </w:r>
        </w:p>
        <w:p w14:paraId="147A6307" w14:textId="3E994417" w:rsidR="003E278A" w:rsidRPr="00EA40AC" w:rsidRDefault="003E278A" w:rsidP="003E278A">
          <w:pPr>
            <w:pStyle w:val="Header"/>
            <w:rPr>
              <w:rFonts w:ascii="Calibri" w:eastAsia="Calibri" w:hAnsi="Calibri"/>
              <w:b/>
              <w:bCs/>
            </w:rPr>
          </w:pPr>
        </w:p>
      </w:tc>
      <w:tc>
        <w:tcPr>
          <w:tcW w:w="3894" w:type="dxa"/>
          <w:shd w:val="clear" w:color="auto" w:fill="auto"/>
        </w:tcPr>
        <w:p w14:paraId="3635C4A8" w14:textId="691DFDAA" w:rsidR="00D329D3" w:rsidRPr="00EA40AC" w:rsidRDefault="00D329D3" w:rsidP="003E278A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Checked By</w:t>
          </w:r>
          <w:r w:rsidR="003E278A">
            <w:rPr>
              <w:rFonts w:ascii="Calibri" w:eastAsia="Calibri" w:hAnsi="Calibri"/>
              <w:b/>
              <w:bCs/>
            </w:rPr>
            <w:t>:</w:t>
          </w: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840" w:type="dxa"/>
          <w:gridSpan w:val="2"/>
          <w:shd w:val="clear" w:color="auto" w:fill="auto"/>
        </w:tcPr>
        <w:p w14:paraId="47C634F3" w14:textId="18D5FE53" w:rsidR="00D329D3" w:rsidRPr="00EA40AC" w:rsidRDefault="00D329D3" w:rsidP="003E278A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Approved By</w:t>
          </w:r>
          <w:r w:rsidR="003E278A">
            <w:rPr>
              <w:rFonts w:ascii="Calibri" w:eastAsia="Calibri" w:hAnsi="Calibri"/>
              <w:b/>
              <w:bCs/>
            </w:rPr>
            <w:t>:</w:t>
          </w: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</w:tr>
    <w:tr w:rsidR="00D329D3" w:rsidRPr="00EA40AC" w14:paraId="0C77ABD3" w14:textId="77777777" w:rsidTr="00F7259C">
      <w:trPr>
        <w:trHeight w:val="547"/>
      </w:trPr>
      <w:tc>
        <w:tcPr>
          <w:tcW w:w="3083" w:type="dxa"/>
          <w:gridSpan w:val="2"/>
          <w:shd w:val="clear" w:color="auto" w:fill="auto"/>
        </w:tcPr>
        <w:p w14:paraId="4995BB9A" w14:textId="2BEBBE30" w:rsidR="00D329D3" w:rsidRPr="00EA40AC" w:rsidRDefault="003E278A" w:rsidP="00D329D3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894" w:type="dxa"/>
          <w:shd w:val="clear" w:color="auto" w:fill="auto"/>
        </w:tcPr>
        <w:p w14:paraId="104AD9F1" w14:textId="0DEBFCF9" w:rsidR="00D329D3" w:rsidRPr="00EA40AC" w:rsidRDefault="003E278A" w:rsidP="00D329D3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840" w:type="dxa"/>
          <w:gridSpan w:val="2"/>
          <w:shd w:val="clear" w:color="auto" w:fill="auto"/>
        </w:tcPr>
        <w:p w14:paraId="2297A19C" w14:textId="1D05230A" w:rsidR="00D329D3" w:rsidRPr="00EA40AC" w:rsidRDefault="003E278A" w:rsidP="00D329D3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  <w:p w14:paraId="2E1F93D9" w14:textId="77777777" w:rsidR="00D329D3" w:rsidRPr="00EA40AC" w:rsidRDefault="00D329D3" w:rsidP="00D329D3">
          <w:pPr>
            <w:pStyle w:val="Header"/>
            <w:rPr>
              <w:rFonts w:ascii="Calibri" w:eastAsia="Calibri" w:hAnsi="Calibri"/>
              <w:b/>
            </w:rPr>
          </w:pPr>
        </w:p>
      </w:tc>
    </w:tr>
    <w:bookmarkEnd w:id="2"/>
  </w:tbl>
  <w:p w14:paraId="2B172C49" w14:textId="77777777" w:rsidR="00D329D3" w:rsidRDefault="00D329D3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B8D7B15" w14:textId="4AE326AA" w:rsidR="003E278A" w:rsidRDefault="00320434">
    <w:pPr>
      <w:pStyle w:val="Header"/>
    </w:pPr>
    <w:r>
      <w:rPr>
        <w:noProof/>
      </w:rPr>
      <w:pict w14:anchorId="3C19F54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1259343" o:spid="_x0000_s2049" type="#_x0000_t136" style="position:absolute;margin-left:0;margin-top:0;width:543.35pt;height:116.4pt;rotation:315;z-index:-251657216;mso-position-horizontal:center;mso-position-horizontal-relative:margin;mso-position-vertical:center;mso-position-vertical-relative:margin" o:allowincell="f" fillcolor="#a5a5a5 [2092]" stroked="f">
          <v:fill opacity=".5"/>
          <v:textpath style="font-family:&quot;Calibri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4FB2264"/>
    <w:multiLevelType w:val="hybridMultilevel"/>
    <w:tmpl w:val="940C17BA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7009B2"/>
    <w:multiLevelType w:val="hybridMultilevel"/>
    <w:tmpl w:val="87EAAC06"/>
    <w:lvl w:ilvl="0" w:tplc="9EE8D856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5">
    <w:nsid w:val="21277BED"/>
    <w:multiLevelType w:val="multilevel"/>
    <w:tmpl w:val="FCFE58FA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>
    <w:nsid w:val="2AA53F95"/>
    <w:multiLevelType w:val="hybridMultilevel"/>
    <w:tmpl w:val="071C15BA"/>
    <w:lvl w:ilvl="0" w:tplc="3A845D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D40493D"/>
    <w:multiLevelType w:val="hybridMultilevel"/>
    <w:tmpl w:val="F0A6A588"/>
    <w:lvl w:ilvl="0" w:tplc="3A845D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625234B"/>
    <w:multiLevelType w:val="multilevel"/>
    <w:tmpl w:val="67524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6DD27A3"/>
    <w:multiLevelType w:val="hybridMultilevel"/>
    <w:tmpl w:val="829C2D4A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E7C1095"/>
    <w:multiLevelType w:val="multilevel"/>
    <w:tmpl w:val="DFCE7138"/>
    <w:lvl w:ilvl="0">
      <w:start w:val="1"/>
      <w:numFmt w:val="decimal"/>
      <w:lvlText w:val="%1.0"/>
      <w:lvlJc w:val="left"/>
      <w:pPr>
        <w:ind w:left="502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2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0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10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822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9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6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702" w:hanging="1800"/>
      </w:pPr>
      <w:rPr>
        <w:rFonts w:hint="default"/>
      </w:rPr>
    </w:lvl>
  </w:abstractNum>
  <w:abstractNum w:abstractNumId="11">
    <w:nsid w:val="6BBC5126"/>
    <w:multiLevelType w:val="multilevel"/>
    <w:tmpl w:val="E54E6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E2B3BC3"/>
    <w:multiLevelType w:val="hybridMultilevel"/>
    <w:tmpl w:val="42AE60A0"/>
    <w:lvl w:ilvl="0" w:tplc="9EE8D8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1970D9A"/>
    <w:multiLevelType w:val="hybridMultilevel"/>
    <w:tmpl w:val="99A0F57C"/>
    <w:lvl w:ilvl="0" w:tplc="3A845D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3"/>
  </w:num>
  <w:num w:numId="5">
    <w:abstractNumId w:val="12"/>
  </w:num>
  <w:num w:numId="6">
    <w:abstractNumId w:val="7"/>
  </w:num>
  <w:num w:numId="7">
    <w:abstractNumId w:val="6"/>
  </w:num>
  <w:num w:numId="8">
    <w:abstractNumId w:val="2"/>
  </w:num>
  <w:num w:numId="9">
    <w:abstractNumId w:val="1"/>
  </w:num>
  <w:num w:numId="10">
    <w:abstractNumId w:val="9"/>
  </w:num>
  <w:num w:numId="11">
    <w:abstractNumId w:val="10"/>
  </w:num>
  <w:num w:numId="12">
    <w:abstractNumId w:val="5"/>
  </w:num>
  <w:num w:numId="13">
    <w:abstractNumId w:val="11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29D3"/>
    <w:rsid w:val="00271047"/>
    <w:rsid w:val="002C70FE"/>
    <w:rsid w:val="002F46FA"/>
    <w:rsid w:val="002F59EC"/>
    <w:rsid w:val="00320434"/>
    <w:rsid w:val="003E278A"/>
    <w:rsid w:val="00454648"/>
    <w:rsid w:val="006D7934"/>
    <w:rsid w:val="00821465"/>
    <w:rsid w:val="00867E63"/>
    <w:rsid w:val="00921803"/>
    <w:rsid w:val="009A19E1"/>
    <w:rsid w:val="009A2635"/>
    <w:rsid w:val="009D1470"/>
    <w:rsid w:val="00BB2D25"/>
    <w:rsid w:val="00C03810"/>
    <w:rsid w:val="00D109F7"/>
    <w:rsid w:val="00D329D3"/>
    <w:rsid w:val="00EC107B"/>
    <w:rsid w:val="00F21B0C"/>
    <w:rsid w:val="00F7259C"/>
    <w:rsid w:val="00F83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19719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29D3"/>
  </w:style>
  <w:style w:type="paragraph" w:styleId="Heading1">
    <w:name w:val="heading 1"/>
    <w:basedOn w:val="Normal"/>
    <w:next w:val="Normal"/>
    <w:link w:val="Heading1Char"/>
    <w:uiPriority w:val="9"/>
    <w:qFormat/>
    <w:rsid w:val="00D32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D329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9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9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9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D329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9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9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9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9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9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9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9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9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9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9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9D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D329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29D3"/>
  </w:style>
  <w:style w:type="paragraph" w:styleId="BodyTextIndent2">
    <w:name w:val="Body Text Indent 2"/>
    <w:basedOn w:val="Normal"/>
    <w:link w:val="BodyTextIndent2Char"/>
    <w:rsid w:val="00D329D3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D329D3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D329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329D3"/>
  </w:style>
  <w:style w:type="paragraph" w:styleId="Footer">
    <w:name w:val="footer"/>
    <w:basedOn w:val="Normal"/>
    <w:link w:val="FooterChar"/>
    <w:uiPriority w:val="99"/>
    <w:unhideWhenUsed/>
    <w:rsid w:val="00D329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9D3"/>
  </w:style>
  <w:style w:type="paragraph" w:styleId="NormalWeb">
    <w:name w:val="Normal (Web)"/>
    <w:basedOn w:val="Normal"/>
    <w:uiPriority w:val="99"/>
    <w:semiHidden/>
    <w:unhideWhenUsed/>
    <w:rsid w:val="002F59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F59EC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27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278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29D3"/>
  </w:style>
  <w:style w:type="paragraph" w:styleId="Heading1">
    <w:name w:val="heading 1"/>
    <w:basedOn w:val="Normal"/>
    <w:next w:val="Normal"/>
    <w:link w:val="Heading1Char"/>
    <w:uiPriority w:val="9"/>
    <w:qFormat/>
    <w:rsid w:val="00D32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D329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9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9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9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D329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9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9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9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9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9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9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9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9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9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9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9D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D329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29D3"/>
  </w:style>
  <w:style w:type="paragraph" w:styleId="BodyTextIndent2">
    <w:name w:val="Body Text Indent 2"/>
    <w:basedOn w:val="Normal"/>
    <w:link w:val="BodyTextIndent2Char"/>
    <w:rsid w:val="00D329D3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D329D3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D329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329D3"/>
  </w:style>
  <w:style w:type="paragraph" w:styleId="Footer">
    <w:name w:val="footer"/>
    <w:basedOn w:val="Normal"/>
    <w:link w:val="FooterChar"/>
    <w:uiPriority w:val="99"/>
    <w:unhideWhenUsed/>
    <w:rsid w:val="00D329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9D3"/>
  </w:style>
  <w:style w:type="paragraph" w:styleId="NormalWeb">
    <w:name w:val="Normal (Web)"/>
    <w:basedOn w:val="Normal"/>
    <w:uiPriority w:val="99"/>
    <w:semiHidden/>
    <w:unhideWhenUsed/>
    <w:rsid w:val="002F59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F59EC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27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278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523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8</cp:revision>
  <cp:lastPrinted>2025-10-22T08:50:00Z</cp:lastPrinted>
  <dcterms:created xsi:type="dcterms:W3CDTF">2024-09-05T09:04:00Z</dcterms:created>
  <dcterms:modified xsi:type="dcterms:W3CDTF">2025-10-22T09:06:00Z</dcterms:modified>
</cp:coreProperties>
</file>