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CF0C1A" w14:textId="77777777" w:rsidR="00FE09C3" w:rsidRPr="00295A9B" w:rsidRDefault="00FE09C3" w:rsidP="00295A9B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bookmarkStart w:id="0" w:name="_GoBack"/>
      <w:bookmarkEnd w:id="0"/>
      <w:r w:rsidRPr="00295A9B">
        <w:rPr>
          <w:rFonts w:cstheme="minorHAnsi"/>
          <w:b/>
        </w:rPr>
        <w:t>Objective:</w:t>
      </w:r>
    </w:p>
    <w:p w14:paraId="5E3156AF" w14:textId="468D8B63" w:rsidR="00FE09C3" w:rsidRPr="00295A9B" w:rsidRDefault="00FE09C3" w:rsidP="00295A9B">
      <w:pPr>
        <w:pStyle w:val="Standard"/>
        <w:tabs>
          <w:tab w:val="left" w:pos="7140"/>
        </w:tabs>
        <w:spacing w:line="360" w:lineRule="auto"/>
        <w:ind w:left="420"/>
        <w:jc w:val="both"/>
        <w:rPr>
          <w:rFonts w:asciiTheme="minorHAnsi" w:hAnsiTheme="minorHAnsi" w:cstheme="minorHAnsi"/>
          <w:color w:val="000000" w:themeColor="text1"/>
        </w:rPr>
      </w:pPr>
      <w:r w:rsidRPr="00295A9B">
        <w:rPr>
          <w:rFonts w:asciiTheme="minorHAnsi" w:eastAsia="Times New Roman" w:hAnsiTheme="minorHAnsi" w:cstheme="minorHAnsi"/>
          <w:color w:val="000000" w:themeColor="text1"/>
        </w:rPr>
        <w:t xml:space="preserve">This SOP describes the procedure for the </w:t>
      </w:r>
      <w:r w:rsidR="00DE11F0" w:rsidRPr="00295A9B">
        <w:rPr>
          <w:rFonts w:asciiTheme="minorHAnsi" w:eastAsia="Times New Roman" w:hAnsiTheme="minorHAnsi" w:cstheme="minorHAnsi"/>
          <w:color w:val="000000" w:themeColor="text1"/>
        </w:rPr>
        <w:t xml:space="preserve">Cleaning, </w:t>
      </w:r>
      <w:r w:rsidRPr="00295A9B">
        <w:rPr>
          <w:rFonts w:asciiTheme="minorHAnsi" w:eastAsia="Times New Roman" w:hAnsiTheme="minorHAnsi" w:cstheme="minorHAnsi"/>
          <w:color w:val="000000" w:themeColor="text1"/>
        </w:rPr>
        <w:t>operation and calibration of the polarimeter.</w:t>
      </w:r>
    </w:p>
    <w:p w14:paraId="27E6EC14" w14:textId="77777777" w:rsidR="00FE09C3" w:rsidRPr="00295A9B" w:rsidRDefault="00FE09C3" w:rsidP="00295A9B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295A9B">
        <w:rPr>
          <w:rFonts w:cstheme="minorHAnsi"/>
          <w:b/>
        </w:rPr>
        <w:t>Scope:</w:t>
      </w:r>
    </w:p>
    <w:p w14:paraId="2D1B6F6C" w14:textId="77DE09C0" w:rsidR="00FE09C3" w:rsidRPr="00295A9B" w:rsidRDefault="00FE09C3" w:rsidP="00295A9B">
      <w:pPr>
        <w:spacing w:after="0"/>
        <w:ind w:left="420"/>
        <w:jc w:val="both"/>
        <w:rPr>
          <w:rFonts w:eastAsia="Times New Roman" w:cstheme="minorHAnsi"/>
          <w:color w:val="000000" w:themeColor="text1"/>
        </w:rPr>
      </w:pPr>
      <w:r w:rsidRPr="00295A9B">
        <w:rPr>
          <w:rFonts w:eastAsia="Times New Roman" w:cstheme="minorHAnsi"/>
          <w:color w:val="000000" w:themeColor="text1"/>
        </w:rPr>
        <w:t xml:space="preserve">This procedure covers the </w:t>
      </w:r>
      <w:r w:rsidR="00DE11F0" w:rsidRPr="00295A9B">
        <w:rPr>
          <w:rFonts w:eastAsia="Times New Roman" w:cstheme="minorHAnsi"/>
          <w:color w:val="000000" w:themeColor="text1"/>
        </w:rPr>
        <w:t xml:space="preserve">Cleaning, </w:t>
      </w:r>
      <w:r w:rsidRPr="00295A9B">
        <w:rPr>
          <w:rFonts w:eastAsia="Times New Roman" w:cstheme="minorHAnsi"/>
          <w:color w:val="000000" w:themeColor="text1"/>
        </w:rPr>
        <w:t>operation and calibration of the polarimeters used to determine the optical rotation of samples.</w:t>
      </w:r>
    </w:p>
    <w:p w14:paraId="2BB0E00E" w14:textId="77777777" w:rsidR="00FE09C3" w:rsidRPr="00295A9B" w:rsidRDefault="00FE09C3" w:rsidP="00295A9B">
      <w:pPr>
        <w:spacing w:after="0"/>
        <w:ind w:left="420"/>
        <w:jc w:val="both"/>
        <w:rPr>
          <w:rFonts w:cstheme="minorHAnsi"/>
          <w:b/>
          <w:caps/>
        </w:rPr>
      </w:pPr>
    </w:p>
    <w:p w14:paraId="108E5E66" w14:textId="77777777" w:rsidR="00FE09C3" w:rsidRPr="00295A9B" w:rsidRDefault="00FE09C3" w:rsidP="00295A9B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295A9B">
        <w:rPr>
          <w:rFonts w:cstheme="minorHAnsi"/>
          <w:b/>
        </w:rPr>
        <w:t>Responsibility/accountability:</w:t>
      </w:r>
    </w:p>
    <w:p w14:paraId="1A3EBCD5" w14:textId="77777777" w:rsidR="00FE09C3" w:rsidRPr="00295A9B" w:rsidRDefault="00FE09C3" w:rsidP="00295A9B">
      <w:pPr>
        <w:pStyle w:val="ListParagraph"/>
        <w:shd w:val="clear" w:color="auto" w:fill="FFFFFF"/>
        <w:suppressAutoHyphens/>
        <w:autoSpaceDN w:val="0"/>
        <w:spacing w:after="0" w:line="360" w:lineRule="auto"/>
        <w:ind w:left="360"/>
        <w:contextualSpacing w:val="0"/>
        <w:jc w:val="both"/>
        <w:textAlignment w:val="baseline"/>
        <w:rPr>
          <w:rFonts w:eastAsia="Times New Roman" w:cstheme="minorHAnsi"/>
          <w:b/>
          <w:color w:val="000000" w:themeColor="text1"/>
        </w:rPr>
      </w:pPr>
      <w:r w:rsidRPr="00295A9B">
        <w:rPr>
          <w:rFonts w:eastAsia="Times New Roman" w:cstheme="minorHAnsi"/>
          <w:bCs/>
          <w:color w:val="000000" w:themeColor="text1"/>
        </w:rPr>
        <w:t>L</w:t>
      </w:r>
      <w:r w:rsidRPr="00295A9B">
        <w:rPr>
          <w:rFonts w:cstheme="minorHAnsi"/>
        </w:rPr>
        <w:t>aboratory Assistant, Quality Control Chemist, Quality Assurance Officer, Quality Assurance Manager.</w:t>
      </w:r>
    </w:p>
    <w:p w14:paraId="5B48B167" w14:textId="77777777" w:rsidR="00FE09C3" w:rsidRPr="00295A9B" w:rsidRDefault="00FE09C3" w:rsidP="00295A9B">
      <w:pPr>
        <w:pStyle w:val="ListParagraph"/>
        <w:ind w:left="0" w:firstLine="720"/>
        <w:jc w:val="both"/>
        <w:rPr>
          <w:rFonts w:cstheme="minorHAnsi"/>
          <w:b/>
        </w:rPr>
      </w:pPr>
    </w:p>
    <w:p w14:paraId="0ECA9643" w14:textId="77777777" w:rsidR="00FE09C3" w:rsidRPr="00295A9B" w:rsidRDefault="00FE09C3" w:rsidP="00295A9B">
      <w:pPr>
        <w:pStyle w:val="ListParagraph"/>
        <w:ind w:left="0"/>
        <w:jc w:val="both"/>
        <w:rPr>
          <w:rFonts w:cstheme="minorHAnsi"/>
          <w:b/>
        </w:rPr>
      </w:pPr>
      <w:r w:rsidRPr="00295A9B">
        <w:rPr>
          <w:rFonts w:cstheme="minorHAnsi"/>
          <w:b/>
        </w:rPr>
        <w:t>4.0 Abbreviations and Definitions</w:t>
      </w:r>
    </w:p>
    <w:p w14:paraId="2E57B312" w14:textId="77777777" w:rsidR="00FE09C3" w:rsidRPr="00295A9B" w:rsidRDefault="00FE09C3" w:rsidP="00295A9B">
      <w:pPr>
        <w:ind w:firstLine="720"/>
        <w:contextualSpacing/>
        <w:jc w:val="both"/>
        <w:rPr>
          <w:rFonts w:cstheme="minorHAnsi"/>
        </w:rPr>
      </w:pPr>
      <w:bookmarkStart w:id="1" w:name="_Hlk134792483"/>
      <w:bookmarkStart w:id="2" w:name="_Hlk134791825"/>
      <w:r w:rsidRPr="00295A9B">
        <w:rPr>
          <w:rFonts w:cstheme="minorHAnsi"/>
        </w:rPr>
        <w:t>-cGMP – Current Manufacturing practice</w:t>
      </w:r>
    </w:p>
    <w:p w14:paraId="757D79C0" w14:textId="77777777" w:rsidR="00FE09C3" w:rsidRPr="00295A9B" w:rsidRDefault="00FE09C3" w:rsidP="00295A9B">
      <w:pPr>
        <w:ind w:firstLine="720"/>
        <w:contextualSpacing/>
        <w:jc w:val="both"/>
        <w:rPr>
          <w:rFonts w:cstheme="minorHAnsi"/>
        </w:rPr>
      </w:pPr>
      <w:r w:rsidRPr="00295A9B">
        <w:rPr>
          <w:rFonts w:cstheme="minorHAnsi"/>
        </w:rPr>
        <w:t>-SOP – Standard operating Procedure</w:t>
      </w:r>
    </w:p>
    <w:p w14:paraId="69B4AE23" w14:textId="77777777" w:rsidR="00FE09C3" w:rsidRPr="00295A9B" w:rsidRDefault="00FE09C3" w:rsidP="00295A9B">
      <w:pPr>
        <w:ind w:firstLine="720"/>
        <w:contextualSpacing/>
        <w:jc w:val="both"/>
        <w:rPr>
          <w:rFonts w:cstheme="minorHAnsi"/>
        </w:rPr>
      </w:pPr>
      <w:r w:rsidRPr="00295A9B">
        <w:rPr>
          <w:rFonts w:cstheme="minorHAnsi"/>
        </w:rPr>
        <w:t>-PPE – Personal Protective Equipment</w:t>
      </w:r>
      <w:bookmarkEnd w:id="1"/>
    </w:p>
    <w:p w14:paraId="4F6D8894" w14:textId="77777777" w:rsidR="00FE09C3" w:rsidRPr="00295A9B" w:rsidRDefault="00FE09C3" w:rsidP="00295A9B">
      <w:pPr>
        <w:spacing w:after="0" w:line="240" w:lineRule="auto"/>
        <w:jc w:val="both"/>
        <w:rPr>
          <w:rFonts w:cstheme="minorHAnsi"/>
        </w:rPr>
      </w:pPr>
    </w:p>
    <w:bookmarkEnd w:id="2"/>
    <w:p w14:paraId="381D881B" w14:textId="77777777" w:rsidR="00FE09C3" w:rsidRPr="00295A9B" w:rsidRDefault="00FE09C3" w:rsidP="00295A9B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295A9B">
        <w:rPr>
          <w:rFonts w:cstheme="minorHAnsi"/>
          <w:b/>
        </w:rPr>
        <w:t>Procedure</w:t>
      </w:r>
      <w:bookmarkStart w:id="3" w:name="_Hlk170902440"/>
    </w:p>
    <w:p w14:paraId="5CE2E4A6" w14:textId="77777777" w:rsidR="00142FE1" w:rsidRPr="00295A9B" w:rsidRDefault="00142FE1" w:rsidP="00295A9B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295A9B">
        <w:rPr>
          <w:rStyle w:val="Strong"/>
          <w:rFonts w:cstheme="minorHAnsi"/>
          <w:b w:val="0"/>
          <w:bCs w:val="0"/>
          <w:i w:val="0"/>
          <w:iCs w:val="0"/>
          <w:color w:val="auto"/>
        </w:rPr>
        <w:t>5.1 General Precautions</w:t>
      </w:r>
    </w:p>
    <w:p w14:paraId="076A9724" w14:textId="77777777" w:rsidR="00142FE1" w:rsidRPr="00295A9B" w:rsidRDefault="00142FE1" w:rsidP="00295A9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>Handle all components of the polarimeter with care.</w:t>
      </w:r>
    </w:p>
    <w:p w14:paraId="1F34E399" w14:textId="77777777" w:rsidR="00142FE1" w:rsidRPr="00295A9B" w:rsidRDefault="00142FE1" w:rsidP="00295A9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Use only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clean and dry polarimeter tubes</w:t>
      </w:r>
      <w:r w:rsidRPr="00295A9B">
        <w:rPr>
          <w:rFonts w:asciiTheme="minorHAnsi" w:hAnsiTheme="minorHAnsi" w:cstheme="minorHAnsi"/>
          <w:sz w:val="22"/>
          <w:szCs w:val="22"/>
        </w:rPr>
        <w:t>.</w:t>
      </w:r>
    </w:p>
    <w:p w14:paraId="4B0C1BCE" w14:textId="77777777" w:rsidR="00142FE1" w:rsidRPr="00295A9B" w:rsidRDefault="00142FE1" w:rsidP="00295A9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Ensure samples are at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room temperature</w:t>
      </w:r>
      <w:r w:rsidRPr="00295A9B">
        <w:rPr>
          <w:rFonts w:asciiTheme="minorHAnsi" w:hAnsiTheme="minorHAnsi" w:cstheme="minorHAnsi"/>
          <w:sz w:val="22"/>
          <w:szCs w:val="22"/>
        </w:rPr>
        <w:t xml:space="preserve"> before analysis.</w:t>
      </w:r>
    </w:p>
    <w:p w14:paraId="2A9382A8" w14:textId="77777777" w:rsidR="00142FE1" w:rsidRPr="00295A9B" w:rsidRDefault="00142FE1" w:rsidP="00295A9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Remove all air bubbles</w:t>
      </w:r>
      <w:r w:rsidRPr="00295A9B">
        <w:rPr>
          <w:rFonts w:asciiTheme="minorHAnsi" w:hAnsiTheme="minorHAnsi" w:cstheme="minorHAnsi"/>
          <w:sz w:val="22"/>
          <w:szCs w:val="22"/>
        </w:rPr>
        <w:t xml:space="preserve"> from the sample tube prior to measurement.</w:t>
      </w:r>
    </w:p>
    <w:p w14:paraId="6D7A1607" w14:textId="3E445EFA" w:rsidR="00142FE1" w:rsidRPr="00724DA5" w:rsidRDefault="00142FE1" w:rsidP="00295A9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Always switch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off</w:t>
      </w:r>
      <w:r w:rsidRPr="00295A9B">
        <w:rPr>
          <w:rFonts w:asciiTheme="minorHAnsi" w:hAnsiTheme="minorHAnsi" w:cstheme="minorHAnsi"/>
          <w:sz w:val="22"/>
          <w:szCs w:val="22"/>
        </w:rPr>
        <w:t xml:space="preserve"> the instrument after use.</w:t>
      </w:r>
    </w:p>
    <w:p w14:paraId="7FAC0C8A" w14:textId="77777777" w:rsidR="00142FE1" w:rsidRPr="00295A9B" w:rsidRDefault="00142FE1" w:rsidP="00295A9B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295A9B">
        <w:rPr>
          <w:rStyle w:val="Strong"/>
          <w:rFonts w:cstheme="minorHAnsi"/>
          <w:b w:val="0"/>
          <w:bCs w:val="0"/>
          <w:i w:val="0"/>
          <w:iCs w:val="0"/>
          <w:color w:val="auto"/>
        </w:rPr>
        <w:t>5.2 Cleaning Procedure</w:t>
      </w:r>
    </w:p>
    <w:p w14:paraId="066A1009" w14:textId="77777777" w:rsidR="00142FE1" w:rsidRPr="00295A9B" w:rsidRDefault="00142FE1" w:rsidP="00295A9B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>Turn off and unplug the equipment from power supply.</w:t>
      </w:r>
    </w:p>
    <w:p w14:paraId="2DF5CD29" w14:textId="77777777" w:rsidR="00142FE1" w:rsidRPr="00295A9B" w:rsidRDefault="00142FE1" w:rsidP="00295A9B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Wipe the external surfaces using a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clean, dry lint-free cloth</w:t>
      </w:r>
      <w:r w:rsidRPr="00295A9B">
        <w:rPr>
          <w:rFonts w:asciiTheme="minorHAnsi" w:hAnsiTheme="minorHAnsi" w:cstheme="minorHAnsi"/>
          <w:sz w:val="22"/>
          <w:szCs w:val="22"/>
        </w:rPr>
        <w:t>.</w:t>
      </w:r>
    </w:p>
    <w:p w14:paraId="49CC77F5" w14:textId="77777777" w:rsidR="00142FE1" w:rsidRPr="00295A9B" w:rsidRDefault="00142FE1" w:rsidP="00295A9B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Clean the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polarimeter tube</w:t>
      </w:r>
      <w:r w:rsidRPr="00295A9B">
        <w:rPr>
          <w:rFonts w:asciiTheme="minorHAnsi" w:hAnsiTheme="minorHAnsi" w:cstheme="minorHAnsi"/>
          <w:sz w:val="22"/>
          <w:szCs w:val="22"/>
        </w:rPr>
        <w:t xml:space="preserve"> with distilled water and dry it properly.</w:t>
      </w:r>
    </w:p>
    <w:p w14:paraId="4422D895" w14:textId="0372A158" w:rsidR="00142FE1" w:rsidRPr="00295A9B" w:rsidRDefault="00142FE1" w:rsidP="00295A9B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Clean the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sample chamber</w:t>
      </w:r>
      <w:r w:rsidRPr="00295A9B">
        <w:rPr>
          <w:rFonts w:asciiTheme="minorHAnsi" w:hAnsiTheme="minorHAnsi" w:cstheme="minorHAnsi"/>
          <w:sz w:val="22"/>
          <w:szCs w:val="22"/>
        </w:rPr>
        <w:t xml:space="preserve"> gently using soft cloth.</w:t>
      </w:r>
    </w:p>
    <w:p w14:paraId="07DB9929" w14:textId="27BB556C" w:rsidR="00142FE1" w:rsidRPr="00295A9B" w:rsidRDefault="00142FE1" w:rsidP="00295A9B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lastRenderedPageBreak/>
        <w:t xml:space="preserve">Document the activity in the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Polarimeter Cleaning Logbook</w:t>
      </w:r>
      <w:r w:rsidR="00295A9B"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 (</w:t>
      </w:r>
      <w:r w:rsidR="00295A9B" w:rsidRPr="00295A9B">
        <w:rPr>
          <w:rFonts w:asciiTheme="minorHAnsi" w:hAnsiTheme="minorHAnsi" w:cstheme="minorHAnsi"/>
          <w:b/>
          <w:bCs/>
          <w:sz w:val="22"/>
          <w:szCs w:val="22"/>
        </w:rPr>
        <w:t>BML-QDF-CL-017-F02)</w:t>
      </w:r>
      <w:r w:rsidRPr="00295A9B">
        <w:rPr>
          <w:rFonts w:asciiTheme="minorHAnsi" w:hAnsiTheme="minorHAnsi" w:cstheme="minorHAnsi"/>
          <w:sz w:val="22"/>
          <w:szCs w:val="22"/>
        </w:rPr>
        <w:t>.</w:t>
      </w:r>
    </w:p>
    <w:p w14:paraId="0E8F62E2" w14:textId="77777777" w:rsidR="00142FE1" w:rsidRPr="00295A9B" w:rsidRDefault="00142FE1" w:rsidP="00295A9B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295A9B">
        <w:rPr>
          <w:rStyle w:val="Strong"/>
          <w:rFonts w:cstheme="minorHAnsi"/>
          <w:b w:val="0"/>
          <w:bCs w:val="0"/>
          <w:i w:val="0"/>
          <w:iCs w:val="0"/>
          <w:color w:val="auto"/>
        </w:rPr>
        <w:t>5.3 Operation Procedure</w:t>
      </w:r>
    </w:p>
    <w:p w14:paraId="2DD1394A" w14:textId="77777777" w:rsidR="00142FE1" w:rsidRPr="00295A9B" w:rsidRDefault="00142FE1" w:rsidP="00295A9B">
      <w:pPr>
        <w:pStyle w:val="Heading5"/>
        <w:jc w:val="both"/>
        <w:rPr>
          <w:rFonts w:cstheme="minorHAnsi"/>
          <w:color w:val="auto"/>
        </w:rPr>
      </w:pPr>
      <w:r w:rsidRPr="00295A9B">
        <w:rPr>
          <w:rStyle w:val="Strong"/>
          <w:rFonts w:cstheme="minorHAnsi"/>
          <w:b w:val="0"/>
          <w:bCs w:val="0"/>
          <w:color w:val="auto"/>
        </w:rPr>
        <w:t>For Analogue Polarimeter</w:t>
      </w:r>
    </w:p>
    <w:p w14:paraId="4E8FA6C5" w14:textId="1DB46AB4" w:rsidR="00142FE1" w:rsidRPr="00295A9B" w:rsidRDefault="00142FE1" w:rsidP="00295A9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>Connect to power</w:t>
      </w:r>
      <w:r w:rsidR="00724DA5">
        <w:rPr>
          <w:rFonts w:asciiTheme="minorHAnsi" w:hAnsiTheme="minorHAnsi" w:cstheme="minorHAnsi"/>
          <w:sz w:val="22"/>
          <w:szCs w:val="22"/>
        </w:rPr>
        <w:t xml:space="preserve"> source</w:t>
      </w:r>
      <w:r w:rsidRPr="00295A9B">
        <w:rPr>
          <w:rFonts w:asciiTheme="minorHAnsi" w:hAnsiTheme="minorHAnsi" w:cstheme="minorHAnsi"/>
          <w:sz w:val="22"/>
          <w:szCs w:val="22"/>
        </w:rPr>
        <w:t xml:space="preserve"> and switch on the polarimeter.</w:t>
      </w:r>
    </w:p>
    <w:p w14:paraId="77FDBA11" w14:textId="77777777" w:rsidR="00142FE1" w:rsidRPr="00295A9B" w:rsidRDefault="00142FE1" w:rsidP="00295A9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Allow the instrument to warm up for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15 minutes</w:t>
      </w:r>
      <w:r w:rsidRPr="00295A9B">
        <w:rPr>
          <w:rFonts w:asciiTheme="minorHAnsi" w:hAnsiTheme="minorHAnsi" w:cstheme="minorHAnsi"/>
          <w:sz w:val="22"/>
          <w:szCs w:val="22"/>
        </w:rPr>
        <w:t>.</w:t>
      </w:r>
    </w:p>
    <w:p w14:paraId="5BD80A98" w14:textId="7F948F98" w:rsidR="00142FE1" w:rsidRPr="00295A9B" w:rsidRDefault="00142FE1" w:rsidP="00295A9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Rinse and fill the </w:t>
      </w:r>
      <w:proofErr w:type="spellStart"/>
      <w:r w:rsidRPr="00295A9B">
        <w:rPr>
          <w:rFonts w:asciiTheme="minorHAnsi" w:hAnsiTheme="minorHAnsi" w:cstheme="minorHAnsi"/>
          <w:sz w:val="22"/>
          <w:szCs w:val="22"/>
        </w:rPr>
        <w:t>polarimeter</w:t>
      </w:r>
      <w:proofErr w:type="spellEnd"/>
      <w:r w:rsidRPr="00295A9B">
        <w:rPr>
          <w:rFonts w:asciiTheme="minorHAnsi" w:hAnsiTheme="minorHAnsi" w:cstheme="minorHAnsi"/>
          <w:sz w:val="22"/>
          <w:szCs w:val="22"/>
        </w:rPr>
        <w:t xml:space="preserve"> tube with </w:t>
      </w:r>
      <w:r w:rsidR="00724DA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WFI</w:t>
      </w:r>
      <w:r w:rsidRPr="00295A9B">
        <w:rPr>
          <w:rFonts w:asciiTheme="minorHAnsi" w:hAnsiTheme="minorHAnsi" w:cstheme="minorHAnsi"/>
          <w:sz w:val="22"/>
          <w:szCs w:val="22"/>
        </w:rPr>
        <w:t>.</w:t>
      </w:r>
    </w:p>
    <w:p w14:paraId="0A1B6321" w14:textId="77777777" w:rsidR="00142FE1" w:rsidRPr="00295A9B" w:rsidRDefault="00142FE1" w:rsidP="00295A9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Insert the tube into the sample holder and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zero</w:t>
      </w:r>
      <w:r w:rsidRPr="00295A9B">
        <w:rPr>
          <w:rFonts w:asciiTheme="minorHAnsi" w:hAnsiTheme="minorHAnsi" w:cstheme="minorHAnsi"/>
          <w:sz w:val="22"/>
          <w:szCs w:val="22"/>
        </w:rPr>
        <w:t xml:space="preserve"> the instrument.</w:t>
      </w:r>
    </w:p>
    <w:p w14:paraId="57B6B0C5" w14:textId="77777777" w:rsidR="00142FE1" w:rsidRPr="00295A9B" w:rsidRDefault="00142FE1" w:rsidP="00295A9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>Fill the tube with the sample solution and insert it into the instrument.</w:t>
      </w:r>
    </w:p>
    <w:p w14:paraId="520C59AD" w14:textId="77777777" w:rsidR="00142FE1" w:rsidRPr="00295A9B" w:rsidRDefault="00142FE1" w:rsidP="00295A9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>Read the optical rotation and subtract blank value if necessary.</w:t>
      </w:r>
    </w:p>
    <w:p w14:paraId="3ED928E0" w14:textId="77777777" w:rsidR="00142FE1" w:rsidRPr="00295A9B" w:rsidRDefault="00142FE1" w:rsidP="00295A9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Record readings in the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Polarimeter Usage Logbook</w:t>
      </w:r>
      <w:r w:rsidRPr="00295A9B">
        <w:rPr>
          <w:rFonts w:asciiTheme="minorHAnsi" w:hAnsiTheme="minorHAnsi" w:cstheme="minorHAnsi"/>
          <w:sz w:val="22"/>
          <w:szCs w:val="22"/>
        </w:rPr>
        <w:t>.</w:t>
      </w:r>
    </w:p>
    <w:p w14:paraId="2C01E9D9" w14:textId="77777777" w:rsidR="00142FE1" w:rsidRPr="00295A9B" w:rsidRDefault="00142FE1" w:rsidP="00295A9B">
      <w:pPr>
        <w:pStyle w:val="Heading5"/>
        <w:jc w:val="both"/>
        <w:rPr>
          <w:rFonts w:cstheme="minorHAnsi"/>
          <w:color w:val="auto"/>
        </w:rPr>
      </w:pPr>
      <w:r w:rsidRPr="00295A9B">
        <w:rPr>
          <w:rStyle w:val="Strong"/>
          <w:rFonts w:cstheme="minorHAnsi"/>
          <w:b w:val="0"/>
          <w:bCs w:val="0"/>
          <w:color w:val="auto"/>
        </w:rPr>
        <w:t>For Digital Polarimeter</w:t>
      </w:r>
    </w:p>
    <w:p w14:paraId="607506D1" w14:textId="77777777" w:rsidR="00142FE1" w:rsidRPr="00295A9B" w:rsidRDefault="00142FE1" w:rsidP="00295A9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Switch on the instrument and allow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15 minutes</w:t>
      </w:r>
      <w:r w:rsidRPr="00295A9B">
        <w:rPr>
          <w:rFonts w:asciiTheme="minorHAnsi" w:hAnsiTheme="minorHAnsi" w:cstheme="minorHAnsi"/>
          <w:sz w:val="22"/>
          <w:szCs w:val="22"/>
        </w:rPr>
        <w:t xml:space="preserve"> warm-up.</w:t>
      </w:r>
    </w:p>
    <w:p w14:paraId="049369BA" w14:textId="77777777" w:rsidR="00142FE1" w:rsidRPr="00295A9B" w:rsidRDefault="00142FE1" w:rsidP="00295A9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>Rinse and fill the polarimeter tube with blank solution.</w:t>
      </w:r>
    </w:p>
    <w:p w14:paraId="264BCA55" w14:textId="77777777" w:rsidR="00142FE1" w:rsidRPr="00295A9B" w:rsidRDefault="00142FE1" w:rsidP="00295A9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Place tube in the sample chamber and press the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START</w:t>
      </w:r>
      <w:r w:rsidRPr="00295A9B">
        <w:rPr>
          <w:rFonts w:asciiTheme="minorHAnsi" w:hAnsiTheme="minorHAnsi" w:cstheme="minorHAnsi"/>
          <w:sz w:val="22"/>
          <w:szCs w:val="22"/>
        </w:rPr>
        <w:t xml:space="preserve"> button.</w:t>
      </w:r>
    </w:p>
    <w:p w14:paraId="449DD67A" w14:textId="77777777" w:rsidR="00142FE1" w:rsidRPr="00295A9B" w:rsidRDefault="00142FE1" w:rsidP="00295A9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Repeat the blank measurement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3 times</w:t>
      </w:r>
      <w:r w:rsidRPr="00295A9B">
        <w:rPr>
          <w:rFonts w:asciiTheme="minorHAnsi" w:hAnsiTheme="minorHAnsi" w:cstheme="minorHAnsi"/>
          <w:sz w:val="22"/>
          <w:szCs w:val="22"/>
        </w:rPr>
        <w:t xml:space="preserve"> and calculate the average.</w:t>
      </w:r>
    </w:p>
    <w:p w14:paraId="7639D79D" w14:textId="77777777" w:rsidR="00142FE1" w:rsidRPr="00295A9B" w:rsidRDefault="00142FE1" w:rsidP="00295A9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>Record this value.</w:t>
      </w:r>
    </w:p>
    <w:p w14:paraId="2411A550" w14:textId="77777777" w:rsidR="00142FE1" w:rsidRPr="00295A9B" w:rsidRDefault="00142FE1" w:rsidP="00295A9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Fill the tube with the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sample solution</w:t>
      </w:r>
      <w:r w:rsidRPr="00295A9B">
        <w:rPr>
          <w:rFonts w:asciiTheme="minorHAnsi" w:hAnsiTheme="minorHAnsi" w:cstheme="minorHAnsi"/>
          <w:sz w:val="22"/>
          <w:szCs w:val="22"/>
        </w:rPr>
        <w:t xml:space="preserve">, press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START</w:t>
      </w:r>
      <w:r w:rsidRPr="00295A9B">
        <w:rPr>
          <w:rFonts w:asciiTheme="minorHAnsi" w:hAnsiTheme="minorHAnsi" w:cstheme="minorHAnsi"/>
          <w:sz w:val="22"/>
          <w:szCs w:val="22"/>
        </w:rPr>
        <w:t xml:space="preserve"> to take reading.</w:t>
      </w:r>
    </w:p>
    <w:p w14:paraId="53FFAA87" w14:textId="77777777" w:rsidR="00142FE1" w:rsidRPr="00295A9B" w:rsidRDefault="00142FE1" w:rsidP="00295A9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Repeat the process 3 times and determine the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average</w:t>
      </w:r>
      <w:r w:rsidRPr="00295A9B">
        <w:rPr>
          <w:rFonts w:asciiTheme="minorHAnsi" w:hAnsiTheme="minorHAnsi" w:cstheme="minorHAnsi"/>
          <w:sz w:val="22"/>
          <w:szCs w:val="22"/>
        </w:rPr>
        <w:t>.</w:t>
      </w:r>
    </w:p>
    <w:p w14:paraId="123DED4A" w14:textId="77777777" w:rsidR="00142FE1" w:rsidRPr="00295A9B" w:rsidRDefault="00142FE1" w:rsidP="00295A9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>Subtract the blank from the sample reading.</w:t>
      </w:r>
    </w:p>
    <w:p w14:paraId="58E2CBA0" w14:textId="2C7D6DF1" w:rsidR="00142FE1" w:rsidRPr="00295A9B" w:rsidRDefault="00142FE1" w:rsidP="00295A9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Document results accordingly in the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Polarimeter Usage Logbook</w:t>
      </w:r>
      <w:r w:rsidR="002653CA"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 </w:t>
      </w:r>
      <w:r w:rsidR="002653CA" w:rsidRPr="00295A9B">
        <w:rPr>
          <w:rStyle w:val="Strong"/>
          <w:rFonts w:asciiTheme="minorHAnsi" w:eastAsiaTheme="majorEastAsia" w:hAnsiTheme="minorHAnsi" w:cstheme="minorHAnsi"/>
          <w:sz w:val="22"/>
          <w:szCs w:val="22"/>
        </w:rPr>
        <w:t>(</w:t>
      </w:r>
      <w:r w:rsidR="002653CA" w:rsidRPr="00295A9B">
        <w:rPr>
          <w:rFonts w:asciiTheme="minorHAnsi" w:hAnsiTheme="minorHAnsi" w:cstheme="minorHAnsi"/>
          <w:b/>
          <w:bCs/>
          <w:sz w:val="22"/>
          <w:szCs w:val="22"/>
        </w:rPr>
        <w:t>BML-QDF-CL-017-F02)</w:t>
      </w:r>
      <w:r w:rsidRPr="00295A9B">
        <w:rPr>
          <w:rFonts w:asciiTheme="minorHAnsi" w:hAnsiTheme="minorHAnsi" w:cstheme="minorHAnsi"/>
          <w:sz w:val="22"/>
          <w:szCs w:val="22"/>
        </w:rPr>
        <w:t>.</w:t>
      </w:r>
    </w:p>
    <w:p w14:paraId="0FAAAAA5" w14:textId="77777777" w:rsidR="00142FE1" w:rsidRPr="00295A9B" w:rsidRDefault="00142FE1" w:rsidP="00295A9B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295A9B">
        <w:rPr>
          <w:rStyle w:val="Strong"/>
          <w:rFonts w:cstheme="minorHAnsi"/>
          <w:b w:val="0"/>
          <w:bCs w:val="0"/>
          <w:i w:val="0"/>
          <w:iCs w:val="0"/>
          <w:color w:val="auto"/>
        </w:rPr>
        <w:t>5.4 Calibration Procedure</w:t>
      </w:r>
    </w:p>
    <w:p w14:paraId="2161368A" w14:textId="77777777" w:rsidR="00142FE1" w:rsidRPr="00295A9B" w:rsidRDefault="00142FE1" w:rsidP="00295A9B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Dry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sucrose</w:t>
      </w:r>
      <w:r w:rsidRPr="00295A9B">
        <w:rPr>
          <w:rFonts w:asciiTheme="minorHAnsi" w:hAnsiTheme="minorHAnsi" w:cstheme="minorHAnsi"/>
          <w:sz w:val="22"/>
          <w:szCs w:val="22"/>
        </w:rPr>
        <w:t xml:space="preserve"> in an oven at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105°C for 4 hours</w:t>
      </w:r>
      <w:r w:rsidRPr="00295A9B">
        <w:rPr>
          <w:rFonts w:asciiTheme="minorHAnsi" w:hAnsiTheme="minorHAnsi" w:cstheme="minorHAnsi"/>
          <w:sz w:val="22"/>
          <w:szCs w:val="22"/>
        </w:rPr>
        <w:t>.</w:t>
      </w:r>
    </w:p>
    <w:p w14:paraId="29760142" w14:textId="77777777" w:rsidR="00142FE1" w:rsidRPr="00295A9B" w:rsidRDefault="00142FE1" w:rsidP="00295A9B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Prepare sucrose solutions at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5%, 10%, and 26% w/v</w:t>
      </w:r>
      <w:r w:rsidRPr="00295A9B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2F1B1280" w14:textId="77777777" w:rsidR="00142FE1" w:rsidRPr="00295A9B" w:rsidRDefault="00142FE1" w:rsidP="00295A9B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Rinse and fill the polarimeter tube with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distilled water</w:t>
      </w:r>
      <w:r w:rsidRPr="00295A9B">
        <w:rPr>
          <w:rFonts w:asciiTheme="minorHAnsi" w:hAnsiTheme="minorHAnsi" w:cstheme="minorHAnsi"/>
          <w:sz w:val="22"/>
          <w:szCs w:val="22"/>
        </w:rPr>
        <w:t xml:space="preserve"> to take a blank reading.</w:t>
      </w:r>
    </w:p>
    <w:p w14:paraId="3CA183F4" w14:textId="77777777" w:rsidR="00142FE1" w:rsidRPr="00295A9B" w:rsidRDefault="00142FE1" w:rsidP="00295A9B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Clean and fill the tube with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sucrose solutions</w:t>
      </w:r>
      <w:r w:rsidRPr="00295A9B">
        <w:rPr>
          <w:rFonts w:asciiTheme="minorHAnsi" w:hAnsiTheme="minorHAnsi" w:cstheme="minorHAnsi"/>
          <w:sz w:val="22"/>
          <w:szCs w:val="22"/>
        </w:rPr>
        <w:t xml:space="preserve"> in increasing order.</w:t>
      </w:r>
    </w:p>
    <w:p w14:paraId="1B4FFE1C" w14:textId="77777777" w:rsidR="00142FE1" w:rsidRPr="00295A9B" w:rsidRDefault="00142FE1" w:rsidP="00295A9B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Take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three readings</w:t>
      </w:r>
      <w:r w:rsidRPr="00295A9B">
        <w:rPr>
          <w:rFonts w:asciiTheme="minorHAnsi" w:hAnsiTheme="minorHAnsi" w:cstheme="minorHAnsi"/>
          <w:sz w:val="22"/>
          <w:szCs w:val="22"/>
        </w:rPr>
        <w:t xml:space="preserve"> for each solution and calculate average.</w:t>
      </w:r>
    </w:p>
    <w:p w14:paraId="7821E85D" w14:textId="14424766" w:rsidR="00142FE1" w:rsidRPr="00295A9B" w:rsidRDefault="00142FE1" w:rsidP="00295A9B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 xml:space="preserve">Determine the </w:t>
      </w:r>
      <w:r w:rsidRPr="00295A9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specific optical rotation</w:t>
      </w:r>
      <w:r w:rsidRPr="00295A9B">
        <w:rPr>
          <w:rFonts w:asciiTheme="minorHAnsi" w:hAnsiTheme="minorHAnsi" w:cstheme="minorHAnsi"/>
          <w:sz w:val="22"/>
          <w:szCs w:val="22"/>
        </w:rPr>
        <w:t xml:space="preserve"> using standard formulas.</w:t>
      </w:r>
    </w:p>
    <w:p w14:paraId="1DCE932F" w14:textId="7830C2EF" w:rsidR="00FE09C3" w:rsidRPr="00295A9B" w:rsidRDefault="00FE09C3" w:rsidP="00295A9B">
      <w:pPr>
        <w:pStyle w:val="Standard"/>
        <w:tabs>
          <w:tab w:val="left" w:pos="783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295A9B">
        <w:rPr>
          <w:rFonts w:asciiTheme="minorHAnsi" w:hAnsiTheme="minorHAnsi" w:cstheme="minorHAnsi"/>
          <w:b/>
        </w:rPr>
        <w:lastRenderedPageBreak/>
        <w:t>Materials, Equipment, Apparatus and Reagents</w:t>
      </w:r>
      <w:r w:rsidRPr="00295A9B">
        <w:rPr>
          <w:rFonts w:asciiTheme="minorHAnsi" w:hAnsiTheme="minorHAnsi" w:cstheme="minorHAnsi"/>
          <w:b/>
        </w:rPr>
        <w:tab/>
      </w:r>
    </w:p>
    <w:p w14:paraId="18F12B79" w14:textId="77777777" w:rsidR="00FE09C3" w:rsidRPr="00295A9B" w:rsidRDefault="00FE09C3" w:rsidP="00295A9B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95A9B">
        <w:rPr>
          <w:rFonts w:asciiTheme="minorHAnsi" w:hAnsiTheme="minorHAnsi" w:cstheme="minorHAnsi"/>
          <w:sz w:val="22"/>
          <w:szCs w:val="22"/>
        </w:rPr>
        <w:t>PPE</w:t>
      </w:r>
      <w:r w:rsidRPr="00295A9B">
        <w:rPr>
          <w:rFonts w:asciiTheme="minorHAnsi" w:hAnsiTheme="minorHAnsi" w:cstheme="minorHAnsi"/>
          <w:color w:val="000000" w:themeColor="text1"/>
          <w:sz w:val="22"/>
          <w:szCs w:val="22"/>
        </w:rPr>
        <w:t>, sucrose solution, volumetric flask, pipette, wash bottle</w:t>
      </w:r>
    </w:p>
    <w:p w14:paraId="1B58E126" w14:textId="77777777" w:rsidR="00FE09C3" w:rsidRPr="00295A9B" w:rsidRDefault="00FE09C3" w:rsidP="00295A9B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cstheme="minorHAnsi"/>
        </w:rPr>
      </w:pPr>
      <w:r w:rsidRPr="00295A9B">
        <w:rPr>
          <w:rFonts w:cstheme="minorHAnsi"/>
        </w:rPr>
        <w:t>Crucible</w:t>
      </w:r>
    </w:p>
    <w:p w14:paraId="3BC236BD" w14:textId="77777777" w:rsidR="00FE09C3" w:rsidRPr="00295A9B" w:rsidRDefault="00FE09C3" w:rsidP="00295A9B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cstheme="minorHAnsi"/>
        </w:rPr>
      </w:pPr>
      <w:r w:rsidRPr="00295A9B">
        <w:rPr>
          <w:rFonts w:cstheme="minorHAnsi"/>
        </w:rPr>
        <w:t>Oven</w:t>
      </w:r>
    </w:p>
    <w:p w14:paraId="295F8B8F" w14:textId="77777777" w:rsidR="00FE09C3" w:rsidRPr="00295A9B" w:rsidRDefault="00FE09C3" w:rsidP="00295A9B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95A9B">
        <w:rPr>
          <w:rFonts w:cstheme="minorHAnsi"/>
          <w:b/>
        </w:rPr>
        <w:t>6.0 REFERENCE/ENCLOSURE</w:t>
      </w:r>
      <w:bookmarkEnd w:id="3"/>
    </w:p>
    <w:p w14:paraId="4422EF37" w14:textId="064960D4" w:rsidR="00FE09C3" w:rsidRPr="00295A9B" w:rsidRDefault="00FE09C3" w:rsidP="00447F5A">
      <w:pPr>
        <w:shd w:val="clear" w:color="auto" w:fill="FFFFFF"/>
        <w:spacing w:after="0" w:line="360" w:lineRule="auto"/>
        <w:jc w:val="both"/>
        <w:rPr>
          <w:rFonts w:cstheme="minorHAnsi"/>
          <w:b/>
          <w:bCs/>
          <w:color w:val="000000" w:themeColor="text1"/>
        </w:rPr>
      </w:pPr>
      <w:r w:rsidRPr="00295A9B">
        <w:rPr>
          <w:rFonts w:cstheme="minorHAnsi"/>
          <w:b/>
          <w:bCs/>
          <w:color w:val="000000" w:themeColor="text1"/>
        </w:rPr>
        <w:t>Equipment manual</w:t>
      </w:r>
    </w:p>
    <w:p w14:paraId="5159D703" w14:textId="408855ED" w:rsidR="002653CA" w:rsidRPr="00295A9B" w:rsidRDefault="002653CA" w:rsidP="00447F5A">
      <w:pPr>
        <w:spacing w:after="0" w:line="240" w:lineRule="auto"/>
        <w:jc w:val="both"/>
        <w:rPr>
          <w:rFonts w:cstheme="minorHAnsi"/>
          <w:b/>
          <w:bCs/>
        </w:rPr>
      </w:pPr>
      <w:bookmarkStart w:id="4" w:name="_Hlk198884747"/>
      <w:r w:rsidRPr="00295A9B">
        <w:rPr>
          <w:rFonts w:cstheme="minorHAnsi"/>
          <w:b/>
          <w:bCs/>
        </w:rPr>
        <w:t>ENCLOSURE 1- POLARIMETER CLEANING LOGBOOK- BML-QDF-CL-017-F01</w:t>
      </w:r>
    </w:p>
    <w:p w14:paraId="57ABC718" w14:textId="1730908B" w:rsidR="00295A9B" w:rsidRPr="00724DA5" w:rsidRDefault="002653CA" w:rsidP="00724DA5">
      <w:pPr>
        <w:spacing w:after="0" w:line="240" w:lineRule="auto"/>
        <w:jc w:val="both"/>
        <w:rPr>
          <w:rFonts w:cstheme="minorHAnsi"/>
        </w:rPr>
      </w:pPr>
      <w:r w:rsidRPr="00295A9B">
        <w:rPr>
          <w:rFonts w:cstheme="minorHAnsi"/>
          <w:b/>
          <w:bCs/>
        </w:rPr>
        <w:t>ENCLOSURE 2- POLARIMETER USAGE LOGBOOK- BML-QDF-CL-017-F02</w:t>
      </w:r>
      <w:bookmarkEnd w:id="4"/>
    </w:p>
    <w:p w14:paraId="0029B352" w14:textId="77777777" w:rsidR="00724DA5" w:rsidRDefault="00724DA5" w:rsidP="00724DA5">
      <w:pPr>
        <w:shd w:val="clear" w:color="auto" w:fill="FFFFFF"/>
        <w:spacing w:after="0" w:line="360" w:lineRule="auto"/>
        <w:jc w:val="both"/>
        <w:rPr>
          <w:rFonts w:cstheme="minorHAnsi"/>
          <w:b/>
        </w:rPr>
      </w:pPr>
    </w:p>
    <w:p w14:paraId="5D1C6F8D" w14:textId="77777777" w:rsidR="00724DA5" w:rsidRPr="00232070" w:rsidRDefault="00724DA5" w:rsidP="00724DA5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E0F78" w:rsidRPr="00A22436" w14:paraId="0E3F81FA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33ED22F6" w14:textId="77777777" w:rsidR="00FE0F78" w:rsidRPr="00A22436" w:rsidRDefault="00FE0F78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2B62F436" w14:textId="77777777" w:rsidR="00FE0F78" w:rsidRPr="00A22436" w:rsidRDefault="00FE0F78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FE0F78" w:rsidRPr="00A22436" w14:paraId="1C1C1A2B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356A1CCD" w14:textId="77777777" w:rsidR="00FE0F78" w:rsidRPr="00A22436" w:rsidRDefault="00FE0F78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42DFBB2A" w14:textId="77777777" w:rsidR="00FE0F78" w:rsidRPr="00A22436" w:rsidRDefault="00FE0F78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26658B80" w14:textId="77777777" w:rsidR="00724DA5" w:rsidRDefault="00724DA5" w:rsidP="00724DA5">
      <w:pPr>
        <w:spacing w:line="360" w:lineRule="auto"/>
        <w:jc w:val="both"/>
        <w:rPr>
          <w:rFonts w:cstheme="minorHAnsi"/>
          <w:b/>
        </w:rPr>
      </w:pPr>
    </w:p>
    <w:p w14:paraId="20A58565" w14:textId="77777777" w:rsidR="00724DA5" w:rsidRPr="00232070" w:rsidRDefault="00724DA5" w:rsidP="00724DA5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24DA5" w:rsidRPr="00232070" w14:paraId="1619B308" w14:textId="77777777" w:rsidTr="00001D5C">
        <w:tc>
          <w:tcPr>
            <w:tcW w:w="2610" w:type="dxa"/>
            <w:shd w:val="clear" w:color="auto" w:fill="auto"/>
          </w:tcPr>
          <w:p w14:paraId="08FB29A5" w14:textId="77777777" w:rsidR="00724DA5" w:rsidRPr="00232070" w:rsidRDefault="00724DA5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6794A07" w14:textId="77777777" w:rsidR="00724DA5" w:rsidRPr="00232070" w:rsidRDefault="00724DA5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724DA5" w:rsidRPr="00232070" w14:paraId="7E0B6BB9" w14:textId="77777777" w:rsidTr="00001D5C">
        <w:tc>
          <w:tcPr>
            <w:tcW w:w="2610" w:type="dxa"/>
            <w:shd w:val="clear" w:color="auto" w:fill="auto"/>
          </w:tcPr>
          <w:p w14:paraId="72F5EE21" w14:textId="77777777" w:rsidR="00724DA5" w:rsidRPr="00232070" w:rsidRDefault="00724DA5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FBD58FB" w14:textId="77777777" w:rsidR="00724DA5" w:rsidRPr="00232070" w:rsidRDefault="00724DA5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4F67E3CB" w14:textId="77777777" w:rsidR="00724DA5" w:rsidRDefault="00724DA5" w:rsidP="00295A9B">
      <w:pPr>
        <w:spacing w:line="360" w:lineRule="auto"/>
        <w:jc w:val="both"/>
        <w:rPr>
          <w:rFonts w:cstheme="minorHAnsi"/>
          <w:b/>
        </w:rPr>
      </w:pPr>
    </w:p>
    <w:p w14:paraId="5F9AC1C1" w14:textId="77777777" w:rsidR="00724DA5" w:rsidRDefault="00724DA5" w:rsidP="00295A9B">
      <w:pPr>
        <w:spacing w:line="360" w:lineRule="auto"/>
        <w:jc w:val="both"/>
        <w:rPr>
          <w:rFonts w:cstheme="minorHAnsi"/>
          <w:b/>
        </w:rPr>
      </w:pPr>
    </w:p>
    <w:p w14:paraId="4F07FAB4" w14:textId="77777777" w:rsidR="00724DA5" w:rsidRDefault="00724DA5" w:rsidP="00295A9B">
      <w:pPr>
        <w:spacing w:line="360" w:lineRule="auto"/>
        <w:jc w:val="both"/>
        <w:rPr>
          <w:rFonts w:cstheme="minorHAnsi"/>
          <w:b/>
        </w:rPr>
      </w:pPr>
    </w:p>
    <w:p w14:paraId="1F7321D3" w14:textId="77777777" w:rsidR="00BB1AD5" w:rsidRDefault="00BB1AD5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067D56CB" w14:textId="24D1CB5B" w:rsidR="00FE09C3" w:rsidRPr="00295A9B" w:rsidRDefault="00FE09C3" w:rsidP="00295A9B">
      <w:pPr>
        <w:spacing w:line="360" w:lineRule="auto"/>
        <w:jc w:val="both"/>
        <w:rPr>
          <w:rFonts w:cstheme="minorHAnsi"/>
          <w:b/>
        </w:rPr>
      </w:pPr>
      <w:r w:rsidRPr="00295A9B">
        <w:rPr>
          <w:rFonts w:cstheme="minorHAnsi"/>
          <w:b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FE09C3" w:rsidRPr="00295A9B" w14:paraId="522DC4A5" w14:textId="77777777" w:rsidTr="00F42C56">
        <w:tc>
          <w:tcPr>
            <w:tcW w:w="1276" w:type="dxa"/>
            <w:shd w:val="clear" w:color="auto" w:fill="auto"/>
          </w:tcPr>
          <w:p w14:paraId="11774B18" w14:textId="77777777" w:rsidR="00FE09C3" w:rsidRPr="00295A9B" w:rsidRDefault="00FE09C3" w:rsidP="00295A9B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5A9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288884AD" w14:textId="77777777" w:rsidR="00FE09C3" w:rsidRPr="00295A9B" w:rsidRDefault="00FE09C3" w:rsidP="00295A9B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5A9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1856BA17" w14:textId="77777777" w:rsidR="00FE09C3" w:rsidRPr="00295A9B" w:rsidRDefault="00FE09C3" w:rsidP="00295A9B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5A9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E09C3" w:rsidRPr="00295A9B" w14:paraId="672DF2B0" w14:textId="77777777" w:rsidTr="00F42C56">
        <w:tc>
          <w:tcPr>
            <w:tcW w:w="1276" w:type="dxa"/>
            <w:shd w:val="clear" w:color="auto" w:fill="auto"/>
          </w:tcPr>
          <w:p w14:paraId="40DDC1F0" w14:textId="77777777" w:rsidR="00FE09C3" w:rsidRPr="00295A9B" w:rsidRDefault="00FE09C3" w:rsidP="00295A9B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295A9B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1665DF6B" w14:textId="77777777" w:rsidR="00FE09C3" w:rsidRPr="00295A9B" w:rsidRDefault="00FE09C3" w:rsidP="00295A9B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295A9B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5D38CD6F" w14:textId="77777777" w:rsidR="00FE09C3" w:rsidRPr="00295A9B" w:rsidRDefault="00FE09C3" w:rsidP="00295A9B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295A9B">
              <w:rPr>
                <w:rFonts w:eastAsia="Calibri" w:cstheme="minorHAnsi"/>
              </w:rPr>
              <w:t xml:space="preserve"> To Update</w:t>
            </w:r>
          </w:p>
        </w:tc>
      </w:tr>
      <w:tr w:rsidR="00FE09C3" w:rsidRPr="00295A9B" w14:paraId="1A5024FA" w14:textId="77777777" w:rsidTr="00F42C56">
        <w:tc>
          <w:tcPr>
            <w:tcW w:w="1276" w:type="dxa"/>
            <w:shd w:val="clear" w:color="auto" w:fill="auto"/>
          </w:tcPr>
          <w:p w14:paraId="68C44232" w14:textId="77777777" w:rsidR="00FE09C3" w:rsidRPr="00295A9B" w:rsidRDefault="00FE09C3" w:rsidP="00295A9B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295A9B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4C2C6675" w14:textId="77777777" w:rsidR="00FE09C3" w:rsidRPr="00295A9B" w:rsidRDefault="00FE09C3" w:rsidP="00295A9B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295A9B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5E637EBA" w14:textId="77777777" w:rsidR="00FE09C3" w:rsidRPr="00295A9B" w:rsidRDefault="00FE09C3" w:rsidP="00295A9B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295A9B">
              <w:rPr>
                <w:rFonts w:eastAsia="Calibri" w:cstheme="minorHAnsi"/>
              </w:rPr>
              <w:t>Inclusion of enclosures format</w:t>
            </w:r>
          </w:p>
          <w:p w14:paraId="2A0198D0" w14:textId="77777777" w:rsidR="00FE09C3" w:rsidRPr="00295A9B" w:rsidRDefault="00FE09C3" w:rsidP="00295A9B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295A9B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0FA75441" w14:textId="77777777" w:rsidR="00FE09C3" w:rsidRPr="00295A9B" w:rsidRDefault="00FE09C3" w:rsidP="00295A9B">
      <w:pPr>
        <w:jc w:val="both"/>
        <w:rPr>
          <w:rFonts w:cstheme="minorHAnsi"/>
        </w:rPr>
      </w:pPr>
    </w:p>
    <w:p w14:paraId="2157F564" w14:textId="77777777" w:rsidR="00FE09C3" w:rsidRPr="00295A9B" w:rsidRDefault="00FE09C3" w:rsidP="00295A9B">
      <w:pPr>
        <w:jc w:val="both"/>
        <w:rPr>
          <w:rFonts w:cstheme="minorHAnsi"/>
        </w:rPr>
      </w:pPr>
    </w:p>
    <w:p w14:paraId="466DC483" w14:textId="77777777" w:rsidR="00FE09C3" w:rsidRPr="00295A9B" w:rsidRDefault="00FE09C3" w:rsidP="00295A9B">
      <w:pPr>
        <w:jc w:val="both"/>
        <w:rPr>
          <w:rFonts w:cstheme="minorHAnsi"/>
        </w:rPr>
      </w:pPr>
    </w:p>
    <w:p w14:paraId="2F9B47D6" w14:textId="77777777" w:rsidR="002C70FE" w:rsidRPr="00295A9B" w:rsidRDefault="002C70FE" w:rsidP="00295A9B">
      <w:pPr>
        <w:jc w:val="both"/>
        <w:rPr>
          <w:rFonts w:cstheme="minorHAnsi"/>
        </w:rPr>
      </w:pPr>
    </w:p>
    <w:sectPr w:rsidR="002C70FE" w:rsidRPr="00295A9B" w:rsidSect="00724DA5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56F604" w14:textId="77777777" w:rsidR="00A5207A" w:rsidRDefault="00A5207A" w:rsidP="00FE09C3">
      <w:pPr>
        <w:spacing w:after="0" w:line="240" w:lineRule="auto"/>
      </w:pPr>
      <w:r>
        <w:separator/>
      </w:r>
    </w:p>
  </w:endnote>
  <w:endnote w:type="continuationSeparator" w:id="0">
    <w:p w14:paraId="53305FAC" w14:textId="77777777" w:rsidR="00A5207A" w:rsidRDefault="00A5207A" w:rsidP="00FE0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9620780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15971CBC" w14:textId="725FF1BC" w:rsidR="00724DA5" w:rsidRDefault="00724DA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07F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07F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8A7BFA" w14:textId="77777777" w:rsidR="00724DA5" w:rsidRDefault="00724D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7E1A2B" w14:textId="77777777" w:rsidR="00A5207A" w:rsidRDefault="00A5207A" w:rsidP="00FE09C3">
      <w:pPr>
        <w:spacing w:after="0" w:line="240" w:lineRule="auto"/>
      </w:pPr>
      <w:r>
        <w:separator/>
      </w:r>
    </w:p>
  </w:footnote>
  <w:footnote w:type="continuationSeparator" w:id="0">
    <w:p w14:paraId="3A1A974B" w14:textId="77777777" w:rsidR="00A5207A" w:rsidRDefault="00A5207A" w:rsidP="00FE0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827333" w14:textId="0DE714B0" w:rsidR="00FE09C3" w:rsidRDefault="00A5207A">
    <w:pPr>
      <w:pStyle w:val="Header"/>
    </w:pPr>
    <w:r>
      <w:rPr>
        <w:noProof/>
      </w:rPr>
      <w:pict w14:anchorId="67E66C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9105329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3"/>
      <w:gridCol w:w="1260"/>
      <w:gridCol w:w="3690"/>
      <w:gridCol w:w="2160"/>
      <w:gridCol w:w="1507"/>
    </w:tblGrid>
    <w:tr w:rsidR="00FE09C3" w:rsidRPr="00EA40AC" w14:paraId="3B97AA47" w14:textId="77777777" w:rsidTr="00953E9E">
      <w:trPr>
        <w:trHeight w:val="713"/>
      </w:trPr>
      <w:tc>
        <w:tcPr>
          <w:tcW w:w="1913" w:type="dxa"/>
          <w:vMerge w:val="restart"/>
          <w:shd w:val="clear" w:color="auto" w:fill="auto"/>
        </w:tcPr>
        <w:p w14:paraId="34EA5AE3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</w:rPr>
          </w:pPr>
          <w:bookmarkStart w:id="5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21AF3F70" wp14:editId="5B2166E1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0" w:type="dxa"/>
          <w:gridSpan w:val="3"/>
          <w:shd w:val="clear" w:color="auto" w:fill="auto"/>
        </w:tcPr>
        <w:p w14:paraId="1DAD970D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507" w:type="dxa"/>
          <w:vMerge w:val="restart"/>
          <w:shd w:val="clear" w:color="auto" w:fill="auto"/>
        </w:tcPr>
        <w:p w14:paraId="2788865F" w14:textId="77777777" w:rsidR="00FE09C3" w:rsidRDefault="00FE09C3" w:rsidP="00FE09C3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FE09C3" w:rsidRPr="00EA40AC" w14:paraId="6137E0E2" w14:textId="77777777" w:rsidTr="00953E9E">
      <w:trPr>
        <w:trHeight w:val="712"/>
      </w:trPr>
      <w:tc>
        <w:tcPr>
          <w:tcW w:w="1913" w:type="dxa"/>
          <w:vMerge/>
          <w:shd w:val="clear" w:color="auto" w:fill="auto"/>
        </w:tcPr>
        <w:p w14:paraId="446C2F5F" w14:textId="77777777" w:rsidR="00FE09C3" w:rsidRPr="00EA40AC" w:rsidRDefault="00FE09C3" w:rsidP="00FE09C3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10" w:type="dxa"/>
          <w:gridSpan w:val="3"/>
          <w:shd w:val="clear" w:color="auto" w:fill="auto"/>
        </w:tcPr>
        <w:p w14:paraId="05623797" w14:textId="70E61796" w:rsidR="00FE09C3" w:rsidRPr="00DE11F0" w:rsidRDefault="00FE09C3" w:rsidP="00FE09C3">
          <w:pPr>
            <w:jc w:val="center"/>
            <w:rPr>
              <w:b/>
              <w:bCs/>
              <w:sz w:val="28"/>
              <w:szCs w:val="28"/>
            </w:rPr>
          </w:pPr>
          <w:r w:rsidRPr="00DE11F0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DE11F0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DE11F0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DE11F0">
            <w:rPr>
              <w:rFonts w:cstheme="minorHAnsi"/>
              <w:b/>
              <w:bCs/>
              <w:sz w:val="28"/>
              <w:szCs w:val="28"/>
            </w:rPr>
            <w:t xml:space="preserve">Cleaning, </w:t>
          </w:r>
          <w:r w:rsidRPr="00DE11F0">
            <w:rPr>
              <w:rFonts w:cstheme="minorHAnsi"/>
              <w:b/>
              <w:bCs/>
              <w:sz w:val="28"/>
              <w:szCs w:val="28"/>
            </w:rPr>
            <w:t>Operation and Calibration of Polarimeter</w:t>
          </w:r>
        </w:p>
        <w:p w14:paraId="23FB5ACC" w14:textId="77777777" w:rsidR="00FE09C3" w:rsidRPr="00EA40AC" w:rsidRDefault="00FE09C3" w:rsidP="00FE09C3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07" w:type="dxa"/>
          <w:vMerge/>
          <w:shd w:val="clear" w:color="auto" w:fill="auto"/>
        </w:tcPr>
        <w:p w14:paraId="7CD70DC3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</w:rPr>
          </w:pPr>
        </w:p>
      </w:tc>
    </w:tr>
    <w:tr w:rsidR="00FE09C3" w:rsidRPr="00EA40AC" w14:paraId="30DC3E3A" w14:textId="77777777" w:rsidTr="00953E9E">
      <w:trPr>
        <w:trHeight w:val="188"/>
      </w:trPr>
      <w:tc>
        <w:tcPr>
          <w:tcW w:w="1913" w:type="dxa"/>
          <w:vMerge w:val="restart"/>
          <w:shd w:val="clear" w:color="auto" w:fill="auto"/>
        </w:tcPr>
        <w:p w14:paraId="37BB1F6F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260" w:type="dxa"/>
          <w:vMerge w:val="restart"/>
          <w:shd w:val="clear" w:color="auto" w:fill="auto"/>
        </w:tcPr>
        <w:p w14:paraId="20B1BD4B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690" w:type="dxa"/>
          <w:vMerge w:val="restart"/>
          <w:shd w:val="clear" w:color="auto" w:fill="auto"/>
        </w:tcPr>
        <w:p w14:paraId="5DB7A329" w14:textId="77777777" w:rsidR="00FE09C3" w:rsidRPr="00EA40AC" w:rsidRDefault="00FE09C3" w:rsidP="00FE09C3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8FB4F95" w14:textId="1F2A6C80" w:rsidR="00FE09C3" w:rsidRPr="00EA40AC" w:rsidRDefault="00FE09C3" w:rsidP="00FE09C3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17</w:t>
          </w:r>
        </w:p>
      </w:tc>
      <w:tc>
        <w:tcPr>
          <w:tcW w:w="2160" w:type="dxa"/>
          <w:shd w:val="clear" w:color="auto" w:fill="auto"/>
          <w:vAlign w:val="bottom"/>
        </w:tcPr>
        <w:p w14:paraId="0C28F25B" w14:textId="77777777" w:rsidR="00FE09C3" w:rsidRPr="00EA40AC" w:rsidRDefault="00FE09C3" w:rsidP="00FE09C3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07" w:type="dxa"/>
          <w:shd w:val="clear" w:color="auto" w:fill="auto"/>
          <w:vAlign w:val="bottom"/>
        </w:tcPr>
        <w:p w14:paraId="19E63DC4" w14:textId="77777777" w:rsidR="00FE09C3" w:rsidRPr="00EA40AC" w:rsidRDefault="00FE09C3" w:rsidP="00FE09C3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FE09C3" w:rsidRPr="00EA40AC" w14:paraId="63F9C17D" w14:textId="77777777" w:rsidTr="00953E9E">
      <w:trPr>
        <w:trHeight w:val="187"/>
      </w:trPr>
      <w:tc>
        <w:tcPr>
          <w:tcW w:w="1913" w:type="dxa"/>
          <w:vMerge/>
          <w:shd w:val="clear" w:color="auto" w:fill="auto"/>
        </w:tcPr>
        <w:p w14:paraId="0C4C0F7D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260" w:type="dxa"/>
          <w:vMerge/>
          <w:shd w:val="clear" w:color="auto" w:fill="auto"/>
        </w:tcPr>
        <w:p w14:paraId="5CFAEEC6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90" w:type="dxa"/>
          <w:vMerge/>
          <w:shd w:val="clear" w:color="auto" w:fill="auto"/>
        </w:tcPr>
        <w:p w14:paraId="21A6FCE5" w14:textId="77777777" w:rsidR="00FE09C3" w:rsidRPr="00EA40AC" w:rsidRDefault="00FE09C3" w:rsidP="00FE09C3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60" w:type="dxa"/>
          <w:shd w:val="clear" w:color="auto" w:fill="auto"/>
          <w:vAlign w:val="bottom"/>
        </w:tcPr>
        <w:p w14:paraId="1E40A44D" w14:textId="77777777" w:rsidR="00FE09C3" w:rsidRPr="00EA40AC" w:rsidRDefault="00FE09C3" w:rsidP="00FE09C3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07" w:type="dxa"/>
          <w:shd w:val="clear" w:color="auto" w:fill="auto"/>
        </w:tcPr>
        <w:p w14:paraId="30EBDFE9" w14:textId="7A4AA20B" w:rsidR="00FE09C3" w:rsidRPr="00EA40AC" w:rsidRDefault="006417CA" w:rsidP="00FE09C3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FE09C3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FE09C3" w:rsidRPr="00EA40AC" w14:paraId="61888746" w14:textId="77777777" w:rsidTr="00953E9E">
      <w:trPr>
        <w:trHeight w:val="367"/>
      </w:trPr>
      <w:tc>
        <w:tcPr>
          <w:tcW w:w="1913" w:type="dxa"/>
          <w:shd w:val="clear" w:color="auto" w:fill="auto"/>
        </w:tcPr>
        <w:p w14:paraId="7F80BC10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260" w:type="dxa"/>
          <w:shd w:val="clear" w:color="auto" w:fill="auto"/>
        </w:tcPr>
        <w:p w14:paraId="08BBA1FC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690" w:type="dxa"/>
          <w:vMerge/>
          <w:shd w:val="clear" w:color="auto" w:fill="auto"/>
        </w:tcPr>
        <w:p w14:paraId="2141F0E1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60" w:type="dxa"/>
          <w:shd w:val="clear" w:color="auto" w:fill="auto"/>
          <w:vAlign w:val="bottom"/>
        </w:tcPr>
        <w:p w14:paraId="79C2A148" w14:textId="77777777" w:rsidR="00FE09C3" w:rsidRPr="00EA40AC" w:rsidRDefault="00FE09C3" w:rsidP="00FE09C3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07" w:type="dxa"/>
          <w:shd w:val="clear" w:color="auto" w:fill="auto"/>
          <w:vAlign w:val="bottom"/>
        </w:tcPr>
        <w:p w14:paraId="3AB2342D" w14:textId="55703EC5" w:rsidR="00FE09C3" w:rsidRPr="00EA40AC" w:rsidRDefault="006417CA" w:rsidP="00FE09C3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FE09C3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FE09C3" w:rsidRPr="00EA40AC" w14:paraId="1DB58480" w14:textId="77777777" w:rsidTr="00953E9E">
      <w:tc>
        <w:tcPr>
          <w:tcW w:w="3173" w:type="dxa"/>
          <w:gridSpan w:val="2"/>
          <w:shd w:val="clear" w:color="auto" w:fill="auto"/>
        </w:tcPr>
        <w:p w14:paraId="303E5A93" w14:textId="22C9E855" w:rsidR="00FE09C3" w:rsidRDefault="00FE09C3" w:rsidP="00DE11F0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724DA5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4DBA7BF8" w14:textId="32A4CE49" w:rsidR="00DE11F0" w:rsidRPr="00EA40AC" w:rsidRDefault="00DE11F0" w:rsidP="00FE09C3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690" w:type="dxa"/>
          <w:shd w:val="clear" w:color="auto" w:fill="auto"/>
        </w:tcPr>
        <w:p w14:paraId="0632B662" w14:textId="180F2AF2" w:rsidR="00FE09C3" w:rsidRPr="00EA40AC" w:rsidRDefault="00FE09C3" w:rsidP="00DE11F0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724DA5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67" w:type="dxa"/>
          <w:gridSpan w:val="2"/>
          <w:shd w:val="clear" w:color="auto" w:fill="auto"/>
        </w:tcPr>
        <w:p w14:paraId="628B868C" w14:textId="30B25260" w:rsidR="00FE09C3" w:rsidRPr="00EA40AC" w:rsidRDefault="00FE09C3" w:rsidP="00DE11F0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724DA5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FE09C3" w:rsidRPr="00EA40AC" w14:paraId="3CA1AE79" w14:textId="77777777" w:rsidTr="00953E9E">
      <w:tc>
        <w:tcPr>
          <w:tcW w:w="3173" w:type="dxa"/>
          <w:gridSpan w:val="2"/>
          <w:shd w:val="clear" w:color="auto" w:fill="auto"/>
        </w:tcPr>
        <w:p w14:paraId="57A8DB98" w14:textId="778A84A2" w:rsidR="00FE09C3" w:rsidRPr="00EA40AC" w:rsidRDefault="00DE11F0" w:rsidP="00FE09C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724DA5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90" w:type="dxa"/>
          <w:shd w:val="clear" w:color="auto" w:fill="auto"/>
        </w:tcPr>
        <w:p w14:paraId="03FD3FCC" w14:textId="18EF5591" w:rsidR="00FE09C3" w:rsidRPr="00EA40AC" w:rsidRDefault="00DE11F0" w:rsidP="00FE09C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724DA5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67" w:type="dxa"/>
          <w:gridSpan w:val="2"/>
          <w:shd w:val="clear" w:color="auto" w:fill="auto"/>
        </w:tcPr>
        <w:p w14:paraId="258525F7" w14:textId="440EF747" w:rsidR="00FE09C3" w:rsidRPr="00EA40AC" w:rsidRDefault="00DE11F0" w:rsidP="00FE09C3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724DA5">
            <w:rPr>
              <w:rFonts w:ascii="Calibri" w:eastAsia="Calibri" w:hAnsi="Calibri"/>
              <w:b/>
              <w:bCs/>
            </w:rPr>
            <w:t>:</w:t>
          </w:r>
        </w:p>
        <w:p w14:paraId="000E38B2" w14:textId="77777777" w:rsidR="00FE09C3" w:rsidRPr="00EA40AC" w:rsidRDefault="00FE09C3" w:rsidP="00FE09C3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5"/>
  <w:p w14:paraId="388D9109" w14:textId="0495E808" w:rsidR="00FE09C3" w:rsidRDefault="00A5207A">
    <w:pPr>
      <w:pStyle w:val="Header"/>
    </w:pPr>
    <w:r>
      <w:rPr>
        <w:noProof/>
      </w:rPr>
      <w:pict w14:anchorId="5131F5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9105330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02AE47" w14:textId="16C63AC4" w:rsidR="00FE09C3" w:rsidRDefault="00A5207A">
    <w:pPr>
      <w:pStyle w:val="Header"/>
    </w:pPr>
    <w:r>
      <w:rPr>
        <w:noProof/>
      </w:rPr>
      <w:pict w14:anchorId="3111E6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9105328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A6260"/>
    <w:multiLevelType w:val="multilevel"/>
    <w:tmpl w:val="B43263D2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7AE5124"/>
    <w:multiLevelType w:val="multilevel"/>
    <w:tmpl w:val="436A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2F38D6"/>
    <w:multiLevelType w:val="hybridMultilevel"/>
    <w:tmpl w:val="F1C01518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1EA83D4B"/>
    <w:multiLevelType w:val="hybridMultilevel"/>
    <w:tmpl w:val="CF6E358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210731B2"/>
    <w:multiLevelType w:val="hybridMultilevel"/>
    <w:tmpl w:val="ADCCFEDC"/>
    <w:lvl w:ilvl="0" w:tplc="2F1496B2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AF702A"/>
    <w:multiLevelType w:val="hybridMultilevel"/>
    <w:tmpl w:val="D53A8A8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>
    <w:nsid w:val="2937687C"/>
    <w:multiLevelType w:val="multilevel"/>
    <w:tmpl w:val="788C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1F66A3"/>
    <w:multiLevelType w:val="multilevel"/>
    <w:tmpl w:val="9948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>
    <w:nsid w:val="35997931"/>
    <w:multiLevelType w:val="hybridMultilevel"/>
    <w:tmpl w:val="2D301272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>
    <w:nsid w:val="36BA4392"/>
    <w:multiLevelType w:val="hybridMultilevel"/>
    <w:tmpl w:val="9AD2FF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B2746A"/>
    <w:multiLevelType w:val="hybridMultilevel"/>
    <w:tmpl w:val="961AD8D4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>
    <w:nsid w:val="3A982966"/>
    <w:multiLevelType w:val="hybridMultilevel"/>
    <w:tmpl w:val="CB527D7A"/>
    <w:lvl w:ilvl="0" w:tplc="9EE8D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1E533C"/>
    <w:multiLevelType w:val="hybridMultilevel"/>
    <w:tmpl w:val="0798C26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>
    <w:nsid w:val="48174C56"/>
    <w:multiLevelType w:val="multilevel"/>
    <w:tmpl w:val="9BC8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9304A4"/>
    <w:multiLevelType w:val="hybridMultilevel"/>
    <w:tmpl w:val="802C8552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>
    <w:nsid w:val="5A023B46"/>
    <w:multiLevelType w:val="hybridMultilevel"/>
    <w:tmpl w:val="8AE056D0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>
    <w:nsid w:val="5BAD51BD"/>
    <w:multiLevelType w:val="multilevel"/>
    <w:tmpl w:val="129C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E2F746D"/>
    <w:multiLevelType w:val="multilevel"/>
    <w:tmpl w:val="B8A07EB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>
    <w:nsid w:val="631853AF"/>
    <w:multiLevelType w:val="hybridMultilevel"/>
    <w:tmpl w:val="4EAA360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>
    <w:nsid w:val="721A27F0"/>
    <w:multiLevelType w:val="hybridMultilevel"/>
    <w:tmpl w:val="75B2C630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256B95"/>
    <w:multiLevelType w:val="hybridMultilevel"/>
    <w:tmpl w:val="0E5C261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1"/>
  </w:num>
  <w:num w:numId="5">
    <w:abstractNumId w:val="18"/>
  </w:num>
  <w:num w:numId="6">
    <w:abstractNumId w:val="23"/>
  </w:num>
  <w:num w:numId="7">
    <w:abstractNumId w:val="14"/>
  </w:num>
  <w:num w:numId="8">
    <w:abstractNumId w:val="2"/>
  </w:num>
  <w:num w:numId="9">
    <w:abstractNumId w:val="12"/>
  </w:num>
  <w:num w:numId="10">
    <w:abstractNumId w:val="24"/>
  </w:num>
  <w:num w:numId="11">
    <w:abstractNumId w:val="8"/>
  </w:num>
  <w:num w:numId="12">
    <w:abstractNumId w:val="19"/>
  </w:num>
  <w:num w:numId="13">
    <w:abstractNumId w:val="22"/>
  </w:num>
  <w:num w:numId="14">
    <w:abstractNumId w:val="16"/>
  </w:num>
  <w:num w:numId="15">
    <w:abstractNumId w:val="6"/>
  </w:num>
  <w:num w:numId="16">
    <w:abstractNumId w:val="13"/>
  </w:num>
  <w:num w:numId="17">
    <w:abstractNumId w:val="0"/>
  </w:num>
  <w:num w:numId="18">
    <w:abstractNumId w:val="21"/>
  </w:num>
  <w:num w:numId="19">
    <w:abstractNumId w:val="7"/>
  </w:num>
  <w:num w:numId="20">
    <w:abstractNumId w:val="15"/>
  </w:num>
  <w:num w:numId="21">
    <w:abstractNumId w:val="17"/>
  </w:num>
  <w:num w:numId="22">
    <w:abstractNumId w:val="10"/>
  </w:num>
  <w:num w:numId="23">
    <w:abstractNumId w:val="20"/>
  </w:num>
  <w:num w:numId="24">
    <w:abstractNumId w:val="9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9C3"/>
    <w:rsid w:val="00142FE1"/>
    <w:rsid w:val="002653CA"/>
    <w:rsid w:val="00295A9B"/>
    <w:rsid w:val="002C70FE"/>
    <w:rsid w:val="0031265D"/>
    <w:rsid w:val="003907F1"/>
    <w:rsid w:val="00447F5A"/>
    <w:rsid w:val="00577506"/>
    <w:rsid w:val="00606492"/>
    <w:rsid w:val="006417CA"/>
    <w:rsid w:val="006D7934"/>
    <w:rsid w:val="00724DA5"/>
    <w:rsid w:val="00821465"/>
    <w:rsid w:val="00867E63"/>
    <w:rsid w:val="00921803"/>
    <w:rsid w:val="00953E9E"/>
    <w:rsid w:val="009A19E1"/>
    <w:rsid w:val="009E45CD"/>
    <w:rsid w:val="00A5207A"/>
    <w:rsid w:val="00AA345C"/>
    <w:rsid w:val="00BB1AD5"/>
    <w:rsid w:val="00C03810"/>
    <w:rsid w:val="00C56A44"/>
    <w:rsid w:val="00DD6ADA"/>
    <w:rsid w:val="00DE11F0"/>
    <w:rsid w:val="00E52516"/>
    <w:rsid w:val="00FE09C3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6B902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9C3"/>
  </w:style>
  <w:style w:type="paragraph" w:styleId="Heading1">
    <w:name w:val="heading 1"/>
    <w:basedOn w:val="Normal"/>
    <w:next w:val="Normal"/>
    <w:link w:val="Heading1Char"/>
    <w:uiPriority w:val="9"/>
    <w:qFormat/>
    <w:rsid w:val="00FE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E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E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E0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E09C3"/>
  </w:style>
  <w:style w:type="paragraph" w:styleId="BodyTextIndent2">
    <w:name w:val="Body Text Indent 2"/>
    <w:basedOn w:val="Normal"/>
    <w:link w:val="BodyTextIndent2Char"/>
    <w:rsid w:val="00FE09C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E09C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E0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C3"/>
  </w:style>
  <w:style w:type="paragraph" w:customStyle="1" w:styleId="Standard">
    <w:name w:val="Standard"/>
    <w:rsid w:val="00FE09C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FE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FE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D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9C3"/>
  </w:style>
  <w:style w:type="paragraph" w:styleId="Heading1">
    <w:name w:val="heading 1"/>
    <w:basedOn w:val="Normal"/>
    <w:next w:val="Normal"/>
    <w:link w:val="Heading1Char"/>
    <w:uiPriority w:val="9"/>
    <w:qFormat/>
    <w:rsid w:val="00FE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E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E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E0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E09C3"/>
  </w:style>
  <w:style w:type="paragraph" w:styleId="BodyTextIndent2">
    <w:name w:val="Body Text Indent 2"/>
    <w:basedOn w:val="Normal"/>
    <w:link w:val="BodyTextIndent2Char"/>
    <w:rsid w:val="00FE09C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E09C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E0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C3"/>
  </w:style>
  <w:style w:type="paragraph" w:customStyle="1" w:styleId="Standard">
    <w:name w:val="Standard"/>
    <w:rsid w:val="00FE09C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FE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FE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D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7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2025-10-22T08:56:00Z</cp:lastPrinted>
  <dcterms:created xsi:type="dcterms:W3CDTF">2024-09-05T10:38:00Z</dcterms:created>
  <dcterms:modified xsi:type="dcterms:W3CDTF">2025-10-22T09:05:00Z</dcterms:modified>
</cp:coreProperties>
</file>