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4BF6" w14:textId="77777777" w:rsidR="00254CB5" w:rsidRDefault="00254CB5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b/>
        </w:rPr>
      </w:pPr>
      <w:r w:rsidRPr="00254CB5">
        <w:rPr>
          <w:rFonts w:ascii="Calibri" w:hAnsi="Calibri" w:cs="Calibri"/>
          <w:b/>
        </w:rPr>
        <w:t>OBJECTIVE</w:t>
      </w:r>
    </w:p>
    <w:p w14:paraId="5901253E" w14:textId="77777777" w:rsidR="00254CB5" w:rsidRDefault="004E326A" w:rsidP="00F73207">
      <w:pPr>
        <w:pStyle w:val="ListParagraph"/>
        <w:ind w:left="-426"/>
        <w:jc w:val="both"/>
        <w:rPr>
          <w:rFonts w:ascii="Calibri" w:hAnsi="Calibri" w:cs="Calibri"/>
          <w:lang w:val="en-GB"/>
        </w:rPr>
      </w:pPr>
      <w:r w:rsidRPr="00254CB5">
        <w:rPr>
          <w:rFonts w:ascii="Calibri" w:hAnsi="Calibri" w:cs="Calibri"/>
          <w:lang w:val="en-GB"/>
        </w:rPr>
        <w:t>To lay dow</w:t>
      </w:r>
      <w:r w:rsidR="009D4DD9" w:rsidRPr="00254CB5">
        <w:rPr>
          <w:rFonts w:ascii="Calibri" w:hAnsi="Calibri" w:cs="Calibri"/>
          <w:lang w:val="en-GB"/>
        </w:rPr>
        <w:t>n an approved procedure for</w:t>
      </w:r>
      <w:r w:rsidR="00EA3F25" w:rsidRPr="00254CB5">
        <w:rPr>
          <w:rFonts w:ascii="Calibri" w:hAnsi="Calibri" w:cs="Calibri"/>
          <w:lang w:val="en-GB"/>
        </w:rPr>
        <w:t xml:space="preserve"> cleaning and </w:t>
      </w:r>
      <w:r w:rsidR="006E089E" w:rsidRPr="00254CB5">
        <w:rPr>
          <w:rFonts w:ascii="Calibri" w:hAnsi="Calibri" w:cs="Calibri"/>
          <w:lang w:val="en-GB"/>
        </w:rPr>
        <w:t xml:space="preserve">operation </w:t>
      </w:r>
      <w:r w:rsidRPr="00254CB5">
        <w:rPr>
          <w:rFonts w:ascii="Calibri" w:hAnsi="Calibri" w:cs="Calibri"/>
          <w:lang w:val="en-GB"/>
        </w:rPr>
        <w:t>o</w:t>
      </w:r>
      <w:r w:rsidR="00EA3F25" w:rsidRPr="00254CB5">
        <w:rPr>
          <w:rFonts w:ascii="Calibri" w:hAnsi="Calibri" w:cs="Calibri"/>
          <w:lang w:val="en-GB"/>
        </w:rPr>
        <w:t xml:space="preserve">f the </w:t>
      </w:r>
      <w:r w:rsidR="009D4DD9" w:rsidRPr="00254CB5">
        <w:rPr>
          <w:rFonts w:ascii="Calibri" w:hAnsi="Calibri" w:cs="Calibri"/>
          <w:lang w:val="en-GB"/>
        </w:rPr>
        <w:t>dispensing booths</w:t>
      </w:r>
      <w:r w:rsidR="00EA3F25" w:rsidRPr="00254CB5">
        <w:rPr>
          <w:rFonts w:ascii="Calibri" w:hAnsi="Calibri" w:cs="Calibri"/>
          <w:lang w:val="en-GB"/>
        </w:rPr>
        <w:t>.</w:t>
      </w:r>
    </w:p>
    <w:p w14:paraId="100B4A17" w14:textId="77777777" w:rsidR="00254CB5" w:rsidRDefault="00254CB5" w:rsidP="00F73207">
      <w:pPr>
        <w:pStyle w:val="ListParagraph"/>
        <w:ind w:left="-426"/>
        <w:jc w:val="both"/>
        <w:rPr>
          <w:rFonts w:ascii="Calibri" w:hAnsi="Calibri" w:cs="Calibri"/>
          <w:lang w:val="en-GB"/>
        </w:rPr>
      </w:pPr>
    </w:p>
    <w:p w14:paraId="20337D9B" w14:textId="77777777" w:rsidR="00254CB5" w:rsidRDefault="004E326A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b/>
        </w:rPr>
      </w:pPr>
      <w:r w:rsidRPr="00254CB5">
        <w:rPr>
          <w:rFonts w:ascii="Calibri" w:hAnsi="Calibri" w:cs="Calibri"/>
          <w:b/>
        </w:rPr>
        <w:t>SCOPE</w:t>
      </w:r>
    </w:p>
    <w:p w14:paraId="573895D4" w14:textId="181109B3" w:rsidR="009615D7" w:rsidRDefault="004E326A" w:rsidP="00F73207">
      <w:pPr>
        <w:pStyle w:val="ListParagraph"/>
        <w:ind w:left="-426"/>
        <w:jc w:val="both"/>
        <w:rPr>
          <w:rFonts w:ascii="Calibri" w:hAnsi="Calibri" w:cs="Calibri"/>
          <w:lang w:val="en-GB"/>
        </w:rPr>
      </w:pPr>
      <w:r w:rsidRPr="00254CB5">
        <w:rPr>
          <w:rFonts w:ascii="Calibri" w:hAnsi="Calibri" w:cs="Calibri"/>
          <w:lang w:val="en-GB"/>
        </w:rPr>
        <w:t>The fol</w:t>
      </w:r>
      <w:r w:rsidR="00EA3F25" w:rsidRPr="00254CB5">
        <w:rPr>
          <w:rFonts w:ascii="Calibri" w:hAnsi="Calibri" w:cs="Calibri"/>
          <w:lang w:val="en-GB"/>
        </w:rPr>
        <w:t>lowing procedures are adopted for the cleaning and</w:t>
      </w:r>
      <w:r w:rsidR="009D4DD9" w:rsidRPr="00254CB5">
        <w:rPr>
          <w:rFonts w:ascii="Calibri" w:hAnsi="Calibri" w:cs="Calibri"/>
          <w:lang w:val="en-GB"/>
        </w:rPr>
        <w:t xml:space="preserve"> </w:t>
      </w:r>
      <w:r w:rsidR="00EA3F25" w:rsidRPr="00254CB5">
        <w:rPr>
          <w:rFonts w:ascii="Calibri" w:hAnsi="Calibri" w:cs="Calibri"/>
          <w:lang w:val="en-GB"/>
        </w:rPr>
        <w:t>operation of</w:t>
      </w:r>
      <w:r w:rsidR="009D4DD9" w:rsidRPr="00254CB5">
        <w:rPr>
          <w:rFonts w:ascii="Calibri" w:hAnsi="Calibri" w:cs="Calibri"/>
          <w:lang w:val="en-GB"/>
        </w:rPr>
        <w:t xml:space="preserve"> </w:t>
      </w:r>
      <w:r w:rsidR="000F153A" w:rsidRPr="00254CB5">
        <w:rPr>
          <w:rFonts w:ascii="Calibri" w:hAnsi="Calibri" w:cs="Calibri"/>
          <w:lang w:val="en-GB"/>
        </w:rPr>
        <w:t>the dispensing booth</w:t>
      </w:r>
      <w:r w:rsidR="009D4DD9" w:rsidRPr="00254CB5">
        <w:rPr>
          <w:rFonts w:ascii="Calibri" w:hAnsi="Calibri" w:cs="Calibri"/>
          <w:lang w:val="en-GB"/>
        </w:rPr>
        <w:t>s</w:t>
      </w:r>
      <w:r w:rsidR="000F153A" w:rsidRPr="00254CB5">
        <w:rPr>
          <w:rFonts w:ascii="Calibri" w:hAnsi="Calibri" w:cs="Calibri"/>
          <w:lang w:val="en-GB"/>
        </w:rPr>
        <w:t xml:space="preserve"> located in the</w:t>
      </w:r>
      <w:r w:rsidR="00254CB5">
        <w:rPr>
          <w:rFonts w:ascii="Calibri" w:hAnsi="Calibri" w:cs="Calibri"/>
          <w:lang w:val="en-GB"/>
        </w:rPr>
        <w:t xml:space="preserve"> weighing </w:t>
      </w:r>
      <w:r w:rsidR="000F153A" w:rsidRPr="00254CB5">
        <w:rPr>
          <w:rFonts w:ascii="Calibri" w:hAnsi="Calibri" w:cs="Calibri"/>
          <w:lang w:val="en-GB"/>
        </w:rPr>
        <w:t>room</w:t>
      </w:r>
      <w:r w:rsidR="009D4DD9" w:rsidRPr="00254CB5">
        <w:rPr>
          <w:rFonts w:ascii="Calibri" w:hAnsi="Calibri" w:cs="Calibri"/>
          <w:lang w:val="en-GB"/>
        </w:rPr>
        <w:t>s</w:t>
      </w:r>
      <w:r w:rsidR="000F153A" w:rsidRPr="00254CB5">
        <w:rPr>
          <w:rFonts w:ascii="Calibri" w:hAnsi="Calibri" w:cs="Calibri"/>
          <w:lang w:val="en-GB"/>
        </w:rPr>
        <w:t xml:space="preserve"> of the </w:t>
      </w:r>
      <w:r w:rsidR="000C4AD4">
        <w:rPr>
          <w:rFonts w:ascii="Calibri" w:hAnsi="Calibri" w:cs="Calibri"/>
          <w:lang w:val="en-GB"/>
        </w:rPr>
        <w:t>Production</w:t>
      </w:r>
      <w:r w:rsidR="00254CB5">
        <w:rPr>
          <w:rFonts w:ascii="Calibri" w:hAnsi="Calibri" w:cs="Calibri"/>
          <w:lang w:val="en-GB"/>
        </w:rPr>
        <w:t>.</w:t>
      </w:r>
    </w:p>
    <w:p w14:paraId="0795571A" w14:textId="77777777" w:rsidR="009615D7" w:rsidRDefault="009615D7" w:rsidP="00F73207">
      <w:pPr>
        <w:pStyle w:val="ListParagraph"/>
        <w:ind w:left="-426"/>
        <w:jc w:val="both"/>
        <w:rPr>
          <w:rFonts w:ascii="Calibri" w:hAnsi="Calibri" w:cs="Calibri"/>
          <w:lang w:val="en-GB"/>
        </w:rPr>
      </w:pPr>
    </w:p>
    <w:p w14:paraId="784CFBD0" w14:textId="5B80FACE" w:rsidR="007E719F" w:rsidRPr="00254CB5" w:rsidRDefault="007E719F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lang w:val="en-GB"/>
        </w:rPr>
      </w:pPr>
      <w:r w:rsidRPr="00254CB5">
        <w:rPr>
          <w:rFonts w:ascii="Calibri" w:hAnsi="Calibri" w:cs="Calibri"/>
          <w:b/>
          <w:lang w:val="en-GB"/>
        </w:rPr>
        <w:t>RESPONSIBILITY</w:t>
      </w:r>
      <w:r w:rsidR="00254CB5" w:rsidRPr="00254CB5">
        <w:rPr>
          <w:rFonts w:ascii="Calibri" w:hAnsi="Calibri" w:cs="Calibri"/>
          <w:b/>
          <w:lang w:val="en-GB"/>
        </w:rPr>
        <w:t>/ACCOUNTABILITIES</w:t>
      </w:r>
    </w:p>
    <w:p w14:paraId="6CF92924" w14:textId="77777777" w:rsidR="009615D7" w:rsidRDefault="009615D7" w:rsidP="00F73207">
      <w:pPr>
        <w:pStyle w:val="ListParagraph"/>
        <w:numPr>
          <w:ilvl w:val="0"/>
          <w:numId w:val="17"/>
        </w:numPr>
        <w:ind w:left="-426" w:hanging="284"/>
        <w:jc w:val="both"/>
        <w:rPr>
          <w:rFonts w:ascii="Calibri" w:hAnsi="Calibri" w:cs="Calibri"/>
        </w:rPr>
      </w:pPr>
      <w:r w:rsidRPr="009615D7">
        <w:rPr>
          <w:rFonts w:ascii="Calibri" w:hAnsi="Calibri" w:cs="Calibri"/>
        </w:rPr>
        <w:t>The Production</w:t>
      </w:r>
      <w:r w:rsidR="00E5742A" w:rsidRPr="009615D7">
        <w:rPr>
          <w:rFonts w:ascii="Calibri" w:hAnsi="Calibri" w:cs="Calibri"/>
        </w:rPr>
        <w:t xml:space="preserve"> Supervisor </w:t>
      </w:r>
      <w:r w:rsidR="007E719F" w:rsidRPr="009615D7">
        <w:rPr>
          <w:rFonts w:ascii="Calibri" w:hAnsi="Calibri" w:cs="Calibri"/>
        </w:rPr>
        <w:t>ensure</w:t>
      </w:r>
      <w:r w:rsidR="00E5742A" w:rsidRPr="009615D7">
        <w:rPr>
          <w:rFonts w:ascii="Calibri" w:hAnsi="Calibri" w:cs="Calibri"/>
        </w:rPr>
        <w:t>s</w:t>
      </w:r>
      <w:r w:rsidR="007E719F" w:rsidRPr="009615D7">
        <w:rPr>
          <w:rFonts w:ascii="Calibri" w:hAnsi="Calibri" w:cs="Calibri"/>
        </w:rPr>
        <w:t xml:space="preserve"> the</w:t>
      </w:r>
      <w:r w:rsidR="00E5742A" w:rsidRPr="009615D7">
        <w:rPr>
          <w:rFonts w:ascii="Calibri" w:hAnsi="Calibri" w:cs="Calibri"/>
        </w:rPr>
        <w:t xml:space="preserve"> proper implementation of the cleaning and operation procedure carried out by the process operators. </w:t>
      </w:r>
    </w:p>
    <w:p w14:paraId="1712E60E" w14:textId="6F06A51D" w:rsidR="00C90078" w:rsidRPr="009615D7" w:rsidRDefault="006F0DBC" w:rsidP="00F73207">
      <w:pPr>
        <w:pStyle w:val="ListParagraph"/>
        <w:numPr>
          <w:ilvl w:val="0"/>
          <w:numId w:val="17"/>
        </w:numPr>
        <w:ind w:left="-426" w:hanging="284"/>
        <w:jc w:val="both"/>
        <w:rPr>
          <w:rFonts w:ascii="Calibri" w:hAnsi="Calibri" w:cs="Calibri"/>
        </w:rPr>
      </w:pPr>
      <w:r w:rsidRPr="009615D7">
        <w:rPr>
          <w:rFonts w:ascii="Calibri" w:hAnsi="Calibri" w:cs="Calibri"/>
        </w:rPr>
        <w:t>IPQA and production pharmacist ensure</w:t>
      </w:r>
      <w:r w:rsidR="00E5742A" w:rsidRPr="009615D7">
        <w:rPr>
          <w:rFonts w:ascii="Calibri" w:hAnsi="Calibri" w:cs="Calibri"/>
        </w:rPr>
        <w:t xml:space="preserve"> the </w:t>
      </w:r>
      <w:r w:rsidRPr="009615D7">
        <w:rPr>
          <w:rFonts w:ascii="Calibri" w:hAnsi="Calibri" w:cs="Calibri"/>
        </w:rPr>
        <w:t>implementation of the procedure</w:t>
      </w:r>
      <w:r w:rsidR="00E5742A" w:rsidRPr="009615D7">
        <w:rPr>
          <w:rFonts w:ascii="Calibri" w:hAnsi="Calibri" w:cs="Calibri"/>
        </w:rPr>
        <w:t xml:space="preserve"> and its effectiveness</w:t>
      </w:r>
      <w:r w:rsidR="009615D7" w:rsidRPr="009615D7">
        <w:rPr>
          <w:rFonts w:ascii="Calibri" w:hAnsi="Calibri" w:cs="Calibri"/>
        </w:rPr>
        <w:t>.</w:t>
      </w:r>
    </w:p>
    <w:p w14:paraId="4B107742" w14:textId="77777777" w:rsidR="00B66E49" w:rsidRPr="00254CB5" w:rsidRDefault="00B66E49" w:rsidP="00F73207">
      <w:pPr>
        <w:ind w:left="-426"/>
        <w:jc w:val="both"/>
        <w:rPr>
          <w:rFonts w:ascii="Calibri" w:hAnsi="Calibri" w:cs="Calibri"/>
          <w:b/>
          <w:sz w:val="22"/>
          <w:szCs w:val="22"/>
        </w:rPr>
      </w:pPr>
    </w:p>
    <w:p w14:paraId="326F5A0F" w14:textId="77777777" w:rsidR="00F73207" w:rsidRDefault="00254CB5" w:rsidP="00F73207">
      <w:pPr>
        <w:pStyle w:val="ListParagraph"/>
        <w:numPr>
          <w:ilvl w:val="0"/>
          <w:numId w:val="16"/>
        </w:numPr>
        <w:ind w:left="-426"/>
        <w:jc w:val="both"/>
        <w:rPr>
          <w:rFonts w:ascii="Calibri" w:hAnsi="Calibri" w:cs="Calibri"/>
          <w:b/>
        </w:rPr>
      </w:pPr>
      <w:r w:rsidRPr="009615D7">
        <w:rPr>
          <w:rFonts w:ascii="Calibri" w:hAnsi="Calibri" w:cs="Calibri"/>
          <w:b/>
        </w:rPr>
        <w:t xml:space="preserve">ABBREVIATION AND </w:t>
      </w:r>
      <w:r w:rsidR="004E326A" w:rsidRPr="009615D7">
        <w:rPr>
          <w:rFonts w:ascii="Calibri" w:hAnsi="Calibri" w:cs="Calibri"/>
          <w:b/>
        </w:rPr>
        <w:t>DEFINITIONS</w:t>
      </w:r>
    </w:p>
    <w:p w14:paraId="41D95568" w14:textId="77777777" w:rsidR="00F73207" w:rsidRDefault="00AC44D2" w:rsidP="00F73207">
      <w:pPr>
        <w:pStyle w:val="ListParagraph"/>
        <w:ind w:left="-426"/>
        <w:jc w:val="both"/>
        <w:rPr>
          <w:rFonts w:ascii="Calibri" w:hAnsi="Calibri" w:cs="Calibri"/>
        </w:rPr>
      </w:pPr>
      <w:r w:rsidRPr="00F73207">
        <w:rPr>
          <w:rFonts w:ascii="Calibri" w:hAnsi="Calibri" w:cs="Calibri"/>
        </w:rPr>
        <w:t>HEPA</w:t>
      </w:r>
      <w:r w:rsidR="000F153A" w:rsidRPr="00F73207">
        <w:rPr>
          <w:rFonts w:ascii="Calibri" w:hAnsi="Calibri" w:cs="Calibri"/>
        </w:rPr>
        <w:t xml:space="preserve"> Filter</w:t>
      </w:r>
      <w:r w:rsidRPr="00F73207">
        <w:rPr>
          <w:rFonts w:ascii="Calibri" w:hAnsi="Calibri" w:cs="Calibri"/>
        </w:rPr>
        <w:t>: High Efficient Particle Air Filter.</w:t>
      </w:r>
    </w:p>
    <w:p w14:paraId="3F8E52FA" w14:textId="77777777" w:rsidR="00F73207" w:rsidRDefault="00F73207" w:rsidP="00F73207">
      <w:pPr>
        <w:pStyle w:val="ListParagraph"/>
        <w:ind w:left="-426"/>
        <w:jc w:val="both"/>
        <w:rPr>
          <w:rFonts w:ascii="Calibri" w:hAnsi="Calibri" w:cs="Calibri"/>
        </w:rPr>
      </w:pPr>
    </w:p>
    <w:p w14:paraId="3ADC5B78" w14:textId="49AE520B" w:rsidR="00D21645" w:rsidRPr="00F73207" w:rsidRDefault="009615D7" w:rsidP="00F73207">
      <w:pPr>
        <w:pStyle w:val="ListParagraph"/>
        <w:ind w:left="-709"/>
        <w:jc w:val="both"/>
        <w:rPr>
          <w:rStyle w:val="tgc"/>
          <w:rFonts w:ascii="Calibri" w:hAnsi="Calibri" w:cs="Calibri"/>
        </w:rPr>
      </w:pPr>
      <w:r w:rsidRPr="00F73207">
        <w:rPr>
          <w:rStyle w:val="tgc"/>
          <w:rFonts w:ascii="Calibri" w:hAnsi="Calibri" w:cs="Calibri"/>
          <w:b/>
        </w:rPr>
        <w:t xml:space="preserve">5. </w:t>
      </w:r>
      <w:r w:rsidR="00D21645" w:rsidRPr="00F73207">
        <w:rPr>
          <w:rStyle w:val="tgc"/>
          <w:rFonts w:ascii="Calibri" w:hAnsi="Calibri" w:cs="Calibri"/>
          <w:b/>
        </w:rPr>
        <w:t>PROCEDURE</w:t>
      </w:r>
    </w:p>
    <w:p w14:paraId="32ADD7C5" w14:textId="5ADACD53" w:rsidR="00C03572" w:rsidRPr="00254CB5" w:rsidRDefault="00C03572" w:rsidP="00F73207">
      <w:pPr>
        <w:spacing w:line="276" w:lineRule="auto"/>
        <w:ind w:left="-426"/>
        <w:jc w:val="both"/>
        <w:rPr>
          <w:rStyle w:val="tgc"/>
          <w:rFonts w:ascii="Calibri" w:hAnsi="Calibri" w:cs="Calibri"/>
          <w:color w:val="222222"/>
          <w:sz w:val="22"/>
          <w:szCs w:val="22"/>
        </w:rPr>
      </w:pPr>
      <w:r w:rsidRPr="00254CB5">
        <w:rPr>
          <w:rStyle w:val="tgc"/>
          <w:rFonts w:ascii="Calibri" w:hAnsi="Calibri" w:cs="Calibri"/>
          <w:b/>
          <w:sz w:val="22"/>
          <w:szCs w:val="22"/>
        </w:rPr>
        <w:t>CLEANING PROCEDURE</w:t>
      </w:r>
    </w:p>
    <w:p w14:paraId="523B7DDA" w14:textId="018E1EA3" w:rsidR="00D21645" w:rsidRPr="00254CB5" w:rsidRDefault="00D21645" w:rsidP="00F73207">
      <w:pPr>
        <w:spacing w:line="276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  <w:r w:rsidRPr="00254CB5">
        <w:rPr>
          <w:rFonts w:ascii="Calibri" w:hAnsi="Calibri" w:cs="Calibri"/>
          <w:b/>
          <w:sz w:val="22"/>
          <w:szCs w:val="22"/>
        </w:rPr>
        <w:t>FOR CLEAN</w:t>
      </w:r>
      <w:r w:rsidR="00261CFD" w:rsidRPr="00254CB5">
        <w:rPr>
          <w:rFonts w:ascii="Calibri" w:hAnsi="Calibri" w:cs="Calibri"/>
          <w:b/>
          <w:sz w:val="22"/>
          <w:szCs w:val="22"/>
        </w:rPr>
        <w:t xml:space="preserve">ING AT THE BEGINNING OF A SHIFT AND </w:t>
      </w:r>
      <w:r w:rsidR="00B65DAA" w:rsidRPr="00254CB5">
        <w:rPr>
          <w:rFonts w:ascii="Calibri" w:hAnsi="Calibri" w:cs="Calibri"/>
          <w:b/>
          <w:sz w:val="22"/>
          <w:szCs w:val="22"/>
        </w:rPr>
        <w:t>DURING PRODUCT CHANGE OVER.</w:t>
      </w:r>
    </w:p>
    <w:p w14:paraId="4F57F381" w14:textId="77777777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  <w:color w:val="222222"/>
        </w:rPr>
      </w:pPr>
      <w:r w:rsidRPr="00254CB5">
        <w:rPr>
          <w:rFonts w:ascii="Calibri" w:hAnsi="Calibri" w:cs="Calibri"/>
        </w:rPr>
        <w:t>Switch off the main power source for the equipment</w:t>
      </w:r>
    </w:p>
    <w:p w14:paraId="7C25777F" w14:textId="625C7C2E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Clean the external surface of the dispensing booth.</w:t>
      </w:r>
    </w:p>
    <w:p w14:paraId="446648F5" w14:textId="77777777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  <w:color w:val="222222"/>
          <w:lang w:val="en-GB"/>
        </w:rPr>
      </w:pPr>
      <w:r w:rsidRPr="00254CB5">
        <w:rPr>
          <w:rFonts w:ascii="Calibri" w:hAnsi="Calibri" w:cs="Calibri"/>
          <w:color w:val="222222"/>
          <w:lang w:val="en-GB"/>
        </w:rPr>
        <w:t>Mop the external surfaces with clean, dry, lint free cloth damped with potable water</w:t>
      </w:r>
    </w:p>
    <w:p w14:paraId="2309C8BB" w14:textId="77777777" w:rsidR="008F26F9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Finally wipe with clean, dry, lint free cloth dampened with 70% ethanol and allow it to dry.</w:t>
      </w:r>
    </w:p>
    <w:p w14:paraId="49666CB9" w14:textId="77777777" w:rsidR="008F26F9" w:rsidRPr="00254CB5" w:rsidRDefault="008F26F9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Call the Engineers to clean the primary </w:t>
      </w:r>
      <w:r w:rsidR="00DE2915" w:rsidRPr="00254CB5">
        <w:rPr>
          <w:rFonts w:ascii="Calibri" w:hAnsi="Calibri" w:cs="Calibri"/>
        </w:rPr>
        <w:t>and secondary filters if change of product is required.</w:t>
      </w:r>
    </w:p>
    <w:p w14:paraId="7965D749" w14:textId="51C0FB0E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Fill the </w:t>
      </w:r>
      <w:r w:rsidR="009615D7">
        <w:rPr>
          <w:rFonts w:ascii="Calibri" w:hAnsi="Calibri" w:cs="Calibri"/>
        </w:rPr>
        <w:t xml:space="preserve">cleaning log form </w:t>
      </w:r>
      <w:r w:rsidR="009615D7" w:rsidRPr="009615D7">
        <w:rPr>
          <w:rFonts w:ascii="Calibri" w:hAnsi="Calibri" w:cs="Calibri"/>
          <w:b/>
          <w:bCs/>
        </w:rPr>
        <w:t>BML/</w:t>
      </w:r>
      <w:r w:rsidR="000C4AD4">
        <w:rPr>
          <w:rFonts w:ascii="Calibri" w:hAnsi="Calibri" w:cs="Calibri"/>
          <w:b/>
          <w:bCs/>
        </w:rPr>
        <w:t>PDS</w:t>
      </w:r>
      <w:r w:rsidR="009615D7" w:rsidRPr="009615D7">
        <w:rPr>
          <w:rFonts w:ascii="Calibri" w:hAnsi="Calibri" w:cs="Calibri"/>
          <w:b/>
          <w:bCs/>
        </w:rPr>
        <w:t>/</w:t>
      </w:r>
      <w:r w:rsidR="000C4AD4">
        <w:rPr>
          <w:rFonts w:ascii="Calibri" w:hAnsi="Calibri" w:cs="Calibri"/>
          <w:b/>
          <w:bCs/>
        </w:rPr>
        <w:t>P</w:t>
      </w:r>
      <w:r w:rsidR="009615D7" w:rsidRPr="009615D7">
        <w:rPr>
          <w:rFonts w:ascii="Calibri" w:hAnsi="Calibri" w:cs="Calibri"/>
          <w:b/>
          <w:bCs/>
        </w:rPr>
        <w:t>R/0</w:t>
      </w:r>
      <w:r w:rsidR="00CF436F">
        <w:rPr>
          <w:rFonts w:ascii="Calibri" w:hAnsi="Calibri" w:cs="Calibri"/>
          <w:b/>
          <w:bCs/>
        </w:rPr>
        <w:t>13</w:t>
      </w:r>
      <w:r w:rsidR="009615D7" w:rsidRPr="009615D7">
        <w:rPr>
          <w:rFonts w:ascii="Calibri" w:hAnsi="Calibri" w:cs="Calibri"/>
          <w:b/>
          <w:bCs/>
        </w:rPr>
        <w:t>/F01</w:t>
      </w:r>
      <w:r w:rsidR="009615D7">
        <w:rPr>
          <w:rFonts w:ascii="Calibri" w:hAnsi="Calibri" w:cs="Calibri"/>
        </w:rPr>
        <w:t xml:space="preserve"> </w:t>
      </w:r>
      <w:r w:rsidRPr="00254CB5">
        <w:rPr>
          <w:rFonts w:ascii="Calibri" w:hAnsi="Calibri" w:cs="Calibri"/>
        </w:rPr>
        <w:t xml:space="preserve">of the </w:t>
      </w:r>
      <w:r w:rsidRPr="00254CB5">
        <w:rPr>
          <w:rFonts w:ascii="Calibri" w:hAnsi="Calibri" w:cs="Calibri"/>
          <w:lang w:val="en-GB"/>
        </w:rPr>
        <w:t>dispensing booth.</w:t>
      </w:r>
    </w:p>
    <w:p w14:paraId="68D57944" w14:textId="7639853D" w:rsidR="00D21645" w:rsidRPr="00254CB5" w:rsidRDefault="00DF2427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Attach</w:t>
      </w:r>
      <w:r w:rsidR="00D21645" w:rsidRPr="00254CB5">
        <w:rPr>
          <w:rFonts w:ascii="Calibri" w:hAnsi="Calibri" w:cs="Calibri"/>
        </w:rPr>
        <w:t xml:space="preserve"> the ‘CLEANED’ equipmen</w:t>
      </w:r>
      <w:r w:rsidRPr="00254CB5">
        <w:rPr>
          <w:rFonts w:ascii="Calibri" w:hAnsi="Calibri" w:cs="Calibri"/>
        </w:rPr>
        <w:t>t status label on the equipment.</w:t>
      </w:r>
    </w:p>
    <w:p w14:paraId="609A1D23" w14:textId="77777777" w:rsidR="00D21645" w:rsidRPr="00254CB5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Call Quality Assurance personnel for inspection and clearance</w:t>
      </w:r>
    </w:p>
    <w:p w14:paraId="423C0360" w14:textId="77777777" w:rsidR="00F73207" w:rsidRDefault="00D21645" w:rsidP="00F73207">
      <w:pPr>
        <w:pStyle w:val="ListParagraph"/>
        <w:numPr>
          <w:ilvl w:val="0"/>
          <w:numId w:val="13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Ensure QA approval before commencing the next operation.</w:t>
      </w:r>
    </w:p>
    <w:p w14:paraId="0933BD36" w14:textId="77777777" w:rsidR="00F73207" w:rsidRDefault="00F73207" w:rsidP="00F73207">
      <w:pPr>
        <w:pStyle w:val="ListParagraph"/>
        <w:ind w:left="-426"/>
        <w:jc w:val="both"/>
        <w:rPr>
          <w:rFonts w:ascii="Calibri" w:hAnsi="Calibri" w:cs="Calibri"/>
        </w:rPr>
      </w:pPr>
    </w:p>
    <w:p w14:paraId="66C232D2" w14:textId="135A45C8" w:rsidR="00D21645" w:rsidRPr="00F73207" w:rsidRDefault="00D21645" w:rsidP="00F73207">
      <w:pPr>
        <w:pStyle w:val="ListParagraph"/>
        <w:ind w:left="-426"/>
        <w:jc w:val="both"/>
        <w:rPr>
          <w:rFonts w:ascii="Calibri" w:hAnsi="Calibri" w:cs="Calibri"/>
        </w:rPr>
      </w:pPr>
      <w:r w:rsidRPr="00F73207">
        <w:rPr>
          <w:rFonts w:ascii="Calibri" w:hAnsi="Calibri" w:cs="Calibri"/>
          <w:b/>
        </w:rPr>
        <w:t>FOR WEEKLY CLEANING</w:t>
      </w:r>
    </w:p>
    <w:p w14:paraId="43249168" w14:textId="77777777" w:rsidR="00D21645" w:rsidRPr="00254CB5" w:rsidRDefault="00D21645" w:rsidP="00F73207">
      <w:pPr>
        <w:pStyle w:val="ListParagraph"/>
        <w:numPr>
          <w:ilvl w:val="0"/>
          <w:numId w:val="14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Switch off the main power source for the equipment.</w:t>
      </w:r>
    </w:p>
    <w:p w14:paraId="6CEB2AEE" w14:textId="77777777" w:rsidR="00D21645" w:rsidRPr="00254CB5" w:rsidRDefault="00D21645" w:rsidP="00F73207">
      <w:pPr>
        <w:pStyle w:val="ListParagraph"/>
        <w:numPr>
          <w:ilvl w:val="0"/>
          <w:numId w:val="14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Ensure the previous dispensed material containers, devices like scoops, spatula are removed from the sampling/dispensing area.</w:t>
      </w:r>
    </w:p>
    <w:p w14:paraId="14DAD8BC" w14:textId="54022892" w:rsidR="00C03572" w:rsidRPr="00254CB5" w:rsidRDefault="00D21645" w:rsidP="00F73207">
      <w:pPr>
        <w:pStyle w:val="ListParagraph"/>
        <w:numPr>
          <w:ilvl w:val="0"/>
          <w:numId w:val="14"/>
        </w:numPr>
        <w:ind w:left="-426" w:hanging="283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Remove the powder from floo</w:t>
      </w:r>
      <w:r w:rsidR="00193FF3" w:rsidRPr="00254CB5">
        <w:rPr>
          <w:rFonts w:ascii="Calibri" w:hAnsi="Calibri" w:cs="Calibri"/>
        </w:rPr>
        <w:t xml:space="preserve">r and outer surface of the dispensing booth </w:t>
      </w:r>
      <w:r w:rsidRPr="00254CB5">
        <w:rPr>
          <w:rFonts w:ascii="Calibri" w:hAnsi="Calibri" w:cs="Calibri"/>
        </w:rPr>
        <w:t>pre filter frame, return riser filter, and side panel.</w:t>
      </w:r>
    </w:p>
    <w:p w14:paraId="2AB969E8" w14:textId="77777777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lastRenderedPageBreak/>
        <w:t xml:space="preserve">Mop the entire surface of the pre filter frame, return riser filter and side panel with clean dry lint free cloth with potable water. </w:t>
      </w:r>
    </w:p>
    <w:p w14:paraId="2620B94E" w14:textId="77777777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Finally wipe with clean dry lint free cloth damped with 70% </w:t>
      </w:r>
      <w:r w:rsidR="0029035F" w:rsidRPr="00254CB5">
        <w:rPr>
          <w:rFonts w:ascii="Calibri" w:hAnsi="Calibri" w:cs="Calibri"/>
        </w:rPr>
        <w:t xml:space="preserve">Ethanol </w:t>
      </w:r>
      <w:r w:rsidRPr="00254CB5">
        <w:rPr>
          <w:rFonts w:ascii="Calibri" w:hAnsi="Calibri" w:cs="Calibri"/>
        </w:rPr>
        <w:t>solution and allow it to dry.</w:t>
      </w:r>
    </w:p>
    <w:p w14:paraId="36B4738A" w14:textId="77777777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The dispensing booth is to be cleaned at the time </w:t>
      </w:r>
      <w:r w:rsidR="00DE2915" w:rsidRPr="00254CB5">
        <w:rPr>
          <w:rFonts w:ascii="Calibri" w:hAnsi="Calibri" w:cs="Calibri"/>
        </w:rPr>
        <w:t>of every product change over</w:t>
      </w:r>
      <w:r w:rsidRPr="00254CB5">
        <w:rPr>
          <w:rFonts w:ascii="Calibri" w:hAnsi="Calibri" w:cs="Calibri"/>
        </w:rPr>
        <w:t>.</w:t>
      </w:r>
    </w:p>
    <w:p w14:paraId="43C138A5" w14:textId="7698C22A" w:rsidR="00C03572" w:rsidRPr="00254CB5" w:rsidRDefault="00D21645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>Record this operation in t</w:t>
      </w:r>
      <w:r w:rsidR="00976314" w:rsidRPr="00254CB5">
        <w:rPr>
          <w:rFonts w:ascii="Calibri" w:hAnsi="Calibri" w:cs="Calibri"/>
        </w:rPr>
        <w:t>he</w:t>
      </w:r>
      <w:r w:rsidR="00DE2915" w:rsidRPr="00254CB5">
        <w:rPr>
          <w:rFonts w:ascii="Calibri" w:hAnsi="Calibri" w:cs="Calibri"/>
        </w:rPr>
        <w:t xml:space="preserve"> </w:t>
      </w:r>
      <w:r w:rsidR="00990172" w:rsidRPr="00254CB5">
        <w:rPr>
          <w:rFonts w:ascii="Calibri" w:hAnsi="Calibri" w:cs="Calibri"/>
        </w:rPr>
        <w:t>cleaning</w:t>
      </w:r>
      <w:r w:rsidR="00976314" w:rsidRPr="00254CB5">
        <w:rPr>
          <w:rFonts w:ascii="Calibri" w:hAnsi="Calibri" w:cs="Calibri"/>
        </w:rPr>
        <w:t xml:space="preserve"> </w:t>
      </w:r>
      <w:r w:rsidR="00990172">
        <w:rPr>
          <w:rFonts w:ascii="Calibri" w:hAnsi="Calibri" w:cs="Calibri"/>
        </w:rPr>
        <w:t xml:space="preserve">log form </w:t>
      </w:r>
      <w:r w:rsidR="00990172" w:rsidRPr="00990172">
        <w:rPr>
          <w:rFonts w:ascii="Calibri" w:hAnsi="Calibri" w:cs="Calibri"/>
          <w:b/>
          <w:bCs/>
        </w:rPr>
        <w:t>BML/</w:t>
      </w:r>
      <w:r w:rsidR="000C4AD4">
        <w:rPr>
          <w:rFonts w:ascii="Calibri" w:hAnsi="Calibri" w:cs="Calibri"/>
          <w:b/>
          <w:bCs/>
        </w:rPr>
        <w:t>PDS</w:t>
      </w:r>
      <w:r w:rsidR="00251916" w:rsidRPr="009615D7">
        <w:rPr>
          <w:rFonts w:ascii="Calibri" w:hAnsi="Calibri" w:cs="Calibri"/>
          <w:b/>
          <w:bCs/>
        </w:rPr>
        <w:t>/</w:t>
      </w:r>
      <w:r w:rsidR="000C4AD4">
        <w:rPr>
          <w:rFonts w:ascii="Calibri" w:hAnsi="Calibri" w:cs="Calibri"/>
          <w:b/>
          <w:bCs/>
        </w:rPr>
        <w:t>P</w:t>
      </w:r>
      <w:r w:rsidR="00251916" w:rsidRPr="009615D7">
        <w:rPr>
          <w:rFonts w:ascii="Calibri" w:hAnsi="Calibri" w:cs="Calibri"/>
          <w:b/>
          <w:bCs/>
        </w:rPr>
        <w:t>R/0</w:t>
      </w:r>
      <w:r w:rsidR="00CF436F">
        <w:rPr>
          <w:rFonts w:ascii="Calibri" w:hAnsi="Calibri" w:cs="Calibri"/>
          <w:b/>
          <w:bCs/>
        </w:rPr>
        <w:t>13</w:t>
      </w:r>
      <w:r w:rsidR="00990172" w:rsidRPr="00990172">
        <w:rPr>
          <w:rFonts w:ascii="Calibri" w:hAnsi="Calibri" w:cs="Calibri"/>
          <w:b/>
          <w:bCs/>
        </w:rPr>
        <w:t>/F01</w:t>
      </w:r>
      <w:r w:rsidR="00990172">
        <w:rPr>
          <w:rFonts w:ascii="Calibri" w:hAnsi="Calibri" w:cs="Calibri"/>
        </w:rPr>
        <w:t xml:space="preserve"> </w:t>
      </w:r>
    </w:p>
    <w:p w14:paraId="6386C507" w14:textId="77777777" w:rsidR="00F73207" w:rsidRDefault="00DF2427" w:rsidP="00F73207">
      <w:pPr>
        <w:pStyle w:val="ListParagraph"/>
        <w:numPr>
          <w:ilvl w:val="0"/>
          <w:numId w:val="14"/>
        </w:numPr>
        <w:ind w:left="-426"/>
        <w:jc w:val="both"/>
        <w:rPr>
          <w:rFonts w:ascii="Calibri" w:hAnsi="Calibri" w:cs="Calibri"/>
        </w:rPr>
      </w:pPr>
      <w:r w:rsidRPr="00254CB5">
        <w:rPr>
          <w:rFonts w:ascii="Calibri" w:hAnsi="Calibri" w:cs="Calibri"/>
        </w:rPr>
        <w:t xml:space="preserve">Attach ‘CLEANED’ </w:t>
      </w:r>
      <w:r w:rsidR="00D21645" w:rsidRPr="00254CB5">
        <w:rPr>
          <w:rFonts w:ascii="Calibri" w:hAnsi="Calibri" w:cs="Calibri"/>
        </w:rPr>
        <w:t>equipmen</w:t>
      </w:r>
      <w:r w:rsidR="0029035F" w:rsidRPr="00254CB5">
        <w:rPr>
          <w:rFonts w:ascii="Calibri" w:hAnsi="Calibri" w:cs="Calibri"/>
        </w:rPr>
        <w:t xml:space="preserve">t status label </w:t>
      </w:r>
      <w:r w:rsidRPr="00254CB5">
        <w:rPr>
          <w:rFonts w:ascii="Calibri" w:hAnsi="Calibri" w:cs="Calibri"/>
        </w:rPr>
        <w:t>on the equipment.</w:t>
      </w:r>
    </w:p>
    <w:p w14:paraId="0C4AE665" w14:textId="77777777" w:rsidR="00F73207" w:rsidRDefault="00F73207" w:rsidP="00F73207">
      <w:pPr>
        <w:pStyle w:val="ListParagraph"/>
        <w:ind w:left="-426"/>
        <w:jc w:val="both"/>
        <w:rPr>
          <w:rStyle w:val="tgc"/>
          <w:rFonts w:ascii="Calibri" w:hAnsi="Calibri" w:cs="Calibri"/>
          <w:b/>
        </w:rPr>
      </w:pPr>
    </w:p>
    <w:p w14:paraId="0713608A" w14:textId="4BFB8C87" w:rsidR="004E326A" w:rsidRPr="00F73207" w:rsidRDefault="0029035F" w:rsidP="00F73207">
      <w:pPr>
        <w:pStyle w:val="ListParagraph"/>
        <w:ind w:left="-426"/>
        <w:jc w:val="both"/>
        <w:rPr>
          <w:rStyle w:val="tgc"/>
          <w:rFonts w:ascii="Calibri" w:hAnsi="Calibri" w:cs="Calibri"/>
        </w:rPr>
      </w:pPr>
      <w:r w:rsidRPr="00F73207">
        <w:rPr>
          <w:rStyle w:val="tgc"/>
          <w:rFonts w:ascii="Calibri" w:hAnsi="Calibri" w:cs="Calibri"/>
          <w:b/>
        </w:rPr>
        <w:t>OPERATION</w:t>
      </w:r>
      <w:r w:rsidR="00C03572" w:rsidRPr="00F73207">
        <w:rPr>
          <w:rStyle w:val="tgc"/>
          <w:rFonts w:ascii="Calibri" w:hAnsi="Calibri" w:cs="Calibri"/>
          <w:b/>
        </w:rPr>
        <w:t>AL</w:t>
      </w:r>
      <w:r w:rsidRPr="00F73207">
        <w:rPr>
          <w:rStyle w:val="tgc"/>
          <w:rFonts w:ascii="Calibri" w:hAnsi="Calibri" w:cs="Calibri"/>
          <w:b/>
        </w:rPr>
        <w:t xml:space="preserve"> </w:t>
      </w:r>
      <w:r w:rsidR="004E326A" w:rsidRPr="00F73207">
        <w:rPr>
          <w:rStyle w:val="tgc"/>
          <w:rFonts w:ascii="Calibri" w:hAnsi="Calibri" w:cs="Calibri"/>
          <w:b/>
        </w:rPr>
        <w:t>PROCEDURE</w:t>
      </w:r>
    </w:p>
    <w:p w14:paraId="0D6B33C0" w14:textId="2C9517E7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Ensure</w:t>
      </w:r>
      <w:r w:rsidR="0029035F" w:rsidRPr="00990172">
        <w:rPr>
          <w:rFonts w:ascii="Calibri" w:hAnsi="Calibri" w:cs="Calibri"/>
        </w:rPr>
        <w:t xml:space="preserve"> the Zero reading in the</w:t>
      </w:r>
      <w:r w:rsidR="00C90078" w:rsidRPr="00990172">
        <w:rPr>
          <w:rFonts w:ascii="Calibri" w:hAnsi="Calibri" w:cs="Calibri"/>
        </w:rPr>
        <w:t xml:space="preserve"> M</w:t>
      </w:r>
      <w:r w:rsidR="0029035F" w:rsidRPr="00990172">
        <w:rPr>
          <w:rFonts w:ascii="Calibri" w:hAnsi="Calibri" w:cs="Calibri"/>
        </w:rPr>
        <w:t xml:space="preserve">agnehelic gauge of dispensing </w:t>
      </w:r>
      <w:r w:rsidR="002C40F6" w:rsidRPr="00990172">
        <w:rPr>
          <w:rFonts w:ascii="Calibri" w:hAnsi="Calibri" w:cs="Calibri"/>
        </w:rPr>
        <w:t>unit, while the</w:t>
      </w:r>
      <w:r w:rsidR="00DE2915" w:rsidRPr="00990172">
        <w:rPr>
          <w:rFonts w:ascii="Calibri" w:hAnsi="Calibri" w:cs="Calibri"/>
        </w:rPr>
        <w:t xml:space="preserve"> </w:t>
      </w:r>
      <w:r w:rsidR="002C40F6" w:rsidRPr="00990172">
        <w:rPr>
          <w:rFonts w:ascii="Calibri" w:hAnsi="Calibri" w:cs="Calibri"/>
        </w:rPr>
        <w:t xml:space="preserve">dispensing booth </w:t>
      </w:r>
      <w:r w:rsidRPr="00990172">
        <w:rPr>
          <w:rFonts w:ascii="Calibri" w:hAnsi="Calibri" w:cs="Calibri"/>
        </w:rPr>
        <w:t>is off.</w:t>
      </w:r>
    </w:p>
    <w:p w14:paraId="64AD0744" w14:textId="0C858594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Ensure the equipment is in clean state.</w:t>
      </w:r>
    </w:p>
    <w:p w14:paraId="5CFCB696" w14:textId="5136D3A5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Switch ON the main power supply.</w:t>
      </w:r>
    </w:p>
    <w:p w14:paraId="65F56E22" w14:textId="55227147" w:rsidR="00610DA7" w:rsidRP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Switch on the light and start the blower.</w:t>
      </w:r>
    </w:p>
    <w:p w14:paraId="4B16014D" w14:textId="77777777" w:rsidR="00990172" w:rsidRDefault="002C40F6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Allow the dispensing booth</w:t>
      </w:r>
      <w:r w:rsidR="00610DA7" w:rsidRPr="00990172">
        <w:rPr>
          <w:rFonts w:ascii="Calibri" w:hAnsi="Calibri" w:cs="Calibri"/>
        </w:rPr>
        <w:t xml:space="preserve"> run for at least 15 minutes before use.</w:t>
      </w:r>
    </w:p>
    <w:p w14:paraId="0645A5E3" w14:textId="77777777" w:rsid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Al</w:t>
      </w:r>
      <w:r w:rsidR="00DE2915" w:rsidRPr="00990172">
        <w:rPr>
          <w:rFonts w:ascii="Calibri" w:hAnsi="Calibri" w:cs="Calibri"/>
        </w:rPr>
        <w:t xml:space="preserve">ways open material for </w:t>
      </w:r>
      <w:r w:rsidRPr="00990172">
        <w:rPr>
          <w:rFonts w:ascii="Calibri" w:hAnsi="Calibri" w:cs="Calibri"/>
        </w:rPr>
        <w:t>dispensing when system is ON.</w:t>
      </w:r>
    </w:p>
    <w:p w14:paraId="3283A2DF" w14:textId="77777777" w:rsidR="00990172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Close the poly bag/containers of sampl</w:t>
      </w:r>
      <w:r w:rsidR="00193FF3" w:rsidRPr="00990172">
        <w:rPr>
          <w:rFonts w:ascii="Calibri" w:hAnsi="Calibri" w:cs="Calibri"/>
        </w:rPr>
        <w:t>ed/dispensed material under dispensing booth</w:t>
      </w:r>
      <w:r w:rsidR="00DF2427" w:rsidRPr="00990172">
        <w:rPr>
          <w:rFonts w:ascii="Calibri" w:hAnsi="Calibri" w:cs="Calibri"/>
        </w:rPr>
        <w:t xml:space="preserve"> before taking it out.</w:t>
      </w:r>
    </w:p>
    <w:p w14:paraId="21AF3447" w14:textId="0642B43C" w:rsidR="00DF2427" w:rsidRDefault="00610DA7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 w:rsidRPr="00990172">
        <w:rPr>
          <w:rFonts w:ascii="Calibri" w:hAnsi="Calibri" w:cs="Calibri"/>
        </w:rPr>
        <w:t>S</w:t>
      </w:r>
      <w:r w:rsidR="00193FF3" w:rsidRPr="00990172">
        <w:rPr>
          <w:rFonts w:ascii="Calibri" w:hAnsi="Calibri" w:cs="Calibri"/>
        </w:rPr>
        <w:t>witch-off equipment after use.</w:t>
      </w:r>
    </w:p>
    <w:p w14:paraId="69ABF839" w14:textId="7D575C08" w:rsidR="00017704" w:rsidRPr="00990172" w:rsidRDefault="00990172" w:rsidP="00F73207">
      <w:pPr>
        <w:pStyle w:val="ListParagraph"/>
        <w:numPr>
          <w:ilvl w:val="0"/>
          <w:numId w:val="18"/>
        </w:numPr>
        <w:ind w:left="-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Fill the dispensing booth usage log form </w:t>
      </w:r>
      <w:r w:rsidRPr="00990172">
        <w:rPr>
          <w:rFonts w:ascii="Calibri" w:hAnsi="Calibri" w:cs="Calibri"/>
          <w:b/>
          <w:bCs/>
        </w:rPr>
        <w:t>BML/</w:t>
      </w:r>
      <w:r w:rsidR="000C4AD4">
        <w:rPr>
          <w:rFonts w:ascii="Calibri" w:hAnsi="Calibri" w:cs="Calibri"/>
          <w:b/>
          <w:bCs/>
        </w:rPr>
        <w:t>PD</w:t>
      </w:r>
      <w:r w:rsidR="00251916">
        <w:rPr>
          <w:rFonts w:ascii="Calibri" w:hAnsi="Calibri" w:cs="Calibri"/>
          <w:b/>
          <w:bCs/>
        </w:rPr>
        <w:t>S</w:t>
      </w:r>
      <w:r w:rsidR="00251916" w:rsidRPr="009615D7">
        <w:rPr>
          <w:rFonts w:ascii="Calibri" w:hAnsi="Calibri" w:cs="Calibri"/>
          <w:b/>
          <w:bCs/>
        </w:rPr>
        <w:t>/</w:t>
      </w:r>
      <w:r w:rsidR="000C4AD4">
        <w:rPr>
          <w:rFonts w:ascii="Calibri" w:hAnsi="Calibri" w:cs="Calibri"/>
          <w:b/>
          <w:bCs/>
        </w:rPr>
        <w:t>P</w:t>
      </w:r>
      <w:r w:rsidR="00251916" w:rsidRPr="009615D7">
        <w:rPr>
          <w:rFonts w:ascii="Calibri" w:hAnsi="Calibri" w:cs="Calibri"/>
          <w:b/>
          <w:bCs/>
        </w:rPr>
        <w:t>R/0</w:t>
      </w:r>
      <w:r w:rsidR="00CF436F">
        <w:rPr>
          <w:rFonts w:ascii="Calibri" w:hAnsi="Calibri" w:cs="Calibri"/>
          <w:b/>
          <w:bCs/>
        </w:rPr>
        <w:t>13</w:t>
      </w:r>
      <w:r w:rsidRPr="00990172">
        <w:rPr>
          <w:rFonts w:ascii="Calibri" w:hAnsi="Calibri" w:cs="Calibri"/>
          <w:b/>
          <w:bCs/>
        </w:rPr>
        <w:t>/F02</w:t>
      </w:r>
      <w:r>
        <w:rPr>
          <w:rFonts w:ascii="Calibri" w:hAnsi="Calibri" w:cs="Calibri"/>
        </w:rPr>
        <w:t xml:space="preserve"> for the process done.</w:t>
      </w:r>
    </w:p>
    <w:p w14:paraId="1AE19337" w14:textId="77777777" w:rsidR="00340384" w:rsidRPr="00254CB5" w:rsidRDefault="00340384" w:rsidP="00F73207">
      <w:pPr>
        <w:ind w:left="-426"/>
        <w:jc w:val="both"/>
        <w:rPr>
          <w:rFonts w:ascii="Calibri" w:hAnsi="Calibri" w:cs="Calibri"/>
          <w:sz w:val="22"/>
          <w:szCs w:val="22"/>
        </w:rPr>
      </w:pPr>
    </w:p>
    <w:p w14:paraId="5AD96831" w14:textId="13809701" w:rsidR="00EB26C1" w:rsidRPr="00254CB5" w:rsidRDefault="00F67D41" w:rsidP="00F73207">
      <w:pPr>
        <w:pStyle w:val="Header"/>
        <w:ind w:left="-426" w:hanging="283"/>
        <w:jc w:val="both"/>
        <w:rPr>
          <w:rFonts w:ascii="Calibri" w:hAnsi="Calibri" w:cs="Calibri"/>
          <w:b/>
          <w:bCs/>
          <w:sz w:val="22"/>
          <w:szCs w:val="22"/>
          <w:lang w:val="en-GB"/>
        </w:rPr>
      </w:pPr>
      <w:r w:rsidRPr="00254CB5">
        <w:rPr>
          <w:rFonts w:ascii="Calibri" w:hAnsi="Calibri" w:cs="Calibri"/>
          <w:b/>
          <w:bCs/>
          <w:sz w:val="22"/>
          <w:szCs w:val="22"/>
          <w:lang w:val="en-GB"/>
        </w:rPr>
        <w:t>6</w:t>
      </w:r>
      <w:r w:rsidR="00990172">
        <w:rPr>
          <w:rFonts w:ascii="Calibri" w:hAnsi="Calibri" w:cs="Calibri"/>
          <w:b/>
          <w:bCs/>
          <w:sz w:val="22"/>
          <w:szCs w:val="22"/>
          <w:lang w:val="en-GB"/>
        </w:rPr>
        <w:t xml:space="preserve">. </w:t>
      </w:r>
      <w:r w:rsidR="00EB26C1" w:rsidRPr="00254CB5">
        <w:rPr>
          <w:rFonts w:ascii="Calibri" w:hAnsi="Calibri" w:cs="Calibri"/>
          <w:b/>
          <w:bCs/>
          <w:sz w:val="22"/>
          <w:szCs w:val="22"/>
          <w:lang w:val="en-GB"/>
        </w:rPr>
        <w:t>REFERENCES</w:t>
      </w:r>
      <w:r w:rsidR="00254CB5" w:rsidRPr="00254CB5">
        <w:rPr>
          <w:rFonts w:ascii="Calibri" w:hAnsi="Calibri" w:cs="Calibri"/>
          <w:b/>
          <w:bCs/>
          <w:sz w:val="22"/>
          <w:szCs w:val="22"/>
          <w:lang w:val="en-GB"/>
        </w:rPr>
        <w:t>/ENCLOSURE</w:t>
      </w:r>
    </w:p>
    <w:p w14:paraId="617EF704" w14:textId="71AB7AE5" w:rsidR="000F153A" w:rsidRDefault="00EB26C1" w:rsidP="000F371A">
      <w:pPr>
        <w:pStyle w:val="Header"/>
        <w:numPr>
          <w:ilvl w:val="0"/>
          <w:numId w:val="18"/>
        </w:numPr>
        <w:ind w:left="-426" w:hanging="283"/>
        <w:jc w:val="both"/>
        <w:rPr>
          <w:rFonts w:ascii="Calibri" w:hAnsi="Calibri" w:cs="Calibri"/>
          <w:bCs/>
          <w:sz w:val="22"/>
          <w:szCs w:val="22"/>
          <w:lang w:val="en-GB"/>
        </w:rPr>
      </w:pPr>
      <w:r w:rsidRPr="00254CB5">
        <w:rPr>
          <w:rFonts w:ascii="Calibri" w:hAnsi="Calibri" w:cs="Calibri"/>
          <w:bCs/>
          <w:sz w:val="22"/>
          <w:szCs w:val="22"/>
          <w:lang w:val="en-GB"/>
        </w:rPr>
        <w:t>Operation and Instruction manual for Dispensing</w:t>
      </w:r>
      <w:r w:rsidR="00017704" w:rsidRPr="00254CB5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254CB5">
        <w:rPr>
          <w:rFonts w:ascii="Calibri" w:hAnsi="Calibri" w:cs="Calibri"/>
          <w:bCs/>
          <w:sz w:val="22"/>
          <w:szCs w:val="22"/>
          <w:lang w:val="en-GB"/>
        </w:rPr>
        <w:t>booth Machine.</w:t>
      </w:r>
    </w:p>
    <w:p w14:paraId="69C4ECFC" w14:textId="1C295979" w:rsidR="00706928" w:rsidRDefault="00706928" w:rsidP="000F371A">
      <w:pPr>
        <w:pStyle w:val="Header"/>
        <w:numPr>
          <w:ilvl w:val="0"/>
          <w:numId w:val="18"/>
        </w:numPr>
        <w:ind w:left="-426" w:hanging="283"/>
        <w:jc w:val="both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</w:rPr>
        <w:t xml:space="preserve">Dispensing booth cleaning log form - </w:t>
      </w:r>
      <w:r w:rsidRPr="00990172">
        <w:rPr>
          <w:rFonts w:ascii="Calibri" w:hAnsi="Calibri" w:cs="Calibri"/>
          <w:b/>
          <w:bCs/>
        </w:rPr>
        <w:t>BML/</w:t>
      </w:r>
      <w:r w:rsidR="000C4AD4">
        <w:rPr>
          <w:rFonts w:ascii="Calibri" w:hAnsi="Calibri" w:cs="Calibri"/>
          <w:b/>
          <w:bCs/>
        </w:rPr>
        <w:t>PD</w:t>
      </w:r>
      <w:r w:rsidR="00251916">
        <w:rPr>
          <w:rFonts w:ascii="Calibri" w:hAnsi="Calibri" w:cs="Calibri"/>
          <w:b/>
          <w:bCs/>
        </w:rPr>
        <w:t>S</w:t>
      </w:r>
      <w:r w:rsidR="00251916" w:rsidRPr="009615D7">
        <w:rPr>
          <w:rFonts w:ascii="Calibri" w:hAnsi="Calibri" w:cs="Calibri"/>
          <w:b/>
          <w:bCs/>
        </w:rPr>
        <w:t>/</w:t>
      </w:r>
      <w:r w:rsidR="000C4AD4">
        <w:rPr>
          <w:rFonts w:ascii="Calibri" w:hAnsi="Calibri" w:cs="Calibri"/>
          <w:b/>
          <w:bCs/>
        </w:rPr>
        <w:t>P</w:t>
      </w:r>
      <w:r w:rsidR="00251916" w:rsidRPr="009615D7">
        <w:rPr>
          <w:rFonts w:ascii="Calibri" w:hAnsi="Calibri" w:cs="Calibri"/>
          <w:b/>
          <w:bCs/>
        </w:rPr>
        <w:t>R/0</w:t>
      </w:r>
      <w:r w:rsidR="00CF436F">
        <w:rPr>
          <w:rFonts w:ascii="Calibri" w:hAnsi="Calibri" w:cs="Calibri"/>
          <w:b/>
          <w:bCs/>
        </w:rPr>
        <w:t>13</w:t>
      </w:r>
      <w:r w:rsidRPr="00990172">
        <w:rPr>
          <w:rFonts w:ascii="Calibri" w:hAnsi="Calibri" w:cs="Calibri"/>
          <w:b/>
          <w:bCs/>
        </w:rPr>
        <w:t>/F0</w:t>
      </w:r>
      <w:r>
        <w:rPr>
          <w:rFonts w:ascii="Calibri" w:hAnsi="Calibri" w:cs="Calibri"/>
          <w:b/>
          <w:bCs/>
        </w:rPr>
        <w:t>1</w:t>
      </w:r>
    </w:p>
    <w:p w14:paraId="7C962C5D" w14:textId="1882CA93" w:rsidR="00990172" w:rsidRDefault="00706928" w:rsidP="000F371A">
      <w:pPr>
        <w:pStyle w:val="Header"/>
        <w:numPr>
          <w:ilvl w:val="0"/>
          <w:numId w:val="18"/>
        </w:numPr>
        <w:ind w:left="-426" w:hanging="283"/>
        <w:jc w:val="both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</w:rPr>
        <w:t>D</w:t>
      </w:r>
      <w:r w:rsidR="00990172">
        <w:rPr>
          <w:rFonts w:ascii="Calibri" w:hAnsi="Calibri" w:cs="Calibri"/>
        </w:rPr>
        <w:t xml:space="preserve">ispensing booth usage log form </w:t>
      </w:r>
      <w:r>
        <w:rPr>
          <w:rFonts w:ascii="Calibri" w:hAnsi="Calibri" w:cs="Calibri"/>
        </w:rPr>
        <w:t xml:space="preserve">- </w:t>
      </w:r>
      <w:r w:rsidR="00990172" w:rsidRPr="00990172">
        <w:rPr>
          <w:rFonts w:ascii="Calibri" w:hAnsi="Calibri" w:cs="Calibri"/>
          <w:b/>
          <w:bCs/>
        </w:rPr>
        <w:t>BML/</w:t>
      </w:r>
      <w:r w:rsidR="000C4AD4">
        <w:rPr>
          <w:rFonts w:ascii="Calibri" w:hAnsi="Calibri" w:cs="Calibri"/>
          <w:b/>
          <w:bCs/>
        </w:rPr>
        <w:t>PD</w:t>
      </w:r>
      <w:r w:rsidR="00251916">
        <w:rPr>
          <w:rFonts w:ascii="Calibri" w:hAnsi="Calibri" w:cs="Calibri"/>
          <w:b/>
          <w:bCs/>
        </w:rPr>
        <w:t>S</w:t>
      </w:r>
      <w:r w:rsidR="00251916" w:rsidRPr="009615D7">
        <w:rPr>
          <w:rFonts w:ascii="Calibri" w:hAnsi="Calibri" w:cs="Calibri"/>
          <w:b/>
          <w:bCs/>
        </w:rPr>
        <w:t>/</w:t>
      </w:r>
      <w:r w:rsidR="000C4AD4">
        <w:rPr>
          <w:rFonts w:ascii="Calibri" w:hAnsi="Calibri" w:cs="Calibri"/>
          <w:b/>
          <w:bCs/>
        </w:rPr>
        <w:t>P</w:t>
      </w:r>
      <w:r w:rsidR="00251916" w:rsidRPr="009615D7">
        <w:rPr>
          <w:rFonts w:ascii="Calibri" w:hAnsi="Calibri" w:cs="Calibri"/>
          <w:b/>
          <w:bCs/>
        </w:rPr>
        <w:t>R/0</w:t>
      </w:r>
      <w:r w:rsidR="00CF436F">
        <w:rPr>
          <w:rFonts w:ascii="Calibri" w:hAnsi="Calibri" w:cs="Calibri"/>
          <w:b/>
          <w:bCs/>
        </w:rPr>
        <w:t>13</w:t>
      </w:r>
      <w:r w:rsidR="00990172" w:rsidRPr="00990172">
        <w:rPr>
          <w:rFonts w:ascii="Calibri" w:hAnsi="Calibri" w:cs="Calibri"/>
          <w:b/>
          <w:bCs/>
        </w:rPr>
        <w:t>/F02</w:t>
      </w:r>
    </w:p>
    <w:p w14:paraId="02902878" w14:textId="77777777" w:rsidR="00DF2427" w:rsidRPr="00254CB5" w:rsidRDefault="00DF2427" w:rsidP="00F73207">
      <w:pPr>
        <w:ind w:left="-426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5496B345" w14:textId="77777777" w:rsidR="00254CB5" w:rsidRPr="00254CB5" w:rsidRDefault="00254CB5" w:rsidP="00F73207">
      <w:pPr>
        <w:spacing w:line="276" w:lineRule="auto"/>
        <w:ind w:left="-426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84763"/>
    </w:p>
    <w:p w14:paraId="346853A1" w14:textId="1CD06D1C" w:rsidR="00254CB5" w:rsidRPr="00254CB5" w:rsidRDefault="00254CB5" w:rsidP="000F371A">
      <w:pPr>
        <w:spacing w:line="360" w:lineRule="auto"/>
        <w:ind w:left="-709"/>
        <w:jc w:val="both"/>
        <w:rPr>
          <w:rFonts w:ascii="Calibri" w:hAnsi="Calibri" w:cs="Calibri"/>
          <w:sz w:val="22"/>
          <w:szCs w:val="22"/>
        </w:rPr>
      </w:pPr>
      <w:r w:rsidRPr="00254CB5">
        <w:rPr>
          <w:rFonts w:ascii="Calibri" w:hAnsi="Calibri" w:cs="Calibri"/>
          <w:b/>
          <w:sz w:val="22"/>
          <w:szCs w:val="22"/>
        </w:rPr>
        <w:t>7.</w:t>
      </w:r>
      <w:r w:rsidR="000F371A">
        <w:rPr>
          <w:rFonts w:ascii="Calibri" w:hAnsi="Calibri" w:cs="Calibri"/>
          <w:b/>
          <w:sz w:val="22"/>
          <w:szCs w:val="22"/>
        </w:rPr>
        <w:t xml:space="preserve"> </w:t>
      </w:r>
      <w:r w:rsidRPr="00254CB5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106"/>
        <w:gridCol w:w="4394"/>
      </w:tblGrid>
      <w:tr w:rsidR="00254CB5" w:rsidRPr="00254CB5" w14:paraId="00677E29" w14:textId="77777777" w:rsidTr="000F371A">
        <w:trPr>
          <w:trHeight w:val="261"/>
        </w:trPr>
        <w:tc>
          <w:tcPr>
            <w:tcW w:w="4106" w:type="dxa"/>
            <w:shd w:val="clear" w:color="auto" w:fill="FFFFFF"/>
          </w:tcPr>
          <w:p w14:paraId="215D211B" w14:textId="3DE5A6A3" w:rsidR="00254CB5" w:rsidRPr="00254CB5" w:rsidRDefault="000F371A" w:rsidP="00F73207">
            <w:pPr>
              <w:pStyle w:val="Header"/>
              <w:ind w:left="-426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      </w:t>
            </w:r>
            <w:r w:rsidR="000C4AD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Production </w:t>
            </w:r>
            <w:r w:rsidR="00706928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operator </w:t>
            </w:r>
          </w:p>
        </w:tc>
        <w:tc>
          <w:tcPr>
            <w:tcW w:w="4394" w:type="dxa"/>
            <w:shd w:val="clear" w:color="auto" w:fill="FFFFFF"/>
          </w:tcPr>
          <w:p w14:paraId="0CCBC594" w14:textId="7F039AEB" w:rsidR="00254CB5" w:rsidRPr="00254CB5" w:rsidRDefault="000F371A" w:rsidP="00F73207">
            <w:pPr>
              <w:pStyle w:val="Header"/>
              <w:ind w:left="-426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54CB5" w:rsidRPr="00254CB5" w14:paraId="46F2C570" w14:textId="77777777" w:rsidTr="000F371A">
        <w:trPr>
          <w:trHeight w:val="276"/>
        </w:trPr>
        <w:tc>
          <w:tcPr>
            <w:tcW w:w="4106" w:type="dxa"/>
            <w:shd w:val="clear" w:color="auto" w:fill="FFFFFF"/>
          </w:tcPr>
          <w:p w14:paraId="1D5F91A3" w14:textId="0AFD9B35" w:rsidR="00254CB5" w:rsidRPr="00254CB5" w:rsidRDefault="000F371A" w:rsidP="00F73207">
            <w:pPr>
              <w:pStyle w:val="Header"/>
              <w:ind w:left="-426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       </w:t>
            </w:r>
            <w:r w:rsidR="00254CB5" w:rsidRPr="00254C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IPQC</w:t>
            </w:r>
          </w:p>
        </w:tc>
        <w:tc>
          <w:tcPr>
            <w:tcW w:w="4394" w:type="dxa"/>
            <w:shd w:val="clear" w:color="auto" w:fill="FFFFFF"/>
          </w:tcPr>
          <w:p w14:paraId="7662CA2B" w14:textId="77777777" w:rsidR="00254CB5" w:rsidRPr="00254CB5" w:rsidRDefault="00254CB5" w:rsidP="00F73207">
            <w:pPr>
              <w:pStyle w:val="Header"/>
              <w:ind w:left="-426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5A689823" w14:textId="77777777" w:rsidR="000F371A" w:rsidRDefault="000F371A" w:rsidP="000F371A">
      <w:pPr>
        <w:spacing w:line="360" w:lineRule="auto"/>
        <w:ind w:left="-567"/>
        <w:jc w:val="both"/>
        <w:rPr>
          <w:rFonts w:ascii="Calibri" w:hAnsi="Calibri" w:cs="Calibri"/>
          <w:b/>
          <w:sz w:val="22"/>
          <w:szCs w:val="22"/>
        </w:rPr>
      </w:pPr>
    </w:p>
    <w:p w14:paraId="45801968" w14:textId="7322959D" w:rsidR="00254CB5" w:rsidRPr="00254CB5" w:rsidRDefault="000F371A" w:rsidP="000F371A">
      <w:pPr>
        <w:spacing w:line="360" w:lineRule="auto"/>
        <w:ind w:left="-567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8. </w:t>
      </w:r>
      <w:r w:rsidR="00254CB5" w:rsidRPr="00254CB5">
        <w:rPr>
          <w:rFonts w:ascii="Calibri" w:hAnsi="Calibri" w:cs="Calibri"/>
          <w:b/>
          <w:sz w:val="22"/>
          <w:szCs w:val="22"/>
        </w:rPr>
        <w:t>DISTRIBUTION AND CONTROL</w:t>
      </w:r>
    </w:p>
    <w:tbl>
      <w:tblPr>
        <w:tblW w:w="83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4252"/>
      </w:tblGrid>
      <w:tr w:rsidR="00254CB5" w:rsidRPr="00254CB5" w14:paraId="2611ACAE" w14:textId="77777777" w:rsidTr="000F371A">
        <w:tc>
          <w:tcPr>
            <w:tcW w:w="4140" w:type="dxa"/>
            <w:shd w:val="clear" w:color="auto" w:fill="auto"/>
          </w:tcPr>
          <w:p w14:paraId="5E5B79AE" w14:textId="6D59370A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4252" w:type="dxa"/>
            <w:shd w:val="clear" w:color="auto" w:fill="auto"/>
          </w:tcPr>
          <w:p w14:paraId="7657EC50" w14:textId="244D74EB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254CB5" w:rsidRPr="00254CB5" w14:paraId="1480C1C2" w14:textId="77777777" w:rsidTr="000F371A">
        <w:tc>
          <w:tcPr>
            <w:tcW w:w="4140" w:type="dxa"/>
            <w:shd w:val="clear" w:color="auto" w:fill="auto"/>
          </w:tcPr>
          <w:p w14:paraId="0F1A4D2E" w14:textId="07BBF964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254CB5" w:rsidRPr="00254CB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4252" w:type="dxa"/>
            <w:shd w:val="clear" w:color="auto" w:fill="auto"/>
          </w:tcPr>
          <w:p w14:paraId="7F0F9980" w14:textId="4510EED1" w:rsidR="00254CB5" w:rsidRPr="00254CB5" w:rsidRDefault="000F371A" w:rsidP="00F73207">
            <w:pPr>
              <w:spacing w:line="276" w:lineRule="auto"/>
              <w:ind w:left="-4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</w:t>
            </w:r>
            <w:r w:rsidR="000C4AD4">
              <w:rPr>
                <w:rFonts w:ascii="Calibri" w:eastAsia="Calibri" w:hAnsi="Calibri" w:cs="Calibri"/>
                <w:sz w:val="22"/>
                <w:szCs w:val="22"/>
              </w:rPr>
              <w:t>PRODUCTION</w:t>
            </w:r>
          </w:p>
        </w:tc>
      </w:tr>
    </w:tbl>
    <w:p w14:paraId="2A95E580" w14:textId="77777777" w:rsidR="00254CB5" w:rsidRDefault="00254CB5" w:rsidP="00F73207">
      <w:pPr>
        <w:spacing w:line="360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</w:p>
    <w:p w14:paraId="48B0329B" w14:textId="77777777" w:rsidR="000F371A" w:rsidRDefault="000F371A" w:rsidP="00F73207">
      <w:pPr>
        <w:spacing w:line="360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</w:p>
    <w:p w14:paraId="44D7A6F6" w14:textId="77777777" w:rsidR="000F371A" w:rsidRPr="00254CB5" w:rsidRDefault="000F371A" w:rsidP="00F73207">
      <w:pPr>
        <w:spacing w:line="360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</w:p>
    <w:p w14:paraId="539237EA" w14:textId="07F95A7C" w:rsidR="00254CB5" w:rsidRPr="00254CB5" w:rsidRDefault="00254CB5" w:rsidP="00F73207">
      <w:pPr>
        <w:spacing w:line="360" w:lineRule="auto"/>
        <w:ind w:left="-426"/>
        <w:jc w:val="both"/>
        <w:rPr>
          <w:rFonts w:ascii="Calibri" w:hAnsi="Calibri" w:cs="Calibri"/>
          <w:b/>
          <w:sz w:val="22"/>
          <w:szCs w:val="22"/>
        </w:rPr>
      </w:pPr>
      <w:r w:rsidRPr="00254CB5">
        <w:rPr>
          <w:rFonts w:ascii="Calibri" w:hAnsi="Calibri" w:cs="Calibri"/>
          <w:b/>
          <w:sz w:val="22"/>
          <w:szCs w:val="22"/>
        </w:rPr>
        <w:t>9</w:t>
      </w:r>
      <w:r w:rsidR="000F371A">
        <w:rPr>
          <w:rFonts w:ascii="Calibri" w:hAnsi="Calibri" w:cs="Calibri"/>
          <w:b/>
          <w:sz w:val="22"/>
          <w:szCs w:val="22"/>
        </w:rPr>
        <w:t xml:space="preserve">. </w:t>
      </w:r>
      <w:r w:rsidRPr="00254CB5">
        <w:rPr>
          <w:rFonts w:ascii="Calibri" w:hAnsi="Calibri" w:cs="Calibri"/>
          <w:b/>
          <w:sz w:val="22"/>
          <w:szCs w:val="22"/>
        </w:rPr>
        <w:t>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F371A" w:rsidRPr="00D97AD2" w14:paraId="032B463B" w14:textId="77777777" w:rsidTr="00CE3137">
        <w:tc>
          <w:tcPr>
            <w:tcW w:w="2376" w:type="dxa"/>
            <w:shd w:val="clear" w:color="auto" w:fill="auto"/>
          </w:tcPr>
          <w:bookmarkEnd w:id="0"/>
          <w:p w14:paraId="3D58A4DA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CB90448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0E603C4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F371A" w:rsidRPr="00D97AD2" w14:paraId="51E957A3" w14:textId="77777777" w:rsidTr="00CE3137">
        <w:tc>
          <w:tcPr>
            <w:tcW w:w="2376" w:type="dxa"/>
            <w:shd w:val="clear" w:color="auto" w:fill="auto"/>
          </w:tcPr>
          <w:p w14:paraId="2E31F89C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E1B54D6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927042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F371A" w:rsidRPr="00D97AD2" w14:paraId="0C3608F4" w14:textId="77777777" w:rsidTr="00CE3137">
        <w:tc>
          <w:tcPr>
            <w:tcW w:w="2376" w:type="dxa"/>
            <w:shd w:val="clear" w:color="auto" w:fill="auto"/>
          </w:tcPr>
          <w:p w14:paraId="7FD3E2E0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EB3A355" w14:textId="77777777" w:rsidR="000F371A" w:rsidRPr="00D97AD2" w:rsidRDefault="000F371A" w:rsidP="00CE313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C8DECBD" w14:textId="77777777" w:rsidR="000F371A" w:rsidRPr="00D97AD2" w:rsidRDefault="000F371A" w:rsidP="000F371A">
            <w:pPr>
              <w:numPr>
                <w:ilvl w:val="2"/>
                <w:numId w:val="15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BBFE80C" w14:textId="77777777" w:rsidR="000F371A" w:rsidRPr="00D97AD2" w:rsidRDefault="000F371A" w:rsidP="000F371A">
            <w:pPr>
              <w:numPr>
                <w:ilvl w:val="2"/>
                <w:numId w:val="15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7D9EEA7D" w14:textId="77777777" w:rsidR="00254CB5" w:rsidRPr="00254CB5" w:rsidRDefault="00254CB5" w:rsidP="00F73207">
      <w:pPr>
        <w:ind w:left="-426"/>
        <w:jc w:val="both"/>
        <w:rPr>
          <w:rFonts w:ascii="Calibri" w:hAnsi="Calibri" w:cs="Calibri"/>
          <w:sz w:val="22"/>
          <w:szCs w:val="22"/>
          <w:lang w:val="en-GB"/>
        </w:rPr>
      </w:pPr>
    </w:p>
    <w:sectPr w:rsidR="00254CB5" w:rsidRPr="00254CB5" w:rsidSect="00C50331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6479" w14:textId="77777777" w:rsidR="00A20ABB" w:rsidRDefault="00A20ABB" w:rsidP="00BA2AB4">
      <w:r>
        <w:separator/>
      </w:r>
    </w:p>
  </w:endnote>
  <w:endnote w:type="continuationSeparator" w:id="0">
    <w:p w14:paraId="2A81974D" w14:textId="77777777" w:rsidR="00A20ABB" w:rsidRDefault="00A20ABB" w:rsidP="00BA2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3162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A13A332" w14:textId="474FC424" w:rsidR="009615D7" w:rsidRDefault="009615D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7BF102" w14:textId="77777777" w:rsidR="00976314" w:rsidRDefault="0097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C0D98" w14:textId="77777777" w:rsidR="00A20ABB" w:rsidRDefault="00A20ABB" w:rsidP="00BA2AB4">
      <w:r>
        <w:separator/>
      </w:r>
    </w:p>
  </w:footnote>
  <w:footnote w:type="continuationSeparator" w:id="0">
    <w:p w14:paraId="2A6C7578" w14:textId="77777777" w:rsidR="00A20ABB" w:rsidRDefault="00A20ABB" w:rsidP="00BA2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2"/>
      <w:gridCol w:w="1358"/>
      <w:gridCol w:w="3746"/>
      <w:gridCol w:w="2009"/>
      <w:gridCol w:w="1393"/>
    </w:tblGrid>
    <w:tr w:rsidR="00DC295E" w:rsidRPr="00B17339" w14:paraId="30DBE6B2" w14:textId="77777777" w:rsidTr="00DC295E">
      <w:trPr>
        <w:trHeight w:val="713"/>
      </w:trPr>
      <w:tc>
        <w:tcPr>
          <w:tcW w:w="1842" w:type="dxa"/>
          <w:vMerge w:val="restart"/>
          <w:shd w:val="clear" w:color="auto" w:fill="auto"/>
        </w:tcPr>
        <w:p w14:paraId="5A8F5C5E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CD357CE" wp14:editId="52DC6A9A">
                <wp:extent cx="1019175" cy="904875"/>
                <wp:effectExtent l="0" t="0" r="9525" b="0"/>
                <wp:docPr id="1648203816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3" w:type="dxa"/>
          <w:gridSpan w:val="3"/>
          <w:shd w:val="clear" w:color="auto" w:fill="auto"/>
        </w:tcPr>
        <w:p w14:paraId="48D7705E" w14:textId="77777777" w:rsidR="00DC295E" w:rsidRPr="009A1A5C" w:rsidRDefault="00DC295E" w:rsidP="00DC295E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9A1A5C">
            <w:rPr>
              <w:rFonts w:ascii="Calibri" w:eastAsia="Calibri" w:hAnsi="Calibri" w:cs="Calibri"/>
            </w:rPr>
            <w:t>Biomedical Limited,</w:t>
          </w:r>
        </w:p>
        <w:p w14:paraId="0BFEA769" w14:textId="77777777" w:rsidR="00DC295E" w:rsidRPr="009A1A5C" w:rsidRDefault="00DC295E" w:rsidP="00DC295E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9A1A5C">
            <w:rPr>
              <w:rFonts w:ascii="Calibri" w:eastAsia="Calibri" w:hAnsi="Calibri" w:cs="Calibri"/>
            </w:rPr>
            <w:t>No 1 Ohimege Road, Industrial Estate, Ilorin Kwara State, PMB 1449</w:t>
          </w:r>
        </w:p>
      </w:tc>
      <w:tc>
        <w:tcPr>
          <w:tcW w:w="1393" w:type="dxa"/>
          <w:vMerge w:val="restart"/>
          <w:shd w:val="clear" w:color="auto" w:fill="auto"/>
        </w:tcPr>
        <w:p w14:paraId="436911C7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DC295E" w:rsidRPr="00B17339" w14:paraId="0D2B46FD" w14:textId="77777777" w:rsidTr="00DC295E">
      <w:trPr>
        <w:trHeight w:val="712"/>
      </w:trPr>
      <w:tc>
        <w:tcPr>
          <w:tcW w:w="1842" w:type="dxa"/>
          <w:vMerge/>
          <w:shd w:val="clear" w:color="auto" w:fill="auto"/>
        </w:tcPr>
        <w:p w14:paraId="7F2E079D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113" w:type="dxa"/>
          <w:gridSpan w:val="3"/>
          <w:shd w:val="clear" w:color="auto" w:fill="auto"/>
        </w:tcPr>
        <w:p w14:paraId="23E700C8" w14:textId="7980D668" w:rsidR="00DC295E" w:rsidRPr="009A1A5C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A1A5C">
            <w:rPr>
              <w:rFonts w:ascii="Calibri" w:eastAsia="Calibri" w:hAnsi="Calibri" w:cs="Calibri"/>
            </w:rPr>
            <w:t>TITLE:</w:t>
          </w:r>
          <w:r w:rsidRPr="009A1A5C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 xml:space="preserve">OPERATION AND CLEANING OF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DISPENSING BOOTH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393" w:type="dxa"/>
          <w:vMerge/>
          <w:shd w:val="clear" w:color="auto" w:fill="auto"/>
        </w:tcPr>
        <w:p w14:paraId="7015BE1D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DC295E" w:rsidRPr="00B17339" w14:paraId="77FBA598" w14:textId="77777777" w:rsidTr="00DC295E">
      <w:trPr>
        <w:trHeight w:val="188"/>
      </w:trPr>
      <w:tc>
        <w:tcPr>
          <w:tcW w:w="1842" w:type="dxa"/>
          <w:vMerge w:val="restart"/>
          <w:shd w:val="clear" w:color="auto" w:fill="auto"/>
        </w:tcPr>
        <w:p w14:paraId="504F137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358" w:type="dxa"/>
          <w:vMerge w:val="restart"/>
          <w:shd w:val="clear" w:color="auto" w:fill="auto"/>
        </w:tcPr>
        <w:p w14:paraId="04AB18AC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746" w:type="dxa"/>
          <w:vMerge w:val="restart"/>
          <w:shd w:val="clear" w:color="auto" w:fill="auto"/>
        </w:tcPr>
        <w:p w14:paraId="32DE40CC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368A270" w14:textId="17A3F16F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0C4AD4">
            <w:rPr>
              <w:rFonts w:ascii="Calibri" w:eastAsia="Calibri" w:hAnsi="Calibri" w:cs="Calibri"/>
              <w:b/>
              <w:bCs/>
              <w:sz w:val="28"/>
              <w:szCs w:val="28"/>
            </w:rPr>
            <w:t>PDS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0C4AD4">
            <w:rPr>
              <w:rFonts w:ascii="Calibri" w:eastAsia="Calibri" w:hAnsi="Calibri" w:cs="Calibri"/>
              <w:b/>
              <w:bCs/>
              <w:sz w:val="28"/>
              <w:szCs w:val="28"/>
            </w:rPr>
            <w:t>P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R-0</w:t>
          </w:r>
          <w:r w:rsidR="00CF436F">
            <w:rPr>
              <w:rFonts w:ascii="Calibri" w:eastAsia="Calibri" w:hAnsi="Calibri" w:cs="Calibri"/>
              <w:b/>
              <w:bCs/>
              <w:sz w:val="28"/>
              <w:szCs w:val="28"/>
            </w:rPr>
            <w:t>13</w:t>
          </w:r>
        </w:p>
      </w:tc>
      <w:tc>
        <w:tcPr>
          <w:tcW w:w="2009" w:type="dxa"/>
          <w:shd w:val="clear" w:color="auto" w:fill="auto"/>
          <w:vAlign w:val="bottom"/>
        </w:tcPr>
        <w:p w14:paraId="302C4B60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393" w:type="dxa"/>
          <w:shd w:val="clear" w:color="auto" w:fill="auto"/>
          <w:vAlign w:val="bottom"/>
        </w:tcPr>
        <w:p w14:paraId="2E546D8E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DC295E" w:rsidRPr="00B17339" w14:paraId="78F921F3" w14:textId="77777777" w:rsidTr="00DC295E">
      <w:trPr>
        <w:trHeight w:val="187"/>
      </w:trPr>
      <w:tc>
        <w:tcPr>
          <w:tcW w:w="1842" w:type="dxa"/>
          <w:vMerge/>
          <w:shd w:val="clear" w:color="auto" w:fill="auto"/>
        </w:tcPr>
        <w:p w14:paraId="0C0C9D3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358" w:type="dxa"/>
          <w:vMerge/>
          <w:shd w:val="clear" w:color="auto" w:fill="auto"/>
        </w:tcPr>
        <w:p w14:paraId="5AF867D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746" w:type="dxa"/>
          <w:vMerge/>
          <w:shd w:val="clear" w:color="auto" w:fill="auto"/>
        </w:tcPr>
        <w:p w14:paraId="06B4EF5D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09" w:type="dxa"/>
          <w:shd w:val="clear" w:color="auto" w:fill="auto"/>
          <w:vAlign w:val="bottom"/>
        </w:tcPr>
        <w:p w14:paraId="664F7C1A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393" w:type="dxa"/>
          <w:shd w:val="clear" w:color="auto" w:fill="auto"/>
        </w:tcPr>
        <w:p w14:paraId="1258EFED" w14:textId="6CEA4DE3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</w:t>
          </w:r>
          <w:r w:rsidR="000C4AD4">
            <w:rPr>
              <w:rFonts w:ascii="Calibri" w:eastAsia="Calibri" w:hAnsi="Calibri" w:cs="Calibri"/>
              <w:b/>
              <w:sz w:val="22"/>
              <w:szCs w:val="22"/>
            </w:rPr>
            <w:t>ugust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 202</w:t>
          </w:r>
          <w:r w:rsidR="000C4AD4">
            <w:rPr>
              <w:rFonts w:ascii="Calibri" w:eastAsia="Calibri" w:hAnsi="Calibri" w:cs="Calibri"/>
              <w:b/>
              <w:sz w:val="22"/>
              <w:szCs w:val="22"/>
            </w:rPr>
            <w:t>4</w:t>
          </w:r>
        </w:p>
      </w:tc>
    </w:tr>
    <w:tr w:rsidR="00DC295E" w:rsidRPr="00B17339" w14:paraId="05A75F89" w14:textId="77777777" w:rsidTr="00DC295E">
      <w:trPr>
        <w:trHeight w:val="367"/>
      </w:trPr>
      <w:tc>
        <w:tcPr>
          <w:tcW w:w="1842" w:type="dxa"/>
          <w:shd w:val="clear" w:color="auto" w:fill="auto"/>
        </w:tcPr>
        <w:p w14:paraId="089852BA" w14:textId="461874E5" w:rsidR="00DC295E" w:rsidRPr="00B17339" w:rsidRDefault="000C4AD4" w:rsidP="00DC295E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PRODUCTION</w:t>
          </w:r>
        </w:p>
      </w:tc>
      <w:tc>
        <w:tcPr>
          <w:tcW w:w="1358" w:type="dxa"/>
          <w:shd w:val="clear" w:color="auto" w:fill="auto"/>
        </w:tcPr>
        <w:p w14:paraId="56AA6F54" w14:textId="514BF0C7" w:rsidR="00DC295E" w:rsidRPr="00B17339" w:rsidRDefault="000C4AD4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PROCESSING</w:t>
          </w:r>
        </w:p>
      </w:tc>
      <w:tc>
        <w:tcPr>
          <w:tcW w:w="3746" w:type="dxa"/>
          <w:vMerge/>
          <w:shd w:val="clear" w:color="auto" w:fill="auto"/>
        </w:tcPr>
        <w:p w14:paraId="637DC779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09" w:type="dxa"/>
          <w:shd w:val="clear" w:color="auto" w:fill="auto"/>
          <w:vAlign w:val="bottom"/>
        </w:tcPr>
        <w:p w14:paraId="6B5A649D" w14:textId="77777777" w:rsidR="00DC295E" w:rsidRPr="00B17339" w:rsidRDefault="00DC295E" w:rsidP="00DC295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393" w:type="dxa"/>
          <w:shd w:val="clear" w:color="auto" w:fill="auto"/>
          <w:vAlign w:val="bottom"/>
        </w:tcPr>
        <w:p w14:paraId="05D2DE50" w14:textId="5BE1BA9E" w:rsidR="00DC295E" w:rsidRPr="00B17339" w:rsidRDefault="000C4AD4" w:rsidP="00DC295E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July</w:t>
          </w:r>
          <w:r w:rsidR="00DC295E"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6</w:t>
          </w:r>
        </w:p>
      </w:tc>
    </w:tr>
    <w:tr w:rsidR="00DC295E" w:rsidRPr="00B17339" w14:paraId="33687B1B" w14:textId="77777777" w:rsidTr="00DC295E">
      <w:tc>
        <w:tcPr>
          <w:tcW w:w="3200" w:type="dxa"/>
          <w:gridSpan w:val="2"/>
          <w:shd w:val="clear" w:color="auto" w:fill="auto"/>
        </w:tcPr>
        <w:p w14:paraId="0108AE4A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746" w:type="dxa"/>
          <w:shd w:val="clear" w:color="auto" w:fill="auto"/>
        </w:tcPr>
        <w:p w14:paraId="4513041B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059154A2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DC295E" w:rsidRPr="00B17339" w14:paraId="39C95BCB" w14:textId="77777777" w:rsidTr="00DC295E">
      <w:tc>
        <w:tcPr>
          <w:tcW w:w="3200" w:type="dxa"/>
          <w:gridSpan w:val="2"/>
          <w:shd w:val="clear" w:color="auto" w:fill="auto"/>
        </w:tcPr>
        <w:p w14:paraId="4A4793C0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746" w:type="dxa"/>
          <w:shd w:val="clear" w:color="auto" w:fill="auto"/>
        </w:tcPr>
        <w:p w14:paraId="36FBF788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7B53DA85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AF31068" w14:textId="77777777" w:rsidR="00DC295E" w:rsidRPr="00B17339" w:rsidRDefault="00DC295E" w:rsidP="00DC295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sdt>
    <w:sdtPr>
      <w:id w:val="-1967962552"/>
      <w:docPartObj>
        <w:docPartGallery w:val="Watermarks"/>
        <w:docPartUnique/>
      </w:docPartObj>
    </w:sdtPr>
    <w:sdtContent>
      <w:p w14:paraId="30EDACBD" w14:textId="45ED8D7D" w:rsidR="00976314" w:rsidRPr="00495BB1" w:rsidRDefault="00000000" w:rsidP="006F0DBC">
        <w:pPr>
          <w:pStyle w:val="Header"/>
        </w:pPr>
        <w:r>
          <w:rPr>
            <w:noProof/>
          </w:rPr>
          <w:pict w14:anchorId="3FB1B6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94916611" o:spid="_x0000_s1025" type="#_x0000_t136" style="position:absolute;margin-left:0;margin-top:0;width:524.15pt;height:112.3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C32"/>
    <w:multiLevelType w:val="multilevel"/>
    <w:tmpl w:val="3850DC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80CA9"/>
    <w:multiLevelType w:val="hybridMultilevel"/>
    <w:tmpl w:val="9F76D848"/>
    <w:lvl w:ilvl="0" w:tplc="DD2C7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57DA"/>
    <w:multiLevelType w:val="multilevel"/>
    <w:tmpl w:val="425879B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4"/>
      </w:rPr>
    </w:lvl>
  </w:abstractNum>
  <w:abstractNum w:abstractNumId="3" w15:restartNumberingAfterBreak="0">
    <w:nsid w:val="09A077B1"/>
    <w:multiLevelType w:val="hybridMultilevel"/>
    <w:tmpl w:val="1248C5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3176"/>
    <w:multiLevelType w:val="multilevel"/>
    <w:tmpl w:val="E5C4259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770B5D"/>
    <w:multiLevelType w:val="multilevel"/>
    <w:tmpl w:val="468A873E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6105FF9"/>
    <w:multiLevelType w:val="multilevel"/>
    <w:tmpl w:val="B69C339A"/>
    <w:lvl w:ilvl="0">
      <w:start w:val="6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b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A525842"/>
    <w:multiLevelType w:val="multilevel"/>
    <w:tmpl w:val="6D141FF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8D1CC0"/>
    <w:multiLevelType w:val="multilevel"/>
    <w:tmpl w:val="6AE8BB2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FB436DE"/>
    <w:multiLevelType w:val="multilevel"/>
    <w:tmpl w:val="63809A28"/>
    <w:lvl w:ilvl="0">
      <w:start w:val="6"/>
      <w:numFmt w:val="decimal"/>
      <w:lvlText w:val="%1"/>
      <w:lvlJc w:val="left"/>
      <w:pPr>
        <w:ind w:left="480" w:hanging="480"/>
      </w:pPr>
      <w:rPr>
        <w:rFonts w:cstheme="minorHAnsi"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cstheme="minorHAnsi"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1" w15:restartNumberingAfterBreak="0">
    <w:nsid w:val="334234B5"/>
    <w:multiLevelType w:val="hybridMultilevel"/>
    <w:tmpl w:val="62C2265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3509F2"/>
    <w:multiLevelType w:val="hybridMultilevel"/>
    <w:tmpl w:val="6040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30342"/>
    <w:multiLevelType w:val="hybridMultilevel"/>
    <w:tmpl w:val="7FA69D4C"/>
    <w:lvl w:ilvl="0" w:tplc="0A5262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06AB6"/>
    <w:multiLevelType w:val="multilevel"/>
    <w:tmpl w:val="38BE516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5640AB3"/>
    <w:multiLevelType w:val="multilevel"/>
    <w:tmpl w:val="5272749E"/>
    <w:lvl w:ilvl="0">
      <w:start w:val="6"/>
      <w:numFmt w:val="decimal"/>
      <w:lvlText w:val="%1"/>
      <w:lvlJc w:val="left"/>
      <w:pPr>
        <w:ind w:left="480" w:hanging="480"/>
      </w:pPr>
      <w:rPr>
        <w:rFonts w:cstheme="minorHAnsi"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cstheme="minorHAnsi"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cstheme="minorHAnsi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6" w15:restartNumberingAfterBreak="0">
    <w:nsid w:val="6DEF25DC"/>
    <w:multiLevelType w:val="multilevel"/>
    <w:tmpl w:val="63A4E6B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E2C53D8"/>
    <w:multiLevelType w:val="multilevel"/>
    <w:tmpl w:val="AFE80CB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09105203">
    <w:abstractNumId w:val="16"/>
  </w:num>
  <w:num w:numId="2" w16cid:durableId="1962684793">
    <w:abstractNumId w:val="0"/>
  </w:num>
  <w:num w:numId="3" w16cid:durableId="796870366">
    <w:abstractNumId w:val="2"/>
  </w:num>
  <w:num w:numId="4" w16cid:durableId="501701674">
    <w:abstractNumId w:val="7"/>
  </w:num>
  <w:num w:numId="5" w16cid:durableId="385761320">
    <w:abstractNumId w:val="8"/>
  </w:num>
  <w:num w:numId="6" w16cid:durableId="295726244">
    <w:abstractNumId w:val="14"/>
  </w:num>
  <w:num w:numId="7" w16cid:durableId="1766227046">
    <w:abstractNumId w:val="5"/>
  </w:num>
  <w:num w:numId="8" w16cid:durableId="1999263903">
    <w:abstractNumId w:val="17"/>
  </w:num>
  <w:num w:numId="9" w16cid:durableId="1863013249">
    <w:abstractNumId w:val="15"/>
  </w:num>
  <w:num w:numId="10" w16cid:durableId="1394960612">
    <w:abstractNumId w:val="10"/>
  </w:num>
  <w:num w:numId="11" w16cid:durableId="1587417679">
    <w:abstractNumId w:val="9"/>
  </w:num>
  <w:num w:numId="12" w16cid:durableId="1747721109">
    <w:abstractNumId w:val="4"/>
  </w:num>
  <w:num w:numId="13" w16cid:durableId="304548203">
    <w:abstractNumId w:val="1"/>
  </w:num>
  <w:num w:numId="14" w16cid:durableId="1936132019">
    <w:abstractNumId w:val="12"/>
  </w:num>
  <w:num w:numId="15" w16cid:durableId="1962491766">
    <w:abstractNumId w:val="6"/>
  </w:num>
  <w:num w:numId="16" w16cid:durableId="624388508">
    <w:abstractNumId w:val="13"/>
  </w:num>
  <w:num w:numId="17" w16cid:durableId="154686987">
    <w:abstractNumId w:val="11"/>
  </w:num>
  <w:num w:numId="18" w16cid:durableId="15540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A2"/>
    <w:rsid w:val="0000272D"/>
    <w:rsid w:val="00002B80"/>
    <w:rsid w:val="00006A6B"/>
    <w:rsid w:val="00017704"/>
    <w:rsid w:val="00021369"/>
    <w:rsid w:val="00022AEE"/>
    <w:rsid w:val="00032432"/>
    <w:rsid w:val="00033CCB"/>
    <w:rsid w:val="00036EB7"/>
    <w:rsid w:val="00042F9A"/>
    <w:rsid w:val="00046361"/>
    <w:rsid w:val="00057665"/>
    <w:rsid w:val="00057F9B"/>
    <w:rsid w:val="0009237D"/>
    <w:rsid w:val="000C1E83"/>
    <w:rsid w:val="000C34DA"/>
    <w:rsid w:val="000C4AD4"/>
    <w:rsid w:val="000D06E2"/>
    <w:rsid w:val="000D259A"/>
    <w:rsid w:val="000E13A3"/>
    <w:rsid w:val="000F153A"/>
    <w:rsid w:val="000F371A"/>
    <w:rsid w:val="000F7ED1"/>
    <w:rsid w:val="001066FD"/>
    <w:rsid w:val="00106D55"/>
    <w:rsid w:val="00125AFB"/>
    <w:rsid w:val="00143D78"/>
    <w:rsid w:val="00144769"/>
    <w:rsid w:val="001646D7"/>
    <w:rsid w:val="00171D74"/>
    <w:rsid w:val="001774A5"/>
    <w:rsid w:val="00183020"/>
    <w:rsid w:val="00183DC5"/>
    <w:rsid w:val="00193FF3"/>
    <w:rsid w:val="001A069F"/>
    <w:rsid w:val="001A66F5"/>
    <w:rsid w:val="001D3A18"/>
    <w:rsid w:val="001E73CB"/>
    <w:rsid w:val="001F5B25"/>
    <w:rsid w:val="001F7B3E"/>
    <w:rsid w:val="00203D47"/>
    <w:rsid w:val="00204387"/>
    <w:rsid w:val="00204C1C"/>
    <w:rsid w:val="0021384F"/>
    <w:rsid w:val="002155C3"/>
    <w:rsid w:val="00230600"/>
    <w:rsid w:val="00240DC0"/>
    <w:rsid w:val="00242741"/>
    <w:rsid w:val="00251916"/>
    <w:rsid w:val="00254CB5"/>
    <w:rsid w:val="00261CFD"/>
    <w:rsid w:val="00261EF0"/>
    <w:rsid w:val="00261FDF"/>
    <w:rsid w:val="0026200E"/>
    <w:rsid w:val="00263032"/>
    <w:rsid w:val="002735C7"/>
    <w:rsid w:val="00273B0C"/>
    <w:rsid w:val="002752C8"/>
    <w:rsid w:val="00275CC1"/>
    <w:rsid w:val="002835E3"/>
    <w:rsid w:val="0028676E"/>
    <w:rsid w:val="0029035F"/>
    <w:rsid w:val="00294511"/>
    <w:rsid w:val="00294AAC"/>
    <w:rsid w:val="002A3743"/>
    <w:rsid w:val="002A3C7E"/>
    <w:rsid w:val="002A3E02"/>
    <w:rsid w:val="002A6208"/>
    <w:rsid w:val="002B35E0"/>
    <w:rsid w:val="002C1BE9"/>
    <w:rsid w:val="002C40F6"/>
    <w:rsid w:val="002C48A5"/>
    <w:rsid w:val="002D5ECC"/>
    <w:rsid w:val="002E35EB"/>
    <w:rsid w:val="003101E8"/>
    <w:rsid w:val="003112B9"/>
    <w:rsid w:val="00331005"/>
    <w:rsid w:val="003355BA"/>
    <w:rsid w:val="00340384"/>
    <w:rsid w:val="00344CF3"/>
    <w:rsid w:val="0034548C"/>
    <w:rsid w:val="003504D6"/>
    <w:rsid w:val="00352C3C"/>
    <w:rsid w:val="00356C9A"/>
    <w:rsid w:val="00367F4C"/>
    <w:rsid w:val="003719AE"/>
    <w:rsid w:val="0037293D"/>
    <w:rsid w:val="00375731"/>
    <w:rsid w:val="003764DF"/>
    <w:rsid w:val="003805E2"/>
    <w:rsid w:val="0038260F"/>
    <w:rsid w:val="00384C7B"/>
    <w:rsid w:val="0039217E"/>
    <w:rsid w:val="00393D16"/>
    <w:rsid w:val="00394CCB"/>
    <w:rsid w:val="003A18C2"/>
    <w:rsid w:val="003A2585"/>
    <w:rsid w:val="003A2DB0"/>
    <w:rsid w:val="003C771F"/>
    <w:rsid w:val="003E1838"/>
    <w:rsid w:val="003E3FB1"/>
    <w:rsid w:val="00402F60"/>
    <w:rsid w:val="00406581"/>
    <w:rsid w:val="00411745"/>
    <w:rsid w:val="0041317D"/>
    <w:rsid w:val="00426B26"/>
    <w:rsid w:val="00451A47"/>
    <w:rsid w:val="00457383"/>
    <w:rsid w:val="004640A8"/>
    <w:rsid w:val="0046628B"/>
    <w:rsid w:val="00482931"/>
    <w:rsid w:val="00495BB1"/>
    <w:rsid w:val="0049612C"/>
    <w:rsid w:val="004A2083"/>
    <w:rsid w:val="004C2BD7"/>
    <w:rsid w:val="004C30E5"/>
    <w:rsid w:val="004C7E27"/>
    <w:rsid w:val="004D32F9"/>
    <w:rsid w:val="004E055E"/>
    <w:rsid w:val="004E15E0"/>
    <w:rsid w:val="004E326A"/>
    <w:rsid w:val="004E39FE"/>
    <w:rsid w:val="004F0653"/>
    <w:rsid w:val="004F0D99"/>
    <w:rsid w:val="00500DC9"/>
    <w:rsid w:val="0050698F"/>
    <w:rsid w:val="005334A7"/>
    <w:rsid w:val="00534C50"/>
    <w:rsid w:val="0054033E"/>
    <w:rsid w:val="0056190E"/>
    <w:rsid w:val="005659F5"/>
    <w:rsid w:val="00565E57"/>
    <w:rsid w:val="00572A09"/>
    <w:rsid w:val="0058755A"/>
    <w:rsid w:val="0059638D"/>
    <w:rsid w:val="005A77CA"/>
    <w:rsid w:val="005A7AC2"/>
    <w:rsid w:val="005C5211"/>
    <w:rsid w:val="005D1481"/>
    <w:rsid w:val="005D6438"/>
    <w:rsid w:val="005E5CF8"/>
    <w:rsid w:val="005E7F99"/>
    <w:rsid w:val="005F4AA0"/>
    <w:rsid w:val="005F4C6C"/>
    <w:rsid w:val="005F63A7"/>
    <w:rsid w:val="005F7CC3"/>
    <w:rsid w:val="00603AF1"/>
    <w:rsid w:val="0060757A"/>
    <w:rsid w:val="00610DA7"/>
    <w:rsid w:val="00616FAE"/>
    <w:rsid w:val="006359FD"/>
    <w:rsid w:val="0064003D"/>
    <w:rsid w:val="00645F33"/>
    <w:rsid w:val="00656D75"/>
    <w:rsid w:val="00673546"/>
    <w:rsid w:val="0068660C"/>
    <w:rsid w:val="00695DAB"/>
    <w:rsid w:val="006968AC"/>
    <w:rsid w:val="006B2F29"/>
    <w:rsid w:val="006B6F61"/>
    <w:rsid w:val="006B7CB8"/>
    <w:rsid w:val="006C2C4A"/>
    <w:rsid w:val="006C3DC3"/>
    <w:rsid w:val="006D3FB5"/>
    <w:rsid w:val="006D6C0F"/>
    <w:rsid w:val="006E089E"/>
    <w:rsid w:val="006E2C49"/>
    <w:rsid w:val="006E55E5"/>
    <w:rsid w:val="006E6ECD"/>
    <w:rsid w:val="006F0DBC"/>
    <w:rsid w:val="006F3464"/>
    <w:rsid w:val="00706928"/>
    <w:rsid w:val="007131D2"/>
    <w:rsid w:val="00714875"/>
    <w:rsid w:val="007251E2"/>
    <w:rsid w:val="00730E25"/>
    <w:rsid w:val="00731944"/>
    <w:rsid w:val="007346E5"/>
    <w:rsid w:val="00735BF6"/>
    <w:rsid w:val="007517F5"/>
    <w:rsid w:val="0076417C"/>
    <w:rsid w:val="00765D7F"/>
    <w:rsid w:val="00770B52"/>
    <w:rsid w:val="00771A98"/>
    <w:rsid w:val="007768B6"/>
    <w:rsid w:val="00777A5F"/>
    <w:rsid w:val="0078687B"/>
    <w:rsid w:val="00791493"/>
    <w:rsid w:val="00791A34"/>
    <w:rsid w:val="007944F1"/>
    <w:rsid w:val="00794A3D"/>
    <w:rsid w:val="007A4977"/>
    <w:rsid w:val="007A706D"/>
    <w:rsid w:val="007B4285"/>
    <w:rsid w:val="007C4BF6"/>
    <w:rsid w:val="007C5608"/>
    <w:rsid w:val="007D2C25"/>
    <w:rsid w:val="007D7F51"/>
    <w:rsid w:val="007E1C39"/>
    <w:rsid w:val="007E719F"/>
    <w:rsid w:val="007F4CBB"/>
    <w:rsid w:val="0082201F"/>
    <w:rsid w:val="00832329"/>
    <w:rsid w:val="00843291"/>
    <w:rsid w:val="0084354B"/>
    <w:rsid w:val="00850367"/>
    <w:rsid w:val="00852845"/>
    <w:rsid w:val="00853895"/>
    <w:rsid w:val="00862E35"/>
    <w:rsid w:val="0089056A"/>
    <w:rsid w:val="00893571"/>
    <w:rsid w:val="008A0408"/>
    <w:rsid w:val="008A4289"/>
    <w:rsid w:val="008C741E"/>
    <w:rsid w:val="008D50E0"/>
    <w:rsid w:val="008D579A"/>
    <w:rsid w:val="008E4A44"/>
    <w:rsid w:val="008F05BD"/>
    <w:rsid w:val="008F26F9"/>
    <w:rsid w:val="0091327A"/>
    <w:rsid w:val="00922A53"/>
    <w:rsid w:val="00934BCC"/>
    <w:rsid w:val="00935CD7"/>
    <w:rsid w:val="00954491"/>
    <w:rsid w:val="009615D7"/>
    <w:rsid w:val="00976314"/>
    <w:rsid w:val="0098628E"/>
    <w:rsid w:val="00990172"/>
    <w:rsid w:val="0099410B"/>
    <w:rsid w:val="009953E7"/>
    <w:rsid w:val="00997325"/>
    <w:rsid w:val="009A0CB2"/>
    <w:rsid w:val="009A4A66"/>
    <w:rsid w:val="009B3AA1"/>
    <w:rsid w:val="009B73AD"/>
    <w:rsid w:val="009D4DD9"/>
    <w:rsid w:val="009F3833"/>
    <w:rsid w:val="00A06EF9"/>
    <w:rsid w:val="00A157BA"/>
    <w:rsid w:val="00A178A1"/>
    <w:rsid w:val="00A20ABB"/>
    <w:rsid w:val="00A21095"/>
    <w:rsid w:val="00A25762"/>
    <w:rsid w:val="00A32565"/>
    <w:rsid w:val="00A33447"/>
    <w:rsid w:val="00A37C46"/>
    <w:rsid w:val="00A45488"/>
    <w:rsid w:val="00A46D07"/>
    <w:rsid w:val="00A63E0C"/>
    <w:rsid w:val="00A65419"/>
    <w:rsid w:val="00A674FC"/>
    <w:rsid w:val="00A722C0"/>
    <w:rsid w:val="00A74E68"/>
    <w:rsid w:val="00A92170"/>
    <w:rsid w:val="00A95A45"/>
    <w:rsid w:val="00A9667F"/>
    <w:rsid w:val="00AB1FAE"/>
    <w:rsid w:val="00AB39CE"/>
    <w:rsid w:val="00AB3CF7"/>
    <w:rsid w:val="00AC44D2"/>
    <w:rsid w:val="00AD2F3B"/>
    <w:rsid w:val="00AD6560"/>
    <w:rsid w:val="00AE2F20"/>
    <w:rsid w:val="00AF15A0"/>
    <w:rsid w:val="00AF164A"/>
    <w:rsid w:val="00B00821"/>
    <w:rsid w:val="00B009FF"/>
    <w:rsid w:val="00B01ABA"/>
    <w:rsid w:val="00B07DFE"/>
    <w:rsid w:val="00B10BCC"/>
    <w:rsid w:val="00B12C3E"/>
    <w:rsid w:val="00B15820"/>
    <w:rsid w:val="00B2006C"/>
    <w:rsid w:val="00B263BC"/>
    <w:rsid w:val="00B307D1"/>
    <w:rsid w:val="00B3647F"/>
    <w:rsid w:val="00B36AA3"/>
    <w:rsid w:val="00B43E83"/>
    <w:rsid w:val="00B5007A"/>
    <w:rsid w:val="00B6317B"/>
    <w:rsid w:val="00B65DAA"/>
    <w:rsid w:val="00B66E49"/>
    <w:rsid w:val="00B728C3"/>
    <w:rsid w:val="00B77DB6"/>
    <w:rsid w:val="00B935D3"/>
    <w:rsid w:val="00B9390A"/>
    <w:rsid w:val="00BA2AB4"/>
    <w:rsid w:val="00BA421A"/>
    <w:rsid w:val="00BB42D7"/>
    <w:rsid w:val="00BC0708"/>
    <w:rsid w:val="00BC134D"/>
    <w:rsid w:val="00BD54B1"/>
    <w:rsid w:val="00BE751D"/>
    <w:rsid w:val="00BE7FD9"/>
    <w:rsid w:val="00BF0088"/>
    <w:rsid w:val="00C03572"/>
    <w:rsid w:val="00C126A2"/>
    <w:rsid w:val="00C21A3F"/>
    <w:rsid w:val="00C25906"/>
    <w:rsid w:val="00C36356"/>
    <w:rsid w:val="00C50331"/>
    <w:rsid w:val="00C5690D"/>
    <w:rsid w:val="00C64F11"/>
    <w:rsid w:val="00C740D3"/>
    <w:rsid w:val="00C774FB"/>
    <w:rsid w:val="00C84D7C"/>
    <w:rsid w:val="00C90078"/>
    <w:rsid w:val="00C906AC"/>
    <w:rsid w:val="00C908E5"/>
    <w:rsid w:val="00CA1664"/>
    <w:rsid w:val="00CA2257"/>
    <w:rsid w:val="00CA4989"/>
    <w:rsid w:val="00CA5B8B"/>
    <w:rsid w:val="00CA7566"/>
    <w:rsid w:val="00CB39BF"/>
    <w:rsid w:val="00CB6670"/>
    <w:rsid w:val="00CD12DE"/>
    <w:rsid w:val="00CF30DE"/>
    <w:rsid w:val="00CF436F"/>
    <w:rsid w:val="00CF7CFD"/>
    <w:rsid w:val="00D03619"/>
    <w:rsid w:val="00D07EAC"/>
    <w:rsid w:val="00D152DB"/>
    <w:rsid w:val="00D21645"/>
    <w:rsid w:val="00D41C2C"/>
    <w:rsid w:val="00D45656"/>
    <w:rsid w:val="00D50DB3"/>
    <w:rsid w:val="00D558EC"/>
    <w:rsid w:val="00D60856"/>
    <w:rsid w:val="00D61A54"/>
    <w:rsid w:val="00D675AD"/>
    <w:rsid w:val="00D7381F"/>
    <w:rsid w:val="00D802E4"/>
    <w:rsid w:val="00D82CE3"/>
    <w:rsid w:val="00DA18E4"/>
    <w:rsid w:val="00DA75EF"/>
    <w:rsid w:val="00DA7C9D"/>
    <w:rsid w:val="00DB013C"/>
    <w:rsid w:val="00DB1BB5"/>
    <w:rsid w:val="00DC295E"/>
    <w:rsid w:val="00DD0A2F"/>
    <w:rsid w:val="00DD5B1A"/>
    <w:rsid w:val="00DD76F3"/>
    <w:rsid w:val="00DE1032"/>
    <w:rsid w:val="00DE2915"/>
    <w:rsid w:val="00DF2427"/>
    <w:rsid w:val="00E1264E"/>
    <w:rsid w:val="00E14F3B"/>
    <w:rsid w:val="00E15522"/>
    <w:rsid w:val="00E319CB"/>
    <w:rsid w:val="00E3354C"/>
    <w:rsid w:val="00E506CC"/>
    <w:rsid w:val="00E5696D"/>
    <w:rsid w:val="00E5742A"/>
    <w:rsid w:val="00E60243"/>
    <w:rsid w:val="00E61540"/>
    <w:rsid w:val="00E74FF9"/>
    <w:rsid w:val="00E8647E"/>
    <w:rsid w:val="00E92B67"/>
    <w:rsid w:val="00EA08A6"/>
    <w:rsid w:val="00EA3F25"/>
    <w:rsid w:val="00EB26C1"/>
    <w:rsid w:val="00EC2B90"/>
    <w:rsid w:val="00EC5B8E"/>
    <w:rsid w:val="00EC773A"/>
    <w:rsid w:val="00EC7889"/>
    <w:rsid w:val="00ED1F97"/>
    <w:rsid w:val="00ED4B7E"/>
    <w:rsid w:val="00ED6FCD"/>
    <w:rsid w:val="00EF0995"/>
    <w:rsid w:val="00EF66F4"/>
    <w:rsid w:val="00F01A1D"/>
    <w:rsid w:val="00F11B49"/>
    <w:rsid w:val="00F14A64"/>
    <w:rsid w:val="00F27347"/>
    <w:rsid w:val="00F3163F"/>
    <w:rsid w:val="00F449AD"/>
    <w:rsid w:val="00F463D9"/>
    <w:rsid w:val="00F5234D"/>
    <w:rsid w:val="00F67D41"/>
    <w:rsid w:val="00F67D89"/>
    <w:rsid w:val="00F709DA"/>
    <w:rsid w:val="00F73207"/>
    <w:rsid w:val="00F83DB9"/>
    <w:rsid w:val="00F844FD"/>
    <w:rsid w:val="00F853AD"/>
    <w:rsid w:val="00F85D13"/>
    <w:rsid w:val="00F90367"/>
    <w:rsid w:val="00F97BD3"/>
    <w:rsid w:val="00FA1055"/>
    <w:rsid w:val="00FB1D8A"/>
    <w:rsid w:val="00FB4FFC"/>
    <w:rsid w:val="00FF05A3"/>
    <w:rsid w:val="00FF4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A611A"/>
  <w15:docId w15:val="{F61BD04B-207F-4E3D-8543-B215AC60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4E326A"/>
    <w:pPr>
      <w:spacing w:before="240" w:after="60"/>
      <w:outlineLvl w:val="6"/>
    </w:pPr>
    <w:rPr>
      <w:rFonts w:ascii="Calibri" w:hAnsi="Calibri"/>
      <w:lang w:val="en-GB"/>
    </w:rPr>
  </w:style>
  <w:style w:type="paragraph" w:styleId="Heading9">
    <w:name w:val="heading 9"/>
    <w:basedOn w:val="Normal"/>
    <w:next w:val="Normal"/>
    <w:link w:val="Heading9Char"/>
    <w:qFormat/>
    <w:rsid w:val="004E326A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26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26A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6A2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D32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2F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417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791A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7Char">
    <w:name w:val="Heading 7 Char"/>
    <w:basedOn w:val="DefaultParagraphFont"/>
    <w:link w:val="Heading7"/>
    <w:rsid w:val="004E326A"/>
    <w:rPr>
      <w:rFonts w:ascii="Calibri" w:eastAsia="Times New Roman" w:hAnsi="Calibri" w:cs="Times New Roman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4E326A"/>
    <w:rPr>
      <w:rFonts w:ascii="Arial" w:eastAsia="Times New Roman" w:hAnsi="Arial" w:cs="Arial"/>
      <w:lang w:val="en-GB"/>
    </w:rPr>
  </w:style>
  <w:style w:type="paragraph" w:styleId="NoSpacing">
    <w:name w:val="No Spacing"/>
    <w:uiPriority w:val="1"/>
    <w:qFormat/>
    <w:rsid w:val="004E326A"/>
    <w:pPr>
      <w:spacing w:after="0" w:line="240" w:lineRule="auto"/>
    </w:pPr>
  </w:style>
  <w:style w:type="character" w:customStyle="1" w:styleId="tgc">
    <w:name w:val="_tgc"/>
    <w:basedOn w:val="DefaultParagraphFont"/>
    <w:rsid w:val="004E326A"/>
  </w:style>
  <w:style w:type="character" w:customStyle="1" w:styleId="st1">
    <w:name w:val="st1"/>
    <w:basedOn w:val="DefaultParagraphFont"/>
    <w:rsid w:val="004E326A"/>
  </w:style>
  <w:style w:type="paragraph" w:styleId="BodyTextIndent">
    <w:name w:val="Body Text Indent"/>
    <w:basedOn w:val="Normal"/>
    <w:link w:val="BodyTextIndentChar"/>
    <w:rsid w:val="004E326A"/>
    <w:pPr>
      <w:ind w:left="360"/>
      <w:jc w:val="both"/>
    </w:pPr>
    <w:rPr>
      <w:rFonts w:ascii="Arial" w:hAnsi="Arial"/>
      <w:i/>
      <w:sz w:val="22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4E326A"/>
    <w:rPr>
      <w:rFonts w:ascii="Arial" w:eastAsia="Times New Roman" w:hAnsi="Arial" w:cs="Times New Roman"/>
      <w:i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61A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cigwe</dc:creator>
  <cp:lastModifiedBy>Ibiyemi Ahmad</cp:lastModifiedBy>
  <cp:revision>6</cp:revision>
  <cp:lastPrinted>2019-04-04T14:34:00Z</cp:lastPrinted>
  <dcterms:created xsi:type="dcterms:W3CDTF">2025-04-11T07:13:00Z</dcterms:created>
  <dcterms:modified xsi:type="dcterms:W3CDTF">2025-04-11T15:57:00Z</dcterms:modified>
</cp:coreProperties>
</file>