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F1305" w14:textId="77777777" w:rsidR="009B6A0A" w:rsidRPr="00097016" w:rsidRDefault="009B6A0A" w:rsidP="009B6A0A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034EC212" w14:textId="22766462" w:rsidR="009B6A0A" w:rsidRPr="00441DC2" w:rsidRDefault="009B6A0A" w:rsidP="009B6A0A">
      <w:pPr>
        <w:spacing w:after="0" w:line="360" w:lineRule="auto"/>
        <w:ind w:left="420"/>
        <w:rPr>
          <w:rFonts w:cstheme="minorHAnsi"/>
        </w:rPr>
      </w:pPr>
      <w:r w:rsidRPr="006564BF">
        <w:rPr>
          <w:rFonts w:cs="Calibri"/>
          <w:sz w:val="21"/>
          <w:szCs w:val="21"/>
        </w:rPr>
        <w:t>To provide written guidelines for weighing Raw Materials</w:t>
      </w:r>
      <w:r w:rsidRPr="00097016">
        <w:rPr>
          <w:rFonts w:cstheme="minorHAnsi"/>
          <w:b/>
        </w:rPr>
        <w:t xml:space="preserve"> </w:t>
      </w:r>
    </w:p>
    <w:p w14:paraId="7F77D79F" w14:textId="77777777" w:rsidR="009B6A0A" w:rsidRPr="00097016" w:rsidRDefault="009B6A0A" w:rsidP="009B6A0A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63257242" w14:textId="77777777" w:rsidR="009B6A0A" w:rsidRDefault="009B6A0A" w:rsidP="009B6A0A">
      <w:pPr>
        <w:rPr>
          <w:rFonts w:cstheme="minorHAnsi"/>
          <w:b/>
        </w:rPr>
      </w:pPr>
      <w:r w:rsidRPr="006564BF">
        <w:rPr>
          <w:rFonts w:cs="Calibri"/>
          <w:sz w:val="21"/>
          <w:szCs w:val="21"/>
        </w:rPr>
        <w:t>This SOP covers the procedure to follow for weighing Raw Materials</w:t>
      </w:r>
      <w:r w:rsidRPr="00097016">
        <w:rPr>
          <w:rFonts w:cstheme="minorHAnsi"/>
          <w:b/>
        </w:rPr>
        <w:t xml:space="preserve"> </w:t>
      </w:r>
    </w:p>
    <w:p w14:paraId="63842756" w14:textId="1B49393C" w:rsidR="009B6A0A" w:rsidRPr="00097016" w:rsidRDefault="009B6A0A" w:rsidP="009B6A0A">
      <w:pPr>
        <w:rPr>
          <w:rFonts w:cstheme="minorHAnsi"/>
          <w:b/>
        </w:rPr>
      </w:pPr>
      <w:r w:rsidRPr="00097016">
        <w:rPr>
          <w:rFonts w:cstheme="minorHAnsi"/>
          <w:b/>
        </w:rPr>
        <w:t>3.0 Responsibility/accountability:</w:t>
      </w:r>
    </w:p>
    <w:p w14:paraId="7AE9D5C9" w14:textId="56D4407F" w:rsidR="009B6A0A" w:rsidRDefault="009B6A0A" w:rsidP="009B6A0A">
      <w:pPr>
        <w:pStyle w:val="ListParagraph"/>
        <w:ind w:left="0"/>
        <w:rPr>
          <w:rFonts w:cstheme="minorHAnsi"/>
          <w:b/>
        </w:rPr>
      </w:pPr>
      <w:r w:rsidRPr="00446308">
        <w:rPr>
          <w:rFonts w:cs="Calibri"/>
          <w:color w:val="16191D"/>
          <w:spacing w:val="12"/>
        </w:rPr>
        <w:t>Operators, Production</w:t>
      </w:r>
      <w:r w:rsidRPr="00446308">
        <w:rPr>
          <w:rFonts w:cs="Calibri"/>
          <w:color w:val="16191D"/>
          <w:spacing w:val="12"/>
        </w:rPr>
        <w:t xml:space="preserve"> Supervisor, Production Pharmacist, Q.</w:t>
      </w:r>
      <w:proofErr w:type="gramStart"/>
      <w:r w:rsidRPr="00446308">
        <w:rPr>
          <w:rFonts w:cs="Calibri"/>
          <w:color w:val="16191D"/>
          <w:spacing w:val="12"/>
        </w:rPr>
        <w:t>A</w:t>
      </w:r>
      <w:proofErr w:type="gramEnd"/>
      <w:r w:rsidRPr="00446308">
        <w:rPr>
          <w:rFonts w:cs="Calibri"/>
          <w:color w:val="16191D"/>
          <w:spacing w:val="12"/>
        </w:rPr>
        <w:t xml:space="preserve"> Officer</w:t>
      </w:r>
      <w:r w:rsidRPr="00097016">
        <w:rPr>
          <w:rFonts w:cstheme="minorHAnsi"/>
          <w:b/>
        </w:rPr>
        <w:t xml:space="preserve"> </w:t>
      </w:r>
    </w:p>
    <w:p w14:paraId="6CFC9601" w14:textId="77777777" w:rsidR="009B6A0A" w:rsidRDefault="009B6A0A" w:rsidP="009B6A0A">
      <w:pPr>
        <w:pStyle w:val="ListParagraph"/>
        <w:ind w:left="0"/>
        <w:rPr>
          <w:rFonts w:cstheme="minorHAnsi"/>
          <w:b/>
        </w:rPr>
      </w:pPr>
    </w:p>
    <w:p w14:paraId="152CFAF7" w14:textId="77BB7175" w:rsidR="009B6A0A" w:rsidRPr="00097016" w:rsidRDefault="009B6A0A" w:rsidP="009B6A0A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79A481A3" w14:textId="77777777" w:rsidR="009B6A0A" w:rsidRPr="00097016" w:rsidRDefault="009B6A0A" w:rsidP="009B6A0A">
      <w:pPr>
        <w:pStyle w:val="ListParagraph"/>
        <w:spacing w:after="0" w:line="360" w:lineRule="auto"/>
        <w:rPr>
          <w:rFonts w:cstheme="minorHAnsi"/>
        </w:rPr>
      </w:pPr>
      <w:r>
        <w:rPr>
          <w:rFonts w:cstheme="minorHAnsi"/>
        </w:rPr>
        <w:t>N/A</w:t>
      </w:r>
    </w:p>
    <w:p w14:paraId="370E34FD" w14:textId="77777777" w:rsidR="009B6A0A" w:rsidRPr="00097016" w:rsidRDefault="009B6A0A" w:rsidP="009B6A0A">
      <w:pPr>
        <w:pStyle w:val="ListParagraph"/>
        <w:ind w:left="0"/>
        <w:rPr>
          <w:rFonts w:cstheme="minorHAnsi"/>
          <w:b/>
        </w:rPr>
      </w:pPr>
    </w:p>
    <w:p w14:paraId="3713A19B" w14:textId="77777777" w:rsidR="009B6A0A" w:rsidRPr="00097016" w:rsidRDefault="009B6A0A" w:rsidP="009B6A0A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</w:p>
    <w:p w14:paraId="1CF09A03" w14:textId="77777777" w:rsidR="009B6A0A" w:rsidRPr="006564BF" w:rsidRDefault="009B6A0A" w:rsidP="009B6A0A">
      <w:pPr>
        <w:pStyle w:val="ListParagraph"/>
        <w:numPr>
          <w:ilvl w:val="0"/>
          <w:numId w:val="12"/>
        </w:numPr>
        <w:spacing w:after="0" w:line="360" w:lineRule="auto"/>
        <w:ind w:hanging="270"/>
        <w:rPr>
          <w:rFonts w:eastAsia="Times New Roman" w:cs="Calibri"/>
          <w:sz w:val="21"/>
          <w:szCs w:val="21"/>
        </w:rPr>
      </w:pPr>
      <w:bookmarkStart w:id="0" w:name="_Hlk170902440"/>
      <w:r w:rsidRPr="006564BF">
        <w:rPr>
          <w:rFonts w:cs="Calibri"/>
          <w:b/>
          <w:sz w:val="21"/>
          <w:szCs w:val="21"/>
        </w:rPr>
        <w:t xml:space="preserve">       </w:t>
      </w:r>
      <w:r w:rsidRPr="006564BF">
        <w:rPr>
          <w:rFonts w:eastAsia="Times New Roman" w:cs="Calibri"/>
          <w:sz w:val="21"/>
          <w:szCs w:val="21"/>
        </w:rPr>
        <w:t>Verify the function of weighing balance at least once a day when starting to use the balance, by:</w:t>
      </w:r>
    </w:p>
    <w:p w14:paraId="55512E72" w14:textId="77777777" w:rsidR="009B6A0A" w:rsidRPr="006564BF" w:rsidRDefault="009B6A0A" w:rsidP="009B6A0A">
      <w:pPr>
        <w:pStyle w:val="ListParagraph"/>
        <w:numPr>
          <w:ilvl w:val="0"/>
          <w:numId w:val="13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 xml:space="preserve">Check zero point, should indicate zero position/ in the middle. </w:t>
      </w:r>
    </w:p>
    <w:p w14:paraId="266F9E96" w14:textId="77777777" w:rsidR="009B6A0A" w:rsidRPr="006564BF" w:rsidRDefault="009B6A0A" w:rsidP="009B6A0A">
      <w:pPr>
        <w:pStyle w:val="ListParagraph"/>
        <w:numPr>
          <w:ilvl w:val="0"/>
          <w:numId w:val="13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>Placed several weighing loads, successively and read the weighing result.</w:t>
      </w:r>
    </w:p>
    <w:p w14:paraId="2323ABCC" w14:textId="77777777" w:rsidR="009B6A0A" w:rsidRPr="006564BF" w:rsidRDefault="009B6A0A" w:rsidP="009B6A0A">
      <w:pPr>
        <w:pStyle w:val="ListParagraph"/>
        <w:numPr>
          <w:ilvl w:val="0"/>
          <w:numId w:val="12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>Check the cleanliness of weighing area / room.</w:t>
      </w:r>
    </w:p>
    <w:p w14:paraId="2A8279A4" w14:textId="77777777" w:rsidR="009B6A0A" w:rsidRPr="006564BF" w:rsidRDefault="009B6A0A" w:rsidP="009B6A0A">
      <w:pPr>
        <w:pStyle w:val="ListParagraph"/>
        <w:spacing w:after="0" w:line="360" w:lineRule="auto"/>
        <w:ind w:left="360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>(</w:t>
      </w:r>
      <w:proofErr w:type="spellStart"/>
      <w:r w:rsidRPr="006564BF">
        <w:rPr>
          <w:rFonts w:eastAsia="Times New Roman" w:cs="Calibri"/>
          <w:sz w:val="21"/>
          <w:szCs w:val="21"/>
        </w:rPr>
        <w:t>i</w:t>
      </w:r>
      <w:proofErr w:type="spellEnd"/>
      <w:r w:rsidRPr="006564BF">
        <w:rPr>
          <w:rFonts w:eastAsia="Times New Roman" w:cs="Calibri"/>
          <w:sz w:val="21"/>
          <w:szCs w:val="21"/>
        </w:rPr>
        <w:t xml:space="preserve">) This area / room should be freed from unnecessary materials, except the materials going to be weighed. </w:t>
      </w:r>
    </w:p>
    <w:p w14:paraId="6A815BD2" w14:textId="77777777" w:rsidR="009B6A0A" w:rsidRPr="006564BF" w:rsidRDefault="009B6A0A" w:rsidP="009B6A0A">
      <w:pPr>
        <w:pStyle w:val="ListParagraph"/>
        <w:numPr>
          <w:ilvl w:val="0"/>
          <w:numId w:val="14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>Check the cleanliness of balances, pails other containers for weighing.</w:t>
      </w:r>
    </w:p>
    <w:p w14:paraId="7FAC7FEC" w14:textId="77777777" w:rsidR="009B6A0A" w:rsidRPr="006564BF" w:rsidRDefault="009B6A0A" w:rsidP="009B6A0A">
      <w:pPr>
        <w:pStyle w:val="ListParagraph"/>
        <w:numPr>
          <w:ilvl w:val="0"/>
          <w:numId w:val="14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 xml:space="preserve">Raw material packaging should be cleaned from dust etc., before entering weighing area /weighing room. </w:t>
      </w:r>
    </w:p>
    <w:p w14:paraId="17B46B83" w14:textId="77777777" w:rsidR="009B6A0A" w:rsidRPr="006564BF" w:rsidRDefault="009B6A0A" w:rsidP="009B6A0A">
      <w:pPr>
        <w:pStyle w:val="ListParagraph"/>
        <w:numPr>
          <w:ilvl w:val="0"/>
          <w:numId w:val="14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 xml:space="preserve">Balance capacity should be considered and related to the quantity of raw materials going to be weighed depending on the capacity and sensitivity of each balance. </w:t>
      </w:r>
    </w:p>
    <w:p w14:paraId="7F8D2DEB" w14:textId="77777777" w:rsidR="009B6A0A" w:rsidRPr="006564BF" w:rsidRDefault="009B6A0A" w:rsidP="009B6A0A">
      <w:pPr>
        <w:pStyle w:val="ListParagraph"/>
        <w:numPr>
          <w:ilvl w:val="0"/>
          <w:numId w:val="14"/>
        </w:numPr>
        <w:spacing w:after="0" w:line="360" w:lineRule="auto"/>
        <w:rPr>
          <w:rFonts w:eastAsia="Times New Roman" w:cs="Calibri"/>
          <w:sz w:val="21"/>
          <w:szCs w:val="21"/>
        </w:rPr>
      </w:pPr>
      <w:r w:rsidRPr="006564BF">
        <w:rPr>
          <w:rFonts w:eastAsia="Times New Roman" w:cs="Calibri"/>
          <w:sz w:val="21"/>
          <w:szCs w:val="21"/>
        </w:rPr>
        <w:t>Operators working in this area / room should wear dry and cleaned protecting clothes, gloves, hair net and masker.</w:t>
      </w:r>
    </w:p>
    <w:p w14:paraId="66278C73" w14:textId="77777777" w:rsidR="009B6A0A" w:rsidRPr="006564BF" w:rsidRDefault="009B6A0A" w:rsidP="009B6A0A">
      <w:pPr>
        <w:pStyle w:val="ListParagraph"/>
        <w:spacing w:after="200" w:line="276" w:lineRule="auto"/>
        <w:ind w:left="360"/>
        <w:jc w:val="both"/>
        <w:rPr>
          <w:rFonts w:cs="Calibri"/>
          <w:b/>
          <w:sz w:val="21"/>
          <w:szCs w:val="21"/>
        </w:rPr>
      </w:pPr>
      <w:r w:rsidRPr="006564BF">
        <w:rPr>
          <w:rFonts w:cs="Calibri"/>
          <w:b/>
          <w:sz w:val="21"/>
          <w:szCs w:val="21"/>
        </w:rPr>
        <w:t>Materials, Equipment, Apparatus and Reagents</w:t>
      </w:r>
    </w:p>
    <w:p w14:paraId="16441031" w14:textId="77777777" w:rsidR="009B6A0A" w:rsidRPr="006564BF" w:rsidRDefault="009B6A0A" w:rsidP="009B6A0A">
      <w:pPr>
        <w:pStyle w:val="ListParagraph"/>
        <w:spacing w:after="0" w:line="240" w:lineRule="auto"/>
        <w:ind w:left="1080"/>
        <w:rPr>
          <w:rFonts w:cs="Calibri"/>
          <w:sz w:val="21"/>
          <w:szCs w:val="21"/>
        </w:rPr>
      </w:pPr>
      <w:r w:rsidRPr="006564BF">
        <w:rPr>
          <w:rFonts w:cs="Calibri"/>
          <w:sz w:val="21"/>
          <w:szCs w:val="21"/>
        </w:rPr>
        <w:t>PPE</w:t>
      </w:r>
    </w:p>
    <w:p w14:paraId="2AF497BA" w14:textId="77777777" w:rsidR="009B6A0A" w:rsidRPr="00097016" w:rsidRDefault="009B6A0A" w:rsidP="009B6A0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lastRenderedPageBreak/>
        <w:t>REFERENCE/ENCLOSURE</w:t>
      </w:r>
      <w:bookmarkEnd w:id="0"/>
    </w:p>
    <w:p w14:paraId="046D9769" w14:textId="77777777" w:rsidR="009B6A0A" w:rsidRPr="00097016" w:rsidRDefault="009B6A0A" w:rsidP="009B6A0A">
      <w:pPr>
        <w:ind w:firstLine="360"/>
        <w:rPr>
          <w:rFonts w:cstheme="minorHAnsi"/>
        </w:rPr>
      </w:pPr>
      <w:r>
        <w:rPr>
          <w:rFonts w:cstheme="minorHAnsi"/>
          <w:b/>
        </w:rPr>
        <w:t>N/A</w:t>
      </w:r>
    </w:p>
    <w:p w14:paraId="7B564CA4" w14:textId="77777777" w:rsidR="009B6A0A" w:rsidRPr="00097016" w:rsidRDefault="009B6A0A" w:rsidP="009B6A0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B6A0A" w:rsidRPr="00097016" w14:paraId="77453E0C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38C723F1" w14:textId="77777777" w:rsidR="009B6A0A" w:rsidRPr="00097016" w:rsidRDefault="009B6A0A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ABAB1D6" w14:textId="77777777" w:rsidR="009B6A0A" w:rsidRPr="00097016" w:rsidRDefault="009B6A0A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9B6A0A" w:rsidRPr="00097016" w14:paraId="4E507D2F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366A545C" w14:textId="77777777" w:rsidR="009B6A0A" w:rsidRPr="00097016" w:rsidRDefault="009B6A0A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8332CF5" w14:textId="77777777" w:rsidR="009B6A0A" w:rsidRPr="00097016" w:rsidRDefault="009B6A0A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00DF472D" w14:textId="77777777" w:rsidR="009B6A0A" w:rsidRPr="00097016" w:rsidRDefault="009B6A0A" w:rsidP="009B6A0A">
      <w:pPr>
        <w:spacing w:line="360" w:lineRule="auto"/>
        <w:ind w:left="360"/>
        <w:rPr>
          <w:rFonts w:cstheme="minorHAnsi"/>
          <w:b/>
        </w:rPr>
      </w:pPr>
    </w:p>
    <w:p w14:paraId="10BA2752" w14:textId="77777777" w:rsidR="009B6A0A" w:rsidRDefault="009B6A0A" w:rsidP="009B6A0A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B6A0A" w:rsidRPr="00097016" w14:paraId="7E6995A3" w14:textId="77777777" w:rsidTr="006732E3">
        <w:tc>
          <w:tcPr>
            <w:tcW w:w="2610" w:type="dxa"/>
            <w:shd w:val="clear" w:color="auto" w:fill="auto"/>
          </w:tcPr>
          <w:p w14:paraId="50834171" w14:textId="77777777" w:rsidR="009B6A0A" w:rsidRPr="00097016" w:rsidRDefault="009B6A0A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6726A6C" w14:textId="77777777" w:rsidR="009B6A0A" w:rsidRPr="00097016" w:rsidRDefault="009B6A0A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9B6A0A" w:rsidRPr="00097016" w14:paraId="1897D76F" w14:textId="77777777" w:rsidTr="006732E3">
        <w:tc>
          <w:tcPr>
            <w:tcW w:w="2610" w:type="dxa"/>
            <w:shd w:val="clear" w:color="auto" w:fill="auto"/>
          </w:tcPr>
          <w:p w14:paraId="339E7757" w14:textId="77777777" w:rsidR="009B6A0A" w:rsidRPr="00097016" w:rsidRDefault="009B6A0A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1551873" w14:textId="77777777" w:rsidR="009B6A0A" w:rsidRPr="00097016" w:rsidRDefault="009B6A0A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14308722" w14:textId="77777777" w:rsidR="009B6A0A" w:rsidRDefault="009B6A0A" w:rsidP="009B6A0A">
      <w:pPr>
        <w:spacing w:line="360" w:lineRule="auto"/>
        <w:rPr>
          <w:rFonts w:cstheme="minorHAnsi"/>
          <w:b/>
        </w:rPr>
      </w:pPr>
    </w:p>
    <w:p w14:paraId="24BCD39B" w14:textId="77777777" w:rsidR="009B6A0A" w:rsidRPr="00097016" w:rsidRDefault="009B6A0A" w:rsidP="009B6A0A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9B6A0A" w:rsidRPr="00097016" w14:paraId="0557069B" w14:textId="77777777" w:rsidTr="006732E3">
        <w:tc>
          <w:tcPr>
            <w:tcW w:w="1276" w:type="dxa"/>
            <w:shd w:val="clear" w:color="auto" w:fill="auto"/>
          </w:tcPr>
          <w:p w14:paraId="7B0EBA3F" w14:textId="77777777" w:rsidR="009B6A0A" w:rsidRPr="00097016" w:rsidRDefault="009B6A0A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F0BF406" w14:textId="77777777" w:rsidR="009B6A0A" w:rsidRPr="00097016" w:rsidRDefault="009B6A0A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089D952D" w14:textId="77777777" w:rsidR="009B6A0A" w:rsidRPr="00097016" w:rsidRDefault="009B6A0A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207090BA" w14:textId="77777777" w:rsidR="009B6A0A" w:rsidRPr="00097016" w:rsidRDefault="009B6A0A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96CFDF3" w14:textId="77777777" w:rsidR="009B6A0A" w:rsidRPr="00097016" w:rsidRDefault="009B6A0A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B6A0A" w:rsidRPr="00097016" w14:paraId="2D8AD5C2" w14:textId="77777777" w:rsidTr="006732E3">
        <w:tc>
          <w:tcPr>
            <w:tcW w:w="1276" w:type="dxa"/>
            <w:shd w:val="clear" w:color="auto" w:fill="auto"/>
          </w:tcPr>
          <w:p w14:paraId="76A52C0A" w14:textId="77777777" w:rsidR="009B6A0A" w:rsidRPr="00097016" w:rsidRDefault="009B6A0A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399783A1" w14:textId="77777777" w:rsidR="009B6A0A" w:rsidRPr="00097016" w:rsidRDefault="009B6A0A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4A1850B" w14:textId="77777777" w:rsidR="009B6A0A" w:rsidRPr="00097016" w:rsidRDefault="009B6A0A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4379AA66" w14:textId="77777777" w:rsidR="009B6A0A" w:rsidRPr="00097016" w:rsidRDefault="009B6A0A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9B6A0A" w:rsidRPr="00097016" w14:paraId="40F6D369" w14:textId="77777777" w:rsidTr="006732E3">
        <w:tc>
          <w:tcPr>
            <w:tcW w:w="1276" w:type="dxa"/>
            <w:shd w:val="clear" w:color="auto" w:fill="auto"/>
          </w:tcPr>
          <w:p w14:paraId="423750FD" w14:textId="77777777" w:rsidR="009B6A0A" w:rsidRPr="00097016" w:rsidRDefault="009B6A0A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5F2AC7C2" w14:textId="77777777" w:rsidR="009B6A0A" w:rsidRPr="00097016" w:rsidRDefault="009B6A0A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073E531E" w14:textId="77777777" w:rsidR="009B6A0A" w:rsidRPr="00097016" w:rsidRDefault="009B6A0A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7D07601D" w14:textId="77777777" w:rsidR="009B6A0A" w:rsidRPr="00097016" w:rsidRDefault="009B6A0A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1EFF3DE9" w14:textId="77777777" w:rsidR="009B6A0A" w:rsidRPr="00097016" w:rsidRDefault="009B6A0A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8192CB9" w14:textId="77777777" w:rsidR="009B6A0A" w:rsidRPr="00097016" w:rsidRDefault="009B6A0A" w:rsidP="009B6A0A">
      <w:pPr>
        <w:spacing w:line="360" w:lineRule="auto"/>
        <w:rPr>
          <w:rFonts w:cstheme="minorHAnsi"/>
          <w:b/>
        </w:rPr>
      </w:pPr>
    </w:p>
    <w:p w14:paraId="58D59D48" w14:textId="77777777" w:rsidR="009B6A0A" w:rsidRDefault="009B6A0A" w:rsidP="009B6A0A"/>
    <w:p w14:paraId="53D8B15F" w14:textId="77777777" w:rsidR="002C70FE" w:rsidRDefault="002C70FE"/>
    <w:sectPr w:rsidR="002C70FE" w:rsidSect="009B6A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1892E" w14:textId="77777777" w:rsidR="004B326D" w:rsidRDefault="004B326D" w:rsidP="009B6A0A">
      <w:pPr>
        <w:spacing w:after="0" w:line="240" w:lineRule="auto"/>
      </w:pPr>
      <w:r>
        <w:separator/>
      </w:r>
    </w:p>
  </w:endnote>
  <w:endnote w:type="continuationSeparator" w:id="0">
    <w:p w14:paraId="6F395C50" w14:textId="77777777" w:rsidR="004B326D" w:rsidRDefault="004B326D" w:rsidP="009B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CFD87" w14:textId="77777777" w:rsidR="004B326D" w:rsidRDefault="004B326D" w:rsidP="009B6A0A">
      <w:pPr>
        <w:spacing w:after="0" w:line="240" w:lineRule="auto"/>
      </w:pPr>
      <w:r>
        <w:separator/>
      </w:r>
    </w:p>
  </w:footnote>
  <w:footnote w:type="continuationSeparator" w:id="0">
    <w:p w14:paraId="1C12D4F4" w14:textId="77777777" w:rsidR="004B326D" w:rsidRDefault="004B326D" w:rsidP="009B6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45086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178A5DC4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3A1ED5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43B8392" wp14:editId="3A334B2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61BC39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22BDB5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18BBA21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323BF4DB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12D486E" w14:textId="7B32ECD9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9B6A0A">
            <w:rPr>
              <w:rFonts w:ascii="Calibri" w:eastAsia="Calibri" w:hAnsi="Calibri"/>
              <w:b/>
              <w:sz w:val="28"/>
              <w:szCs w:val="28"/>
            </w:rPr>
            <w:t xml:space="preserve">Weighing Raw Materials </w:t>
          </w:r>
        </w:p>
      </w:tc>
      <w:tc>
        <w:tcPr>
          <w:tcW w:w="1858" w:type="dxa"/>
          <w:vMerge/>
          <w:shd w:val="clear" w:color="auto" w:fill="auto"/>
        </w:tcPr>
        <w:p w14:paraId="014079C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862A782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87055BD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895F9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C844C4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A6F5919" w14:textId="2489BCA3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4</w:t>
          </w:r>
          <w:r w:rsidR="009B6A0A">
            <w:rPr>
              <w:rFonts w:ascii="Calibri" w:eastAsia="Calibri" w:hAnsi="Calibri"/>
            </w:rPr>
            <w:t>7</w:t>
          </w:r>
        </w:p>
      </w:tc>
      <w:tc>
        <w:tcPr>
          <w:tcW w:w="1680" w:type="dxa"/>
          <w:shd w:val="clear" w:color="auto" w:fill="auto"/>
          <w:vAlign w:val="bottom"/>
        </w:tcPr>
        <w:p w14:paraId="2CB9DFF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1D2A07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DF23C3F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3BC0FB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57FE59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69855C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D1FB7D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4DC994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DC853BA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10FE20D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03EBDC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2038E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D71489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DFB53B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7560B5F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5940C6C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2516DA0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78B7CDB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E5B804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22E78FB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1AFF2FF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ADF61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6AA99B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9D82E5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5769B3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BE41EC1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15FFB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0F91"/>
    <w:multiLevelType w:val="hybridMultilevel"/>
    <w:tmpl w:val="33CA268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2085C"/>
    <w:multiLevelType w:val="hybridMultilevel"/>
    <w:tmpl w:val="25E2A580"/>
    <w:lvl w:ilvl="0" w:tplc="DC820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78CC"/>
    <w:multiLevelType w:val="hybridMultilevel"/>
    <w:tmpl w:val="BB1CA4F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80A12"/>
    <w:multiLevelType w:val="hybridMultilevel"/>
    <w:tmpl w:val="24568326"/>
    <w:lvl w:ilvl="0" w:tplc="CC929120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AC5A4C"/>
    <w:multiLevelType w:val="hybridMultilevel"/>
    <w:tmpl w:val="D81674A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F43BC"/>
    <w:multiLevelType w:val="hybridMultilevel"/>
    <w:tmpl w:val="830000E2"/>
    <w:lvl w:ilvl="0" w:tplc="88B28FB0">
      <w:start w:val="5"/>
      <w:numFmt w:val="bullet"/>
      <w:lvlText w:val="-"/>
      <w:lvlJc w:val="left"/>
      <w:pPr>
        <w:ind w:left="90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0" w15:restartNumberingAfterBreak="0">
    <w:nsid w:val="5E8C6992"/>
    <w:multiLevelType w:val="hybridMultilevel"/>
    <w:tmpl w:val="8416D3C2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2594663"/>
    <w:multiLevelType w:val="hybridMultilevel"/>
    <w:tmpl w:val="13201BB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F7F40"/>
    <w:multiLevelType w:val="multilevel"/>
    <w:tmpl w:val="20B2AC1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3" w15:restartNumberingAfterBreak="0">
    <w:nsid w:val="6F931EC6"/>
    <w:multiLevelType w:val="hybridMultilevel"/>
    <w:tmpl w:val="84B8E8E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7"/>
  </w:num>
  <w:num w:numId="2" w16cid:durableId="246815921">
    <w:abstractNumId w:val="6"/>
  </w:num>
  <w:num w:numId="3" w16cid:durableId="1865288893">
    <w:abstractNumId w:val="8"/>
  </w:num>
  <w:num w:numId="4" w16cid:durableId="521939259">
    <w:abstractNumId w:val="9"/>
  </w:num>
  <w:num w:numId="5" w16cid:durableId="618534502">
    <w:abstractNumId w:val="5"/>
  </w:num>
  <w:num w:numId="6" w16cid:durableId="56557766">
    <w:abstractNumId w:val="11"/>
  </w:num>
  <w:num w:numId="7" w16cid:durableId="1652514836">
    <w:abstractNumId w:val="4"/>
  </w:num>
  <w:num w:numId="8" w16cid:durableId="794057202">
    <w:abstractNumId w:val="2"/>
  </w:num>
  <w:num w:numId="9" w16cid:durableId="1543326511">
    <w:abstractNumId w:val="0"/>
  </w:num>
  <w:num w:numId="10" w16cid:durableId="324749090">
    <w:abstractNumId w:val="13"/>
  </w:num>
  <w:num w:numId="11" w16cid:durableId="1545948370">
    <w:abstractNumId w:val="12"/>
  </w:num>
  <w:num w:numId="12" w16cid:durableId="782726509">
    <w:abstractNumId w:val="3"/>
  </w:num>
  <w:num w:numId="13" w16cid:durableId="1312443177">
    <w:abstractNumId w:val="1"/>
  </w:num>
  <w:num w:numId="14" w16cid:durableId="4111971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0A"/>
    <w:rsid w:val="001B5DEF"/>
    <w:rsid w:val="002C70FE"/>
    <w:rsid w:val="004B326D"/>
    <w:rsid w:val="00867E63"/>
    <w:rsid w:val="00921803"/>
    <w:rsid w:val="009A19E1"/>
    <w:rsid w:val="009B6A0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FC2DE"/>
  <w15:chartTrackingRefBased/>
  <w15:docId w15:val="{100BA2C7-A969-43A3-80EC-B3EF7F80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A0A"/>
  </w:style>
  <w:style w:type="paragraph" w:styleId="Heading1">
    <w:name w:val="heading 1"/>
    <w:basedOn w:val="Normal"/>
    <w:next w:val="Normal"/>
    <w:link w:val="Heading1Char"/>
    <w:uiPriority w:val="9"/>
    <w:qFormat/>
    <w:rsid w:val="009B6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B6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B6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A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B6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B6A0A"/>
  </w:style>
  <w:style w:type="paragraph" w:styleId="BodyTextIndent2">
    <w:name w:val="Body Text Indent 2"/>
    <w:basedOn w:val="Normal"/>
    <w:link w:val="BodyTextIndent2Char"/>
    <w:rsid w:val="009B6A0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B6A0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2024-07-22T15:48:00Z</dcterms:created>
  <dcterms:modified xsi:type="dcterms:W3CDTF">2024-07-22T15:51:00Z</dcterms:modified>
</cp:coreProperties>
</file>