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C9F80" w14:textId="77777777" w:rsidR="00875146" w:rsidRPr="003259E2" w:rsidRDefault="00875146" w:rsidP="0087514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Objective:</w:t>
      </w:r>
    </w:p>
    <w:p w14:paraId="2ADCAE69" w14:textId="77777777" w:rsidR="00875146" w:rsidRPr="00750CFB" w:rsidRDefault="00875146" w:rsidP="00875146">
      <w:pPr>
        <w:pStyle w:val="ListParagraph"/>
        <w:spacing w:after="0" w:line="240" w:lineRule="auto"/>
        <w:ind w:left="420"/>
      </w:pPr>
      <w:r w:rsidRPr="00750CFB">
        <w:t xml:space="preserve">To provide the instructions for </w:t>
      </w:r>
      <w:r>
        <w:t>line clearance</w:t>
      </w:r>
      <w:r w:rsidRPr="00750CFB">
        <w:t xml:space="preserve"> of the weighing room</w:t>
      </w:r>
    </w:p>
    <w:p w14:paraId="05DCEB09" w14:textId="77777777" w:rsidR="00875146" w:rsidRPr="003259E2" w:rsidRDefault="00875146" w:rsidP="00875146">
      <w:pPr>
        <w:pStyle w:val="ListParagraph"/>
        <w:spacing w:after="0"/>
        <w:ind w:left="420"/>
        <w:rPr>
          <w:rFonts w:cs="Times New Roman"/>
          <w:sz w:val="24"/>
          <w:szCs w:val="24"/>
        </w:rPr>
      </w:pPr>
    </w:p>
    <w:p w14:paraId="07317E68" w14:textId="77777777" w:rsidR="00875146" w:rsidRPr="003259E2" w:rsidRDefault="00875146" w:rsidP="0087514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Scope:</w:t>
      </w:r>
    </w:p>
    <w:p w14:paraId="7A40003A" w14:textId="1EBB8080" w:rsidR="00875146" w:rsidRPr="00750CFB" w:rsidRDefault="00875146" w:rsidP="00875146">
      <w:pPr>
        <w:tabs>
          <w:tab w:val="left" w:pos="180"/>
        </w:tabs>
        <w:spacing w:after="0"/>
      </w:pPr>
      <w:r w:rsidRPr="003259E2">
        <w:rPr>
          <w:rFonts w:cs="Times New Roman"/>
          <w:sz w:val="24"/>
          <w:szCs w:val="24"/>
        </w:rPr>
        <w:t xml:space="preserve">      </w:t>
      </w:r>
      <w:r w:rsidRPr="00750CFB">
        <w:rPr>
          <w:rFonts w:cs="Times New Roman"/>
        </w:rPr>
        <w:t xml:space="preserve">This SOP covers the weighing room and </w:t>
      </w:r>
      <w:r w:rsidRPr="00750CFB">
        <w:rPr>
          <w:rFonts w:cs="Times New Roman"/>
        </w:rPr>
        <w:t>provides</w:t>
      </w:r>
      <w:r w:rsidRPr="00750CFB">
        <w:rPr>
          <w:rFonts w:cs="Times New Roman"/>
        </w:rPr>
        <w:t xml:space="preserve"> guidelines for line clearance of </w:t>
      </w:r>
      <w:r w:rsidRPr="00750CFB">
        <w:t xml:space="preserve">weighing </w:t>
      </w:r>
    </w:p>
    <w:p w14:paraId="0455B34D" w14:textId="6113F5B1" w:rsidR="00875146" w:rsidRPr="00750CFB" w:rsidRDefault="00875146" w:rsidP="00875146">
      <w:pPr>
        <w:tabs>
          <w:tab w:val="left" w:pos="180"/>
        </w:tabs>
        <w:spacing w:after="0"/>
      </w:pPr>
      <w:r w:rsidRPr="00750CFB">
        <w:t xml:space="preserve">           </w:t>
      </w:r>
      <w:proofErr w:type="spellStart"/>
      <w:r w:rsidRPr="00750CFB">
        <w:t>Equipments</w:t>
      </w:r>
      <w:proofErr w:type="spellEnd"/>
      <w:r w:rsidRPr="00750CFB">
        <w:t>, environment and materials</w:t>
      </w:r>
    </w:p>
    <w:p w14:paraId="10CB0FDC" w14:textId="66CC38C2" w:rsidR="00875146" w:rsidRDefault="00875146" w:rsidP="00875146">
      <w:pPr>
        <w:spacing w:after="0" w:line="360" w:lineRule="auto"/>
        <w:rPr>
          <w:rFonts w:cs="Times New Roman"/>
        </w:rPr>
      </w:pPr>
    </w:p>
    <w:p w14:paraId="592C279D" w14:textId="77777777" w:rsidR="00875146" w:rsidRPr="003259E2" w:rsidRDefault="00875146" w:rsidP="00875146">
      <w:pPr>
        <w:spacing w:after="0" w:line="360" w:lineRule="auto"/>
        <w:rPr>
          <w:rFonts w:cs="Times New Roman"/>
          <w:sz w:val="24"/>
          <w:szCs w:val="24"/>
        </w:rPr>
      </w:pPr>
    </w:p>
    <w:p w14:paraId="0DF890D3" w14:textId="77777777" w:rsidR="00875146" w:rsidRPr="003259E2" w:rsidRDefault="00875146" w:rsidP="00875146">
      <w:pPr>
        <w:spacing w:after="0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3.0 Responsibility/accountability:</w:t>
      </w:r>
    </w:p>
    <w:p w14:paraId="13D89984" w14:textId="0CED819A" w:rsidR="00875146" w:rsidRPr="00553B3D" w:rsidRDefault="00875146" w:rsidP="00875146">
      <w:pPr>
        <w:tabs>
          <w:tab w:val="left" w:pos="180"/>
        </w:tabs>
        <w:spacing w:after="0" w:line="312" w:lineRule="auto"/>
        <w:rPr>
          <w:rFonts w:cs="Times New Roman"/>
        </w:rPr>
      </w:pPr>
      <w:r w:rsidRPr="00750CFB">
        <w:rPr>
          <w:rFonts w:cs="Times New Roman"/>
        </w:rPr>
        <w:t>Quality Assurance Officer, Production Supervisor, Production Pharmacist, Quality assurance Manager</w:t>
      </w:r>
    </w:p>
    <w:p w14:paraId="77860C88" w14:textId="77777777" w:rsidR="00875146" w:rsidRPr="003259E2" w:rsidRDefault="00875146" w:rsidP="00875146">
      <w:pPr>
        <w:spacing w:after="0" w:line="240" w:lineRule="auto"/>
        <w:rPr>
          <w:b/>
          <w:sz w:val="24"/>
          <w:szCs w:val="24"/>
        </w:rPr>
      </w:pPr>
    </w:p>
    <w:p w14:paraId="6C9BA45B" w14:textId="77777777" w:rsidR="00875146" w:rsidRPr="003259E2" w:rsidRDefault="00875146" w:rsidP="00875146">
      <w:pPr>
        <w:spacing w:after="0" w:line="240" w:lineRule="auto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4.0 Abbreviations and Definitions</w:t>
      </w:r>
    </w:p>
    <w:p w14:paraId="29FD2714" w14:textId="77777777" w:rsidR="00875146" w:rsidRPr="003259E2" w:rsidRDefault="00875146" w:rsidP="00875146">
      <w:pPr>
        <w:pStyle w:val="ListParagraph"/>
        <w:ind w:left="0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N/A</w:t>
      </w:r>
    </w:p>
    <w:p w14:paraId="6FD0F305" w14:textId="77777777" w:rsidR="00875146" w:rsidRPr="003259E2" w:rsidRDefault="00875146" w:rsidP="00875146">
      <w:pPr>
        <w:pStyle w:val="ListParagraph"/>
        <w:ind w:left="0"/>
        <w:rPr>
          <w:b/>
          <w:sz w:val="24"/>
          <w:szCs w:val="24"/>
        </w:rPr>
      </w:pPr>
    </w:p>
    <w:p w14:paraId="3E07EEF8" w14:textId="77777777" w:rsidR="00875146" w:rsidRPr="003259E2" w:rsidRDefault="00875146" w:rsidP="0087514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Procedure</w:t>
      </w:r>
    </w:p>
    <w:p w14:paraId="7C7A8B06" w14:textId="77777777" w:rsidR="00875146" w:rsidRDefault="00875146" w:rsidP="00875146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bookmarkStart w:id="0" w:name="_Hlk170902440"/>
      <w:r w:rsidRPr="00750CFB">
        <w:rPr>
          <w:rFonts w:ascii="Calibri" w:eastAsia="Times New Roman" w:hAnsi="Calibri" w:cs="Times New Roman"/>
          <w:lang w:bidi="he-IL"/>
        </w:rPr>
        <w:t>Ensure that the floor of the weighing room cleaned</w:t>
      </w:r>
      <w:r>
        <w:rPr>
          <w:rFonts w:ascii="Calibri" w:eastAsia="Times New Roman" w:hAnsi="Calibri" w:cs="Times New Roman"/>
          <w:lang w:bidi="he-IL"/>
        </w:rPr>
        <w:t xml:space="preserve"> and tidy free from torn bags.</w:t>
      </w:r>
      <w:r w:rsidRPr="00750CFB">
        <w:rPr>
          <w:rFonts w:ascii="Calibri" w:eastAsia="Times New Roman" w:hAnsi="Calibri" w:cs="Times New Roman"/>
          <w:lang w:bidi="he-IL"/>
        </w:rPr>
        <w:t xml:space="preserve"> </w:t>
      </w:r>
    </w:p>
    <w:p w14:paraId="04346829" w14:textId="50771640" w:rsidR="00875146" w:rsidRPr="009144F2" w:rsidRDefault="00875146" w:rsidP="00875146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>
        <w:rPr>
          <w:rFonts w:ascii="Calibri" w:hAnsi="Calibri" w:cs="Calibri"/>
        </w:rPr>
        <w:t xml:space="preserve">Ensure </w:t>
      </w:r>
      <w:r>
        <w:rPr>
          <w:rFonts w:ascii="Calibri" w:hAnsi="Calibri" w:cs="Calibri"/>
        </w:rPr>
        <w:t xml:space="preserve">that </w:t>
      </w:r>
      <w:r w:rsidRPr="009144F2">
        <w:rPr>
          <w:rFonts w:ascii="Calibri" w:hAnsi="Calibri" w:cs="Calibri"/>
        </w:rPr>
        <w:t>the</w:t>
      </w:r>
      <w:r w:rsidRPr="009144F2">
        <w:rPr>
          <w:rFonts w:ascii="Calibri" w:hAnsi="Calibri" w:cs="Calibri"/>
        </w:rPr>
        <w:t xml:space="preserve"> dispensing spoons, scoops is cleaned before use </w:t>
      </w:r>
    </w:p>
    <w:p w14:paraId="698C8D7C" w14:textId="77777777" w:rsidR="00875146" w:rsidRPr="00750CFB" w:rsidRDefault="00875146" w:rsidP="00875146">
      <w:pPr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>
        <w:rPr>
          <w:rFonts w:ascii="Calibri" w:eastAsia="Times New Roman" w:hAnsi="Calibri" w:cs="Times New Roman"/>
          <w:lang w:bidi="he-IL"/>
        </w:rPr>
        <w:t xml:space="preserve">Ensure that the personnel use the </w:t>
      </w:r>
      <w:r w:rsidRPr="00750CFB">
        <w:rPr>
          <w:rFonts w:ascii="Calibri" w:eastAsia="Times New Roman" w:hAnsi="Calibri" w:cs="Times New Roman"/>
          <w:lang w:bidi="he-IL"/>
        </w:rPr>
        <w:t xml:space="preserve">approved formulation sheet always </w:t>
      </w:r>
      <w:r>
        <w:rPr>
          <w:rFonts w:ascii="Calibri" w:eastAsia="Times New Roman" w:hAnsi="Calibri" w:cs="Times New Roman"/>
          <w:lang w:bidi="he-IL"/>
        </w:rPr>
        <w:t xml:space="preserve">while weighing of raw </w:t>
      </w:r>
      <w:r w:rsidRPr="00750CFB">
        <w:rPr>
          <w:rFonts w:ascii="Calibri" w:eastAsia="Times New Roman" w:hAnsi="Calibri" w:cs="Times New Roman"/>
          <w:lang w:bidi="he-IL"/>
        </w:rPr>
        <w:t>materials.</w:t>
      </w:r>
    </w:p>
    <w:p w14:paraId="501CCEC6" w14:textId="77777777" w:rsidR="00875146" w:rsidRPr="00750CFB" w:rsidRDefault="00875146" w:rsidP="00875146">
      <w:pPr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>
        <w:rPr>
          <w:rFonts w:ascii="Calibri" w:eastAsia="Times New Roman" w:hAnsi="Calibri" w:cs="Times New Roman"/>
          <w:lang w:bidi="he-IL"/>
        </w:rPr>
        <w:t>Make sure that weighing scale to be used is calibrated.</w:t>
      </w:r>
    </w:p>
    <w:p w14:paraId="7C355E03" w14:textId="77777777" w:rsidR="00875146" w:rsidRPr="00750CFB" w:rsidRDefault="00875146" w:rsidP="00875146">
      <w:pPr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>
        <w:rPr>
          <w:rFonts w:ascii="Calibri" w:eastAsia="Times New Roman" w:hAnsi="Calibri" w:cs="Times New Roman"/>
          <w:lang w:bidi="he-IL"/>
        </w:rPr>
        <w:t xml:space="preserve">Make sure the appropriate label is </w:t>
      </w:r>
      <w:r w:rsidRPr="00750CFB">
        <w:rPr>
          <w:rFonts w:ascii="Calibri" w:eastAsia="Times New Roman" w:hAnsi="Calibri" w:cs="Times New Roman"/>
          <w:lang w:bidi="he-IL"/>
        </w:rPr>
        <w:t>fixed</w:t>
      </w:r>
      <w:r>
        <w:rPr>
          <w:rFonts w:ascii="Calibri" w:eastAsia="Times New Roman" w:hAnsi="Calibri" w:cs="Times New Roman"/>
          <w:lang w:bidi="he-IL"/>
        </w:rPr>
        <w:t xml:space="preserve"> </w:t>
      </w:r>
      <w:r w:rsidRPr="00750CFB">
        <w:rPr>
          <w:rFonts w:ascii="Calibri" w:eastAsia="Times New Roman" w:hAnsi="Calibri" w:cs="Times New Roman"/>
          <w:lang w:bidi="he-IL"/>
        </w:rPr>
        <w:t>to indicate name and quantity of material weighed.</w:t>
      </w:r>
    </w:p>
    <w:p w14:paraId="2664A25C" w14:textId="77777777" w:rsidR="00875146" w:rsidRPr="00750CFB" w:rsidRDefault="00875146" w:rsidP="00875146">
      <w:pPr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>
        <w:rPr>
          <w:rFonts w:ascii="Calibri" w:eastAsia="Times New Roman" w:hAnsi="Calibri" w:cs="Times New Roman"/>
          <w:lang w:bidi="he-IL"/>
        </w:rPr>
        <w:t>Make sure the personnel placed o</w:t>
      </w:r>
      <w:r w:rsidRPr="00750CFB">
        <w:rPr>
          <w:rFonts w:ascii="Calibri" w:eastAsia="Times New Roman" w:hAnsi="Calibri" w:cs="Times New Roman"/>
          <w:lang w:bidi="he-IL"/>
        </w:rPr>
        <w:t>nly the raw material intended for weighing placed in the weighing room.</w:t>
      </w:r>
    </w:p>
    <w:p w14:paraId="7DB57444" w14:textId="77777777" w:rsidR="00875146" w:rsidRPr="00750CFB" w:rsidRDefault="00875146" w:rsidP="00875146">
      <w:pPr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>
        <w:rPr>
          <w:rFonts w:ascii="Calibri" w:eastAsia="Times New Roman" w:hAnsi="Calibri" w:cs="Times New Roman"/>
          <w:lang w:bidi="he-IL"/>
        </w:rPr>
        <w:t xml:space="preserve">Make sure the personnel placed materials to be weighed </w:t>
      </w:r>
      <w:r w:rsidRPr="00750CFB">
        <w:rPr>
          <w:rFonts w:ascii="Calibri" w:eastAsia="Times New Roman" w:hAnsi="Calibri" w:cs="Times New Roman"/>
          <w:lang w:bidi="he-IL"/>
        </w:rPr>
        <w:t xml:space="preserve">always be on </w:t>
      </w:r>
      <w:r>
        <w:rPr>
          <w:rFonts w:ascii="Calibri" w:eastAsia="Times New Roman" w:hAnsi="Calibri" w:cs="Times New Roman"/>
          <w:lang w:bidi="he-IL"/>
        </w:rPr>
        <w:t xml:space="preserve">clean plastic </w:t>
      </w:r>
      <w:r w:rsidRPr="00750CFB">
        <w:rPr>
          <w:rFonts w:ascii="Calibri" w:eastAsia="Times New Roman" w:hAnsi="Calibri" w:cs="Times New Roman"/>
          <w:lang w:bidi="he-IL"/>
        </w:rPr>
        <w:t>pallets.</w:t>
      </w:r>
    </w:p>
    <w:p w14:paraId="353A5488" w14:textId="77777777" w:rsidR="00875146" w:rsidRPr="00750CFB" w:rsidRDefault="00875146" w:rsidP="00875146">
      <w:pPr>
        <w:widowControl w:val="0"/>
        <w:autoSpaceDE w:val="0"/>
        <w:autoSpaceDN w:val="0"/>
        <w:adjustRightInd w:val="0"/>
        <w:spacing w:after="0" w:line="360" w:lineRule="auto"/>
        <w:ind w:left="360" w:right="1"/>
        <w:jc w:val="both"/>
        <w:rPr>
          <w:rFonts w:ascii="Calibri" w:eastAsia="Times New Roman" w:hAnsi="Calibri" w:cs="Times New Roman"/>
          <w:lang w:bidi="he-IL"/>
        </w:rPr>
      </w:pPr>
      <w:r w:rsidRPr="00750CFB">
        <w:rPr>
          <w:rFonts w:ascii="Calibri" w:eastAsia="Calibri" w:hAnsi="Calibri" w:cs="Times New Roman"/>
          <w:lang w:bidi="he-IL"/>
        </w:rPr>
        <w:t>The weighing room should always be dusted</w:t>
      </w:r>
      <w:r>
        <w:rPr>
          <w:rFonts w:ascii="Calibri" w:eastAsia="Calibri" w:hAnsi="Calibri" w:cs="Times New Roman"/>
          <w:lang w:bidi="he-IL"/>
        </w:rPr>
        <w:t xml:space="preserve">, </w:t>
      </w:r>
      <w:r w:rsidRPr="00750CFB">
        <w:rPr>
          <w:rFonts w:ascii="Calibri" w:hAnsi="Calibri" w:cs="Calibri"/>
        </w:rPr>
        <w:t xml:space="preserve">all the spilled powders </w:t>
      </w:r>
      <w:r>
        <w:rPr>
          <w:rFonts w:ascii="Calibri" w:hAnsi="Calibri" w:cs="Calibri"/>
        </w:rPr>
        <w:t>is</w:t>
      </w:r>
      <w:r w:rsidRPr="00750CFB">
        <w:rPr>
          <w:rFonts w:ascii="Calibri" w:eastAsia="Calibri" w:hAnsi="Calibri" w:cs="Times New Roman"/>
          <w:lang w:bidi="he-IL"/>
        </w:rPr>
        <w:t xml:space="preserve"> clean after each operation</w:t>
      </w:r>
    </w:p>
    <w:p w14:paraId="28D96538" w14:textId="77777777" w:rsidR="00875146" w:rsidRPr="00750CFB" w:rsidRDefault="00875146" w:rsidP="00875146">
      <w:pPr>
        <w:spacing w:after="0"/>
        <w:rPr>
          <w:b/>
        </w:rPr>
      </w:pPr>
      <w:r w:rsidRPr="00750CFB">
        <w:rPr>
          <w:b/>
        </w:rPr>
        <w:t>Materials, Equipment, Apparatus and Reagents</w:t>
      </w:r>
    </w:p>
    <w:p w14:paraId="370CDE1A" w14:textId="77777777" w:rsidR="00875146" w:rsidRPr="00750CFB" w:rsidRDefault="00875146" w:rsidP="00875146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750CFB">
        <w:rPr>
          <w:rFonts w:ascii="Calibri" w:hAnsi="Calibri" w:cs="Calibri"/>
        </w:rPr>
        <w:t>Dispensing spoons,</w:t>
      </w:r>
    </w:p>
    <w:p w14:paraId="03B14D3D" w14:textId="77777777" w:rsidR="00875146" w:rsidRPr="00750CFB" w:rsidRDefault="00875146" w:rsidP="00875146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750CFB">
        <w:rPr>
          <w:rFonts w:ascii="Calibri" w:hAnsi="Calibri" w:cs="Calibri"/>
        </w:rPr>
        <w:lastRenderedPageBreak/>
        <w:t>Dispensing scoops</w:t>
      </w:r>
    </w:p>
    <w:p w14:paraId="56693AFF" w14:textId="77777777" w:rsidR="003E08A3" w:rsidRPr="003E08A3" w:rsidRDefault="00875146" w:rsidP="003E08A3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750CFB">
        <w:rPr>
          <w:rFonts w:ascii="Calibri" w:hAnsi="Calibri" w:cs="Calibri"/>
        </w:rPr>
        <w:t xml:space="preserve"> Distilled water</w:t>
      </w:r>
    </w:p>
    <w:p w14:paraId="19ACA465" w14:textId="46A58196" w:rsidR="00875146" w:rsidRPr="003E08A3" w:rsidRDefault="00875146" w:rsidP="003E08A3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3E08A3">
        <w:rPr>
          <w:rFonts w:ascii="Calibri" w:hAnsi="Calibri" w:cs="Calibri"/>
        </w:rPr>
        <w:t xml:space="preserve"> Soft brush</w:t>
      </w:r>
    </w:p>
    <w:p w14:paraId="0F2B69A5" w14:textId="77777777" w:rsidR="00875146" w:rsidRPr="003259E2" w:rsidRDefault="00875146" w:rsidP="0087514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REFERENCE/ENCLOSURE</w:t>
      </w:r>
      <w:bookmarkEnd w:id="0"/>
    </w:p>
    <w:p w14:paraId="0F80A634" w14:textId="77777777" w:rsidR="00875146" w:rsidRPr="003259E2" w:rsidRDefault="00875146" w:rsidP="00875146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In House</w:t>
      </w:r>
    </w:p>
    <w:p w14:paraId="5574C266" w14:textId="77777777" w:rsidR="00875146" w:rsidRPr="003259E2" w:rsidRDefault="00875146" w:rsidP="0087514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75146" w:rsidRPr="003259E2" w14:paraId="63F2FE77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7B52B504" w14:textId="77777777" w:rsidR="00875146" w:rsidRPr="003259E2" w:rsidRDefault="00875146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EF76539" w14:textId="77777777" w:rsidR="00875146" w:rsidRPr="003259E2" w:rsidRDefault="00875146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875146" w:rsidRPr="003259E2" w14:paraId="0D5588F6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7C19155C" w14:textId="77777777" w:rsidR="00875146" w:rsidRPr="003259E2" w:rsidRDefault="00875146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9556D78" w14:textId="77777777" w:rsidR="00875146" w:rsidRPr="003259E2" w:rsidRDefault="00875146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2573FC37" w14:textId="77777777" w:rsidR="00875146" w:rsidRPr="003259E2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6D9FA252" w14:textId="77777777" w:rsidR="00875146" w:rsidRPr="003259E2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75146" w:rsidRPr="003259E2" w14:paraId="4E6CFA63" w14:textId="77777777" w:rsidTr="003D5137">
        <w:tc>
          <w:tcPr>
            <w:tcW w:w="2610" w:type="dxa"/>
            <w:shd w:val="clear" w:color="auto" w:fill="auto"/>
          </w:tcPr>
          <w:p w14:paraId="2023038D" w14:textId="77777777" w:rsidR="00875146" w:rsidRPr="003259E2" w:rsidRDefault="00875146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A4BF117" w14:textId="77777777" w:rsidR="00875146" w:rsidRPr="003259E2" w:rsidRDefault="00875146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875146" w:rsidRPr="003259E2" w14:paraId="55CE272F" w14:textId="77777777" w:rsidTr="003D5137">
        <w:tc>
          <w:tcPr>
            <w:tcW w:w="2610" w:type="dxa"/>
            <w:shd w:val="clear" w:color="auto" w:fill="auto"/>
          </w:tcPr>
          <w:p w14:paraId="45CE8BB2" w14:textId="77777777" w:rsidR="00875146" w:rsidRPr="003259E2" w:rsidRDefault="00875146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FD1FC70" w14:textId="77777777" w:rsidR="00875146" w:rsidRPr="003259E2" w:rsidRDefault="00875146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ALL DEPARTMENT</w:t>
            </w:r>
          </w:p>
        </w:tc>
      </w:tr>
    </w:tbl>
    <w:p w14:paraId="60C20F63" w14:textId="77777777" w:rsidR="00875146" w:rsidRPr="003259E2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0FD53697" w14:textId="77777777" w:rsidR="00875146" w:rsidRPr="003259E2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019BE85F" w14:textId="77777777" w:rsidR="00875146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552E29C0" w14:textId="77777777" w:rsidR="00875146" w:rsidRPr="003259E2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67048F27" w14:textId="77777777" w:rsidR="00875146" w:rsidRPr="003259E2" w:rsidRDefault="00875146" w:rsidP="00875146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875146" w:rsidRPr="003259E2" w14:paraId="2D005D54" w14:textId="77777777" w:rsidTr="003D5137">
        <w:tc>
          <w:tcPr>
            <w:tcW w:w="1276" w:type="dxa"/>
            <w:shd w:val="clear" w:color="auto" w:fill="auto"/>
          </w:tcPr>
          <w:p w14:paraId="34F4BFC2" w14:textId="77777777" w:rsidR="00875146" w:rsidRPr="003259E2" w:rsidRDefault="00875146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C6D413B" w14:textId="77777777" w:rsidR="00875146" w:rsidRPr="003259E2" w:rsidRDefault="00875146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766C4068" w14:textId="77777777" w:rsidR="00875146" w:rsidRPr="003259E2" w:rsidRDefault="00875146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REVIEW</w:t>
            </w:r>
          </w:p>
          <w:p w14:paraId="31EFDD07" w14:textId="77777777" w:rsidR="00875146" w:rsidRPr="003259E2" w:rsidRDefault="00875146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9FF2A23" w14:textId="77777777" w:rsidR="00875146" w:rsidRPr="003259E2" w:rsidRDefault="00875146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875146" w:rsidRPr="003259E2" w14:paraId="5DEE364D" w14:textId="77777777" w:rsidTr="003D5137">
        <w:tc>
          <w:tcPr>
            <w:tcW w:w="1276" w:type="dxa"/>
            <w:shd w:val="clear" w:color="auto" w:fill="auto"/>
          </w:tcPr>
          <w:p w14:paraId="0209267A" w14:textId="77777777" w:rsidR="00875146" w:rsidRPr="003259E2" w:rsidRDefault="00875146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02</w:t>
            </w:r>
          </w:p>
        </w:tc>
        <w:tc>
          <w:tcPr>
            <w:tcW w:w="1509" w:type="dxa"/>
            <w:shd w:val="clear" w:color="auto" w:fill="auto"/>
          </w:tcPr>
          <w:p w14:paraId="3415CA52" w14:textId="77777777" w:rsidR="00875146" w:rsidRPr="003259E2" w:rsidRDefault="00875146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42FF87E1" w14:textId="77777777" w:rsidR="00875146" w:rsidRPr="003259E2" w:rsidRDefault="00875146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600C9648" w14:textId="77777777" w:rsidR="00875146" w:rsidRPr="003259E2" w:rsidRDefault="00875146" w:rsidP="003D513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  <w:tr w:rsidR="00875146" w:rsidRPr="003259E2" w14:paraId="5A5B06B0" w14:textId="77777777" w:rsidTr="003D5137">
        <w:tc>
          <w:tcPr>
            <w:tcW w:w="1276" w:type="dxa"/>
            <w:shd w:val="clear" w:color="auto" w:fill="auto"/>
          </w:tcPr>
          <w:p w14:paraId="16A60244" w14:textId="77777777" w:rsidR="00875146" w:rsidRPr="003259E2" w:rsidRDefault="00875146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79B19975" w14:textId="77777777" w:rsidR="00875146" w:rsidRPr="003259E2" w:rsidRDefault="00875146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2D590488" w14:textId="77777777" w:rsidR="00875146" w:rsidRPr="003259E2" w:rsidRDefault="00875146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4B0FA5F4" w14:textId="77777777" w:rsidR="00875146" w:rsidRPr="003259E2" w:rsidRDefault="00875146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325E6599" w14:textId="77777777" w:rsidR="00875146" w:rsidRPr="003259E2" w:rsidRDefault="00875146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  <w:p w14:paraId="6A6C5DE5" w14:textId="77777777" w:rsidR="00875146" w:rsidRPr="003259E2" w:rsidRDefault="00875146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</w:tbl>
    <w:p w14:paraId="711C6860" w14:textId="77777777" w:rsidR="00875146" w:rsidRPr="003259E2" w:rsidRDefault="00875146" w:rsidP="00875146">
      <w:p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</w:p>
    <w:p w14:paraId="69DD0DEE" w14:textId="77777777" w:rsidR="00875146" w:rsidRPr="003259E2" w:rsidRDefault="00875146" w:rsidP="00875146">
      <w:pPr>
        <w:rPr>
          <w:sz w:val="24"/>
          <w:szCs w:val="24"/>
        </w:rPr>
      </w:pPr>
    </w:p>
    <w:p w14:paraId="606C4265" w14:textId="77777777" w:rsidR="00875146" w:rsidRPr="003259E2" w:rsidRDefault="00875146" w:rsidP="00875146">
      <w:pPr>
        <w:rPr>
          <w:sz w:val="24"/>
          <w:szCs w:val="24"/>
        </w:rPr>
      </w:pPr>
    </w:p>
    <w:p w14:paraId="343BFBDA" w14:textId="77777777" w:rsidR="00875146" w:rsidRPr="003259E2" w:rsidRDefault="00875146" w:rsidP="00875146">
      <w:pPr>
        <w:rPr>
          <w:sz w:val="24"/>
          <w:szCs w:val="24"/>
        </w:rPr>
      </w:pPr>
    </w:p>
    <w:p w14:paraId="7C39A7E5" w14:textId="77777777" w:rsidR="00875146" w:rsidRPr="003259E2" w:rsidRDefault="00875146" w:rsidP="00875146">
      <w:pPr>
        <w:rPr>
          <w:sz w:val="24"/>
          <w:szCs w:val="24"/>
        </w:rPr>
      </w:pPr>
    </w:p>
    <w:p w14:paraId="4AEAE3E4" w14:textId="77777777" w:rsidR="00875146" w:rsidRPr="003259E2" w:rsidRDefault="00875146" w:rsidP="00875146">
      <w:pPr>
        <w:rPr>
          <w:sz w:val="24"/>
          <w:szCs w:val="24"/>
        </w:rPr>
      </w:pPr>
    </w:p>
    <w:p w14:paraId="30358AA7" w14:textId="77777777" w:rsidR="00875146" w:rsidRPr="003259E2" w:rsidRDefault="00875146" w:rsidP="00875146">
      <w:pPr>
        <w:rPr>
          <w:sz w:val="24"/>
          <w:szCs w:val="24"/>
        </w:rPr>
      </w:pPr>
    </w:p>
    <w:p w14:paraId="111506EE" w14:textId="77777777" w:rsidR="00875146" w:rsidRPr="003259E2" w:rsidRDefault="00875146" w:rsidP="00875146">
      <w:pPr>
        <w:rPr>
          <w:sz w:val="24"/>
          <w:szCs w:val="24"/>
        </w:rPr>
      </w:pPr>
    </w:p>
    <w:p w14:paraId="6EB79F44" w14:textId="77777777" w:rsidR="00875146" w:rsidRPr="003259E2" w:rsidRDefault="00875146" w:rsidP="00875146">
      <w:pPr>
        <w:rPr>
          <w:sz w:val="24"/>
          <w:szCs w:val="24"/>
        </w:rPr>
      </w:pPr>
    </w:p>
    <w:p w14:paraId="1565E67F" w14:textId="77777777" w:rsidR="00875146" w:rsidRDefault="00875146" w:rsidP="00875146"/>
    <w:p w14:paraId="2637B0AB" w14:textId="77777777" w:rsidR="002C70FE" w:rsidRDefault="002C70FE"/>
    <w:sectPr w:rsidR="002C70FE" w:rsidSect="008751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E715D" w14:textId="77777777" w:rsidR="00983B12" w:rsidRDefault="00983B12" w:rsidP="00875146">
      <w:pPr>
        <w:spacing w:after="0" w:line="240" w:lineRule="auto"/>
      </w:pPr>
      <w:r>
        <w:separator/>
      </w:r>
    </w:p>
  </w:endnote>
  <w:endnote w:type="continuationSeparator" w:id="0">
    <w:p w14:paraId="017B15A4" w14:textId="77777777" w:rsidR="00983B12" w:rsidRDefault="00983B12" w:rsidP="00875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86D1D" w14:textId="77777777" w:rsidR="00983B12" w:rsidRDefault="00983B12" w:rsidP="00875146">
      <w:pPr>
        <w:spacing w:after="0" w:line="240" w:lineRule="auto"/>
      </w:pPr>
      <w:r>
        <w:separator/>
      </w:r>
    </w:p>
  </w:footnote>
  <w:footnote w:type="continuationSeparator" w:id="0">
    <w:p w14:paraId="46F48E19" w14:textId="77777777" w:rsidR="00983B12" w:rsidRDefault="00983B12" w:rsidP="00875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CF4B9A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90F5308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01942AD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B1BABF0" wp14:editId="0F9FD22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C3C3B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DC426C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3AA4BA1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2BF10960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9017131" w14:textId="4539F25E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875146">
            <w:rPr>
              <w:rFonts w:ascii="Calibri" w:eastAsia="Calibri" w:hAnsi="Calibri"/>
              <w:b/>
              <w:sz w:val="28"/>
              <w:szCs w:val="28"/>
            </w:rPr>
            <w:t xml:space="preserve">Line Clearance for Dispensing Room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276047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BA2DDBF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7243788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373204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2AAA67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7C07560" w14:textId="2173C98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01</w:t>
          </w:r>
          <w:r w:rsidR="00875146">
            <w:rPr>
              <w:rFonts w:ascii="Calibri" w:eastAsia="Calibri" w:hAnsi="Calibri"/>
            </w:rPr>
            <w:t>8</w:t>
          </w:r>
        </w:p>
      </w:tc>
      <w:tc>
        <w:tcPr>
          <w:tcW w:w="1679" w:type="dxa"/>
          <w:shd w:val="clear" w:color="auto" w:fill="auto"/>
          <w:vAlign w:val="bottom"/>
        </w:tcPr>
        <w:p w14:paraId="3D63B76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580720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D87E948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221972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DB0271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19D9074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5F932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40B389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709D9C6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20D278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5DB14A1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5753AF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D63D5F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A13720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9377EC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FF43E0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7FB3AE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7C0F6C8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6C39BA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382B243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7107972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B3E542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12E998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63C5CA6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5F3C2B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7FD99DF" w14:textId="77777777" w:rsidR="00000000" w:rsidRPr="00565BDB" w:rsidRDefault="00000000">
    <w:pPr>
      <w:pStyle w:val="Header"/>
    </w:pPr>
    <w:r>
      <w:rPr>
        <w:noProof/>
      </w:rPr>
      <w:pict w14:anchorId="014854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30BD"/>
    <w:multiLevelType w:val="hybridMultilevel"/>
    <w:tmpl w:val="E96EC3B4"/>
    <w:lvl w:ilvl="0" w:tplc="88B28FB0">
      <w:start w:val="5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5673737"/>
    <w:multiLevelType w:val="hybridMultilevel"/>
    <w:tmpl w:val="3E2686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E43720A"/>
    <w:multiLevelType w:val="hybridMultilevel"/>
    <w:tmpl w:val="6E38B7F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D42B9"/>
    <w:multiLevelType w:val="hybridMultilevel"/>
    <w:tmpl w:val="E738FCE2"/>
    <w:lvl w:ilvl="0" w:tplc="A37695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CE4380"/>
    <w:multiLevelType w:val="hybridMultilevel"/>
    <w:tmpl w:val="84367D3C"/>
    <w:lvl w:ilvl="0" w:tplc="88B28FB0">
      <w:start w:val="5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6745078F"/>
    <w:multiLevelType w:val="hybridMultilevel"/>
    <w:tmpl w:val="F9F032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322"/>
        </w:tabs>
        <w:ind w:left="322" w:hanging="360"/>
      </w:pPr>
    </w:lvl>
    <w:lvl w:ilvl="2" w:tplc="0409001B">
      <w:start w:val="1"/>
      <w:numFmt w:val="decimal"/>
      <w:lvlText w:val="%3."/>
      <w:lvlJc w:val="left"/>
      <w:pPr>
        <w:tabs>
          <w:tab w:val="num" w:pos="1042"/>
        </w:tabs>
        <w:ind w:left="1042" w:hanging="360"/>
      </w:pPr>
    </w:lvl>
    <w:lvl w:ilvl="3" w:tplc="0409000F">
      <w:start w:val="1"/>
      <w:numFmt w:val="decimal"/>
      <w:lvlText w:val="%4."/>
      <w:lvlJc w:val="left"/>
      <w:pPr>
        <w:tabs>
          <w:tab w:val="num" w:pos="1762"/>
        </w:tabs>
        <w:ind w:left="1762" w:hanging="360"/>
      </w:pPr>
    </w:lvl>
    <w:lvl w:ilvl="4" w:tplc="04090019">
      <w:start w:val="1"/>
      <w:numFmt w:val="decimal"/>
      <w:lvlText w:val="%5."/>
      <w:lvlJc w:val="left"/>
      <w:pPr>
        <w:tabs>
          <w:tab w:val="num" w:pos="2482"/>
        </w:tabs>
        <w:ind w:left="2482" w:hanging="360"/>
      </w:pPr>
    </w:lvl>
    <w:lvl w:ilvl="5" w:tplc="0409001B">
      <w:start w:val="1"/>
      <w:numFmt w:val="decimal"/>
      <w:lvlText w:val="%6."/>
      <w:lvlJc w:val="left"/>
      <w:pPr>
        <w:tabs>
          <w:tab w:val="num" w:pos="3202"/>
        </w:tabs>
        <w:ind w:left="3202" w:hanging="360"/>
      </w:pPr>
    </w:lvl>
    <w:lvl w:ilvl="6" w:tplc="0409000F">
      <w:start w:val="1"/>
      <w:numFmt w:val="decimal"/>
      <w:lvlText w:val="%7."/>
      <w:lvlJc w:val="left"/>
      <w:pPr>
        <w:tabs>
          <w:tab w:val="num" w:pos="3922"/>
        </w:tabs>
        <w:ind w:left="3922" w:hanging="360"/>
      </w:pPr>
    </w:lvl>
    <w:lvl w:ilvl="7" w:tplc="04090019">
      <w:start w:val="1"/>
      <w:numFmt w:val="decimal"/>
      <w:lvlText w:val="%8."/>
      <w:lvlJc w:val="left"/>
      <w:pPr>
        <w:tabs>
          <w:tab w:val="num" w:pos="4642"/>
        </w:tabs>
        <w:ind w:left="4642" w:hanging="360"/>
      </w:pPr>
    </w:lvl>
    <w:lvl w:ilvl="8" w:tplc="0409001B">
      <w:start w:val="1"/>
      <w:numFmt w:val="decimal"/>
      <w:lvlText w:val="%9."/>
      <w:lvlJc w:val="left"/>
      <w:pPr>
        <w:tabs>
          <w:tab w:val="num" w:pos="5362"/>
        </w:tabs>
        <w:ind w:left="5362" w:hanging="360"/>
      </w:pPr>
    </w:lvl>
  </w:abstractNum>
  <w:num w:numId="1" w16cid:durableId="1614362996">
    <w:abstractNumId w:val="3"/>
  </w:num>
  <w:num w:numId="2" w16cid:durableId="246815921">
    <w:abstractNumId w:val="1"/>
  </w:num>
  <w:num w:numId="3" w16cid:durableId="1865288893">
    <w:abstractNumId w:val="4"/>
  </w:num>
  <w:num w:numId="4" w16cid:durableId="1863590067">
    <w:abstractNumId w:val="2"/>
  </w:num>
  <w:num w:numId="5" w16cid:durableId="204946619">
    <w:abstractNumId w:val="8"/>
  </w:num>
  <w:num w:numId="6" w16cid:durableId="383333745">
    <w:abstractNumId w:val="0"/>
  </w:num>
  <w:num w:numId="7" w16cid:durableId="1460417766">
    <w:abstractNumId w:val="5"/>
  </w:num>
  <w:num w:numId="8" w16cid:durableId="1656301955">
    <w:abstractNumId w:val="7"/>
  </w:num>
  <w:num w:numId="9" w16cid:durableId="1559784985">
    <w:abstractNumId w:val="9"/>
  </w:num>
  <w:num w:numId="10" w16cid:durableId="1381977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46"/>
    <w:rsid w:val="002C70FE"/>
    <w:rsid w:val="003E08A3"/>
    <w:rsid w:val="00683FD3"/>
    <w:rsid w:val="00867E63"/>
    <w:rsid w:val="00875146"/>
    <w:rsid w:val="00921803"/>
    <w:rsid w:val="00983B12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E4DF7"/>
  <w15:chartTrackingRefBased/>
  <w15:docId w15:val="{F2FAC15F-CFDC-4962-89E0-185311F4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146"/>
  </w:style>
  <w:style w:type="paragraph" w:styleId="Heading1">
    <w:name w:val="heading 1"/>
    <w:basedOn w:val="Normal"/>
    <w:next w:val="Normal"/>
    <w:link w:val="Heading1Char"/>
    <w:uiPriority w:val="9"/>
    <w:qFormat/>
    <w:rsid w:val="0087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75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75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75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75146"/>
  </w:style>
  <w:style w:type="paragraph" w:styleId="BodyTextIndent2">
    <w:name w:val="Body Text Indent 2"/>
    <w:basedOn w:val="Normal"/>
    <w:link w:val="BodyTextIndent2Char"/>
    <w:rsid w:val="0087514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751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5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2024-07-18T12:44:00Z</dcterms:created>
  <dcterms:modified xsi:type="dcterms:W3CDTF">2024-07-18T12:51:00Z</dcterms:modified>
</cp:coreProperties>
</file>