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55086" w14:textId="77777777" w:rsidR="00CB3B8B" w:rsidRPr="009A1A5C" w:rsidRDefault="00CB3B8B" w:rsidP="00CB3B8B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9A1A5C">
        <w:rPr>
          <w:rFonts w:ascii="Calibri" w:hAnsi="Calibri" w:cs="Calibri"/>
          <w:b/>
          <w:sz w:val="22"/>
          <w:szCs w:val="22"/>
        </w:rPr>
        <w:t xml:space="preserve">OBJECTIVE: </w:t>
      </w:r>
    </w:p>
    <w:p w14:paraId="5CB81FDA" w14:textId="6E05F08E" w:rsidR="00CB3B8B" w:rsidRPr="009A1A5C" w:rsidRDefault="00CB3B8B" w:rsidP="00CB3B8B">
      <w:pPr>
        <w:pStyle w:val="ListParagraph"/>
        <w:ind w:left="420"/>
        <w:jc w:val="both"/>
        <w:rPr>
          <w:rFonts w:ascii="Calibri" w:hAnsi="Calibri" w:cs="Calibri"/>
          <w:color w:val="000000"/>
          <w:sz w:val="22"/>
          <w:szCs w:val="22"/>
        </w:rPr>
      </w:pPr>
      <w:r w:rsidRPr="009A1A5C">
        <w:rPr>
          <w:rFonts w:ascii="Calibri" w:hAnsi="Calibri" w:cs="Calibri"/>
          <w:color w:val="000000"/>
          <w:sz w:val="22"/>
          <w:szCs w:val="22"/>
        </w:rPr>
        <w:t>To lay down a procedure for Operation and Cleaning of Vacuum Cleaners at BIOMEDICAL LTD</w:t>
      </w:r>
    </w:p>
    <w:p w14:paraId="7B609E4C" w14:textId="77777777" w:rsidR="00CB3B8B" w:rsidRPr="009A1A5C" w:rsidRDefault="00CB3B8B" w:rsidP="00CB3B8B">
      <w:pPr>
        <w:pStyle w:val="ListParagraph"/>
        <w:ind w:left="420"/>
        <w:jc w:val="both"/>
        <w:rPr>
          <w:rFonts w:ascii="Calibri" w:hAnsi="Calibri" w:cs="Calibri"/>
          <w:b/>
          <w:sz w:val="22"/>
          <w:szCs w:val="22"/>
        </w:rPr>
      </w:pPr>
    </w:p>
    <w:p w14:paraId="1EAADA52" w14:textId="77777777" w:rsidR="00CB3B8B" w:rsidRPr="009A1A5C" w:rsidRDefault="00CB3B8B" w:rsidP="00CB3B8B">
      <w:pPr>
        <w:numPr>
          <w:ilvl w:val="0"/>
          <w:numId w:val="1"/>
        </w:numPr>
        <w:jc w:val="both"/>
        <w:rPr>
          <w:rFonts w:ascii="Calibri" w:hAnsi="Calibri" w:cs="Calibri"/>
          <w:b/>
          <w:sz w:val="22"/>
          <w:szCs w:val="22"/>
        </w:rPr>
      </w:pPr>
      <w:r w:rsidRPr="009A1A5C">
        <w:rPr>
          <w:rFonts w:ascii="Calibri" w:hAnsi="Calibri" w:cs="Calibri"/>
          <w:b/>
          <w:sz w:val="22"/>
          <w:szCs w:val="22"/>
        </w:rPr>
        <w:t>SCOPE:</w:t>
      </w:r>
    </w:p>
    <w:p w14:paraId="7DE98A05" w14:textId="77777777" w:rsidR="00CB3B8B" w:rsidRPr="009A1A5C" w:rsidRDefault="00CB3B8B" w:rsidP="00CB3B8B">
      <w:pPr>
        <w:pStyle w:val="ListParagraph"/>
        <w:ind w:left="420"/>
        <w:rPr>
          <w:rFonts w:ascii="Calibri" w:hAnsi="Calibri" w:cs="Calibri"/>
          <w:sz w:val="22"/>
          <w:szCs w:val="22"/>
        </w:rPr>
      </w:pPr>
      <w:r w:rsidRPr="009A1A5C">
        <w:rPr>
          <w:rFonts w:ascii="Calibri" w:hAnsi="Calibri" w:cs="Calibri"/>
          <w:sz w:val="22"/>
          <w:szCs w:val="22"/>
        </w:rPr>
        <w:t>This SOP covers the process of receiving market complaints goods from the markets</w:t>
      </w:r>
    </w:p>
    <w:p w14:paraId="066E2E44" w14:textId="77777777" w:rsidR="00CB3B8B" w:rsidRPr="009A1A5C" w:rsidRDefault="00CB3B8B" w:rsidP="00CB3B8B">
      <w:pPr>
        <w:pStyle w:val="ListParagraph"/>
        <w:tabs>
          <w:tab w:val="left" w:pos="2820"/>
          <w:tab w:val="left" w:pos="2880"/>
        </w:tabs>
        <w:ind w:left="420"/>
        <w:jc w:val="both"/>
        <w:rPr>
          <w:rFonts w:ascii="Calibri" w:hAnsi="Calibri" w:cs="Calibri"/>
          <w:sz w:val="22"/>
          <w:szCs w:val="22"/>
        </w:rPr>
      </w:pPr>
    </w:p>
    <w:p w14:paraId="4BF19D40" w14:textId="77777777" w:rsidR="00CB3B8B" w:rsidRPr="009A1A5C" w:rsidRDefault="00CB3B8B" w:rsidP="00CB3B8B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9A1A5C">
        <w:rPr>
          <w:rFonts w:ascii="Calibri" w:hAnsi="Calibri" w:cs="Calibri"/>
          <w:b/>
          <w:sz w:val="22"/>
          <w:szCs w:val="22"/>
        </w:rPr>
        <w:t>RESPONSIBILITIES/ACCOUNTABILITIES:</w:t>
      </w:r>
    </w:p>
    <w:p w14:paraId="1B32AFB8" w14:textId="77777777" w:rsidR="00CB3B8B" w:rsidRPr="009A1A5C" w:rsidRDefault="00CB3B8B" w:rsidP="00CB3B8B">
      <w:pPr>
        <w:pStyle w:val="ListParagraph"/>
        <w:numPr>
          <w:ilvl w:val="0"/>
          <w:numId w:val="7"/>
        </w:numPr>
        <w:shd w:val="clear" w:color="auto" w:fill="FFFFFF"/>
        <w:spacing w:after="384"/>
        <w:textAlignment w:val="baseline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  <w:r w:rsidRPr="009A1A5C">
        <w:rPr>
          <w:rFonts w:ascii="Calibri" w:hAnsi="Calibri" w:cs="Calibri"/>
          <w:b/>
          <w:bCs/>
          <w:color w:val="000000"/>
          <w:sz w:val="22"/>
          <w:szCs w:val="22"/>
          <w:bdr w:val="none" w:sz="0" w:space="0" w:color="auto" w:frame="1"/>
        </w:rPr>
        <w:t>Warehouse personnel: </w:t>
      </w: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For actual operation as per laid down procedure</w:t>
      </w:r>
    </w:p>
    <w:p w14:paraId="26446E85" w14:textId="41A9691F" w:rsidR="00CB3B8B" w:rsidRPr="009A1A5C" w:rsidRDefault="00CB3B8B" w:rsidP="00CB3B8B">
      <w:pPr>
        <w:pStyle w:val="ListParagraph"/>
        <w:numPr>
          <w:ilvl w:val="0"/>
          <w:numId w:val="7"/>
        </w:numPr>
        <w:shd w:val="clear" w:color="auto" w:fill="FFFFFF"/>
        <w:spacing w:after="384"/>
        <w:textAlignment w:val="baseline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  <w:r w:rsidRPr="009A1A5C">
        <w:rPr>
          <w:rFonts w:ascii="Calibri" w:hAnsi="Calibri" w:cs="Calibri"/>
          <w:b/>
          <w:bCs/>
          <w:color w:val="000000"/>
          <w:sz w:val="22"/>
          <w:szCs w:val="22"/>
          <w:bdr w:val="none" w:sz="0" w:space="0" w:color="auto" w:frame="1"/>
        </w:rPr>
        <w:t>Head – warehouse: </w:t>
      </w: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To ensure the compliance of SOP and supervision of the operation</w:t>
      </w:r>
    </w:p>
    <w:p w14:paraId="6CF38681" w14:textId="77777777" w:rsidR="00CB3B8B" w:rsidRPr="009A1A5C" w:rsidRDefault="00CB3B8B" w:rsidP="00CB3B8B">
      <w:pPr>
        <w:pStyle w:val="ListParagraph"/>
        <w:spacing w:after="160" w:line="259" w:lineRule="auto"/>
        <w:ind w:left="360"/>
        <w:jc w:val="both"/>
        <w:rPr>
          <w:rFonts w:ascii="Calibri" w:hAnsi="Calibri" w:cs="Calibri"/>
          <w:b/>
          <w:sz w:val="22"/>
          <w:szCs w:val="22"/>
        </w:rPr>
      </w:pPr>
    </w:p>
    <w:p w14:paraId="557C06D0" w14:textId="77777777" w:rsidR="00CB3B8B" w:rsidRPr="009A1A5C" w:rsidRDefault="00CB3B8B" w:rsidP="00CB3B8B">
      <w:pPr>
        <w:pStyle w:val="ListParagraph"/>
        <w:numPr>
          <w:ilvl w:val="0"/>
          <w:numId w:val="4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9A1A5C">
        <w:rPr>
          <w:rFonts w:ascii="Calibri" w:hAnsi="Calibri" w:cs="Calibri"/>
          <w:b/>
          <w:sz w:val="22"/>
          <w:szCs w:val="22"/>
        </w:rPr>
        <w:t>ABBREVIATION AND DEFINITIONS</w:t>
      </w:r>
    </w:p>
    <w:p w14:paraId="121E2E76" w14:textId="77777777" w:rsidR="00CB3B8B" w:rsidRPr="009A1A5C" w:rsidRDefault="00CB3B8B" w:rsidP="00CB3B8B">
      <w:pPr>
        <w:pStyle w:val="ListParagraph"/>
        <w:spacing w:before="100" w:beforeAutospacing="1" w:after="100" w:afterAutospacing="1" w:line="360" w:lineRule="auto"/>
        <w:ind w:left="360"/>
        <w:jc w:val="both"/>
        <w:outlineLvl w:val="1"/>
        <w:rPr>
          <w:rFonts w:ascii="Calibri" w:hAnsi="Calibri" w:cs="Calibri"/>
          <w:b/>
          <w:bCs/>
          <w:sz w:val="22"/>
          <w:szCs w:val="22"/>
          <w:lang w:eastAsia="en-GB"/>
        </w:rPr>
      </w:pPr>
      <w:r w:rsidRPr="009A1A5C">
        <w:rPr>
          <w:rFonts w:ascii="Calibri" w:hAnsi="Calibri" w:cs="Calibri"/>
          <w:sz w:val="22"/>
          <w:szCs w:val="22"/>
          <w:lang w:eastAsia="en-GB"/>
        </w:rPr>
        <w:t>NIL</w:t>
      </w:r>
    </w:p>
    <w:p w14:paraId="5493C2BF" w14:textId="77777777" w:rsidR="00472311" w:rsidRPr="009A1A5C" w:rsidRDefault="00CB3B8B" w:rsidP="00472311">
      <w:pPr>
        <w:pStyle w:val="ListParagraph"/>
        <w:numPr>
          <w:ilvl w:val="0"/>
          <w:numId w:val="4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9A1A5C">
        <w:rPr>
          <w:rFonts w:ascii="Calibri" w:hAnsi="Calibri" w:cs="Calibri"/>
          <w:b/>
          <w:sz w:val="22"/>
          <w:szCs w:val="22"/>
        </w:rPr>
        <w:t>PROCEDURES</w:t>
      </w:r>
    </w:p>
    <w:p w14:paraId="4D525169" w14:textId="77777777" w:rsidR="00472311" w:rsidRPr="009A1A5C" w:rsidRDefault="00CB3B8B" w:rsidP="00472311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Ensure that the vacuum cleaner is having status as cleaned and within the validity of cleaning.</w:t>
      </w:r>
    </w:p>
    <w:p w14:paraId="23680726" w14:textId="77777777" w:rsidR="00472311" w:rsidRPr="009A1A5C" w:rsidRDefault="00CB3B8B" w:rsidP="00472311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Attach the suitable accessory with main suction pump with.</w:t>
      </w:r>
    </w:p>
    <w:p w14:paraId="427E85EB" w14:textId="77777777" w:rsidR="00472311" w:rsidRPr="009A1A5C" w:rsidRDefault="00CB3B8B" w:rsidP="00472311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9A1A5C">
        <w:rPr>
          <w:rFonts w:ascii="Calibri" w:hAnsi="Calibri" w:cs="Calibri"/>
          <w:sz w:val="22"/>
          <w:szCs w:val="22"/>
          <w:bdr w:val="none" w:sz="0" w:space="0" w:color="auto" w:frame="1"/>
        </w:rPr>
        <w:t>Connect the electric cables with vacuum cleaner in the socket. Switch ‘On’ the Vacuum cleaner.</w:t>
      </w:r>
    </w:p>
    <w:p w14:paraId="3F80623A" w14:textId="77777777" w:rsidR="00472311" w:rsidRPr="009A1A5C" w:rsidRDefault="00CB3B8B" w:rsidP="00472311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Perform the cleaning activity as per respective cleaning procedure.</w:t>
      </w:r>
    </w:p>
    <w:p w14:paraId="634A1EB6" w14:textId="77777777" w:rsidR="00472311" w:rsidRPr="009A1A5C" w:rsidRDefault="00CB3B8B" w:rsidP="00472311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Once the activity is completed, vacuum cleaner switch shall be put ‘Off’.</w:t>
      </w:r>
    </w:p>
    <w:p w14:paraId="40559BF3" w14:textId="77777777" w:rsidR="00472311" w:rsidRPr="009A1A5C" w:rsidRDefault="00CB3B8B" w:rsidP="00472311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Keep the vacuum cleaner at its designated place.</w:t>
      </w:r>
    </w:p>
    <w:p w14:paraId="5C9CABC4" w14:textId="77777777" w:rsidR="00472311" w:rsidRPr="009A1A5C" w:rsidRDefault="00CB3B8B" w:rsidP="00472311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Spilled solvent or liquid shall not be cleaned using vacuum cleaner in warehouse area.</w:t>
      </w:r>
    </w:p>
    <w:p w14:paraId="3FA54BCA" w14:textId="1CFE234B" w:rsidR="00CB3B8B" w:rsidRPr="009A1A5C" w:rsidRDefault="00CB3B8B" w:rsidP="00472311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Un-cleaned/ used vacuum cleaner shall not be taken to any other areas for cleaning of other areas. It shall be cleaned before use it for the next area.</w:t>
      </w:r>
    </w:p>
    <w:p w14:paraId="43596723" w14:textId="77777777" w:rsidR="00CB3B8B" w:rsidRPr="009A1A5C" w:rsidRDefault="00CB3B8B" w:rsidP="00CB3B8B">
      <w:pPr>
        <w:shd w:val="clear" w:color="auto" w:fill="FFFFFF"/>
        <w:spacing w:line="360" w:lineRule="auto"/>
        <w:textAlignment w:val="baseline"/>
        <w:rPr>
          <w:rFonts w:ascii="Calibri" w:hAnsi="Calibri" w:cs="Calibri"/>
          <w:b/>
          <w:color w:val="000000"/>
          <w:sz w:val="22"/>
          <w:szCs w:val="22"/>
          <w:bdr w:val="none" w:sz="0" w:space="0" w:color="auto" w:frame="1"/>
        </w:rPr>
      </w:pPr>
      <w:r w:rsidRPr="009A1A5C">
        <w:rPr>
          <w:rFonts w:ascii="Calibri" w:hAnsi="Calibri" w:cs="Calibri"/>
          <w:b/>
          <w:color w:val="000000"/>
          <w:sz w:val="22"/>
          <w:szCs w:val="22"/>
          <w:bdr w:val="none" w:sz="0" w:space="0" w:color="auto" w:frame="1"/>
        </w:rPr>
        <w:t>Type B or Minor Cleaning:</w:t>
      </w:r>
    </w:p>
    <w:p w14:paraId="57D692FD" w14:textId="77777777" w:rsidR="00CB3B8B" w:rsidRPr="009A1A5C" w:rsidRDefault="00CB3B8B" w:rsidP="00CB3B8B">
      <w:pPr>
        <w:shd w:val="clear" w:color="auto" w:fill="FFFFFF"/>
        <w:spacing w:line="360" w:lineRule="auto"/>
        <w:textAlignment w:val="baseline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• Use required PPE’s such as hand glove, safety goggle, nose mask during cleaning of Vacuum Cleaner.</w:t>
      </w:r>
    </w:p>
    <w:p w14:paraId="5DD1D59D" w14:textId="77777777" w:rsidR="00CB3B8B" w:rsidRPr="009A1A5C" w:rsidRDefault="00CB3B8B" w:rsidP="00CB3B8B">
      <w:pPr>
        <w:shd w:val="clear" w:color="auto" w:fill="FFFFFF"/>
        <w:spacing w:line="360" w:lineRule="auto"/>
        <w:textAlignment w:val="baseline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• Switch “off” the vacuum cleaner and disconnect the electric cable from main supply.</w:t>
      </w:r>
    </w:p>
    <w:p w14:paraId="55FCE2D7" w14:textId="77777777" w:rsidR="00CB3B8B" w:rsidRPr="009A1A5C" w:rsidRDefault="00CB3B8B" w:rsidP="00CB3B8B">
      <w:pPr>
        <w:shd w:val="clear" w:color="auto" w:fill="FFFFFF"/>
        <w:spacing w:line="360" w:lineRule="auto"/>
        <w:textAlignment w:val="baseline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• Remove the top lid by unlocking the clamps.</w:t>
      </w:r>
    </w:p>
    <w:p w14:paraId="61974724" w14:textId="77777777" w:rsidR="00CB3B8B" w:rsidRPr="009A1A5C" w:rsidRDefault="00CB3B8B" w:rsidP="00CB3B8B">
      <w:pPr>
        <w:shd w:val="clear" w:color="auto" w:fill="FFFFFF"/>
        <w:spacing w:line="360" w:lineRule="auto"/>
        <w:textAlignment w:val="baseline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• Open the vacuum cleaner mouth. At the time open opening, keep one polyethylene bag while performing the activity.</w:t>
      </w:r>
    </w:p>
    <w:p w14:paraId="039125A5" w14:textId="77777777" w:rsidR="00CB3B8B" w:rsidRPr="009A1A5C" w:rsidRDefault="00CB3B8B" w:rsidP="00CB3B8B">
      <w:pPr>
        <w:shd w:val="clear" w:color="auto" w:fill="FFFFFF"/>
        <w:spacing w:line="360" w:lineRule="auto"/>
        <w:textAlignment w:val="baseline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• Collect the accumulated dust from dust collector into a polyethylene bag and close the bag.</w:t>
      </w:r>
    </w:p>
    <w:p w14:paraId="725DDE31" w14:textId="77777777" w:rsidR="00CB3B8B" w:rsidRPr="009A1A5C" w:rsidRDefault="00CB3B8B" w:rsidP="00CB3B8B">
      <w:pPr>
        <w:shd w:val="clear" w:color="auto" w:fill="FFFFFF"/>
        <w:spacing w:line="360" w:lineRule="auto"/>
        <w:textAlignment w:val="baseline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• Clean the body, bottom, and wheel with dusters wetted in disinfectant solution (As per schedule defined in respective SOP for disinfectant solution preparation).</w:t>
      </w:r>
    </w:p>
    <w:p w14:paraId="1621E0EF" w14:textId="77777777" w:rsidR="00CB3B8B" w:rsidRPr="009A1A5C" w:rsidRDefault="00CB3B8B" w:rsidP="00CB3B8B">
      <w:pPr>
        <w:shd w:val="clear" w:color="auto" w:fill="FFFFFF"/>
        <w:spacing w:line="360" w:lineRule="auto"/>
        <w:textAlignment w:val="baseline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lastRenderedPageBreak/>
        <w:t>• Clean the inner side of top lid with the wet duster (wetted with disinfectant solution).</w:t>
      </w:r>
    </w:p>
    <w:p w14:paraId="2CBEF04A" w14:textId="77777777" w:rsidR="00CB3B8B" w:rsidRPr="009A1A5C" w:rsidRDefault="00CB3B8B" w:rsidP="00CB3B8B">
      <w:pPr>
        <w:shd w:val="clear" w:color="auto" w:fill="FFFFFF"/>
        <w:spacing w:line="360" w:lineRule="auto"/>
        <w:textAlignment w:val="baseline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• Fix the dust collector bag inside the chamber once the cleaning done.</w:t>
      </w:r>
    </w:p>
    <w:p w14:paraId="34151AF4" w14:textId="77777777" w:rsidR="00CB3B8B" w:rsidRPr="009A1A5C" w:rsidRDefault="00CB3B8B" w:rsidP="00CB3B8B">
      <w:pPr>
        <w:shd w:val="clear" w:color="auto" w:fill="FFFFFF"/>
        <w:spacing w:line="360" w:lineRule="auto"/>
        <w:textAlignment w:val="baseline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• Keep the top lid and fix the clamps and close the vacuum cleaner.</w:t>
      </w:r>
    </w:p>
    <w:p w14:paraId="28B7D4D7" w14:textId="77777777" w:rsidR="00CB3B8B" w:rsidRPr="009A1A5C" w:rsidRDefault="00CB3B8B" w:rsidP="00CB3B8B">
      <w:pPr>
        <w:shd w:val="clear" w:color="auto" w:fill="FFFFFF"/>
        <w:spacing w:line="360" w:lineRule="auto"/>
        <w:textAlignment w:val="baseline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• Clean the inner and outer surface of vacuum cleaner and also hosepipe with dry duster.</w:t>
      </w:r>
    </w:p>
    <w:p w14:paraId="2F6CF98C" w14:textId="77777777" w:rsidR="00CB3B8B" w:rsidRPr="009A1A5C" w:rsidRDefault="00CB3B8B" w:rsidP="00CB3B8B">
      <w:pPr>
        <w:shd w:val="clear" w:color="auto" w:fill="FFFFFF"/>
        <w:spacing w:line="360" w:lineRule="auto"/>
        <w:textAlignment w:val="baseline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• Collected waste must be analyzed and disposed appropriately</w:t>
      </w:r>
    </w:p>
    <w:p w14:paraId="02AE479B" w14:textId="77777777" w:rsidR="00CB3B8B" w:rsidRPr="009A1A5C" w:rsidRDefault="00CB3B8B" w:rsidP="00CB3B8B">
      <w:pPr>
        <w:shd w:val="clear" w:color="auto" w:fill="FFFFFF"/>
        <w:spacing w:line="360" w:lineRule="auto"/>
        <w:textAlignment w:val="baseline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 xml:space="preserve">• After completion of cleaning procedure shall be record in the logbook. </w:t>
      </w:r>
    </w:p>
    <w:p w14:paraId="72FDAD51" w14:textId="77777777" w:rsidR="00CB3B8B" w:rsidRPr="009A1A5C" w:rsidRDefault="00CB3B8B" w:rsidP="00CB3B8B">
      <w:pPr>
        <w:shd w:val="clear" w:color="auto" w:fill="FFFFFF"/>
        <w:spacing w:line="360" w:lineRule="auto"/>
        <w:textAlignment w:val="baseline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Type A or Major Cleaning (Cleaning of dust collector bag):</w:t>
      </w:r>
    </w:p>
    <w:p w14:paraId="08EEFC7C" w14:textId="77777777" w:rsidR="00CB3B8B" w:rsidRPr="009A1A5C" w:rsidRDefault="00CB3B8B" w:rsidP="00CB3B8B">
      <w:pPr>
        <w:shd w:val="clear" w:color="auto" w:fill="FFFFFF"/>
        <w:spacing w:line="360" w:lineRule="auto"/>
        <w:textAlignment w:val="baseline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• Use required PPE’s such as hand glove, safety goggle, nose mask during cleaning of Vacuum Cleaner.</w:t>
      </w:r>
    </w:p>
    <w:p w14:paraId="5358D56C" w14:textId="77777777" w:rsidR="00CB3B8B" w:rsidRPr="009A1A5C" w:rsidRDefault="00CB3B8B" w:rsidP="00CB3B8B">
      <w:pPr>
        <w:shd w:val="clear" w:color="auto" w:fill="FFFFFF"/>
        <w:spacing w:line="360" w:lineRule="auto"/>
        <w:textAlignment w:val="baseline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• Switch “off” the vacuum cleaner and disconnect the electric cable from main supply.</w:t>
      </w:r>
    </w:p>
    <w:p w14:paraId="120068CE" w14:textId="77777777" w:rsidR="00CB3B8B" w:rsidRPr="009A1A5C" w:rsidRDefault="00CB3B8B" w:rsidP="00CB3B8B">
      <w:pPr>
        <w:shd w:val="clear" w:color="auto" w:fill="FFFFFF"/>
        <w:spacing w:line="360" w:lineRule="auto"/>
        <w:textAlignment w:val="baseline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• Remove the top lid by unlocking the clamps.</w:t>
      </w:r>
    </w:p>
    <w:p w14:paraId="34C14EC6" w14:textId="77777777" w:rsidR="00CB3B8B" w:rsidRPr="009A1A5C" w:rsidRDefault="00CB3B8B" w:rsidP="00CB3B8B">
      <w:pPr>
        <w:shd w:val="clear" w:color="auto" w:fill="FFFFFF"/>
        <w:spacing w:line="360" w:lineRule="auto"/>
        <w:textAlignment w:val="baseline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• Open the vacuum cleaner mouth. At the time open opening, keep one polyethylene bag while performing the activity.</w:t>
      </w:r>
    </w:p>
    <w:p w14:paraId="76F7D4A6" w14:textId="77777777" w:rsidR="00CB3B8B" w:rsidRPr="009A1A5C" w:rsidRDefault="00CB3B8B" w:rsidP="00CB3B8B">
      <w:pPr>
        <w:shd w:val="clear" w:color="auto" w:fill="FFFFFF"/>
        <w:spacing w:line="360" w:lineRule="auto"/>
        <w:textAlignment w:val="baseline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• The dust collector bag shall be taken out from the vacuum cleaner in a poly bag.</w:t>
      </w:r>
    </w:p>
    <w:p w14:paraId="1CA5D287" w14:textId="77777777" w:rsidR="00CB3B8B" w:rsidRPr="009A1A5C" w:rsidRDefault="00CB3B8B" w:rsidP="00CB3B8B">
      <w:pPr>
        <w:shd w:val="clear" w:color="auto" w:fill="FFFFFF"/>
        <w:spacing w:line="360" w:lineRule="auto"/>
        <w:textAlignment w:val="baseline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• Dust collector bag of vacuum cleaner shall be cleaned in cleaning area.</w:t>
      </w:r>
    </w:p>
    <w:p w14:paraId="208A4004" w14:textId="77777777" w:rsidR="00CB3B8B" w:rsidRPr="009A1A5C" w:rsidRDefault="00CB3B8B" w:rsidP="00CB3B8B">
      <w:pPr>
        <w:shd w:val="clear" w:color="auto" w:fill="FFFFFF"/>
        <w:spacing w:line="360" w:lineRule="auto"/>
        <w:textAlignment w:val="baseline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• The dust collector bag shall be cleaned by dipped it in the detergent solution for the time [as per validation/ study]. If required bag shall be rubbed gently with hands to clean and remove the adhered materials.</w:t>
      </w:r>
    </w:p>
    <w:p w14:paraId="72C68B0E" w14:textId="77777777" w:rsidR="00CB3B8B" w:rsidRPr="009A1A5C" w:rsidRDefault="00CB3B8B" w:rsidP="00CB3B8B">
      <w:pPr>
        <w:shd w:val="clear" w:color="auto" w:fill="FFFFFF"/>
        <w:spacing w:line="360" w:lineRule="auto"/>
        <w:textAlignment w:val="baseline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• The vacuum cleaner bag shall be cleaned using RO water.</w:t>
      </w:r>
    </w:p>
    <w:p w14:paraId="45D17B5E" w14:textId="77777777" w:rsidR="00CB3B8B" w:rsidRPr="009A1A5C" w:rsidRDefault="00CB3B8B" w:rsidP="00CB3B8B">
      <w:pPr>
        <w:shd w:val="clear" w:color="auto" w:fill="FFFFFF"/>
        <w:spacing w:line="360" w:lineRule="auto"/>
        <w:textAlignment w:val="baseline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• The bag shall be finally rinsed with purified water, ensuring no traces of detergent. [Amount of water to be used for rinsing is based on validation/ study.]</w:t>
      </w:r>
    </w:p>
    <w:p w14:paraId="1076928D" w14:textId="77777777" w:rsidR="00CB3B8B" w:rsidRPr="009A1A5C" w:rsidRDefault="00CB3B8B" w:rsidP="00CB3B8B">
      <w:pPr>
        <w:shd w:val="clear" w:color="auto" w:fill="FFFFFF"/>
        <w:spacing w:line="360" w:lineRule="auto"/>
        <w:textAlignment w:val="baseline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• The cleaned bag shall be hanged on the hanger to let it air dry in the wash area.</w:t>
      </w:r>
    </w:p>
    <w:p w14:paraId="2FE0F70D" w14:textId="77777777" w:rsidR="00CB3B8B" w:rsidRPr="009A1A5C" w:rsidRDefault="00CB3B8B" w:rsidP="00CB3B8B">
      <w:pPr>
        <w:shd w:val="clear" w:color="auto" w:fill="FFFFFF"/>
        <w:spacing w:line="360" w:lineRule="auto"/>
        <w:textAlignment w:val="baseline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• Frequency of Type A/ major cleaning of vacuum cleaner shall be done on anytime materials is received</w:t>
      </w:r>
    </w:p>
    <w:p w14:paraId="647280AB" w14:textId="77777777" w:rsidR="00CB3B8B" w:rsidRPr="009A1A5C" w:rsidRDefault="00CB3B8B" w:rsidP="00CB3B8B">
      <w:pPr>
        <w:shd w:val="clear" w:color="auto" w:fill="FFFFFF"/>
        <w:spacing w:line="360" w:lineRule="auto"/>
        <w:textAlignment w:val="baseline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• In whichever vacuum cleaner, HEPA filters are available, physical verification of HEPA filter of vacuum cleaner shall be done during every Major.</w:t>
      </w:r>
    </w:p>
    <w:p w14:paraId="17BEFCE3" w14:textId="77777777" w:rsidR="00CB3B8B" w:rsidRPr="009A1A5C" w:rsidRDefault="00CB3B8B" w:rsidP="00CB3B8B">
      <w:pPr>
        <w:shd w:val="clear" w:color="auto" w:fill="FFFFFF"/>
        <w:spacing w:line="360" w:lineRule="auto"/>
        <w:textAlignment w:val="baseline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• Record the observation in the record book</w:t>
      </w:r>
    </w:p>
    <w:p w14:paraId="14F83F00" w14:textId="77777777" w:rsidR="00CB3B8B" w:rsidRPr="009A1A5C" w:rsidRDefault="00CB3B8B" w:rsidP="00CB3B8B">
      <w:pPr>
        <w:shd w:val="clear" w:color="auto" w:fill="FFFFFF"/>
        <w:spacing w:line="360" w:lineRule="auto"/>
        <w:textAlignment w:val="baseline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• Ensure that there is no physical contamination during the replacement activity.</w:t>
      </w:r>
    </w:p>
    <w:p w14:paraId="12958EC3" w14:textId="77777777" w:rsidR="00CB3B8B" w:rsidRPr="009A1A5C" w:rsidRDefault="00CB3B8B" w:rsidP="00CB3B8B">
      <w:pPr>
        <w:shd w:val="clear" w:color="auto" w:fill="FFFFFF"/>
        <w:spacing w:line="360" w:lineRule="auto"/>
        <w:textAlignment w:val="baseline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• HEPA filter of vacuum cleaner shall be change yearly or whenever identified that the integrity of filter is breach. Record the details in the logbook</w:t>
      </w:r>
    </w:p>
    <w:p w14:paraId="0E928551" w14:textId="77777777" w:rsidR="00CB3B8B" w:rsidRPr="009A1A5C" w:rsidRDefault="00CB3B8B" w:rsidP="00CB3B8B">
      <w:pPr>
        <w:shd w:val="clear" w:color="auto" w:fill="FFFFFF"/>
        <w:textAlignment w:val="baseline"/>
        <w:outlineLvl w:val="1"/>
        <w:rPr>
          <w:rFonts w:ascii="Calibri" w:hAnsi="Calibri" w:cs="Calibri"/>
          <w:b/>
          <w:bCs/>
          <w:color w:val="000000"/>
          <w:sz w:val="22"/>
          <w:szCs w:val="22"/>
          <w:bdr w:val="none" w:sz="0" w:space="0" w:color="auto" w:frame="1"/>
        </w:rPr>
      </w:pPr>
      <w:r w:rsidRPr="009A1A5C">
        <w:rPr>
          <w:rFonts w:ascii="Calibri" w:hAnsi="Calibri" w:cs="Calibri"/>
          <w:b/>
          <w:bCs/>
          <w:color w:val="000000"/>
          <w:sz w:val="22"/>
          <w:szCs w:val="22"/>
          <w:bdr w:val="none" w:sz="0" w:space="0" w:color="auto" w:frame="1"/>
        </w:rPr>
        <w:t>Frequency</w:t>
      </w:r>
    </w:p>
    <w:p w14:paraId="261129ED" w14:textId="77777777" w:rsidR="00CB3B8B" w:rsidRPr="009A1A5C" w:rsidRDefault="00CB3B8B" w:rsidP="00CB3B8B">
      <w:pPr>
        <w:shd w:val="clear" w:color="auto" w:fill="FFFFFF"/>
        <w:textAlignment w:val="baseline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• Minor or Type B Cleaning of vacuum cleaner: Daily in the morning and as and when required.</w:t>
      </w:r>
    </w:p>
    <w:p w14:paraId="7B823718" w14:textId="77777777" w:rsidR="00CB3B8B" w:rsidRPr="009A1A5C" w:rsidRDefault="00CB3B8B" w:rsidP="00CB3B8B">
      <w:pPr>
        <w:shd w:val="clear" w:color="auto" w:fill="FFFFFF"/>
        <w:textAlignment w:val="baseline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• Major or Type A cleaning: any time material is received</w:t>
      </w:r>
    </w:p>
    <w:p w14:paraId="4D88974B" w14:textId="77777777" w:rsidR="00CB3B8B" w:rsidRPr="009A1A5C" w:rsidRDefault="00CB3B8B" w:rsidP="00CB3B8B">
      <w:pPr>
        <w:rPr>
          <w:rFonts w:ascii="Calibri" w:hAnsi="Calibri" w:cs="Calibri"/>
          <w:sz w:val="22"/>
          <w:szCs w:val="22"/>
        </w:rPr>
      </w:pPr>
    </w:p>
    <w:p w14:paraId="0C20F097" w14:textId="3AC778BE" w:rsidR="00CB3B8B" w:rsidRPr="009A1A5C" w:rsidRDefault="00CB3B8B" w:rsidP="00CB3B8B">
      <w:pPr>
        <w:rPr>
          <w:rFonts w:ascii="Calibri" w:hAnsi="Calibri" w:cs="Calibri"/>
          <w:b/>
          <w:sz w:val="22"/>
          <w:szCs w:val="22"/>
        </w:rPr>
      </w:pPr>
      <w:r w:rsidRPr="009A1A5C">
        <w:rPr>
          <w:rFonts w:ascii="Calibri" w:hAnsi="Calibri" w:cs="Calibri"/>
          <w:b/>
          <w:sz w:val="22"/>
          <w:szCs w:val="22"/>
        </w:rPr>
        <w:t>Materials, Equipment, Apparatus and Reagents</w:t>
      </w:r>
    </w:p>
    <w:p w14:paraId="66BA8A40" w14:textId="77777777" w:rsidR="00CB3B8B" w:rsidRPr="009A1A5C" w:rsidRDefault="00CB3B8B" w:rsidP="00CB3B8B">
      <w:pPr>
        <w:rPr>
          <w:rFonts w:ascii="Calibri" w:hAnsi="Calibri" w:cs="Calibri"/>
          <w:sz w:val="22"/>
          <w:szCs w:val="22"/>
        </w:rPr>
      </w:pPr>
      <w:r w:rsidRPr="009A1A5C">
        <w:rPr>
          <w:rFonts w:ascii="Calibri" w:hAnsi="Calibri" w:cs="Calibri"/>
          <w:sz w:val="22"/>
          <w:szCs w:val="22"/>
        </w:rPr>
        <w:t>Vacuum cleaner</w:t>
      </w:r>
    </w:p>
    <w:p w14:paraId="0E21AB7E" w14:textId="77777777" w:rsidR="00CB3B8B" w:rsidRPr="009A1A5C" w:rsidRDefault="00CB3B8B" w:rsidP="00CB3B8B">
      <w:pPr>
        <w:pStyle w:val="ListParagraph"/>
        <w:ind w:left="1080"/>
        <w:rPr>
          <w:rFonts w:ascii="Calibri" w:hAnsi="Calibri" w:cs="Calibri"/>
          <w:sz w:val="22"/>
          <w:szCs w:val="22"/>
        </w:rPr>
      </w:pPr>
    </w:p>
    <w:p w14:paraId="1112C2A3" w14:textId="77777777" w:rsidR="00CB3B8B" w:rsidRPr="009A1A5C" w:rsidRDefault="00CB3B8B" w:rsidP="00CB3B8B">
      <w:pPr>
        <w:numPr>
          <w:ilvl w:val="0"/>
          <w:numId w:val="3"/>
        </w:numPr>
        <w:shd w:val="clear" w:color="auto" w:fill="FFFFFF"/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9A1A5C">
        <w:rPr>
          <w:rFonts w:ascii="Calibri" w:hAnsi="Calibri" w:cs="Calibri"/>
          <w:b/>
          <w:sz w:val="22"/>
          <w:szCs w:val="22"/>
        </w:rPr>
        <w:t>REFERENCE AND ENCLOSURE</w:t>
      </w:r>
    </w:p>
    <w:p w14:paraId="44CFF657" w14:textId="59B83A5B" w:rsidR="00CB3B8B" w:rsidRDefault="00CB3B8B" w:rsidP="009A1A5C">
      <w:pPr>
        <w:shd w:val="clear" w:color="auto" w:fill="FFFFFF"/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9A1A5C">
        <w:rPr>
          <w:rFonts w:ascii="Calibri" w:hAnsi="Calibri" w:cs="Calibri"/>
          <w:sz w:val="22"/>
          <w:szCs w:val="22"/>
        </w:rPr>
        <w:t xml:space="preserve">- </w:t>
      </w:r>
      <w:r w:rsidR="009A1A5C">
        <w:rPr>
          <w:rFonts w:ascii="Calibri" w:hAnsi="Calibri" w:cs="Calibri"/>
          <w:sz w:val="22"/>
          <w:szCs w:val="22"/>
        </w:rPr>
        <w:t>NIL</w:t>
      </w:r>
    </w:p>
    <w:p w14:paraId="24219C84" w14:textId="77777777" w:rsidR="009A1A5C" w:rsidRPr="00D97AD2" w:rsidRDefault="009A1A5C" w:rsidP="009A1A5C">
      <w:pPr>
        <w:spacing w:line="276" w:lineRule="auto"/>
        <w:ind w:left="360"/>
        <w:jc w:val="both"/>
        <w:rPr>
          <w:rFonts w:ascii="Calibri" w:hAnsi="Calibri" w:cs="Calibri"/>
          <w:b/>
          <w:bCs/>
          <w:sz w:val="22"/>
          <w:szCs w:val="22"/>
        </w:rPr>
      </w:pPr>
      <w:bookmarkStart w:id="0" w:name="_Hlk194584763"/>
    </w:p>
    <w:p w14:paraId="387E4421" w14:textId="77777777" w:rsidR="009A1A5C" w:rsidRPr="00D97AD2" w:rsidRDefault="009A1A5C" w:rsidP="009A1A5C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D97AD2">
        <w:rPr>
          <w:rFonts w:ascii="Calibri" w:hAnsi="Calibri" w:cs="Calibr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9A1A5C" w:rsidRPr="00D97AD2" w14:paraId="1647EE69" w14:textId="77777777" w:rsidTr="00CE3137">
        <w:trPr>
          <w:trHeight w:val="261"/>
        </w:trPr>
        <w:tc>
          <w:tcPr>
            <w:tcW w:w="4644" w:type="dxa"/>
            <w:shd w:val="clear" w:color="auto" w:fill="FFFFFF"/>
          </w:tcPr>
          <w:p w14:paraId="5F086719" w14:textId="77777777" w:rsidR="009A1A5C" w:rsidRPr="00D97AD2" w:rsidRDefault="009A1A5C" w:rsidP="00CE3137">
            <w:pPr>
              <w:pStyle w:val="Header"/>
              <w:jc w:val="both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D97AD2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All </w:t>
            </w: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storekeeper </w:t>
            </w:r>
          </w:p>
        </w:tc>
        <w:tc>
          <w:tcPr>
            <w:tcW w:w="4644" w:type="dxa"/>
            <w:shd w:val="clear" w:color="auto" w:fill="FFFFFF"/>
          </w:tcPr>
          <w:p w14:paraId="6068245D" w14:textId="77777777" w:rsidR="009A1A5C" w:rsidRPr="00D97AD2" w:rsidRDefault="009A1A5C" w:rsidP="00CE3137">
            <w:pPr>
              <w:pStyle w:val="Header"/>
              <w:jc w:val="both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 w:rsidRPr="00D97AD2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9A1A5C" w:rsidRPr="00D97AD2" w14:paraId="785FBD24" w14:textId="77777777" w:rsidTr="00CE3137">
        <w:trPr>
          <w:trHeight w:val="276"/>
        </w:trPr>
        <w:tc>
          <w:tcPr>
            <w:tcW w:w="4644" w:type="dxa"/>
            <w:shd w:val="clear" w:color="auto" w:fill="FFFFFF"/>
          </w:tcPr>
          <w:p w14:paraId="6091F7D4" w14:textId="5F3A4EC7" w:rsidR="009A1A5C" w:rsidRPr="00D97AD2" w:rsidRDefault="009A1A5C" w:rsidP="00CE3137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IPQC</w:t>
            </w:r>
          </w:p>
        </w:tc>
        <w:tc>
          <w:tcPr>
            <w:tcW w:w="4644" w:type="dxa"/>
            <w:shd w:val="clear" w:color="auto" w:fill="FFFFFF"/>
          </w:tcPr>
          <w:p w14:paraId="5ADD5702" w14:textId="5AED08B9" w:rsidR="009A1A5C" w:rsidRPr="00D97AD2" w:rsidRDefault="009A1A5C" w:rsidP="00CE3137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</w:p>
        </w:tc>
      </w:tr>
    </w:tbl>
    <w:p w14:paraId="0BE810FB" w14:textId="77777777" w:rsidR="009A1A5C" w:rsidRPr="00D97AD2" w:rsidRDefault="009A1A5C" w:rsidP="009A1A5C">
      <w:pPr>
        <w:spacing w:line="360" w:lineRule="auto"/>
        <w:ind w:left="360"/>
        <w:jc w:val="both"/>
        <w:rPr>
          <w:rFonts w:ascii="Calibri" w:hAnsi="Calibri" w:cs="Calibri"/>
          <w:b/>
          <w:sz w:val="22"/>
          <w:szCs w:val="22"/>
        </w:rPr>
      </w:pPr>
    </w:p>
    <w:p w14:paraId="60E02D3F" w14:textId="77777777" w:rsidR="009A1A5C" w:rsidRPr="00D97AD2" w:rsidRDefault="009A1A5C" w:rsidP="009A1A5C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D97AD2">
        <w:rPr>
          <w:rFonts w:ascii="Calibri" w:hAnsi="Calibri" w:cs="Calibri"/>
          <w:b/>
          <w:sz w:val="22"/>
          <w:szCs w:val="22"/>
        </w:rPr>
        <w:t>8.0 DISTRIBUTION AND CONTROL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9A1A5C" w:rsidRPr="00D97AD2" w14:paraId="557188F7" w14:textId="77777777" w:rsidTr="00CE3137">
        <w:tc>
          <w:tcPr>
            <w:tcW w:w="2610" w:type="dxa"/>
            <w:shd w:val="clear" w:color="auto" w:fill="auto"/>
          </w:tcPr>
          <w:p w14:paraId="1334AF58" w14:textId="77777777" w:rsidR="009A1A5C" w:rsidRPr="00D97AD2" w:rsidRDefault="009A1A5C" w:rsidP="00CE3137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67377432" w14:textId="77777777" w:rsidR="009A1A5C" w:rsidRPr="00D97AD2" w:rsidRDefault="009A1A5C" w:rsidP="00CE3137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</w:p>
        </w:tc>
      </w:tr>
      <w:tr w:rsidR="009A1A5C" w:rsidRPr="00D97AD2" w14:paraId="25AAA2DA" w14:textId="77777777" w:rsidTr="00CE3137">
        <w:tc>
          <w:tcPr>
            <w:tcW w:w="2610" w:type="dxa"/>
            <w:shd w:val="clear" w:color="auto" w:fill="auto"/>
          </w:tcPr>
          <w:p w14:paraId="7FA04DA8" w14:textId="77777777" w:rsidR="009A1A5C" w:rsidRPr="00D97AD2" w:rsidRDefault="009A1A5C" w:rsidP="00CE3137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43D035BE" w14:textId="77777777" w:rsidR="009A1A5C" w:rsidRPr="00D97AD2" w:rsidRDefault="009A1A5C" w:rsidP="00CE3137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STORE</w:t>
            </w:r>
          </w:p>
        </w:tc>
      </w:tr>
    </w:tbl>
    <w:p w14:paraId="1E363D18" w14:textId="77777777" w:rsidR="009A1A5C" w:rsidRPr="00D97AD2" w:rsidRDefault="009A1A5C" w:rsidP="009A1A5C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21D28887" w14:textId="77777777" w:rsidR="009A1A5C" w:rsidRPr="00D97AD2" w:rsidRDefault="009A1A5C" w:rsidP="009A1A5C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D97AD2">
        <w:rPr>
          <w:rFonts w:ascii="Calibri" w:hAnsi="Calibri" w:cs="Calibr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9A1A5C" w:rsidRPr="00D97AD2" w14:paraId="07A627B9" w14:textId="77777777" w:rsidTr="00CE3137">
        <w:tc>
          <w:tcPr>
            <w:tcW w:w="2376" w:type="dxa"/>
            <w:shd w:val="clear" w:color="auto" w:fill="auto"/>
          </w:tcPr>
          <w:p w14:paraId="24CC6F79" w14:textId="77777777" w:rsidR="009A1A5C" w:rsidRPr="00D97AD2" w:rsidRDefault="009A1A5C" w:rsidP="00CE313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51DD32EC" w14:textId="77777777" w:rsidR="009A1A5C" w:rsidRPr="00D97AD2" w:rsidRDefault="009A1A5C" w:rsidP="00CE313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2DF769E4" w14:textId="77777777" w:rsidR="009A1A5C" w:rsidRPr="00D97AD2" w:rsidRDefault="009A1A5C" w:rsidP="00CE313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9A1A5C" w:rsidRPr="00D97AD2" w14:paraId="204A40B6" w14:textId="77777777" w:rsidTr="00CE3137">
        <w:tc>
          <w:tcPr>
            <w:tcW w:w="2376" w:type="dxa"/>
            <w:shd w:val="clear" w:color="auto" w:fill="auto"/>
          </w:tcPr>
          <w:p w14:paraId="0C4E9A29" w14:textId="77777777" w:rsidR="009A1A5C" w:rsidRPr="00D97AD2" w:rsidRDefault="009A1A5C" w:rsidP="00CE313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3E7CC1FB" w14:textId="77777777" w:rsidR="009A1A5C" w:rsidRPr="00D97AD2" w:rsidRDefault="009A1A5C" w:rsidP="00CE313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532A7EAB" w14:textId="77777777" w:rsidR="009A1A5C" w:rsidRPr="00D97AD2" w:rsidRDefault="009A1A5C" w:rsidP="00CE313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</w:p>
        </w:tc>
      </w:tr>
      <w:tr w:rsidR="009A1A5C" w:rsidRPr="00D97AD2" w14:paraId="0C4470D1" w14:textId="77777777" w:rsidTr="00CE3137">
        <w:tc>
          <w:tcPr>
            <w:tcW w:w="2376" w:type="dxa"/>
            <w:shd w:val="clear" w:color="auto" w:fill="auto"/>
          </w:tcPr>
          <w:p w14:paraId="5BA150BF" w14:textId="77777777" w:rsidR="009A1A5C" w:rsidRPr="00D97AD2" w:rsidRDefault="009A1A5C" w:rsidP="00CE313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56A385EE" w14:textId="77777777" w:rsidR="009A1A5C" w:rsidRPr="00D97AD2" w:rsidRDefault="009A1A5C" w:rsidP="00CE313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5A55CD6E" w14:textId="77777777" w:rsidR="009A1A5C" w:rsidRPr="00D97AD2" w:rsidRDefault="009A1A5C" w:rsidP="00CE3137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Change in sop format.</w:t>
            </w:r>
          </w:p>
          <w:p w14:paraId="28B6EA3A" w14:textId="77777777" w:rsidR="009A1A5C" w:rsidRPr="00D97AD2" w:rsidRDefault="009A1A5C" w:rsidP="00CE3137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97AD2">
              <w:rPr>
                <w:rFonts w:ascii="Calibri" w:hAnsi="Calibri" w:cs="Calibri"/>
                <w:sz w:val="22"/>
                <w:szCs w:val="22"/>
              </w:rPr>
              <w:t>Inclusion enclosures to parent SOP</w:t>
            </w:r>
          </w:p>
        </w:tc>
      </w:tr>
      <w:bookmarkEnd w:id="0"/>
    </w:tbl>
    <w:p w14:paraId="0EB3D5E6" w14:textId="77777777" w:rsidR="009A1A5C" w:rsidRPr="009A1A5C" w:rsidRDefault="009A1A5C" w:rsidP="009A1A5C">
      <w:pPr>
        <w:shd w:val="clear" w:color="auto" w:fill="FFFFFF"/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sectPr w:rsidR="009A1A5C" w:rsidRPr="009A1A5C" w:rsidSect="00CB3B8B">
      <w:headerReference w:type="default" r:id="rId7"/>
      <w:footerReference w:type="default" r:id="rId8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D979A" w14:textId="77777777" w:rsidR="00C63AD4" w:rsidRDefault="00C63AD4" w:rsidP="00CB3B8B">
      <w:r>
        <w:separator/>
      </w:r>
    </w:p>
  </w:endnote>
  <w:endnote w:type="continuationSeparator" w:id="0">
    <w:p w14:paraId="6EA22ED2" w14:textId="77777777" w:rsidR="00C63AD4" w:rsidRDefault="00C63AD4" w:rsidP="00CB3B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486A8" w14:textId="77777777" w:rsidR="0068520E" w:rsidRDefault="00000000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494EB180" w14:textId="77777777" w:rsidR="0068520E" w:rsidRDefault="0068520E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96D71" w14:textId="77777777" w:rsidR="00C63AD4" w:rsidRDefault="00C63AD4" w:rsidP="00CB3B8B">
      <w:r>
        <w:separator/>
      </w:r>
    </w:p>
  </w:footnote>
  <w:footnote w:type="continuationSeparator" w:id="0">
    <w:p w14:paraId="11962AE8" w14:textId="77777777" w:rsidR="00C63AD4" w:rsidRDefault="00C63AD4" w:rsidP="00CB3B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5FD76" w14:textId="77777777" w:rsidR="0068520E" w:rsidRDefault="00000000">
    <w:pPr>
      <w:pStyle w:val="Header"/>
    </w:pPr>
    <w:r>
      <w:rPr>
        <w:noProof/>
      </w:rPr>
      <w:pict w14:anchorId="566B750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1025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Ind w:w="-57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65"/>
      <w:gridCol w:w="1196"/>
      <w:gridCol w:w="3827"/>
      <w:gridCol w:w="2044"/>
      <w:gridCol w:w="1510"/>
    </w:tblGrid>
    <w:tr w:rsidR="00002798" w:rsidRPr="00B17339" w14:paraId="1AFE709D" w14:textId="77777777" w:rsidTr="009A1A5C">
      <w:trPr>
        <w:trHeight w:val="713"/>
      </w:trPr>
      <w:tc>
        <w:tcPr>
          <w:tcW w:w="2065" w:type="dxa"/>
          <w:vMerge w:val="restart"/>
          <w:shd w:val="clear" w:color="auto" w:fill="auto"/>
        </w:tcPr>
        <w:p w14:paraId="1089893D" w14:textId="77777777" w:rsidR="0068520E" w:rsidRPr="00B17339" w:rsidRDefault="0000000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6B2995E2" wp14:editId="3567E2D5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67" w:type="dxa"/>
          <w:gridSpan w:val="3"/>
          <w:shd w:val="clear" w:color="auto" w:fill="auto"/>
        </w:tcPr>
        <w:p w14:paraId="076295E5" w14:textId="77777777" w:rsidR="0068520E" w:rsidRPr="009A1A5C" w:rsidRDefault="00000000" w:rsidP="00B17339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A1A5C">
            <w:rPr>
              <w:rFonts w:ascii="Calibri" w:eastAsia="Calibri" w:hAnsi="Calibri" w:cs="Calibri"/>
              <w:sz w:val="24"/>
              <w:szCs w:val="24"/>
            </w:rPr>
            <w:t>Biomedical Limited,</w:t>
          </w:r>
        </w:p>
        <w:p w14:paraId="6C1D3686" w14:textId="77777777" w:rsidR="0068520E" w:rsidRPr="009A1A5C" w:rsidRDefault="00000000" w:rsidP="00B17339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A1A5C">
            <w:rPr>
              <w:rFonts w:ascii="Calibri" w:eastAsia="Calibri" w:hAnsi="Calibri" w:cs="Calibri"/>
              <w:sz w:val="24"/>
              <w:szCs w:val="24"/>
            </w:rPr>
            <w:t xml:space="preserve">No 1 </w:t>
          </w:r>
          <w:proofErr w:type="spellStart"/>
          <w:r w:rsidRPr="009A1A5C">
            <w:rPr>
              <w:rFonts w:ascii="Calibri" w:eastAsia="Calibri" w:hAnsi="Calibri" w:cs="Calibri"/>
              <w:sz w:val="24"/>
              <w:szCs w:val="24"/>
            </w:rPr>
            <w:t>Ohimege</w:t>
          </w:r>
          <w:proofErr w:type="spellEnd"/>
          <w:r w:rsidRPr="009A1A5C">
            <w:rPr>
              <w:rFonts w:ascii="Calibri" w:eastAsia="Calibri" w:hAnsi="Calibri" w:cs="Calibri"/>
              <w:sz w:val="24"/>
              <w:szCs w:val="24"/>
            </w:rPr>
            <w:t xml:space="preserve"> Road, Industrial Estate, Ilorin Kwara State, PMB 1449</w:t>
          </w:r>
        </w:p>
      </w:tc>
      <w:tc>
        <w:tcPr>
          <w:tcW w:w="1510" w:type="dxa"/>
          <w:vMerge w:val="restart"/>
          <w:shd w:val="clear" w:color="auto" w:fill="auto"/>
        </w:tcPr>
        <w:p w14:paraId="37C1A5B2" w14:textId="77777777" w:rsidR="0068520E" w:rsidRPr="00B17339" w:rsidRDefault="00000000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72FB6010" w14:textId="77777777" w:rsidTr="009A1A5C">
      <w:trPr>
        <w:trHeight w:val="712"/>
      </w:trPr>
      <w:tc>
        <w:tcPr>
          <w:tcW w:w="2065" w:type="dxa"/>
          <w:vMerge/>
          <w:shd w:val="clear" w:color="auto" w:fill="auto"/>
        </w:tcPr>
        <w:p w14:paraId="2E32ED6F" w14:textId="77777777" w:rsidR="0068520E" w:rsidRPr="00B17339" w:rsidRDefault="0068520E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7067" w:type="dxa"/>
          <w:gridSpan w:val="3"/>
          <w:shd w:val="clear" w:color="auto" w:fill="auto"/>
        </w:tcPr>
        <w:p w14:paraId="72CB9037" w14:textId="55D8B28E" w:rsidR="0068520E" w:rsidRPr="009A1A5C" w:rsidRDefault="009A1A5C" w:rsidP="005D3015">
          <w:pPr>
            <w:pStyle w:val="Header"/>
            <w:jc w:val="center"/>
            <w:rPr>
              <w:rFonts w:ascii="Calibri" w:eastAsia="Calibri" w:hAnsi="Calibri" w:cs="Calibri"/>
              <w:sz w:val="28"/>
              <w:szCs w:val="28"/>
            </w:rPr>
          </w:pPr>
          <w:r w:rsidRPr="009A1A5C">
            <w:rPr>
              <w:rFonts w:ascii="Calibri" w:eastAsia="Calibri" w:hAnsi="Calibri" w:cs="Calibri"/>
              <w:sz w:val="24"/>
              <w:szCs w:val="24"/>
            </w:rPr>
            <w:t>TITLE:</w:t>
          </w:r>
          <w:r w:rsidRPr="009A1A5C">
            <w:rPr>
              <w:rFonts w:ascii="Calibri" w:eastAsia="Calibri" w:hAnsi="Calibri" w:cs="Calibri"/>
              <w:sz w:val="28"/>
              <w:szCs w:val="28"/>
            </w:rPr>
            <w:t xml:space="preserve"> </w:t>
          </w:r>
          <w:r w:rsidRPr="009A1A5C">
            <w:rPr>
              <w:rFonts w:asciiTheme="minorHAnsi" w:hAnsiTheme="minorHAnsi" w:cstheme="minorHAnsi"/>
              <w:b/>
              <w:sz w:val="28"/>
              <w:szCs w:val="28"/>
            </w:rPr>
            <w:t xml:space="preserve">OPERATION AND CLEANING OF VACUUM CLEANERS </w:t>
          </w:r>
        </w:p>
      </w:tc>
      <w:tc>
        <w:tcPr>
          <w:tcW w:w="1510" w:type="dxa"/>
          <w:vMerge/>
          <w:shd w:val="clear" w:color="auto" w:fill="auto"/>
        </w:tcPr>
        <w:p w14:paraId="06688678" w14:textId="77777777" w:rsidR="0068520E" w:rsidRPr="00B17339" w:rsidRDefault="0068520E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1086E89F" w14:textId="77777777" w:rsidTr="009A1A5C">
      <w:trPr>
        <w:trHeight w:val="188"/>
      </w:trPr>
      <w:tc>
        <w:tcPr>
          <w:tcW w:w="2065" w:type="dxa"/>
          <w:vMerge w:val="restart"/>
          <w:shd w:val="clear" w:color="auto" w:fill="auto"/>
        </w:tcPr>
        <w:p w14:paraId="30A1480A" w14:textId="77777777" w:rsidR="0068520E" w:rsidRPr="00B17339" w:rsidRDefault="0000000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196" w:type="dxa"/>
          <w:vMerge w:val="restart"/>
          <w:shd w:val="clear" w:color="auto" w:fill="auto"/>
        </w:tcPr>
        <w:p w14:paraId="365575C9" w14:textId="77777777" w:rsidR="0068520E" w:rsidRPr="00B17339" w:rsidRDefault="0000000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827" w:type="dxa"/>
          <w:vMerge w:val="restart"/>
          <w:shd w:val="clear" w:color="auto" w:fill="auto"/>
        </w:tcPr>
        <w:p w14:paraId="079464CF" w14:textId="77777777" w:rsidR="0068520E" w:rsidRPr="00B17339" w:rsidRDefault="0068520E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62EC02EF" w14:textId="79B8FFB7" w:rsidR="0068520E" w:rsidRPr="00B17339" w:rsidRDefault="00000000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WHG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WH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1</w:t>
          </w:r>
          <w:r w:rsidR="00CB3B8B">
            <w:rPr>
              <w:rFonts w:ascii="Calibri" w:eastAsia="Calibri" w:hAnsi="Calibri" w:cs="Calibri"/>
              <w:b/>
              <w:bCs/>
              <w:sz w:val="28"/>
              <w:szCs w:val="28"/>
            </w:rPr>
            <w:t>2</w:t>
          </w:r>
        </w:p>
      </w:tc>
      <w:tc>
        <w:tcPr>
          <w:tcW w:w="2044" w:type="dxa"/>
          <w:shd w:val="clear" w:color="auto" w:fill="auto"/>
          <w:vAlign w:val="bottom"/>
        </w:tcPr>
        <w:p w14:paraId="13396B56" w14:textId="77777777" w:rsidR="0068520E" w:rsidRPr="00B17339" w:rsidRDefault="0000000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10" w:type="dxa"/>
          <w:shd w:val="clear" w:color="auto" w:fill="auto"/>
          <w:vAlign w:val="bottom"/>
        </w:tcPr>
        <w:p w14:paraId="1CD773EC" w14:textId="77777777" w:rsidR="0068520E" w:rsidRPr="00B17339" w:rsidRDefault="0000000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7F786757" w14:textId="77777777" w:rsidTr="009A1A5C">
      <w:trPr>
        <w:trHeight w:val="187"/>
      </w:trPr>
      <w:tc>
        <w:tcPr>
          <w:tcW w:w="2065" w:type="dxa"/>
          <w:vMerge/>
          <w:shd w:val="clear" w:color="auto" w:fill="auto"/>
        </w:tcPr>
        <w:p w14:paraId="2296E4F8" w14:textId="77777777" w:rsidR="0068520E" w:rsidRPr="00B17339" w:rsidRDefault="0068520E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196" w:type="dxa"/>
          <w:vMerge/>
          <w:shd w:val="clear" w:color="auto" w:fill="auto"/>
        </w:tcPr>
        <w:p w14:paraId="11DAC355" w14:textId="77777777" w:rsidR="0068520E" w:rsidRPr="00B17339" w:rsidRDefault="0068520E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827" w:type="dxa"/>
          <w:vMerge/>
          <w:shd w:val="clear" w:color="auto" w:fill="auto"/>
        </w:tcPr>
        <w:p w14:paraId="10844110" w14:textId="77777777" w:rsidR="0068520E" w:rsidRPr="00B17339" w:rsidRDefault="0068520E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2044" w:type="dxa"/>
          <w:shd w:val="clear" w:color="auto" w:fill="auto"/>
          <w:vAlign w:val="bottom"/>
        </w:tcPr>
        <w:p w14:paraId="3CC0CA98" w14:textId="77777777" w:rsidR="0068520E" w:rsidRPr="00B17339" w:rsidRDefault="0000000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10" w:type="dxa"/>
          <w:shd w:val="clear" w:color="auto" w:fill="auto"/>
        </w:tcPr>
        <w:p w14:paraId="4B290382" w14:textId="77777777" w:rsidR="0068520E" w:rsidRPr="00B17339" w:rsidRDefault="0000000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63C0D36A" w14:textId="77777777" w:rsidTr="009A1A5C">
      <w:trPr>
        <w:trHeight w:val="367"/>
      </w:trPr>
      <w:tc>
        <w:tcPr>
          <w:tcW w:w="2065" w:type="dxa"/>
          <w:shd w:val="clear" w:color="auto" w:fill="auto"/>
        </w:tcPr>
        <w:p w14:paraId="492181FF" w14:textId="375D86FE" w:rsidR="0068520E" w:rsidRPr="00B17339" w:rsidRDefault="008522CF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WAREHOUSE</w:t>
          </w:r>
        </w:p>
      </w:tc>
      <w:tc>
        <w:tcPr>
          <w:tcW w:w="1196" w:type="dxa"/>
          <w:shd w:val="clear" w:color="auto" w:fill="auto"/>
        </w:tcPr>
        <w:p w14:paraId="2584E430" w14:textId="5A5DF502" w:rsidR="0068520E" w:rsidRPr="00B17339" w:rsidRDefault="009A1A5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STORE</w:t>
          </w:r>
        </w:p>
      </w:tc>
      <w:tc>
        <w:tcPr>
          <w:tcW w:w="3827" w:type="dxa"/>
          <w:vMerge/>
          <w:shd w:val="clear" w:color="auto" w:fill="auto"/>
        </w:tcPr>
        <w:p w14:paraId="7632C307" w14:textId="77777777" w:rsidR="0068520E" w:rsidRPr="00B17339" w:rsidRDefault="0068520E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2044" w:type="dxa"/>
          <w:shd w:val="clear" w:color="auto" w:fill="auto"/>
          <w:vAlign w:val="bottom"/>
        </w:tcPr>
        <w:p w14:paraId="1470C939" w14:textId="77777777" w:rsidR="0068520E" w:rsidRPr="00B17339" w:rsidRDefault="0000000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10" w:type="dxa"/>
          <w:shd w:val="clear" w:color="auto" w:fill="auto"/>
          <w:vAlign w:val="bottom"/>
        </w:tcPr>
        <w:p w14:paraId="45E455EA" w14:textId="77777777" w:rsidR="0068520E" w:rsidRPr="00B17339" w:rsidRDefault="0000000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7FD9C1DD" w14:textId="77777777" w:rsidTr="009A1A5C">
      <w:tc>
        <w:tcPr>
          <w:tcW w:w="3261" w:type="dxa"/>
          <w:gridSpan w:val="2"/>
          <w:shd w:val="clear" w:color="auto" w:fill="auto"/>
        </w:tcPr>
        <w:p w14:paraId="777B6870" w14:textId="77777777" w:rsidR="0068520E" w:rsidRPr="00B17339" w:rsidRDefault="0000000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827" w:type="dxa"/>
          <w:shd w:val="clear" w:color="auto" w:fill="auto"/>
        </w:tcPr>
        <w:p w14:paraId="54629635" w14:textId="77777777" w:rsidR="0068520E" w:rsidRPr="00B17339" w:rsidRDefault="0000000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554" w:type="dxa"/>
          <w:gridSpan w:val="2"/>
          <w:shd w:val="clear" w:color="auto" w:fill="auto"/>
        </w:tcPr>
        <w:p w14:paraId="65296377" w14:textId="77777777" w:rsidR="0068520E" w:rsidRPr="00B17339" w:rsidRDefault="0000000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718B3229" w14:textId="77777777" w:rsidTr="009A1A5C">
      <w:tc>
        <w:tcPr>
          <w:tcW w:w="3261" w:type="dxa"/>
          <w:gridSpan w:val="2"/>
          <w:shd w:val="clear" w:color="auto" w:fill="auto"/>
        </w:tcPr>
        <w:p w14:paraId="5FEF423B" w14:textId="77777777" w:rsidR="0068520E" w:rsidRPr="00B17339" w:rsidRDefault="00000000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827" w:type="dxa"/>
          <w:shd w:val="clear" w:color="auto" w:fill="auto"/>
        </w:tcPr>
        <w:p w14:paraId="78CCB084" w14:textId="77777777" w:rsidR="0068520E" w:rsidRPr="00B17339" w:rsidRDefault="00000000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554" w:type="dxa"/>
          <w:gridSpan w:val="2"/>
          <w:shd w:val="clear" w:color="auto" w:fill="auto"/>
        </w:tcPr>
        <w:p w14:paraId="5F9CA50C" w14:textId="77777777" w:rsidR="0068520E" w:rsidRPr="00B17339" w:rsidRDefault="00000000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1774A92F" w14:textId="77777777" w:rsidR="0068520E" w:rsidRPr="00B17339" w:rsidRDefault="0068520E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041030AE" w14:textId="77777777" w:rsidR="0068520E" w:rsidRDefault="0068520E">
    <w:pPr>
      <w:pStyle w:val="Header"/>
    </w:pPr>
  </w:p>
  <w:p w14:paraId="7C283855" w14:textId="77777777" w:rsidR="0068520E" w:rsidRDefault="006852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0BC2"/>
    <w:multiLevelType w:val="hybridMultilevel"/>
    <w:tmpl w:val="75E07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06620"/>
    <w:multiLevelType w:val="hybridMultilevel"/>
    <w:tmpl w:val="49442D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3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4" w15:restartNumberingAfterBreak="0">
    <w:nsid w:val="21200D4A"/>
    <w:multiLevelType w:val="hybridMultilevel"/>
    <w:tmpl w:val="75325F38"/>
    <w:lvl w:ilvl="0" w:tplc="3EF483BE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6" w15:restartNumberingAfterBreak="0">
    <w:nsid w:val="312774D9"/>
    <w:multiLevelType w:val="hybridMultilevel"/>
    <w:tmpl w:val="FA2E3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801CB9"/>
    <w:multiLevelType w:val="hybridMultilevel"/>
    <w:tmpl w:val="2CD0B1B2"/>
    <w:lvl w:ilvl="0" w:tplc="D8DCE712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EB03C2"/>
    <w:multiLevelType w:val="hybridMultilevel"/>
    <w:tmpl w:val="40C89AF8"/>
    <w:lvl w:ilvl="0" w:tplc="AFC006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C6B6930"/>
    <w:multiLevelType w:val="hybridMultilevel"/>
    <w:tmpl w:val="F42AAE00"/>
    <w:lvl w:ilvl="0" w:tplc="7FF8D488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num w:numId="1" w16cid:durableId="1379741150">
    <w:abstractNumId w:val="2"/>
  </w:num>
  <w:num w:numId="2" w16cid:durableId="1962491766">
    <w:abstractNumId w:val="3"/>
  </w:num>
  <w:num w:numId="3" w16cid:durableId="1251819064">
    <w:abstractNumId w:val="10"/>
  </w:num>
  <w:num w:numId="4" w16cid:durableId="827018114">
    <w:abstractNumId w:val="5"/>
  </w:num>
  <w:num w:numId="5" w16cid:durableId="438136186">
    <w:abstractNumId w:val="9"/>
  </w:num>
  <w:num w:numId="6" w16cid:durableId="1389302727">
    <w:abstractNumId w:val="7"/>
  </w:num>
  <w:num w:numId="7" w16cid:durableId="1912307644">
    <w:abstractNumId w:val="4"/>
  </w:num>
  <w:num w:numId="8" w16cid:durableId="2016495717">
    <w:abstractNumId w:val="0"/>
  </w:num>
  <w:num w:numId="9" w16cid:durableId="148716126">
    <w:abstractNumId w:val="8"/>
  </w:num>
  <w:num w:numId="10" w16cid:durableId="33191249">
    <w:abstractNumId w:val="1"/>
  </w:num>
  <w:num w:numId="11" w16cid:durableId="11499796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B8B"/>
    <w:rsid w:val="000D38A4"/>
    <w:rsid w:val="00253EF4"/>
    <w:rsid w:val="00472311"/>
    <w:rsid w:val="00570849"/>
    <w:rsid w:val="005C46EA"/>
    <w:rsid w:val="005D76F9"/>
    <w:rsid w:val="0066013C"/>
    <w:rsid w:val="0068520E"/>
    <w:rsid w:val="007676F2"/>
    <w:rsid w:val="00842594"/>
    <w:rsid w:val="0084727F"/>
    <w:rsid w:val="008522CF"/>
    <w:rsid w:val="009A1A5C"/>
    <w:rsid w:val="00B02BB4"/>
    <w:rsid w:val="00C304ED"/>
    <w:rsid w:val="00C63AD4"/>
    <w:rsid w:val="00CB3B8B"/>
    <w:rsid w:val="00D76BA6"/>
    <w:rsid w:val="00EC7889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00624C"/>
  <w15:chartTrackingRefBased/>
  <w15:docId w15:val="{C186E574-EC92-458C-B9B9-469FC7377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3B8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3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B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B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B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B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B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B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B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B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B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B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B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B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B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B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B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B8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CB3B8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CB3B8B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CB3B8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CB3B8B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651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Ibiyemi Ahmad</cp:lastModifiedBy>
  <cp:revision>5</cp:revision>
  <dcterms:created xsi:type="dcterms:W3CDTF">2025-03-24T14:43:00Z</dcterms:created>
  <dcterms:modified xsi:type="dcterms:W3CDTF">2025-04-03T14:26:00Z</dcterms:modified>
</cp:coreProperties>
</file>