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576" w14:textId="77777777" w:rsidR="004530E6" w:rsidRPr="003A1A78" w:rsidRDefault="004530E6" w:rsidP="004530E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69C648A6" w14:textId="5CAEC1DA" w:rsidR="004530E6" w:rsidRPr="003A1A78" w:rsidRDefault="004530E6" w:rsidP="004530E6">
      <w:pPr>
        <w:pStyle w:val="ListParagraph"/>
        <w:spacing w:line="276" w:lineRule="auto"/>
        <w:ind w:left="420"/>
        <w:rPr>
          <w:rFonts w:asciiTheme="minorHAnsi" w:hAnsiTheme="minorHAnsi" w:cstheme="minorHAnsi"/>
          <w:spacing w:val="10"/>
          <w:sz w:val="22"/>
          <w:szCs w:val="22"/>
        </w:rPr>
      </w:pPr>
      <w:r w:rsidRPr="003A1A78">
        <w:rPr>
          <w:rFonts w:asciiTheme="minorHAnsi" w:hAnsiTheme="minorHAnsi" w:cstheme="minorHAnsi"/>
          <w:spacing w:val="10"/>
          <w:sz w:val="22"/>
          <w:szCs w:val="22"/>
        </w:rPr>
        <w:t xml:space="preserve">To provide </w:t>
      </w:r>
      <w:r w:rsidRPr="003A1A78">
        <w:rPr>
          <w:rFonts w:asciiTheme="minorHAnsi" w:hAnsiTheme="minorHAnsi" w:cstheme="minorHAnsi"/>
          <w:sz w:val="22"/>
          <w:szCs w:val="22"/>
        </w:rPr>
        <w:t>the handling of deformed pouches and Leaked pouches in a batch.</w:t>
      </w:r>
    </w:p>
    <w:p w14:paraId="76DE0103" w14:textId="77777777" w:rsidR="004530E6" w:rsidRPr="003A1A78" w:rsidRDefault="004530E6" w:rsidP="004530E6">
      <w:pPr>
        <w:spacing w:line="276" w:lineRule="auto"/>
        <w:rPr>
          <w:rFonts w:asciiTheme="minorHAnsi" w:hAnsiTheme="minorHAnsi" w:cstheme="minorHAnsi"/>
          <w:spacing w:val="10"/>
          <w:sz w:val="22"/>
          <w:szCs w:val="22"/>
        </w:rPr>
      </w:pPr>
    </w:p>
    <w:p w14:paraId="3DD9C1D5" w14:textId="77777777" w:rsidR="004530E6" w:rsidRPr="003A1A78" w:rsidRDefault="004530E6" w:rsidP="004530E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D1DFCB0" w14:textId="6B53A286" w:rsidR="004530E6" w:rsidRPr="003A1A78" w:rsidRDefault="004530E6" w:rsidP="004530E6">
      <w:pPr>
        <w:pStyle w:val="ListParagraph"/>
        <w:spacing w:line="276" w:lineRule="auto"/>
        <w:ind w:left="420"/>
        <w:rPr>
          <w:rFonts w:asciiTheme="minorHAnsi" w:hAnsiTheme="minorHAnsi" w:cstheme="minorHAnsi"/>
          <w:spacing w:val="12"/>
          <w:sz w:val="22"/>
          <w:szCs w:val="22"/>
        </w:rPr>
      </w:pPr>
      <w:r w:rsidRPr="003A1A78">
        <w:rPr>
          <w:rFonts w:asciiTheme="minorHAnsi" w:hAnsiTheme="minorHAnsi" w:cstheme="minorHAnsi"/>
          <w:spacing w:val="11"/>
          <w:sz w:val="22"/>
          <w:szCs w:val="22"/>
        </w:rPr>
        <w:t xml:space="preserve">To provide written guidelines for </w:t>
      </w:r>
      <w:r w:rsidRPr="003A1A78">
        <w:rPr>
          <w:rFonts w:asciiTheme="minorHAnsi" w:hAnsiTheme="minorHAnsi" w:cstheme="minorHAnsi"/>
          <w:sz w:val="22"/>
          <w:szCs w:val="22"/>
        </w:rPr>
        <w:t>handling of handling of deformed and leaked finished products also known as rejects</w:t>
      </w:r>
      <w:r w:rsidRPr="003A1A7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</w:p>
    <w:p w14:paraId="3ED13879" w14:textId="77777777" w:rsidR="004530E6" w:rsidRPr="003A1A78" w:rsidRDefault="004530E6" w:rsidP="004530E6">
      <w:pPr>
        <w:pStyle w:val="ListParagraph"/>
        <w:spacing w:line="276" w:lineRule="auto"/>
        <w:ind w:left="420"/>
        <w:rPr>
          <w:rFonts w:asciiTheme="minorHAnsi" w:hAnsiTheme="minorHAnsi" w:cstheme="minorHAnsi"/>
          <w:spacing w:val="12"/>
          <w:sz w:val="22"/>
          <w:szCs w:val="22"/>
        </w:rPr>
      </w:pPr>
    </w:p>
    <w:p w14:paraId="47FE41B6" w14:textId="77777777" w:rsidR="004530E6" w:rsidRPr="003A1A78" w:rsidRDefault="004530E6" w:rsidP="004530E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D37D9B6" w14:textId="1428EF26" w:rsidR="004530E6" w:rsidRPr="00100D46" w:rsidRDefault="00AB54E8" w:rsidP="004530E6">
      <w:pPr>
        <w:pStyle w:val="ListParagraph"/>
        <w:spacing w:line="276" w:lineRule="auto"/>
        <w:ind w:left="420"/>
        <w:rPr>
          <w:rFonts w:asciiTheme="minorHAnsi" w:hAnsiTheme="minorHAnsi" w:cstheme="minorHAnsi"/>
          <w:spacing w:val="12"/>
          <w:sz w:val="22"/>
          <w:szCs w:val="22"/>
        </w:rPr>
      </w:pPr>
      <w:r w:rsidRPr="00100D46">
        <w:rPr>
          <w:rFonts w:asciiTheme="minorHAnsi" w:hAnsiTheme="minorHAnsi" w:cstheme="minorHAnsi"/>
          <w:spacing w:val="12"/>
          <w:sz w:val="22"/>
          <w:szCs w:val="22"/>
        </w:rPr>
        <w:t>Operators, Packaging</w:t>
      </w:r>
      <w:r w:rsidR="004530E6" w:rsidRPr="00100D46">
        <w:rPr>
          <w:rFonts w:asciiTheme="minorHAnsi" w:hAnsiTheme="minorHAnsi" w:cstheme="minorHAnsi"/>
          <w:spacing w:val="12"/>
          <w:sz w:val="22"/>
          <w:szCs w:val="22"/>
        </w:rPr>
        <w:t xml:space="preserve"> Supervisor, Production Pharmacist, Quality Assurance Officer</w:t>
      </w:r>
    </w:p>
    <w:p w14:paraId="2B1EFC1B" w14:textId="77777777" w:rsidR="004530E6" w:rsidRPr="003A1A78" w:rsidRDefault="004530E6" w:rsidP="004530E6">
      <w:pPr>
        <w:pStyle w:val="ListParagraph"/>
        <w:ind w:left="420"/>
        <w:rPr>
          <w:rFonts w:asciiTheme="minorHAnsi" w:hAnsiTheme="minorHAnsi" w:cstheme="minorHAnsi"/>
          <w:spacing w:val="12"/>
          <w:sz w:val="22"/>
          <w:szCs w:val="22"/>
        </w:rPr>
      </w:pPr>
    </w:p>
    <w:p w14:paraId="2F39E94C" w14:textId="14F909A8" w:rsidR="004530E6" w:rsidRPr="003A1A78" w:rsidRDefault="004530E6" w:rsidP="004530E6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CE3836" w14:textId="17A34012" w:rsidR="004530E6" w:rsidRPr="003A1A78" w:rsidRDefault="004530E6" w:rsidP="004530E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3A1A78">
        <w:rPr>
          <w:rFonts w:asciiTheme="minorHAnsi" w:hAnsiTheme="minorHAnsi" w:cstheme="minorHAnsi"/>
          <w:bCs/>
          <w:sz w:val="22"/>
          <w:szCs w:val="22"/>
        </w:rPr>
        <w:t>NIL</w:t>
      </w:r>
    </w:p>
    <w:p w14:paraId="5BB7E4FF" w14:textId="77777777" w:rsidR="004530E6" w:rsidRPr="003A1A78" w:rsidRDefault="004530E6" w:rsidP="004530E6">
      <w:p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8D8E30E" w14:textId="77777777" w:rsidR="004530E6" w:rsidRPr="003A1A78" w:rsidRDefault="004530E6" w:rsidP="004530E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CDDA63D" w14:textId="3B482A5E" w:rsidR="004530E6" w:rsidRPr="003A1A78" w:rsidRDefault="004530E6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 xml:space="preserve">Perform visual inspection on each product in line </w:t>
      </w:r>
      <w:r w:rsidR="00031378">
        <w:rPr>
          <w:rFonts w:asciiTheme="minorHAnsi" w:hAnsiTheme="minorHAnsi" w:cstheme="minorHAnsi"/>
          <w:sz w:val="22"/>
          <w:szCs w:val="22"/>
        </w:rPr>
        <w:t xml:space="preserve">as per SOP on visual inspection of pouches in packaging hall </w:t>
      </w:r>
      <w:r w:rsidR="00031378" w:rsidRPr="00031378">
        <w:rPr>
          <w:rFonts w:asciiTheme="minorHAnsi" w:hAnsiTheme="minorHAnsi" w:cstheme="minorHAnsi"/>
          <w:b/>
          <w:bCs/>
          <w:sz w:val="22"/>
          <w:szCs w:val="22"/>
        </w:rPr>
        <w:t>BML/PDF/PK/002</w:t>
      </w:r>
      <w:r w:rsidR="00031378">
        <w:rPr>
          <w:rFonts w:asciiTheme="minorHAnsi" w:hAnsiTheme="minorHAnsi" w:cstheme="minorHAnsi"/>
          <w:sz w:val="22"/>
          <w:szCs w:val="22"/>
        </w:rPr>
        <w:t xml:space="preserve"> </w:t>
      </w:r>
      <w:r w:rsidRPr="003A1A78">
        <w:rPr>
          <w:rFonts w:asciiTheme="minorHAnsi" w:hAnsiTheme="minorHAnsi" w:cstheme="minorHAnsi"/>
          <w:sz w:val="22"/>
          <w:szCs w:val="22"/>
        </w:rPr>
        <w:t>and separate deformed and leaked products</w:t>
      </w:r>
    </w:p>
    <w:p w14:paraId="0E3F58BE" w14:textId="36A758FE" w:rsidR="004530E6" w:rsidRPr="003A1A78" w:rsidRDefault="004530E6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>After packing the batch, count the number of rejects and record appropriately in the</w:t>
      </w:r>
      <w:r w:rsidR="00AB54E8" w:rsidRPr="003A1A78">
        <w:rPr>
          <w:rFonts w:asciiTheme="minorHAnsi" w:hAnsiTheme="minorHAnsi" w:cstheme="minorHAnsi"/>
          <w:sz w:val="22"/>
          <w:szCs w:val="22"/>
        </w:rPr>
        <w:t xml:space="preserve"> packaging</w:t>
      </w:r>
      <w:r w:rsidRPr="003A1A78">
        <w:rPr>
          <w:rFonts w:asciiTheme="minorHAnsi" w:hAnsiTheme="minorHAnsi" w:cstheme="minorHAnsi"/>
          <w:sz w:val="22"/>
          <w:szCs w:val="22"/>
        </w:rPr>
        <w:t xml:space="preserve"> record book</w:t>
      </w:r>
      <w:r w:rsidR="00031378">
        <w:rPr>
          <w:rFonts w:asciiTheme="minorHAnsi" w:hAnsiTheme="minorHAnsi" w:cstheme="minorHAnsi"/>
          <w:sz w:val="22"/>
          <w:szCs w:val="22"/>
        </w:rPr>
        <w:t xml:space="preserve"> </w:t>
      </w:r>
      <w:r w:rsidR="00031378" w:rsidRPr="00031378">
        <w:rPr>
          <w:rFonts w:asciiTheme="minorHAnsi" w:hAnsiTheme="minorHAnsi" w:cstheme="minorHAnsi"/>
          <w:b/>
          <w:bCs/>
          <w:sz w:val="22"/>
          <w:szCs w:val="22"/>
        </w:rPr>
        <w:t>LGB/PDF/PK/001/01</w:t>
      </w:r>
    </w:p>
    <w:p w14:paraId="2F3C17C3" w14:textId="20352C35" w:rsidR="004530E6" w:rsidRPr="003A1A78" w:rsidRDefault="004530E6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>Pack</w:t>
      </w:r>
      <w:r w:rsidR="00F64C54" w:rsidRPr="003A1A78">
        <w:rPr>
          <w:rFonts w:asciiTheme="minorHAnsi" w:hAnsiTheme="minorHAnsi" w:cstheme="minorHAnsi"/>
          <w:sz w:val="22"/>
          <w:szCs w:val="22"/>
        </w:rPr>
        <w:t>ed the rejects into reject bucket</w:t>
      </w:r>
    </w:p>
    <w:p w14:paraId="2F686A29" w14:textId="59DF9FEF" w:rsidR="004530E6" w:rsidRPr="003A1A78" w:rsidRDefault="004530E6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 xml:space="preserve">Inform the quality assurance officer about </w:t>
      </w:r>
      <w:r w:rsidR="00031378" w:rsidRPr="003A1A78">
        <w:rPr>
          <w:rFonts w:asciiTheme="minorHAnsi" w:hAnsiTheme="minorHAnsi" w:cstheme="minorHAnsi"/>
          <w:sz w:val="22"/>
          <w:szCs w:val="22"/>
        </w:rPr>
        <w:t>the destruction</w:t>
      </w:r>
      <w:r w:rsidRPr="003A1A78">
        <w:rPr>
          <w:rFonts w:asciiTheme="minorHAnsi" w:hAnsiTheme="minorHAnsi" w:cstheme="minorHAnsi"/>
          <w:sz w:val="22"/>
          <w:szCs w:val="22"/>
        </w:rPr>
        <w:t xml:space="preserve"> process</w:t>
      </w:r>
      <w:r w:rsidR="00031378">
        <w:rPr>
          <w:rFonts w:asciiTheme="minorHAnsi" w:hAnsiTheme="minorHAnsi" w:cstheme="minorHAnsi"/>
          <w:sz w:val="22"/>
          <w:szCs w:val="22"/>
        </w:rPr>
        <w:t xml:space="preserve"> following the destruction approval form </w:t>
      </w:r>
      <w:r w:rsidR="00031378" w:rsidRPr="00031378">
        <w:rPr>
          <w:rFonts w:asciiTheme="minorHAnsi" w:hAnsiTheme="minorHAnsi" w:cstheme="minorHAnsi"/>
          <w:b/>
          <w:bCs/>
          <w:sz w:val="22"/>
          <w:szCs w:val="22"/>
        </w:rPr>
        <w:t>BML/QDG/QA/078/F01</w:t>
      </w:r>
    </w:p>
    <w:p w14:paraId="53BD63F6" w14:textId="60E2EA00" w:rsidR="004530E6" w:rsidRPr="003A1A78" w:rsidRDefault="004530E6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 xml:space="preserve">Get a </w:t>
      </w:r>
      <w:proofErr w:type="gramStart"/>
      <w:r w:rsidRPr="003A1A78">
        <w:rPr>
          <w:rFonts w:asciiTheme="minorHAnsi" w:hAnsiTheme="minorHAnsi" w:cstheme="minorHAnsi"/>
          <w:sz w:val="22"/>
          <w:szCs w:val="22"/>
        </w:rPr>
        <w:t>scissors</w:t>
      </w:r>
      <w:proofErr w:type="gramEnd"/>
      <w:r w:rsidRPr="003A1A78">
        <w:rPr>
          <w:rFonts w:asciiTheme="minorHAnsi" w:hAnsiTheme="minorHAnsi" w:cstheme="minorHAnsi"/>
          <w:sz w:val="22"/>
          <w:szCs w:val="22"/>
        </w:rPr>
        <w:t xml:space="preserve"> and cut each pouch at the top and drain all the fluid</w:t>
      </w:r>
    </w:p>
    <w:p w14:paraId="23B0AFA2" w14:textId="2D0CA10B" w:rsidR="004530E6" w:rsidRDefault="00F64C54" w:rsidP="00031378">
      <w:pPr>
        <w:pStyle w:val="ListParagraph"/>
        <w:numPr>
          <w:ilvl w:val="0"/>
          <w:numId w:val="11"/>
        </w:numPr>
        <w:spacing w:before="180" w:line="276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sz w:val="22"/>
          <w:szCs w:val="22"/>
        </w:rPr>
        <w:t xml:space="preserve">Dispose all the </w:t>
      </w:r>
      <w:r w:rsidR="00031378" w:rsidRPr="003A1A78">
        <w:rPr>
          <w:rFonts w:asciiTheme="minorHAnsi" w:hAnsiTheme="minorHAnsi" w:cstheme="minorHAnsi"/>
          <w:sz w:val="22"/>
          <w:szCs w:val="22"/>
        </w:rPr>
        <w:t>rejected</w:t>
      </w:r>
      <w:r w:rsidRPr="003A1A78">
        <w:rPr>
          <w:rFonts w:asciiTheme="minorHAnsi" w:hAnsiTheme="minorHAnsi" w:cstheme="minorHAnsi"/>
          <w:sz w:val="22"/>
          <w:szCs w:val="22"/>
        </w:rPr>
        <w:t xml:space="preserve"> pouches.</w:t>
      </w:r>
    </w:p>
    <w:p w14:paraId="4991D389" w14:textId="77777777" w:rsidR="00031378" w:rsidRPr="003A1A78" w:rsidRDefault="00031378" w:rsidP="00031378">
      <w:pPr>
        <w:pStyle w:val="ListParagraph"/>
        <w:spacing w:before="180" w:line="276" w:lineRule="auto"/>
        <w:rPr>
          <w:rFonts w:asciiTheme="minorHAnsi" w:hAnsiTheme="minorHAnsi" w:cstheme="minorHAnsi"/>
          <w:sz w:val="22"/>
          <w:szCs w:val="22"/>
        </w:rPr>
      </w:pPr>
    </w:p>
    <w:p w14:paraId="7DEF5168" w14:textId="77777777" w:rsidR="004530E6" w:rsidRPr="003A1A78" w:rsidRDefault="004530E6" w:rsidP="004530E6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3A1A78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6112FE7C" w14:textId="77777777" w:rsidR="004530E6" w:rsidRPr="003A1A78" w:rsidRDefault="004530E6" w:rsidP="004530E6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3A1A78">
        <w:rPr>
          <w:rFonts w:asciiTheme="minorHAnsi" w:hAnsiTheme="minorHAnsi" w:cstheme="minorHAnsi"/>
          <w:bCs/>
          <w:sz w:val="22"/>
          <w:szCs w:val="22"/>
        </w:rPr>
        <w:t>Scissors</w:t>
      </w:r>
    </w:p>
    <w:p w14:paraId="30B9D70E" w14:textId="0C1B7056" w:rsidR="004530E6" w:rsidRPr="003A1A78" w:rsidRDefault="004530E6" w:rsidP="00AB54E8">
      <w:pPr>
        <w:pStyle w:val="ListParagraph"/>
        <w:tabs>
          <w:tab w:val="left" w:pos="180"/>
        </w:tabs>
        <w:spacing w:line="276" w:lineRule="auto"/>
        <w:ind w:left="1080"/>
        <w:rPr>
          <w:rFonts w:asciiTheme="minorHAnsi" w:hAnsiTheme="minorHAnsi" w:cstheme="minorHAnsi"/>
          <w:bCs/>
          <w:sz w:val="22"/>
          <w:szCs w:val="22"/>
        </w:rPr>
      </w:pPr>
    </w:p>
    <w:p w14:paraId="4214D5A1" w14:textId="77777777" w:rsidR="004530E6" w:rsidRPr="003A1A78" w:rsidRDefault="004530E6" w:rsidP="004530E6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4546A9D" w14:textId="1757D1C8" w:rsidR="004530E6" w:rsidRPr="00031378" w:rsidRDefault="00031378" w:rsidP="00031378">
      <w:pPr>
        <w:pStyle w:val="ListParagraph"/>
        <w:numPr>
          <w:ilvl w:val="3"/>
          <w:numId w:val="9"/>
        </w:numPr>
        <w:tabs>
          <w:tab w:val="left" w:pos="180"/>
        </w:tabs>
        <w:spacing w:line="312" w:lineRule="auto"/>
        <w:ind w:left="851"/>
        <w:rPr>
          <w:rFonts w:asciiTheme="minorHAnsi" w:hAnsiTheme="minorHAnsi" w:cstheme="minorHAnsi"/>
          <w:b/>
          <w:bCs/>
          <w:sz w:val="22"/>
          <w:szCs w:val="22"/>
        </w:rPr>
      </w:pPr>
      <w:r w:rsidRPr="00031378">
        <w:rPr>
          <w:rFonts w:asciiTheme="minorHAnsi" w:hAnsiTheme="minorHAnsi" w:cstheme="minorHAnsi"/>
          <w:sz w:val="22"/>
          <w:szCs w:val="22"/>
        </w:rPr>
        <w:t xml:space="preserve">Destruction approval form </w:t>
      </w:r>
      <w:proofErr w:type="gramStart"/>
      <w:r w:rsidRPr="00031378">
        <w:rPr>
          <w:rFonts w:asciiTheme="minorHAnsi" w:hAnsiTheme="minorHAnsi" w:cstheme="minorHAnsi"/>
          <w:sz w:val="22"/>
          <w:szCs w:val="22"/>
        </w:rPr>
        <w:t xml:space="preserve">-  </w:t>
      </w:r>
      <w:r w:rsidRPr="00031378">
        <w:rPr>
          <w:rFonts w:asciiTheme="minorHAnsi" w:hAnsiTheme="minorHAnsi" w:cstheme="minorHAnsi"/>
          <w:b/>
          <w:bCs/>
          <w:sz w:val="22"/>
          <w:szCs w:val="22"/>
        </w:rPr>
        <w:t>BML</w:t>
      </w:r>
      <w:proofErr w:type="gramEnd"/>
      <w:r w:rsidRPr="00031378">
        <w:rPr>
          <w:rFonts w:asciiTheme="minorHAnsi" w:hAnsiTheme="minorHAnsi" w:cstheme="minorHAnsi"/>
          <w:b/>
          <w:bCs/>
          <w:sz w:val="22"/>
          <w:szCs w:val="22"/>
        </w:rPr>
        <w:t>/QDG/QA/078/F01</w:t>
      </w:r>
    </w:p>
    <w:p w14:paraId="216B87E9" w14:textId="77777777" w:rsidR="00031378" w:rsidRPr="003A1A78" w:rsidRDefault="00031378" w:rsidP="004530E6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258ADCCF" w14:textId="77777777" w:rsidR="004530E6" w:rsidRPr="003A1A78" w:rsidRDefault="004530E6" w:rsidP="004530E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315B0" w:rsidRPr="0026535B" w14:paraId="6D79383B" w14:textId="77777777" w:rsidTr="007C3098">
        <w:trPr>
          <w:trHeight w:val="261"/>
        </w:trPr>
        <w:tc>
          <w:tcPr>
            <w:tcW w:w="4644" w:type="dxa"/>
            <w:shd w:val="clear" w:color="auto" w:fill="FFFFFF"/>
          </w:tcPr>
          <w:p w14:paraId="2F5076DF" w14:textId="77777777" w:rsidR="003315B0" w:rsidRPr="0026535B" w:rsidRDefault="003315B0" w:rsidP="007C3098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3CED0F85" w14:textId="77777777" w:rsidR="003315B0" w:rsidRPr="0026535B" w:rsidRDefault="003315B0" w:rsidP="007C3098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3315B0" w:rsidRPr="0026535B" w14:paraId="511D4B58" w14:textId="77777777" w:rsidTr="007C3098">
        <w:trPr>
          <w:trHeight w:val="276"/>
        </w:trPr>
        <w:tc>
          <w:tcPr>
            <w:tcW w:w="4644" w:type="dxa"/>
            <w:shd w:val="clear" w:color="auto" w:fill="FFFFFF"/>
          </w:tcPr>
          <w:p w14:paraId="5E6F243F" w14:textId="77777777" w:rsidR="003315B0" w:rsidRPr="0026535B" w:rsidRDefault="003315B0" w:rsidP="007C3098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68CE659E" w14:textId="77777777" w:rsidR="003315B0" w:rsidRPr="0026535B" w:rsidRDefault="003315B0" w:rsidP="007C3098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0CA59A7D" w14:textId="77777777" w:rsidR="004530E6" w:rsidRPr="003A1A78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8B8698A" w14:textId="77777777" w:rsidR="004530E6" w:rsidRPr="003A1A78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A1A78" w:rsidRPr="003315B0" w14:paraId="38A73969" w14:textId="77777777" w:rsidTr="00C80391">
        <w:tc>
          <w:tcPr>
            <w:tcW w:w="2610" w:type="dxa"/>
            <w:shd w:val="clear" w:color="auto" w:fill="auto"/>
          </w:tcPr>
          <w:p w14:paraId="05B5CF38" w14:textId="77777777" w:rsidR="004530E6" w:rsidRPr="003315B0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315B0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ADB4307" w14:textId="77777777" w:rsidR="004530E6" w:rsidRPr="003315B0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315B0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3A1A78" w:rsidRPr="003315B0" w14:paraId="1A5F63C6" w14:textId="77777777" w:rsidTr="00C80391">
        <w:tc>
          <w:tcPr>
            <w:tcW w:w="2610" w:type="dxa"/>
            <w:shd w:val="clear" w:color="auto" w:fill="auto"/>
          </w:tcPr>
          <w:p w14:paraId="02525122" w14:textId="77777777" w:rsidR="004530E6" w:rsidRPr="003315B0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315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AFF2C9E" w14:textId="540D799A" w:rsidR="004530E6" w:rsidRPr="003315B0" w:rsidRDefault="003315B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</w:p>
        </w:tc>
      </w:tr>
    </w:tbl>
    <w:p w14:paraId="58835A27" w14:textId="77777777" w:rsidR="004530E6" w:rsidRPr="003A1A78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2265EFD" w14:textId="77777777" w:rsidR="004530E6" w:rsidRPr="003A1A78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A1A78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A1A78" w:rsidRPr="003A1A78" w14:paraId="0910649D" w14:textId="77777777" w:rsidTr="00C80391">
        <w:tc>
          <w:tcPr>
            <w:tcW w:w="2376" w:type="dxa"/>
            <w:shd w:val="clear" w:color="auto" w:fill="auto"/>
          </w:tcPr>
          <w:p w14:paraId="5516DB10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8DED5C4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7BBC20E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A1A78" w:rsidRPr="003A1A78" w14:paraId="0EF3353B" w14:textId="77777777" w:rsidTr="00C80391">
        <w:tc>
          <w:tcPr>
            <w:tcW w:w="2376" w:type="dxa"/>
            <w:shd w:val="clear" w:color="auto" w:fill="auto"/>
          </w:tcPr>
          <w:p w14:paraId="54F08020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29702218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DD8BDB9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3A1A78" w:rsidRPr="003A1A78" w14:paraId="7474737F" w14:textId="77777777" w:rsidTr="00C80391">
        <w:tc>
          <w:tcPr>
            <w:tcW w:w="2376" w:type="dxa"/>
            <w:shd w:val="clear" w:color="auto" w:fill="auto"/>
          </w:tcPr>
          <w:p w14:paraId="234DD5CD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C0FEA3E" w14:textId="77777777" w:rsidR="004530E6" w:rsidRPr="003A1A78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99A4563" w14:textId="77777777" w:rsidR="004530E6" w:rsidRPr="003A1A78" w:rsidRDefault="004530E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A1A78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E6499FD" w14:textId="77777777" w:rsidR="004530E6" w:rsidRPr="003A1A78" w:rsidRDefault="004530E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A1A78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27FC141" w14:textId="77777777" w:rsidR="004530E6" w:rsidRPr="003A1A78" w:rsidRDefault="004530E6" w:rsidP="004530E6">
      <w:pPr>
        <w:rPr>
          <w:rFonts w:asciiTheme="minorHAnsi" w:hAnsiTheme="minorHAnsi" w:cstheme="minorHAnsi"/>
          <w:sz w:val="22"/>
          <w:szCs w:val="22"/>
        </w:rPr>
      </w:pPr>
    </w:p>
    <w:p w14:paraId="6A25A6AA" w14:textId="77777777" w:rsidR="004530E6" w:rsidRPr="003A1A78" w:rsidRDefault="004530E6" w:rsidP="004530E6">
      <w:pPr>
        <w:rPr>
          <w:rFonts w:asciiTheme="minorHAnsi" w:hAnsiTheme="minorHAnsi" w:cstheme="minorHAnsi"/>
          <w:sz w:val="22"/>
          <w:szCs w:val="22"/>
        </w:rPr>
      </w:pPr>
    </w:p>
    <w:p w14:paraId="30832AF8" w14:textId="77777777" w:rsidR="00F62CB8" w:rsidRPr="003A1A78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3A1A78" w:rsidSect="004530E6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422B" w14:textId="77777777" w:rsidR="00691460" w:rsidRDefault="00691460" w:rsidP="004530E6">
      <w:r>
        <w:separator/>
      </w:r>
    </w:p>
  </w:endnote>
  <w:endnote w:type="continuationSeparator" w:id="0">
    <w:p w14:paraId="1E7A0588" w14:textId="77777777" w:rsidR="00691460" w:rsidRDefault="00691460" w:rsidP="00453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30C59" w14:textId="77777777" w:rsidR="00136C1B" w:rsidRDefault="00B379E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00D4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00D4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1AD81AE" w14:textId="77777777" w:rsidR="00136C1B" w:rsidRDefault="00136C1B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2CDF" w14:textId="77777777" w:rsidR="00691460" w:rsidRDefault="00691460" w:rsidP="004530E6">
      <w:r>
        <w:separator/>
      </w:r>
    </w:p>
  </w:footnote>
  <w:footnote w:type="continuationSeparator" w:id="0">
    <w:p w14:paraId="0234B295" w14:textId="77777777" w:rsidR="00691460" w:rsidRDefault="00691460" w:rsidP="00453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C412" w14:textId="77777777" w:rsidR="00136C1B" w:rsidRDefault="00000000">
    <w:pPr>
      <w:pStyle w:val="Header"/>
    </w:pPr>
    <w:r>
      <w:rPr>
        <w:noProof/>
      </w:rPr>
      <w:pict w14:anchorId="4177A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0C737D1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AA6BC8F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9E62EBA" wp14:editId="1E9B7C1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99C8181" w14:textId="77777777" w:rsidR="00136C1B" w:rsidRPr="00B17339" w:rsidRDefault="00B379E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4211D9C" w14:textId="77777777" w:rsidR="00136C1B" w:rsidRPr="00B17339" w:rsidRDefault="00B379E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579CB27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972D1B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591F694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BAD59D8" w14:textId="32B932FF" w:rsidR="00136C1B" w:rsidRPr="003A1A78" w:rsidRDefault="00B379E4" w:rsidP="005D3015">
          <w:pPr>
            <w:pStyle w:val="Header"/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3A1A78">
            <w:rPr>
              <w:rFonts w:ascii="Calibri" w:eastAsia="Calibri" w:hAnsi="Calibri" w:cs="Calibri"/>
              <w:b/>
              <w:sz w:val="28"/>
              <w:szCs w:val="28"/>
            </w:rPr>
            <w:t xml:space="preserve">Title: </w:t>
          </w:r>
          <w:r w:rsidRPr="003A1A78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3A1A78">
            <w:rPr>
              <w:rFonts w:ascii="Calibri" w:hAnsi="Calibri"/>
              <w:b/>
              <w:sz w:val="28"/>
              <w:szCs w:val="28"/>
            </w:rPr>
            <w:t xml:space="preserve"> </w:t>
          </w:r>
          <w:r w:rsidR="004530E6" w:rsidRPr="003A1A78">
            <w:rPr>
              <w:rFonts w:ascii="Calibri" w:hAnsi="Calibri"/>
              <w:b/>
              <w:sz w:val="28"/>
              <w:szCs w:val="28"/>
            </w:rPr>
            <w:t>Handling of Deformed and Leaked Finished Products</w:t>
          </w:r>
        </w:p>
      </w:tc>
      <w:tc>
        <w:tcPr>
          <w:tcW w:w="1541" w:type="dxa"/>
          <w:vMerge/>
          <w:shd w:val="clear" w:color="auto" w:fill="auto"/>
        </w:tcPr>
        <w:p w14:paraId="145C714A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D3992B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4E51FCC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5018A4E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723D131" w14:textId="77777777" w:rsidR="00136C1B" w:rsidRPr="00B17339" w:rsidRDefault="00136C1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41D0C23" w14:textId="06D445CD" w:rsidR="00136C1B" w:rsidRPr="00B17339" w:rsidRDefault="00B379E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3A1A78"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3A1A78">
            <w:rPr>
              <w:rFonts w:ascii="Calibri" w:eastAsia="Calibri" w:hAnsi="Calibri" w:cs="Calibri"/>
              <w:b/>
              <w:bCs/>
              <w:sz w:val="28"/>
              <w:szCs w:val="28"/>
            </w:rPr>
            <w:t>06</w:t>
          </w:r>
        </w:p>
      </w:tc>
      <w:tc>
        <w:tcPr>
          <w:tcW w:w="1701" w:type="dxa"/>
          <w:shd w:val="clear" w:color="auto" w:fill="auto"/>
          <w:vAlign w:val="bottom"/>
        </w:tcPr>
        <w:p w14:paraId="69674B31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ABC84A5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181615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4BE8272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9F34F2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5BEE01D" w14:textId="77777777" w:rsidR="00136C1B" w:rsidRPr="00B17339" w:rsidRDefault="00136C1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6A874DA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797B181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DF6267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B7FA796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B4CF7AF" w14:textId="79C40348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FD29C8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52C6FEBE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2796C4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4CFAB95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B708181" w14:textId="77777777" w:rsidTr="00B17339">
      <w:tc>
        <w:tcPr>
          <w:tcW w:w="3369" w:type="dxa"/>
          <w:gridSpan w:val="2"/>
          <w:shd w:val="clear" w:color="auto" w:fill="auto"/>
        </w:tcPr>
        <w:p w14:paraId="188677DB" w14:textId="77777777" w:rsidR="00136C1B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72E1A3D" w14:textId="77777777" w:rsidR="003A1A78" w:rsidRPr="00B17339" w:rsidRDefault="003A1A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EB177CB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94D743A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E6C9D69" w14:textId="77777777" w:rsidTr="00B17339">
      <w:tc>
        <w:tcPr>
          <w:tcW w:w="3369" w:type="dxa"/>
          <w:gridSpan w:val="2"/>
          <w:shd w:val="clear" w:color="auto" w:fill="auto"/>
        </w:tcPr>
        <w:p w14:paraId="362500B0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4983D13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F6BD347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6950850" w14:textId="77777777" w:rsidR="00136C1B" w:rsidRPr="00B17339" w:rsidRDefault="00136C1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7DF8F66" w14:textId="77777777" w:rsidR="00136C1B" w:rsidRDefault="00136C1B">
    <w:pPr>
      <w:pStyle w:val="Header"/>
    </w:pPr>
  </w:p>
  <w:p w14:paraId="668D161E" w14:textId="77777777" w:rsidR="00136C1B" w:rsidRDefault="00136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60C6CFD"/>
    <w:multiLevelType w:val="hybridMultilevel"/>
    <w:tmpl w:val="FE5EFC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1E305DB4"/>
    <w:multiLevelType w:val="multilevel"/>
    <w:tmpl w:val="F7B2F604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001096"/>
    <w:multiLevelType w:val="hybridMultilevel"/>
    <w:tmpl w:val="0D6A0A9A"/>
    <w:lvl w:ilvl="0" w:tplc="418CFD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1" w15:restartNumberingAfterBreak="0">
    <w:nsid w:val="513E01DC"/>
    <w:multiLevelType w:val="hybridMultilevel"/>
    <w:tmpl w:val="E49A869C"/>
    <w:lvl w:ilvl="0" w:tplc="6AA0E3E2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09619">
    <w:abstractNumId w:val="2"/>
  </w:num>
  <w:num w:numId="2" w16cid:durableId="444547099">
    <w:abstractNumId w:val="3"/>
  </w:num>
  <w:num w:numId="3" w16cid:durableId="511795867">
    <w:abstractNumId w:val="0"/>
  </w:num>
  <w:num w:numId="4" w16cid:durableId="1430348402">
    <w:abstractNumId w:val="6"/>
  </w:num>
  <w:num w:numId="5" w16cid:durableId="2002847139">
    <w:abstractNumId w:val="10"/>
  </w:num>
  <w:num w:numId="6" w16cid:durableId="1166359502">
    <w:abstractNumId w:val="7"/>
  </w:num>
  <w:num w:numId="7" w16cid:durableId="21253708">
    <w:abstractNumId w:val="11"/>
  </w:num>
  <w:num w:numId="8" w16cid:durableId="868563054">
    <w:abstractNumId w:val="5"/>
  </w:num>
  <w:num w:numId="9" w16cid:durableId="2050255036">
    <w:abstractNumId w:val="8"/>
  </w:num>
  <w:num w:numId="10" w16cid:durableId="585191863">
    <w:abstractNumId w:val="4"/>
  </w:num>
  <w:num w:numId="11" w16cid:durableId="1687055647">
    <w:abstractNumId w:val="1"/>
  </w:num>
  <w:num w:numId="12" w16cid:durableId="1372918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E6"/>
    <w:rsid w:val="00031378"/>
    <w:rsid w:val="00093660"/>
    <w:rsid w:val="00100D46"/>
    <w:rsid w:val="00136C1B"/>
    <w:rsid w:val="001F6190"/>
    <w:rsid w:val="003315B0"/>
    <w:rsid w:val="0039783A"/>
    <w:rsid w:val="003A1A78"/>
    <w:rsid w:val="004530E6"/>
    <w:rsid w:val="0053315E"/>
    <w:rsid w:val="0064051D"/>
    <w:rsid w:val="00666348"/>
    <w:rsid w:val="00691460"/>
    <w:rsid w:val="007676F2"/>
    <w:rsid w:val="008347D4"/>
    <w:rsid w:val="00877290"/>
    <w:rsid w:val="00AB54E8"/>
    <w:rsid w:val="00B379E4"/>
    <w:rsid w:val="00C5588A"/>
    <w:rsid w:val="00F62CB8"/>
    <w:rsid w:val="00F64C54"/>
    <w:rsid w:val="00F733AE"/>
    <w:rsid w:val="00F8596F"/>
    <w:rsid w:val="00FD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6FEB8"/>
  <w15:chartTrackingRefBased/>
  <w15:docId w15:val="{52737919-8905-4CDA-ABE1-6ECBA7BD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0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dcterms:created xsi:type="dcterms:W3CDTF">2025-03-18T11:37:00Z</dcterms:created>
  <dcterms:modified xsi:type="dcterms:W3CDTF">2025-05-26T14:22:00Z</dcterms:modified>
</cp:coreProperties>
</file>