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8DF4" w14:textId="77777777" w:rsidR="00446B00" w:rsidRPr="00AA27D3" w:rsidRDefault="00446B00" w:rsidP="00446B00">
      <w:pPr>
        <w:rPr>
          <w:rFonts w:asciiTheme="minorHAnsi" w:hAnsiTheme="minorHAnsi" w:cstheme="minorHAnsi"/>
          <w:b/>
          <w:sz w:val="22"/>
          <w:szCs w:val="22"/>
        </w:rPr>
      </w:pPr>
    </w:p>
    <w:p w14:paraId="4EA8AA99" w14:textId="77777777" w:rsidR="00446B00" w:rsidRPr="00AA27D3" w:rsidRDefault="00446B00" w:rsidP="00446B00">
      <w:pPr>
        <w:pStyle w:val="ListParagraph"/>
        <w:numPr>
          <w:ilvl w:val="0"/>
          <w:numId w:val="2"/>
        </w:numPr>
        <w:spacing w:after="0" w:line="360" w:lineRule="auto"/>
        <w:ind w:left="720"/>
        <w:rPr>
          <w:rFonts w:asciiTheme="minorHAnsi" w:hAnsiTheme="minorHAnsi" w:cstheme="minorHAnsi"/>
        </w:rPr>
      </w:pPr>
      <w:r w:rsidRPr="00AA27D3">
        <w:rPr>
          <w:rFonts w:asciiTheme="minorHAnsi" w:hAnsiTheme="minorHAnsi" w:cstheme="minorHAnsi"/>
          <w:b/>
        </w:rPr>
        <w:t>OBJECTIVE</w:t>
      </w:r>
      <w:r w:rsidRPr="00AA27D3">
        <w:rPr>
          <w:rFonts w:asciiTheme="minorHAnsi" w:hAnsiTheme="minorHAnsi" w:cstheme="minorHAnsi"/>
        </w:rPr>
        <w:t xml:space="preserve"> </w:t>
      </w:r>
    </w:p>
    <w:p w14:paraId="37A58B12" w14:textId="77777777" w:rsidR="00446B00" w:rsidRPr="00AA27D3" w:rsidRDefault="00446B00" w:rsidP="00446B00">
      <w:pPr>
        <w:spacing w:line="360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AA27D3">
        <w:rPr>
          <w:rFonts w:asciiTheme="minorHAnsi" w:hAnsiTheme="minorHAnsi" w:cstheme="minorHAnsi"/>
          <w:sz w:val="22"/>
          <w:szCs w:val="22"/>
        </w:rPr>
        <w:t>The objective of this SOP is to describe the procedure to follow in cleaning and disinfecting the filling nozzles</w:t>
      </w:r>
    </w:p>
    <w:p w14:paraId="3843CE45" w14:textId="77777777" w:rsidR="000F692E" w:rsidRPr="00AA27D3" w:rsidRDefault="000F692E" w:rsidP="00446B00">
      <w:pPr>
        <w:spacing w:line="360" w:lineRule="auto"/>
        <w:ind w:left="720"/>
        <w:rPr>
          <w:rFonts w:asciiTheme="minorHAnsi" w:hAnsiTheme="minorHAnsi" w:cstheme="minorHAnsi"/>
          <w:b/>
          <w:sz w:val="22"/>
          <w:szCs w:val="22"/>
        </w:rPr>
      </w:pPr>
    </w:p>
    <w:p w14:paraId="64D5030F" w14:textId="77777777" w:rsidR="00446B00" w:rsidRPr="00AA27D3" w:rsidRDefault="00446B00" w:rsidP="00446B0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A27D3">
        <w:rPr>
          <w:rFonts w:asciiTheme="minorHAnsi" w:hAnsiTheme="minorHAnsi" w:cstheme="minorHAnsi"/>
          <w:b/>
          <w:sz w:val="22"/>
          <w:szCs w:val="22"/>
        </w:rPr>
        <w:t>2.0</w:t>
      </w:r>
      <w:r w:rsidRPr="00AA27D3">
        <w:rPr>
          <w:rFonts w:asciiTheme="minorHAnsi" w:hAnsiTheme="minorHAnsi" w:cstheme="minorHAnsi"/>
          <w:b/>
          <w:sz w:val="22"/>
          <w:szCs w:val="22"/>
        </w:rPr>
        <w:tab/>
        <w:t>SCOPE</w:t>
      </w:r>
    </w:p>
    <w:p w14:paraId="5AE34844" w14:textId="34048D63" w:rsidR="00446B00" w:rsidRPr="00AA27D3" w:rsidRDefault="00446B00" w:rsidP="00446B00">
      <w:pPr>
        <w:spacing w:line="360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AA27D3">
        <w:rPr>
          <w:rFonts w:asciiTheme="minorHAnsi" w:hAnsiTheme="minorHAnsi" w:cstheme="minorHAnsi"/>
          <w:sz w:val="22"/>
          <w:szCs w:val="22"/>
        </w:rPr>
        <w:t>This SOP applies to all filling nozzles</w:t>
      </w:r>
      <w:r w:rsidR="000F692E" w:rsidRPr="00AA27D3">
        <w:rPr>
          <w:rFonts w:asciiTheme="minorHAnsi" w:hAnsiTheme="minorHAnsi" w:cstheme="minorHAnsi"/>
          <w:sz w:val="22"/>
          <w:szCs w:val="22"/>
        </w:rPr>
        <w:t xml:space="preserve"> in the Syrup manufacturing site of Biomedical Ltd.</w:t>
      </w:r>
    </w:p>
    <w:p w14:paraId="738D1EC9" w14:textId="77777777" w:rsidR="000F692E" w:rsidRPr="00AA27D3" w:rsidRDefault="000F692E" w:rsidP="00446B00">
      <w:pPr>
        <w:spacing w:line="360" w:lineRule="auto"/>
        <w:ind w:left="720"/>
        <w:rPr>
          <w:rFonts w:asciiTheme="minorHAnsi" w:hAnsiTheme="minorHAnsi" w:cstheme="minorHAnsi"/>
          <w:sz w:val="22"/>
          <w:szCs w:val="22"/>
        </w:rPr>
      </w:pPr>
    </w:p>
    <w:p w14:paraId="5C582F2B" w14:textId="77777777" w:rsidR="00446B00" w:rsidRPr="00AA27D3" w:rsidRDefault="00446B00" w:rsidP="00446B0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A27D3">
        <w:rPr>
          <w:rFonts w:asciiTheme="minorHAnsi" w:hAnsiTheme="minorHAnsi" w:cstheme="minorHAnsi"/>
          <w:b/>
          <w:sz w:val="22"/>
          <w:szCs w:val="22"/>
        </w:rPr>
        <w:t>3.0</w:t>
      </w:r>
      <w:r w:rsidRPr="00AA27D3">
        <w:rPr>
          <w:rFonts w:asciiTheme="minorHAnsi" w:hAnsiTheme="minorHAnsi" w:cstheme="minorHAnsi"/>
          <w:b/>
          <w:sz w:val="22"/>
          <w:szCs w:val="22"/>
        </w:rPr>
        <w:tab/>
        <w:t>RESPONSIBILITY</w:t>
      </w:r>
      <w:r w:rsidR="002851DD" w:rsidRPr="00AA27D3">
        <w:rPr>
          <w:rFonts w:asciiTheme="minorHAnsi" w:hAnsiTheme="minorHAnsi" w:cstheme="minorHAnsi"/>
          <w:b/>
          <w:sz w:val="22"/>
          <w:szCs w:val="22"/>
        </w:rPr>
        <w:t>/ACCOUNTABILITY</w:t>
      </w:r>
    </w:p>
    <w:p w14:paraId="0604A4B3" w14:textId="7DD24E23" w:rsidR="000F692E" w:rsidRPr="00AA27D3" w:rsidRDefault="000F692E" w:rsidP="000F692E">
      <w:pPr>
        <w:pStyle w:val="BodyTextIndent2"/>
        <w:numPr>
          <w:ilvl w:val="0"/>
          <w:numId w:val="8"/>
        </w:numPr>
        <w:tabs>
          <w:tab w:val="left" w:pos="709"/>
        </w:tabs>
        <w:spacing w:after="0" w:line="22" w:lineRule="atLeast"/>
        <w:ind w:left="851" w:right="432"/>
        <w:jc w:val="both"/>
        <w:rPr>
          <w:rFonts w:asciiTheme="minorHAnsi" w:hAnsiTheme="minorHAnsi" w:cstheme="minorHAnsi"/>
          <w:sz w:val="22"/>
          <w:szCs w:val="22"/>
        </w:rPr>
      </w:pPr>
      <w:r w:rsidRPr="00AA27D3">
        <w:rPr>
          <w:rFonts w:asciiTheme="minorHAnsi" w:hAnsiTheme="minorHAnsi" w:cstheme="minorHAnsi"/>
          <w:sz w:val="22"/>
          <w:szCs w:val="22"/>
        </w:rPr>
        <w:t>IPQC personnel are responsible for ensuring that this SOP is followed for the cleaning before usage.</w:t>
      </w:r>
    </w:p>
    <w:p w14:paraId="7B2F1481" w14:textId="7C8AF9DB" w:rsidR="000F692E" w:rsidRPr="00AA27D3" w:rsidRDefault="000F692E" w:rsidP="000F692E">
      <w:pPr>
        <w:pStyle w:val="BodyTextIndent2"/>
        <w:numPr>
          <w:ilvl w:val="0"/>
          <w:numId w:val="8"/>
        </w:numPr>
        <w:tabs>
          <w:tab w:val="left" w:pos="709"/>
        </w:tabs>
        <w:spacing w:after="0" w:line="22" w:lineRule="atLeast"/>
        <w:ind w:left="851" w:right="432"/>
        <w:jc w:val="both"/>
        <w:rPr>
          <w:rFonts w:asciiTheme="minorHAnsi" w:hAnsiTheme="minorHAnsi" w:cstheme="minorHAnsi"/>
          <w:sz w:val="22"/>
          <w:szCs w:val="22"/>
        </w:rPr>
      </w:pPr>
      <w:r w:rsidRPr="00AA27D3">
        <w:rPr>
          <w:rFonts w:asciiTheme="minorHAnsi" w:hAnsiTheme="minorHAnsi" w:cstheme="minorHAnsi"/>
          <w:sz w:val="22"/>
          <w:szCs w:val="22"/>
        </w:rPr>
        <w:t>The operator shall be responsible for the routine and in-depth clean</w:t>
      </w:r>
      <w:r w:rsidR="000032E2" w:rsidRPr="00AA27D3">
        <w:rPr>
          <w:rFonts w:asciiTheme="minorHAnsi" w:hAnsiTheme="minorHAnsi" w:cstheme="minorHAnsi"/>
          <w:sz w:val="22"/>
          <w:szCs w:val="22"/>
        </w:rPr>
        <w:t>ing of the filling nozzles</w:t>
      </w:r>
      <w:r w:rsidRPr="00AA27D3">
        <w:rPr>
          <w:rFonts w:asciiTheme="minorHAnsi" w:hAnsiTheme="minorHAnsi" w:cstheme="minorHAnsi"/>
          <w:sz w:val="22"/>
          <w:szCs w:val="22"/>
        </w:rPr>
        <w:t>.</w:t>
      </w:r>
    </w:p>
    <w:p w14:paraId="5832A2E1" w14:textId="77777777" w:rsidR="000F692E" w:rsidRPr="00AA27D3" w:rsidRDefault="000F692E" w:rsidP="000F692E">
      <w:pPr>
        <w:pStyle w:val="BodyTextIndent2"/>
        <w:numPr>
          <w:ilvl w:val="0"/>
          <w:numId w:val="8"/>
        </w:numPr>
        <w:tabs>
          <w:tab w:val="left" w:pos="709"/>
        </w:tabs>
        <w:spacing w:after="0" w:line="22" w:lineRule="atLeast"/>
        <w:ind w:left="851" w:right="432"/>
        <w:jc w:val="both"/>
        <w:rPr>
          <w:rFonts w:asciiTheme="minorHAnsi" w:hAnsiTheme="minorHAnsi" w:cstheme="minorHAnsi"/>
          <w:sz w:val="22"/>
          <w:szCs w:val="22"/>
        </w:rPr>
      </w:pPr>
      <w:r w:rsidRPr="00AA27D3">
        <w:rPr>
          <w:rFonts w:asciiTheme="minorHAnsi" w:hAnsiTheme="minorHAnsi" w:cstheme="minorHAnsi"/>
          <w:sz w:val="22"/>
          <w:szCs w:val="22"/>
        </w:rPr>
        <w:t>The production supervisor shall monitor the and give necessary directives for effective cleaning to be achieved.</w:t>
      </w:r>
    </w:p>
    <w:p w14:paraId="299F820F" w14:textId="77777777" w:rsidR="000F692E" w:rsidRPr="00AA27D3" w:rsidRDefault="000F692E" w:rsidP="000F692E">
      <w:pPr>
        <w:pStyle w:val="BodyTextIndent2"/>
        <w:numPr>
          <w:ilvl w:val="0"/>
          <w:numId w:val="8"/>
        </w:numPr>
        <w:tabs>
          <w:tab w:val="left" w:pos="709"/>
        </w:tabs>
        <w:spacing w:after="0" w:line="22" w:lineRule="atLeast"/>
        <w:ind w:left="851" w:right="432"/>
        <w:jc w:val="both"/>
        <w:rPr>
          <w:rFonts w:asciiTheme="minorHAnsi" w:hAnsiTheme="minorHAnsi" w:cstheme="minorHAnsi"/>
          <w:sz w:val="22"/>
          <w:szCs w:val="22"/>
        </w:rPr>
      </w:pPr>
      <w:r w:rsidRPr="00AA27D3">
        <w:rPr>
          <w:rFonts w:asciiTheme="minorHAnsi" w:hAnsiTheme="minorHAnsi" w:cstheme="minorHAnsi"/>
          <w:sz w:val="22"/>
          <w:szCs w:val="22"/>
        </w:rPr>
        <w:t>Production pharmacists shall ensure the cleaning is carried out and it’s effective</w:t>
      </w:r>
    </w:p>
    <w:p w14:paraId="3E1675FD" w14:textId="674D37A3" w:rsidR="00446B00" w:rsidRPr="00AA27D3" w:rsidRDefault="00446B00" w:rsidP="00446B00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7EB93DED" w14:textId="77777777" w:rsidR="002965AB" w:rsidRPr="00AA27D3" w:rsidRDefault="00446B00" w:rsidP="002965AB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AA27D3">
        <w:rPr>
          <w:rFonts w:asciiTheme="minorHAnsi" w:hAnsiTheme="minorHAnsi" w:cstheme="minorHAnsi"/>
          <w:b/>
          <w:sz w:val="22"/>
          <w:szCs w:val="22"/>
        </w:rPr>
        <w:t xml:space="preserve">4.0 </w:t>
      </w:r>
      <w:r w:rsidRPr="00AA27D3">
        <w:rPr>
          <w:rFonts w:asciiTheme="minorHAnsi" w:hAnsiTheme="minorHAnsi" w:cstheme="minorHAnsi"/>
          <w:b/>
          <w:sz w:val="22"/>
          <w:szCs w:val="22"/>
        </w:rPr>
        <w:tab/>
      </w:r>
      <w:r w:rsidR="002965AB" w:rsidRPr="00AA27D3">
        <w:rPr>
          <w:rFonts w:asciiTheme="minorHAnsi" w:hAnsiTheme="minorHAnsi" w:cstheme="minorHAnsi"/>
          <w:b/>
          <w:sz w:val="22"/>
          <w:szCs w:val="22"/>
        </w:rPr>
        <w:t>DEFINITIONS AND ABBREVIATIONS</w:t>
      </w:r>
    </w:p>
    <w:p w14:paraId="2389B731" w14:textId="0DEA6CE6" w:rsidR="002965AB" w:rsidRPr="00AA27D3" w:rsidRDefault="002965AB" w:rsidP="002965AB">
      <w:pPr>
        <w:jc w:val="both"/>
        <w:rPr>
          <w:rFonts w:asciiTheme="minorHAnsi" w:hAnsiTheme="minorHAnsi" w:cstheme="minorHAnsi"/>
          <w:sz w:val="22"/>
          <w:szCs w:val="22"/>
        </w:rPr>
      </w:pPr>
      <w:r w:rsidRPr="00AA27D3">
        <w:rPr>
          <w:rFonts w:asciiTheme="minorHAnsi" w:hAnsiTheme="minorHAnsi" w:cstheme="minorHAnsi"/>
          <w:b/>
          <w:sz w:val="22"/>
          <w:szCs w:val="22"/>
        </w:rPr>
        <w:t xml:space="preserve">              </w:t>
      </w:r>
      <w:r w:rsidRPr="00AA27D3">
        <w:rPr>
          <w:rFonts w:asciiTheme="minorHAnsi" w:hAnsiTheme="minorHAnsi" w:cstheme="minorHAnsi"/>
          <w:sz w:val="22"/>
          <w:szCs w:val="22"/>
        </w:rPr>
        <w:t>QA</w:t>
      </w:r>
      <w:r w:rsidR="000F692E" w:rsidRPr="00AA27D3">
        <w:rPr>
          <w:rFonts w:asciiTheme="minorHAnsi" w:hAnsiTheme="minorHAnsi" w:cstheme="minorHAnsi"/>
          <w:sz w:val="22"/>
          <w:szCs w:val="22"/>
        </w:rPr>
        <w:t xml:space="preserve"> - </w:t>
      </w:r>
      <w:r w:rsidRPr="00AA27D3">
        <w:rPr>
          <w:rFonts w:asciiTheme="minorHAnsi" w:hAnsiTheme="minorHAnsi" w:cstheme="minorHAnsi"/>
          <w:sz w:val="22"/>
          <w:szCs w:val="22"/>
        </w:rPr>
        <w:t>Quality Assurance</w:t>
      </w:r>
    </w:p>
    <w:p w14:paraId="7545A3A5" w14:textId="6675D01A" w:rsidR="002965AB" w:rsidRPr="00AA27D3" w:rsidRDefault="002965AB" w:rsidP="002965AB">
      <w:pPr>
        <w:jc w:val="both"/>
        <w:rPr>
          <w:rFonts w:asciiTheme="minorHAnsi" w:hAnsiTheme="minorHAnsi" w:cstheme="minorHAnsi"/>
          <w:sz w:val="22"/>
          <w:szCs w:val="22"/>
        </w:rPr>
      </w:pPr>
      <w:r w:rsidRPr="00AA27D3">
        <w:rPr>
          <w:rFonts w:asciiTheme="minorHAnsi" w:hAnsiTheme="minorHAnsi" w:cstheme="minorHAnsi"/>
          <w:sz w:val="22"/>
          <w:szCs w:val="22"/>
        </w:rPr>
        <w:t xml:space="preserve">              DM</w:t>
      </w:r>
      <w:r w:rsidR="000F692E" w:rsidRPr="00AA27D3">
        <w:rPr>
          <w:rFonts w:asciiTheme="minorHAnsi" w:hAnsiTheme="minorHAnsi" w:cstheme="minorHAnsi"/>
          <w:sz w:val="22"/>
          <w:szCs w:val="22"/>
        </w:rPr>
        <w:t xml:space="preserve"> - </w:t>
      </w:r>
      <w:r w:rsidRPr="00AA27D3">
        <w:rPr>
          <w:rFonts w:asciiTheme="minorHAnsi" w:hAnsiTheme="minorHAnsi" w:cstheme="minorHAnsi"/>
          <w:sz w:val="22"/>
          <w:szCs w:val="22"/>
        </w:rPr>
        <w:t xml:space="preserve">Demineralized </w:t>
      </w:r>
    </w:p>
    <w:p w14:paraId="653E329A" w14:textId="4ECE4BA0" w:rsidR="000F692E" w:rsidRPr="00AA27D3" w:rsidRDefault="00446B00" w:rsidP="000F692E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AA27D3">
        <w:rPr>
          <w:rFonts w:asciiTheme="minorHAnsi" w:hAnsiTheme="minorHAnsi" w:cstheme="minorHAnsi"/>
          <w:b/>
          <w:sz w:val="22"/>
          <w:szCs w:val="22"/>
        </w:rPr>
        <w:tab/>
      </w:r>
    </w:p>
    <w:p w14:paraId="6E541C16" w14:textId="7C30A01A" w:rsidR="00F74D6D" w:rsidRPr="00AA27D3" w:rsidRDefault="000F692E" w:rsidP="00446B00">
      <w:pPr>
        <w:spacing w:line="360" w:lineRule="auto"/>
        <w:ind w:left="720" w:hanging="72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AA27D3">
        <w:rPr>
          <w:rFonts w:asciiTheme="minorHAnsi" w:hAnsiTheme="minorHAnsi" w:cstheme="minorHAnsi"/>
          <w:b/>
          <w:sz w:val="22"/>
          <w:szCs w:val="22"/>
        </w:rPr>
        <w:t>5.0</w:t>
      </w:r>
      <w:r w:rsidRPr="00AA27D3">
        <w:rPr>
          <w:rFonts w:asciiTheme="minorHAnsi" w:hAnsiTheme="minorHAnsi" w:cstheme="minorHAnsi"/>
          <w:b/>
          <w:sz w:val="22"/>
          <w:szCs w:val="22"/>
        </w:rPr>
        <w:tab/>
      </w:r>
      <w:r w:rsidRPr="00AA27D3">
        <w:rPr>
          <w:rFonts w:asciiTheme="minorHAnsi" w:hAnsiTheme="minorHAnsi" w:cstheme="minorHAnsi"/>
          <w:b/>
          <w:bCs/>
          <w:sz w:val="22"/>
          <w:szCs w:val="22"/>
        </w:rPr>
        <w:t>PROCEDURE</w:t>
      </w:r>
    </w:p>
    <w:p w14:paraId="57953C9D" w14:textId="0C5459F5" w:rsidR="000F692E" w:rsidRPr="00AA27D3" w:rsidRDefault="000F692E" w:rsidP="00446B00">
      <w:pPr>
        <w:spacing w:line="360" w:lineRule="auto"/>
        <w:ind w:left="720" w:hanging="72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AA27D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AA27D3">
        <w:rPr>
          <w:rFonts w:asciiTheme="minorHAnsi" w:hAnsiTheme="minorHAnsi" w:cstheme="minorHAnsi"/>
          <w:b/>
          <w:bCs/>
          <w:sz w:val="22"/>
          <w:szCs w:val="22"/>
          <w:u w:val="single"/>
        </w:rPr>
        <w:t>Precautions</w:t>
      </w:r>
    </w:p>
    <w:p w14:paraId="0C38DADA" w14:textId="77777777" w:rsidR="000F692E" w:rsidRPr="00AA27D3" w:rsidRDefault="000F692E" w:rsidP="000F692E">
      <w:pPr>
        <w:pStyle w:val="ListParagraph"/>
        <w:numPr>
          <w:ilvl w:val="0"/>
          <w:numId w:val="11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AA27D3">
        <w:rPr>
          <w:rFonts w:asciiTheme="minorHAnsi" w:hAnsiTheme="minorHAnsi" w:cstheme="minorHAnsi"/>
        </w:rPr>
        <w:t>Be careful with machine parts when loosening and fixing</w:t>
      </w:r>
    </w:p>
    <w:p w14:paraId="2FDCBF67" w14:textId="195926F9" w:rsidR="000F692E" w:rsidRPr="00AA27D3" w:rsidRDefault="000F692E" w:rsidP="000F692E">
      <w:pPr>
        <w:pStyle w:val="ListParagraph"/>
        <w:numPr>
          <w:ilvl w:val="0"/>
          <w:numId w:val="11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AA27D3">
        <w:rPr>
          <w:rFonts w:asciiTheme="minorHAnsi" w:hAnsiTheme="minorHAnsi" w:cstheme="minorHAnsi"/>
        </w:rPr>
        <w:t>Always use hand gloves and nose masks during operation</w:t>
      </w:r>
    </w:p>
    <w:p w14:paraId="78A4A068" w14:textId="0A00E23D" w:rsidR="00446B00" w:rsidRPr="00AA27D3" w:rsidRDefault="000F692E" w:rsidP="000F692E">
      <w:pPr>
        <w:spacing w:line="360" w:lineRule="auto"/>
        <w:ind w:left="72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AA27D3">
        <w:rPr>
          <w:rFonts w:asciiTheme="minorHAnsi" w:hAnsiTheme="minorHAnsi" w:cstheme="minorHAnsi"/>
          <w:b/>
          <w:sz w:val="22"/>
          <w:szCs w:val="22"/>
          <w:u w:val="single"/>
        </w:rPr>
        <w:t>Cleaning</w:t>
      </w:r>
    </w:p>
    <w:p w14:paraId="5EAAB3A9" w14:textId="13001B61" w:rsidR="00BF1F80" w:rsidRPr="00AA27D3" w:rsidRDefault="00BF1F80" w:rsidP="000F692E">
      <w:pPr>
        <w:pStyle w:val="ListParagraph"/>
        <w:numPr>
          <w:ilvl w:val="0"/>
          <w:numId w:val="9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AA27D3">
        <w:rPr>
          <w:rFonts w:asciiTheme="minorHAnsi" w:hAnsiTheme="minorHAnsi" w:cstheme="minorHAnsi"/>
        </w:rPr>
        <w:t xml:space="preserve">Loose and remove the nozzles from the machine appropriately </w:t>
      </w:r>
    </w:p>
    <w:p w14:paraId="55BB3A3A" w14:textId="3B78E2AF" w:rsidR="00BF1F80" w:rsidRPr="00AA27D3" w:rsidRDefault="00BF1F80" w:rsidP="000F692E">
      <w:pPr>
        <w:pStyle w:val="ListParagraph"/>
        <w:numPr>
          <w:ilvl w:val="0"/>
          <w:numId w:val="9"/>
        </w:numPr>
        <w:spacing w:line="360" w:lineRule="auto"/>
        <w:ind w:hanging="153"/>
        <w:jc w:val="both"/>
        <w:rPr>
          <w:rFonts w:asciiTheme="minorHAnsi" w:eastAsia="Arial Unicode MS" w:hAnsiTheme="minorHAnsi" w:cstheme="minorHAnsi"/>
        </w:rPr>
      </w:pPr>
      <w:r w:rsidRPr="00AA27D3">
        <w:rPr>
          <w:rFonts w:asciiTheme="minorHAnsi" w:hAnsiTheme="minorHAnsi" w:cstheme="minorHAnsi"/>
        </w:rPr>
        <w:t>Manually clean the inside of the nozzle</w:t>
      </w:r>
      <w:r w:rsidR="002965AB" w:rsidRPr="00AA27D3">
        <w:rPr>
          <w:rFonts w:asciiTheme="minorHAnsi" w:hAnsiTheme="minorHAnsi" w:cstheme="minorHAnsi"/>
        </w:rPr>
        <w:t>s with soft brush and soap (</w:t>
      </w:r>
      <w:r w:rsidRPr="00AA27D3">
        <w:rPr>
          <w:rFonts w:asciiTheme="minorHAnsi" w:hAnsiTheme="minorHAnsi" w:cstheme="minorHAnsi"/>
        </w:rPr>
        <w:t>1</w:t>
      </w:r>
      <w:r w:rsidR="009D1F1E" w:rsidRPr="00AA27D3">
        <w:rPr>
          <w:rFonts w:asciiTheme="minorHAnsi" w:hAnsiTheme="minorHAnsi" w:cstheme="minorHAnsi"/>
        </w:rPr>
        <w:t>2.5</w:t>
      </w:r>
      <w:r w:rsidRPr="00AA27D3">
        <w:rPr>
          <w:rFonts w:asciiTheme="minorHAnsi" w:hAnsiTheme="minorHAnsi" w:cstheme="minorHAnsi"/>
        </w:rPr>
        <w:t xml:space="preserve">% Sodium </w:t>
      </w:r>
      <w:proofErr w:type="spellStart"/>
      <w:r w:rsidRPr="00AA27D3">
        <w:rPr>
          <w:rFonts w:asciiTheme="minorHAnsi" w:hAnsiTheme="minorHAnsi" w:cstheme="minorHAnsi"/>
        </w:rPr>
        <w:t>laureth</w:t>
      </w:r>
      <w:proofErr w:type="spellEnd"/>
      <w:r w:rsidRPr="00AA27D3">
        <w:rPr>
          <w:rFonts w:asciiTheme="minorHAnsi" w:hAnsiTheme="minorHAnsi" w:cstheme="minorHAnsi"/>
        </w:rPr>
        <w:t xml:space="preserve"> solution)</w:t>
      </w:r>
      <w:r w:rsidRPr="00AA27D3">
        <w:rPr>
          <w:rFonts w:asciiTheme="minorHAnsi" w:eastAsia="Arial Unicode MS" w:hAnsiTheme="minorHAnsi" w:cstheme="minorHAnsi"/>
        </w:rPr>
        <w:tab/>
      </w:r>
    </w:p>
    <w:p w14:paraId="0AB5A920" w14:textId="35C14D70" w:rsidR="00BF1F80" w:rsidRPr="00AA27D3" w:rsidRDefault="00BF1F80" w:rsidP="000F692E">
      <w:pPr>
        <w:pStyle w:val="ListParagraph"/>
        <w:numPr>
          <w:ilvl w:val="0"/>
          <w:numId w:val="9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AA27D3">
        <w:rPr>
          <w:rFonts w:asciiTheme="minorHAnsi" w:hAnsiTheme="minorHAnsi" w:cstheme="minorHAnsi"/>
        </w:rPr>
        <w:t xml:space="preserve">Rinse the nozzles with clean DM water two times </w:t>
      </w:r>
    </w:p>
    <w:p w14:paraId="2E761DD4" w14:textId="77777777" w:rsidR="000F692E" w:rsidRPr="00AA27D3" w:rsidRDefault="000F692E" w:rsidP="00BF1F80">
      <w:pPr>
        <w:spacing w:line="360" w:lineRule="auto"/>
        <w:ind w:left="720" w:hanging="720"/>
        <w:jc w:val="both"/>
        <w:rPr>
          <w:rFonts w:asciiTheme="minorHAnsi" w:hAnsiTheme="minorHAnsi" w:cstheme="minorHAnsi"/>
          <w:sz w:val="22"/>
          <w:szCs w:val="22"/>
        </w:rPr>
      </w:pPr>
    </w:p>
    <w:p w14:paraId="19484A88" w14:textId="77777777" w:rsidR="009C503C" w:rsidRPr="00AA27D3" w:rsidRDefault="009C503C" w:rsidP="00BF1F80">
      <w:pPr>
        <w:spacing w:line="360" w:lineRule="auto"/>
        <w:ind w:left="720" w:hanging="720"/>
        <w:jc w:val="both"/>
        <w:rPr>
          <w:rFonts w:asciiTheme="minorHAnsi" w:hAnsiTheme="minorHAnsi" w:cstheme="minorHAnsi"/>
          <w:sz w:val="22"/>
          <w:szCs w:val="22"/>
        </w:rPr>
      </w:pPr>
    </w:p>
    <w:p w14:paraId="7625F33C" w14:textId="063A71B4" w:rsidR="00BF1F80" w:rsidRPr="00AA27D3" w:rsidRDefault="00AA27D3" w:rsidP="00BF1F80">
      <w:pPr>
        <w:spacing w:line="360" w:lineRule="auto"/>
        <w:ind w:left="720" w:hanging="72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AA27D3">
        <w:rPr>
          <w:rFonts w:asciiTheme="minorHAnsi" w:hAnsiTheme="minorHAnsi" w:cstheme="minorHAnsi"/>
          <w:b/>
          <w:sz w:val="22"/>
          <w:szCs w:val="22"/>
          <w:u w:val="single"/>
        </w:rPr>
        <w:lastRenderedPageBreak/>
        <w:t>Disinfection</w:t>
      </w:r>
    </w:p>
    <w:p w14:paraId="28F130FF" w14:textId="166265ED" w:rsidR="002851DD" w:rsidRPr="00AA27D3" w:rsidRDefault="002851DD" w:rsidP="00BF1F80">
      <w:pPr>
        <w:spacing w:line="360" w:lineRule="auto"/>
        <w:ind w:left="720" w:hanging="7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A27D3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0F692E" w:rsidRPr="00AA27D3">
        <w:rPr>
          <w:rFonts w:asciiTheme="minorHAnsi" w:hAnsiTheme="minorHAnsi" w:cstheme="minorHAnsi"/>
          <w:b/>
          <w:sz w:val="22"/>
          <w:szCs w:val="22"/>
        </w:rPr>
        <w:t>Method 1</w:t>
      </w:r>
    </w:p>
    <w:p w14:paraId="47F16534" w14:textId="58055A07" w:rsidR="00446B00" w:rsidRPr="00AA27D3" w:rsidRDefault="00BF1F80" w:rsidP="000A26FB">
      <w:pPr>
        <w:pStyle w:val="ListParagraph"/>
        <w:numPr>
          <w:ilvl w:val="1"/>
          <w:numId w:val="13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AA27D3">
        <w:rPr>
          <w:rFonts w:asciiTheme="minorHAnsi" w:hAnsiTheme="minorHAnsi" w:cstheme="minorHAnsi"/>
        </w:rPr>
        <w:t xml:space="preserve">To 13L of DM water in a bucket, add about 50mls of 15% Chloral solution </w:t>
      </w:r>
      <w:r w:rsidR="009D1F1E" w:rsidRPr="00AA27D3">
        <w:rPr>
          <w:rFonts w:asciiTheme="minorHAnsi" w:hAnsiTheme="minorHAnsi" w:cstheme="minorHAnsi"/>
        </w:rPr>
        <w:t>(hypochlorite solut</w:t>
      </w:r>
      <w:r w:rsidR="00133863" w:rsidRPr="00AA27D3">
        <w:rPr>
          <w:rFonts w:asciiTheme="minorHAnsi" w:hAnsiTheme="minorHAnsi" w:cstheme="minorHAnsi"/>
        </w:rPr>
        <w:t xml:space="preserve">ion) </w:t>
      </w:r>
      <w:r w:rsidRPr="00AA27D3">
        <w:rPr>
          <w:rFonts w:asciiTheme="minorHAnsi" w:hAnsiTheme="minorHAnsi" w:cstheme="minorHAnsi"/>
        </w:rPr>
        <w:t xml:space="preserve"> </w:t>
      </w:r>
    </w:p>
    <w:p w14:paraId="12C44912" w14:textId="77B344EC" w:rsidR="00446B00" w:rsidRPr="00AA27D3" w:rsidRDefault="00133863" w:rsidP="000A26FB">
      <w:pPr>
        <w:pStyle w:val="ListParagraph"/>
        <w:numPr>
          <w:ilvl w:val="1"/>
          <w:numId w:val="13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AA27D3">
        <w:rPr>
          <w:rFonts w:asciiTheme="minorHAnsi" w:hAnsiTheme="minorHAnsi" w:cstheme="minorHAnsi"/>
        </w:rPr>
        <w:t>Soak the already washed and rinsed nozzles in the water-chloral solution mixture in step 1 above for 5-10mins and remove the nozzles.</w:t>
      </w:r>
    </w:p>
    <w:p w14:paraId="0F33EE77" w14:textId="59C910DD" w:rsidR="00446B00" w:rsidRPr="00AA27D3" w:rsidRDefault="00133863" w:rsidP="000A26FB">
      <w:pPr>
        <w:pStyle w:val="ListParagraph"/>
        <w:numPr>
          <w:ilvl w:val="1"/>
          <w:numId w:val="13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AA27D3">
        <w:rPr>
          <w:rFonts w:asciiTheme="minorHAnsi" w:hAnsiTheme="minorHAnsi" w:cstheme="minorHAnsi"/>
        </w:rPr>
        <w:t>Keep the nozzles in hot DM water and leave for 3 minutes</w:t>
      </w:r>
    </w:p>
    <w:p w14:paraId="5650042D" w14:textId="53C67CEB" w:rsidR="00446B00" w:rsidRPr="00AA27D3" w:rsidRDefault="00133863" w:rsidP="000A26FB">
      <w:pPr>
        <w:pStyle w:val="ListParagraph"/>
        <w:numPr>
          <w:ilvl w:val="1"/>
          <w:numId w:val="13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AA27D3">
        <w:rPr>
          <w:rFonts w:asciiTheme="minorHAnsi" w:hAnsiTheme="minorHAnsi" w:cstheme="minorHAnsi"/>
        </w:rPr>
        <w:t>Repeat the action in step 3 above one more time before finally rinsing in cold water</w:t>
      </w:r>
      <w:r w:rsidR="00446B00" w:rsidRPr="00AA27D3">
        <w:rPr>
          <w:rFonts w:asciiTheme="minorHAnsi" w:hAnsiTheme="minorHAnsi" w:cstheme="minorHAnsi"/>
        </w:rPr>
        <w:t xml:space="preserve">. </w:t>
      </w:r>
    </w:p>
    <w:p w14:paraId="56BD0DFC" w14:textId="7ACD8051" w:rsidR="00446B00" w:rsidRPr="00AA27D3" w:rsidRDefault="00133863" w:rsidP="000A26FB">
      <w:pPr>
        <w:pStyle w:val="ListParagraph"/>
        <w:numPr>
          <w:ilvl w:val="1"/>
          <w:numId w:val="13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AA27D3">
        <w:rPr>
          <w:rFonts w:asciiTheme="minorHAnsi" w:hAnsiTheme="minorHAnsi" w:cstheme="minorHAnsi"/>
        </w:rPr>
        <w:t xml:space="preserve">Fix </w:t>
      </w:r>
      <w:r w:rsidR="00BF66BF" w:rsidRPr="00AA27D3">
        <w:rPr>
          <w:rFonts w:asciiTheme="minorHAnsi" w:hAnsiTheme="minorHAnsi" w:cstheme="minorHAnsi"/>
        </w:rPr>
        <w:t>the nozzl</w:t>
      </w:r>
      <w:r w:rsidR="00444A1B" w:rsidRPr="00AA27D3">
        <w:rPr>
          <w:rFonts w:asciiTheme="minorHAnsi" w:hAnsiTheme="minorHAnsi" w:cstheme="minorHAnsi"/>
        </w:rPr>
        <w:t xml:space="preserve">es on the machine and continue the </w:t>
      </w:r>
      <w:r w:rsidR="00BF66BF" w:rsidRPr="00AA27D3">
        <w:rPr>
          <w:rFonts w:asciiTheme="minorHAnsi" w:hAnsiTheme="minorHAnsi" w:cstheme="minorHAnsi"/>
        </w:rPr>
        <w:t>machine</w:t>
      </w:r>
      <w:r w:rsidR="00444A1B" w:rsidRPr="00AA27D3">
        <w:rPr>
          <w:rFonts w:asciiTheme="minorHAnsi" w:hAnsiTheme="minorHAnsi" w:cstheme="minorHAnsi"/>
        </w:rPr>
        <w:t xml:space="preserve"> cleaning operation</w:t>
      </w:r>
      <w:r w:rsidR="00AA27D3">
        <w:rPr>
          <w:rFonts w:asciiTheme="minorHAnsi" w:hAnsiTheme="minorHAnsi" w:cstheme="minorHAnsi"/>
        </w:rPr>
        <w:t>.</w:t>
      </w:r>
    </w:p>
    <w:p w14:paraId="2DCE5C02" w14:textId="0FC0060F" w:rsidR="002851DD" w:rsidRPr="00AA27D3" w:rsidRDefault="002851DD" w:rsidP="00BF66BF">
      <w:pPr>
        <w:spacing w:line="360" w:lineRule="auto"/>
        <w:ind w:left="720" w:hanging="7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A27D3">
        <w:rPr>
          <w:rFonts w:asciiTheme="minorHAnsi" w:hAnsiTheme="minorHAnsi" w:cstheme="minorHAnsi"/>
          <w:sz w:val="22"/>
          <w:szCs w:val="22"/>
        </w:rPr>
        <w:t xml:space="preserve">    </w:t>
      </w:r>
      <w:r w:rsidR="00AA27D3" w:rsidRPr="00AA27D3">
        <w:rPr>
          <w:rFonts w:asciiTheme="minorHAnsi" w:hAnsiTheme="minorHAnsi" w:cstheme="minorHAnsi"/>
          <w:b/>
          <w:sz w:val="22"/>
          <w:szCs w:val="22"/>
        </w:rPr>
        <w:t>Method</w:t>
      </w:r>
      <w:r w:rsidRPr="00AA27D3">
        <w:rPr>
          <w:rFonts w:asciiTheme="minorHAnsi" w:hAnsiTheme="minorHAnsi" w:cstheme="minorHAnsi"/>
          <w:b/>
          <w:sz w:val="22"/>
          <w:szCs w:val="22"/>
        </w:rPr>
        <w:t xml:space="preserve"> 2</w:t>
      </w:r>
    </w:p>
    <w:p w14:paraId="60AC7BF0" w14:textId="77777777" w:rsidR="002851DD" w:rsidRPr="00AA27D3" w:rsidRDefault="002851DD" w:rsidP="000A26FB">
      <w:pPr>
        <w:pStyle w:val="ListParagraph"/>
        <w:numPr>
          <w:ilvl w:val="0"/>
          <w:numId w:val="14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AA27D3">
        <w:rPr>
          <w:rFonts w:asciiTheme="minorHAnsi" w:hAnsiTheme="minorHAnsi" w:cstheme="minorHAnsi"/>
        </w:rPr>
        <w:t>Fill a 3L container with hot DM water (70-80</w:t>
      </w:r>
      <w:r w:rsidRPr="00AA27D3">
        <w:rPr>
          <w:rFonts w:asciiTheme="minorHAnsi" w:hAnsiTheme="minorHAnsi" w:cstheme="minorHAnsi"/>
          <w:vertAlign w:val="superscript"/>
        </w:rPr>
        <w:t>o</w:t>
      </w:r>
      <w:r w:rsidRPr="00AA27D3">
        <w:rPr>
          <w:rFonts w:asciiTheme="minorHAnsi" w:hAnsiTheme="minorHAnsi" w:cstheme="minorHAnsi"/>
        </w:rPr>
        <w:t>C)</w:t>
      </w:r>
    </w:p>
    <w:p w14:paraId="541B7D67" w14:textId="77777777" w:rsidR="002851DD" w:rsidRPr="00AA27D3" w:rsidRDefault="002851DD" w:rsidP="000A26FB">
      <w:pPr>
        <w:pStyle w:val="ListParagraph"/>
        <w:numPr>
          <w:ilvl w:val="0"/>
          <w:numId w:val="14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AA27D3">
        <w:rPr>
          <w:rFonts w:asciiTheme="minorHAnsi" w:hAnsiTheme="minorHAnsi" w:cstheme="minorHAnsi"/>
        </w:rPr>
        <w:t>Deliver the already cleaned nozzles according to procedure described above into the hot DM water</w:t>
      </w:r>
    </w:p>
    <w:p w14:paraId="3DA6C2BE" w14:textId="77777777" w:rsidR="002851DD" w:rsidRPr="00AA27D3" w:rsidRDefault="002851DD" w:rsidP="000A26FB">
      <w:pPr>
        <w:pStyle w:val="ListParagraph"/>
        <w:numPr>
          <w:ilvl w:val="0"/>
          <w:numId w:val="14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AA27D3">
        <w:rPr>
          <w:rFonts w:asciiTheme="minorHAnsi" w:hAnsiTheme="minorHAnsi" w:cstheme="minorHAnsi"/>
        </w:rPr>
        <w:t xml:space="preserve">Cover the container tightly and allow the nozzles to sit in the hot DM water for 25-30minutes </w:t>
      </w:r>
    </w:p>
    <w:p w14:paraId="4189C332" w14:textId="77777777" w:rsidR="00E31951" w:rsidRPr="00AA27D3" w:rsidRDefault="002851DD" w:rsidP="000A26FB">
      <w:pPr>
        <w:pStyle w:val="ListParagraph"/>
        <w:numPr>
          <w:ilvl w:val="0"/>
          <w:numId w:val="14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AA27D3">
        <w:rPr>
          <w:rFonts w:asciiTheme="minorHAnsi" w:hAnsiTheme="minorHAnsi" w:cstheme="minorHAnsi"/>
        </w:rPr>
        <w:t>R</w:t>
      </w:r>
      <w:r w:rsidR="00E31951" w:rsidRPr="00AA27D3">
        <w:rPr>
          <w:rFonts w:asciiTheme="minorHAnsi" w:hAnsiTheme="minorHAnsi" w:cstheme="minorHAnsi"/>
        </w:rPr>
        <w:t>emove the nozzles into another container filled with sizable quantity of IPA, allowing the IPA to fill each nozzle.</w:t>
      </w:r>
    </w:p>
    <w:p w14:paraId="54FDAE48" w14:textId="2AD2F433" w:rsidR="000A26FB" w:rsidRPr="00AA27D3" w:rsidRDefault="00F74D6D" w:rsidP="000A26FB">
      <w:pPr>
        <w:pStyle w:val="ListParagraph"/>
        <w:numPr>
          <w:ilvl w:val="1"/>
          <w:numId w:val="13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AA27D3">
        <w:rPr>
          <w:rFonts w:asciiTheme="minorHAnsi" w:hAnsiTheme="minorHAnsi" w:cstheme="minorHAnsi"/>
        </w:rPr>
        <w:t>Fix the nozzles on the machine and continue the machine cleaning operation</w:t>
      </w:r>
      <w:r w:rsidR="00AA27D3">
        <w:rPr>
          <w:rFonts w:asciiTheme="minorHAnsi" w:hAnsiTheme="minorHAnsi" w:cstheme="minorHAnsi"/>
        </w:rPr>
        <w:t>.</w:t>
      </w:r>
    </w:p>
    <w:p w14:paraId="1FAD3380" w14:textId="2313ECE1" w:rsidR="00BF66BF" w:rsidRPr="00AA27D3" w:rsidRDefault="00E31951" w:rsidP="00AA27D3">
      <w:pPr>
        <w:spacing w:line="360" w:lineRule="auto"/>
        <w:ind w:left="567"/>
        <w:jc w:val="both"/>
        <w:rPr>
          <w:rFonts w:asciiTheme="minorHAnsi" w:hAnsiTheme="minorHAnsi" w:cstheme="minorHAnsi"/>
        </w:rPr>
      </w:pPr>
      <w:r w:rsidRPr="00AA27D3">
        <w:rPr>
          <w:rFonts w:asciiTheme="minorHAnsi" w:hAnsiTheme="minorHAnsi" w:cstheme="minorHAnsi"/>
          <w:b/>
          <w:bCs/>
        </w:rPr>
        <w:t>Note:</w:t>
      </w:r>
      <w:r w:rsidRPr="00AA27D3">
        <w:rPr>
          <w:rFonts w:asciiTheme="minorHAnsi" w:hAnsiTheme="minorHAnsi" w:cstheme="minorHAnsi"/>
        </w:rPr>
        <w:t xml:space="preserve"> When n</w:t>
      </w:r>
      <w:r w:rsidR="00444A1B" w:rsidRPr="00AA27D3">
        <w:rPr>
          <w:rFonts w:asciiTheme="minorHAnsi" w:hAnsiTheme="minorHAnsi" w:cstheme="minorHAnsi"/>
        </w:rPr>
        <w:t>ozzle disinfection is required</w:t>
      </w:r>
      <w:r w:rsidRPr="00AA27D3">
        <w:rPr>
          <w:rFonts w:asciiTheme="minorHAnsi" w:hAnsiTheme="minorHAnsi" w:cstheme="minorHAnsi"/>
        </w:rPr>
        <w:t xml:space="preserve">, </w:t>
      </w:r>
      <w:r w:rsidRPr="00AA27D3">
        <w:rPr>
          <w:rFonts w:asciiTheme="minorHAnsi" w:hAnsiTheme="minorHAnsi" w:cstheme="minorHAnsi"/>
          <w:b/>
          <w:bCs/>
        </w:rPr>
        <w:t>Method 2</w:t>
      </w:r>
      <w:r w:rsidRPr="00AA27D3">
        <w:rPr>
          <w:rFonts w:asciiTheme="minorHAnsi" w:hAnsiTheme="minorHAnsi" w:cstheme="minorHAnsi"/>
        </w:rPr>
        <w:t xml:space="preserve"> of disinfection needs no QC assessment of the nozzles after disinfection, since the disinfectant is water and leaves no residue on the nozzles. </w:t>
      </w:r>
    </w:p>
    <w:p w14:paraId="529D79C2" w14:textId="77777777" w:rsidR="00446B00" w:rsidRPr="00AA27D3" w:rsidRDefault="00446B00" w:rsidP="00446B00">
      <w:pPr>
        <w:pStyle w:val="ListParagraph"/>
        <w:spacing w:after="0"/>
        <w:rPr>
          <w:rFonts w:asciiTheme="minorHAnsi" w:hAnsiTheme="minorHAnsi" w:cstheme="minorHAnsi"/>
        </w:rPr>
      </w:pPr>
    </w:p>
    <w:p w14:paraId="7E54F385" w14:textId="77777777" w:rsidR="00DF2508" w:rsidRPr="00AA27D3" w:rsidRDefault="00DF2508" w:rsidP="000A26FB">
      <w:pPr>
        <w:rPr>
          <w:rFonts w:asciiTheme="minorHAnsi" w:hAnsiTheme="minorHAnsi" w:cstheme="minorHAnsi"/>
          <w:b/>
          <w:sz w:val="22"/>
          <w:szCs w:val="22"/>
        </w:rPr>
      </w:pPr>
      <w:r w:rsidRPr="00AA27D3">
        <w:rPr>
          <w:rFonts w:asciiTheme="minorHAnsi" w:hAnsiTheme="minorHAnsi" w:cstheme="minorHAnsi"/>
          <w:b/>
          <w:sz w:val="22"/>
          <w:szCs w:val="22"/>
        </w:rPr>
        <w:t>SAFETY, HEALTH AND ENVIRONMENT PRECAUTIONS</w:t>
      </w:r>
    </w:p>
    <w:p w14:paraId="1C0F32AD" w14:textId="04081454" w:rsidR="00446B00" w:rsidRPr="00AA27D3" w:rsidRDefault="00DF2508" w:rsidP="000A26FB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AA27D3">
        <w:rPr>
          <w:rFonts w:asciiTheme="minorHAnsi" w:hAnsiTheme="minorHAnsi" w:cstheme="minorHAnsi"/>
        </w:rPr>
        <w:t>Always use appropriate PPE</w:t>
      </w:r>
    </w:p>
    <w:p w14:paraId="01DF31F3" w14:textId="77777777" w:rsidR="000A26FB" w:rsidRPr="00AA27D3" w:rsidRDefault="000A26FB" w:rsidP="000A26FB">
      <w:pPr>
        <w:rPr>
          <w:rFonts w:asciiTheme="minorHAnsi" w:hAnsiTheme="minorHAnsi" w:cstheme="minorHAnsi"/>
          <w:sz w:val="22"/>
          <w:szCs w:val="22"/>
        </w:rPr>
      </w:pPr>
    </w:p>
    <w:p w14:paraId="6B6FA907" w14:textId="77777777" w:rsidR="000A26FB" w:rsidRPr="00AA27D3" w:rsidRDefault="000A26FB" w:rsidP="000A26FB">
      <w:pPr>
        <w:numPr>
          <w:ilvl w:val="0"/>
          <w:numId w:val="17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bookmarkStart w:id="0" w:name="_Hlk170902440"/>
      <w:bookmarkStart w:id="1" w:name="_Hlk182901074"/>
      <w:r w:rsidRPr="00AA27D3">
        <w:rPr>
          <w:rFonts w:asciiTheme="minorHAnsi" w:hAnsiTheme="minorHAnsi" w:cstheme="minorHAnsi"/>
          <w:b/>
          <w:sz w:val="22"/>
          <w:szCs w:val="22"/>
        </w:rPr>
        <w:t>REFERENCE/ENCLOSURE</w:t>
      </w:r>
      <w:bookmarkEnd w:id="0"/>
    </w:p>
    <w:p w14:paraId="35B4501A" w14:textId="77777777" w:rsidR="000A26FB" w:rsidRPr="00AA27D3" w:rsidRDefault="000A26FB" w:rsidP="000A26FB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rPr>
          <w:rFonts w:asciiTheme="minorHAnsi" w:hAnsiTheme="minorHAnsi" w:cstheme="minorHAnsi"/>
          <w:color w:val="000000"/>
        </w:rPr>
      </w:pPr>
      <w:r w:rsidRPr="00AA27D3">
        <w:rPr>
          <w:rFonts w:asciiTheme="minorHAnsi" w:hAnsiTheme="minorHAnsi" w:cstheme="minorHAnsi"/>
        </w:rPr>
        <w:t xml:space="preserve">Nil </w:t>
      </w:r>
    </w:p>
    <w:p w14:paraId="10882B9C" w14:textId="77777777" w:rsidR="009C503C" w:rsidRDefault="009C503C" w:rsidP="000A26FB">
      <w:pPr>
        <w:shd w:val="clear" w:color="auto" w:fill="FFFFFF"/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2CAB85E" w14:textId="77777777" w:rsidR="00AA27D3" w:rsidRDefault="00AA27D3" w:rsidP="000A26FB">
      <w:pPr>
        <w:shd w:val="clear" w:color="auto" w:fill="FFFFFF"/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6A5AD05" w14:textId="77777777" w:rsidR="00AA27D3" w:rsidRPr="00AA27D3" w:rsidRDefault="00AA27D3" w:rsidP="000A26FB">
      <w:pPr>
        <w:shd w:val="clear" w:color="auto" w:fill="FFFFFF"/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171D846" w14:textId="28E5BCC9" w:rsidR="000A26FB" w:rsidRPr="00AA27D3" w:rsidRDefault="000A26FB" w:rsidP="000A26FB">
      <w:p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AA27D3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820"/>
      </w:tblGrid>
      <w:tr w:rsidR="000A26FB" w:rsidRPr="00AA27D3" w14:paraId="7847E85B" w14:textId="77777777" w:rsidTr="00675AD8">
        <w:trPr>
          <w:trHeight w:val="276"/>
        </w:trPr>
        <w:tc>
          <w:tcPr>
            <w:tcW w:w="4644" w:type="dxa"/>
            <w:shd w:val="clear" w:color="auto" w:fill="FFFFFF"/>
          </w:tcPr>
          <w:p w14:paraId="6782E5AC" w14:textId="77777777" w:rsidR="000A26FB" w:rsidRPr="00AA27D3" w:rsidRDefault="000A26FB" w:rsidP="00675AD8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A27D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820" w:type="dxa"/>
            <w:shd w:val="clear" w:color="auto" w:fill="FFFFFF"/>
          </w:tcPr>
          <w:p w14:paraId="23B1D512" w14:textId="77777777" w:rsidR="000A26FB" w:rsidRPr="00AA27D3" w:rsidRDefault="000A26FB" w:rsidP="00675AD8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A27D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IPQC </w:t>
            </w:r>
          </w:p>
        </w:tc>
      </w:tr>
      <w:tr w:rsidR="000A26FB" w:rsidRPr="00AA27D3" w14:paraId="370588DB" w14:textId="77777777" w:rsidTr="00675AD8">
        <w:trPr>
          <w:trHeight w:val="276"/>
        </w:trPr>
        <w:tc>
          <w:tcPr>
            <w:tcW w:w="4644" w:type="dxa"/>
            <w:shd w:val="clear" w:color="auto" w:fill="FFFFFF"/>
          </w:tcPr>
          <w:p w14:paraId="79A9DC92" w14:textId="77777777" w:rsidR="000A26FB" w:rsidRPr="00AA27D3" w:rsidRDefault="000A26FB" w:rsidP="00675AD8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A27D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Production Pharmacist</w:t>
            </w:r>
          </w:p>
        </w:tc>
        <w:tc>
          <w:tcPr>
            <w:tcW w:w="4820" w:type="dxa"/>
            <w:shd w:val="clear" w:color="auto" w:fill="FFFFFF"/>
          </w:tcPr>
          <w:p w14:paraId="047FD470" w14:textId="77777777" w:rsidR="000A26FB" w:rsidRPr="00AA27D3" w:rsidRDefault="000A26FB" w:rsidP="00675AD8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A27D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Operators</w:t>
            </w:r>
          </w:p>
        </w:tc>
      </w:tr>
    </w:tbl>
    <w:p w14:paraId="6A600DED" w14:textId="77777777" w:rsidR="000A26FB" w:rsidRPr="00AA27D3" w:rsidRDefault="000A26FB" w:rsidP="000A26FB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02032B2C" w14:textId="77777777" w:rsidR="000A26FB" w:rsidRPr="00AA27D3" w:rsidRDefault="000A26FB" w:rsidP="000A26F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AA27D3">
        <w:rPr>
          <w:rFonts w:asciiTheme="minorHAnsi" w:hAnsiTheme="minorHAnsi" w:cstheme="minorHAnsi"/>
          <w:b/>
          <w:sz w:val="22"/>
          <w:szCs w:val="22"/>
        </w:rPr>
        <w:t>8.0 DISTRIBUTION AND CONTROL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A26FB" w:rsidRPr="00AA27D3" w14:paraId="6C74DC09" w14:textId="77777777" w:rsidTr="00675AD8">
        <w:tc>
          <w:tcPr>
            <w:tcW w:w="2610" w:type="dxa"/>
            <w:shd w:val="clear" w:color="auto" w:fill="auto"/>
          </w:tcPr>
          <w:p w14:paraId="4E9BE3F1" w14:textId="77777777" w:rsidR="000A26FB" w:rsidRPr="00AA27D3" w:rsidRDefault="000A26FB" w:rsidP="00675AD8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27D3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D846DCB" w14:textId="77777777" w:rsidR="000A26FB" w:rsidRPr="00AA27D3" w:rsidRDefault="000A26FB" w:rsidP="00675AD8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27D3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0A26FB" w:rsidRPr="00AA27D3" w14:paraId="4FDA1DA3" w14:textId="77777777" w:rsidTr="00675AD8">
        <w:tc>
          <w:tcPr>
            <w:tcW w:w="2610" w:type="dxa"/>
            <w:shd w:val="clear" w:color="auto" w:fill="auto"/>
          </w:tcPr>
          <w:p w14:paraId="5A2A368F" w14:textId="77777777" w:rsidR="000A26FB" w:rsidRPr="00AA27D3" w:rsidRDefault="000A26FB" w:rsidP="00675AD8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27D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07BFE5E" w14:textId="77777777" w:rsidR="000A26FB" w:rsidRPr="00AA27D3" w:rsidRDefault="000A26FB" w:rsidP="00675AD8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27D3">
              <w:rPr>
                <w:rFonts w:asciiTheme="minorHAnsi" w:eastAsia="Calibri" w:hAnsiTheme="minorHAnsi" w:cstheme="minorHAnsi"/>
                <w:sz w:val="22"/>
                <w:szCs w:val="22"/>
              </w:rPr>
              <w:t>FILLING ROOM</w:t>
            </w:r>
          </w:p>
        </w:tc>
      </w:tr>
    </w:tbl>
    <w:p w14:paraId="7DAFC69C" w14:textId="77777777" w:rsidR="000A26FB" w:rsidRPr="00AA27D3" w:rsidRDefault="000A26FB" w:rsidP="000A26F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B634B0D" w14:textId="77777777" w:rsidR="000A26FB" w:rsidRPr="00AA27D3" w:rsidRDefault="000A26FB" w:rsidP="000A26F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0B431FA5" w14:textId="77777777" w:rsidR="000A26FB" w:rsidRPr="00AA27D3" w:rsidRDefault="000A26FB" w:rsidP="000A26F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AA27D3">
        <w:rPr>
          <w:rFonts w:asciiTheme="minorHAnsi" w:hAnsiTheme="minorHAnsi" w:cstheme="minorHAnsi"/>
          <w:b/>
          <w:sz w:val="22"/>
          <w:szCs w:val="22"/>
        </w:rPr>
        <w:t>9.0 REVISION HISTORY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1842"/>
        <w:gridCol w:w="5387"/>
      </w:tblGrid>
      <w:tr w:rsidR="000A26FB" w:rsidRPr="00AA27D3" w14:paraId="76192626" w14:textId="77777777" w:rsidTr="00675AD8">
        <w:tc>
          <w:tcPr>
            <w:tcW w:w="2235" w:type="dxa"/>
            <w:shd w:val="clear" w:color="auto" w:fill="auto"/>
          </w:tcPr>
          <w:p w14:paraId="2921C254" w14:textId="77777777" w:rsidR="000A26FB" w:rsidRPr="00AA27D3" w:rsidRDefault="000A26FB" w:rsidP="00675AD8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A27D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842" w:type="dxa"/>
            <w:shd w:val="clear" w:color="auto" w:fill="auto"/>
          </w:tcPr>
          <w:p w14:paraId="0F28CBA3" w14:textId="77777777" w:rsidR="000A26FB" w:rsidRPr="00AA27D3" w:rsidRDefault="000A26FB" w:rsidP="00675AD8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A27D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2B18EBC1" w14:textId="77777777" w:rsidR="000A26FB" w:rsidRPr="00AA27D3" w:rsidRDefault="000A26FB" w:rsidP="00675AD8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A27D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A26FB" w:rsidRPr="00AA27D3" w14:paraId="67D3EF96" w14:textId="77777777" w:rsidTr="00675AD8">
        <w:tc>
          <w:tcPr>
            <w:tcW w:w="2235" w:type="dxa"/>
            <w:shd w:val="clear" w:color="auto" w:fill="auto"/>
          </w:tcPr>
          <w:p w14:paraId="3DD9743E" w14:textId="77777777" w:rsidR="000A26FB" w:rsidRPr="00AA27D3" w:rsidRDefault="000A26FB" w:rsidP="00675AD8">
            <w:pPr>
              <w:pStyle w:val="Heading3"/>
              <w:spacing w:line="276" w:lineRule="auto"/>
              <w:ind w:right="459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AA27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1842" w:type="dxa"/>
            <w:shd w:val="clear" w:color="auto" w:fill="auto"/>
          </w:tcPr>
          <w:p w14:paraId="5A4D52DA" w14:textId="77777777" w:rsidR="000A26FB" w:rsidRPr="00AA27D3" w:rsidRDefault="000A26FB" w:rsidP="00675AD8">
            <w:pPr>
              <w:pStyle w:val="Heading3"/>
              <w:spacing w:line="276" w:lineRule="auto"/>
              <w:ind w:right="459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AA27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5387" w:type="dxa"/>
            <w:shd w:val="clear" w:color="auto" w:fill="auto"/>
          </w:tcPr>
          <w:p w14:paraId="63705759" w14:textId="77777777" w:rsidR="000A26FB" w:rsidRPr="00AA27D3" w:rsidRDefault="000A26FB" w:rsidP="00675AD8">
            <w:p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27D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To Update</w:t>
            </w:r>
          </w:p>
        </w:tc>
      </w:tr>
      <w:tr w:rsidR="000A26FB" w:rsidRPr="00AA27D3" w14:paraId="3BAE6145" w14:textId="77777777" w:rsidTr="00675AD8">
        <w:tc>
          <w:tcPr>
            <w:tcW w:w="2235" w:type="dxa"/>
            <w:shd w:val="clear" w:color="auto" w:fill="auto"/>
          </w:tcPr>
          <w:p w14:paraId="489B29CE" w14:textId="77777777" w:rsidR="000A26FB" w:rsidRPr="00AA27D3" w:rsidRDefault="000A26FB" w:rsidP="00675AD8">
            <w:pPr>
              <w:pStyle w:val="Heading3"/>
              <w:spacing w:line="276" w:lineRule="auto"/>
              <w:ind w:right="459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A27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842" w:type="dxa"/>
            <w:shd w:val="clear" w:color="auto" w:fill="auto"/>
          </w:tcPr>
          <w:p w14:paraId="039F9549" w14:textId="77777777" w:rsidR="000A26FB" w:rsidRPr="00AA27D3" w:rsidRDefault="000A26FB" w:rsidP="00675AD8">
            <w:pPr>
              <w:pStyle w:val="Heading3"/>
              <w:spacing w:line="276" w:lineRule="auto"/>
              <w:ind w:right="459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A27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1C2ED602" w14:textId="77777777" w:rsidR="000A26FB" w:rsidRPr="00AA27D3" w:rsidRDefault="000A26FB" w:rsidP="00675AD8">
            <w:pPr>
              <w:numPr>
                <w:ilvl w:val="2"/>
                <w:numId w:val="15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27D3">
              <w:rPr>
                <w:rFonts w:asciiTheme="minorHAnsi" w:eastAsia="Calibri" w:hAnsiTheme="minorHAnsi" w:cstheme="minorHAnsi"/>
                <w:sz w:val="22"/>
                <w:szCs w:val="22"/>
              </w:rPr>
              <w:t>Inclusion of enclosures format</w:t>
            </w:r>
          </w:p>
          <w:p w14:paraId="4BD4BEF4" w14:textId="77777777" w:rsidR="000A26FB" w:rsidRPr="00AA27D3" w:rsidRDefault="000A26FB" w:rsidP="00675AD8">
            <w:pPr>
              <w:numPr>
                <w:ilvl w:val="2"/>
                <w:numId w:val="15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27D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sop format generally </w:t>
            </w:r>
          </w:p>
        </w:tc>
      </w:tr>
      <w:bookmarkEnd w:id="1"/>
    </w:tbl>
    <w:p w14:paraId="2BD66A9C" w14:textId="77777777" w:rsidR="000A26FB" w:rsidRPr="00AA27D3" w:rsidRDefault="000A26FB" w:rsidP="000A26FB">
      <w:pPr>
        <w:rPr>
          <w:rFonts w:asciiTheme="minorHAnsi" w:hAnsiTheme="minorHAnsi" w:cstheme="minorHAnsi"/>
          <w:sz w:val="22"/>
          <w:szCs w:val="22"/>
        </w:rPr>
      </w:pPr>
    </w:p>
    <w:p w14:paraId="2600B91F" w14:textId="77777777" w:rsidR="000A26FB" w:rsidRPr="00AA27D3" w:rsidRDefault="000A26FB" w:rsidP="000A26FB">
      <w:pPr>
        <w:rPr>
          <w:rFonts w:asciiTheme="minorHAnsi" w:hAnsiTheme="minorHAnsi" w:cstheme="minorHAnsi"/>
          <w:sz w:val="22"/>
          <w:szCs w:val="22"/>
        </w:rPr>
      </w:pPr>
    </w:p>
    <w:sectPr w:rsidR="000A26FB" w:rsidRPr="00AA27D3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426" w:right="720" w:bottom="568" w:left="1440" w:header="576" w:footer="2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E7048" w14:textId="77777777" w:rsidR="00A33749" w:rsidRDefault="00A33749" w:rsidP="00446B00">
      <w:r>
        <w:separator/>
      </w:r>
    </w:p>
  </w:endnote>
  <w:endnote w:type="continuationSeparator" w:id="0">
    <w:p w14:paraId="06594918" w14:textId="77777777" w:rsidR="00A33749" w:rsidRDefault="00A33749" w:rsidP="00446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302042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0E958DE" w14:textId="7E98B521" w:rsidR="009C503C" w:rsidRDefault="009C503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032E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032E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2B00A0" w14:textId="7AFA5FDC" w:rsidR="00D11552" w:rsidRPr="009C503C" w:rsidRDefault="00D11552" w:rsidP="009C50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39B63" w14:textId="77777777" w:rsidR="00A33749" w:rsidRDefault="00A33749" w:rsidP="00446B00">
      <w:r>
        <w:separator/>
      </w:r>
    </w:p>
  </w:footnote>
  <w:footnote w:type="continuationSeparator" w:id="0">
    <w:p w14:paraId="20164B76" w14:textId="77777777" w:rsidR="00A33749" w:rsidRDefault="00A33749" w:rsidP="00446B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301A1" w14:textId="77777777" w:rsidR="00D11552" w:rsidRDefault="00000000">
    <w:pPr>
      <w:pStyle w:val="Header"/>
    </w:pPr>
    <w:r>
      <w:rPr>
        <w:noProof/>
      </w:rPr>
      <w:pict w14:anchorId="4FEDEF7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7097" o:spid="_x0000_s1026" type="#_x0000_t136" style="position:absolute;margin-left:0;margin-top:0;width:626.95pt;height:83.55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tblInd w:w="-7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5"/>
      <w:gridCol w:w="1588"/>
      <w:gridCol w:w="255"/>
      <w:gridCol w:w="3714"/>
      <w:gridCol w:w="1673"/>
      <w:gridCol w:w="1701"/>
    </w:tblGrid>
    <w:tr w:rsidR="005F0C99" w:rsidRPr="00AA27D3" w14:paraId="4413925D" w14:textId="77777777" w:rsidTr="00675AD8">
      <w:trPr>
        <w:trHeight w:val="651"/>
      </w:trPr>
      <w:tc>
        <w:tcPr>
          <w:tcW w:w="1985" w:type="dxa"/>
          <w:vMerge w:val="restart"/>
          <w:shd w:val="clear" w:color="auto" w:fill="auto"/>
        </w:tcPr>
        <w:p w14:paraId="67EA90D6" w14:textId="77777777" w:rsidR="005F0C99" w:rsidRPr="00AA27D3" w:rsidRDefault="005F0C99" w:rsidP="005F0C9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AA27D3">
            <w:rPr>
              <w:rFonts w:eastAsia="Calibri"/>
              <w:i/>
              <w:noProof/>
              <w:sz w:val="22"/>
              <w:szCs w:val="22"/>
            </w:rPr>
            <w:drawing>
              <wp:inline distT="0" distB="0" distL="0" distR="0" wp14:anchorId="1A8496EC" wp14:editId="6B9E8C10">
                <wp:extent cx="1019175" cy="904875"/>
                <wp:effectExtent l="0" t="0" r="9525" b="0"/>
                <wp:docPr id="202032953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  <w:gridSpan w:val="4"/>
          <w:shd w:val="clear" w:color="auto" w:fill="auto"/>
        </w:tcPr>
        <w:p w14:paraId="2CC33DFB" w14:textId="77777777" w:rsidR="005F0C99" w:rsidRPr="00AA27D3" w:rsidRDefault="005F0C99" w:rsidP="005F0C9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AA27D3">
            <w:rPr>
              <w:rFonts w:ascii="Calibri" w:eastAsia="Calibri" w:hAnsi="Calibri"/>
              <w:sz w:val="22"/>
              <w:szCs w:val="22"/>
            </w:rPr>
            <w:t xml:space="preserve">Biomedical Limited, No 1 </w:t>
          </w:r>
          <w:proofErr w:type="spellStart"/>
          <w:r w:rsidRPr="00AA27D3">
            <w:rPr>
              <w:rFonts w:ascii="Calibri" w:eastAsia="Calibri" w:hAnsi="Calibri"/>
              <w:sz w:val="22"/>
              <w:szCs w:val="22"/>
            </w:rPr>
            <w:t>Ohimege</w:t>
          </w:r>
          <w:proofErr w:type="spellEnd"/>
          <w:r w:rsidRPr="00AA27D3">
            <w:rPr>
              <w:rFonts w:ascii="Calibri" w:eastAsia="Calibri" w:hAnsi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592D90A9" w14:textId="77777777" w:rsidR="005F0C99" w:rsidRPr="00AA27D3" w:rsidRDefault="005F0C99" w:rsidP="005F0C99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 w:rsidRPr="00AA27D3"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5F0C99" w:rsidRPr="00AA27D3" w14:paraId="3E4DEEBD" w14:textId="77777777" w:rsidTr="00675AD8">
      <w:trPr>
        <w:trHeight w:val="650"/>
      </w:trPr>
      <w:tc>
        <w:tcPr>
          <w:tcW w:w="1985" w:type="dxa"/>
          <w:vMerge/>
          <w:shd w:val="clear" w:color="auto" w:fill="auto"/>
        </w:tcPr>
        <w:p w14:paraId="3DE2D400" w14:textId="77777777" w:rsidR="005F0C99" w:rsidRPr="00AA27D3" w:rsidRDefault="005F0C99" w:rsidP="005F0C99">
          <w:pPr>
            <w:pStyle w:val="Header"/>
            <w:rPr>
              <w:rFonts w:eastAsia="Calibri"/>
              <w:i/>
              <w:noProof/>
              <w:sz w:val="22"/>
              <w:szCs w:val="22"/>
            </w:rPr>
          </w:pPr>
        </w:p>
      </w:tc>
      <w:tc>
        <w:tcPr>
          <w:tcW w:w="7230" w:type="dxa"/>
          <w:gridSpan w:val="4"/>
          <w:shd w:val="clear" w:color="auto" w:fill="auto"/>
        </w:tcPr>
        <w:p w14:paraId="41EBD227" w14:textId="32FFB902" w:rsidR="005F0C99" w:rsidRPr="00AA27D3" w:rsidRDefault="005F0C99" w:rsidP="005F0C9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AA27D3">
            <w:rPr>
              <w:rFonts w:ascii="Calibri" w:eastAsia="Calibri" w:hAnsi="Calibri"/>
              <w:bCs/>
              <w:sz w:val="22"/>
              <w:szCs w:val="22"/>
            </w:rPr>
            <w:t>Tittle:</w:t>
          </w:r>
          <w:r w:rsidRPr="00AA27D3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AA27D3">
            <w:rPr>
              <w:rFonts w:ascii="Calibri" w:eastAsia="Calibri" w:hAnsi="Calibri"/>
              <w:b/>
              <w:sz w:val="28"/>
              <w:szCs w:val="28"/>
            </w:rPr>
            <w:t>Procedure for Cleaning and Disinfecting Filling Nozzles Machine</w:t>
          </w:r>
        </w:p>
      </w:tc>
      <w:tc>
        <w:tcPr>
          <w:tcW w:w="1701" w:type="dxa"/>
          <w:vMerge/>
          <w:shd w:val="clear" w:color="auto" w:fill="auto"/>
        </w:tcPr>
        <w:p w14:paraId="0EE9E6F5" w14:textId="77777777" w:rsidR="005F0C99" w:rsidRPr="00AA27D3" w:rsidRDefault="005F0C99" w:rsidP="005F0C9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</w:tr>
    <w:tr w:rsidR="005F0C99" w:rsidRPr="00AA27D3" w14:paraId="588DB47E" w14:textId="77777777" w:rsidTr="00AA27D3">
      <w:trPr>
        <w:trHeight w:val="171"/>
      </w:trPr>
      <w:tc>
        <w:tcPr>
          <w:tcW w:w="1985" w:type="dxa"/>
          <w:vMerge w:val="restart"/>
          <w:shd w:val="clear" w:color="auto" w:fill="auto"/>
        </w:tcPr>
        <w:p w14:paraId="4ECCA92B" w14:textId="77777777" w:rsidR="005F0C99" w:rsidRPr="00AA27D3" w:rsidRDefault="005F0C99" w:rsidP="005F0C99">
          <w:pPr>
            <w:pStyle w:val="Header"/>
            <w:tabs>
              <w:tab w:val="right" w:pos="2019"/>
            </w:tabs>
            <w:rPr>
              <w:rFonts w:ascii="Calibri" w:eastAsia="Calibri" w:hAnsi="Calibri"/>
              <w:sz w:val="22"/>
              <w:szCs w:val="22"/>
            </w:rPr>
          </w:pPr>
          <w:r w:rsidRPr="00AA27D3">
            <w:rPr>
              <w:rFonts w:ascii="Calibri" w:eastAsia="Calibri" w:hAnsi="Calibri"/>
              <w:b/>
              <w:sz w:val="22"/>
              <w:szCs w:val="22"/>
            </w:rPr>
            <w:t>Department</w:t>
          </w:r>
          <w:r w:rsidRPr="00AA27D3">
            <w:rPr>
              <w:rFonts w:ascii="Calibri" w:eastAsia="Calibri" w:hAnsi="Calibri"/>
              <w:b/>
              <w:sz w:val="22"/>
              <w:szCs w:val="22"/>
            </w:rPr>
            <w:tab/>
          </w:r>
        </w:p>
      </w:tc>
      <w:tc>
        <w:tcPr>
          <w:tcW w:w="1843" w:type="dxa"/>
          <w:gridSpan w:val="2"/>
          <w:vMerge w:val="restart"/>
          <w:shd w:val="clear" w:color="auto" w:fill="auto"/>
        </w:tcPr>
        <w:p w14:paraId="1C82AEAA" w14:textId="77777777" w:rsidR="005F0C99" w:rsidRPr="00AA27D3" w:rsidRDefault="005F0C99" w:rsidP="005F0C9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AA27D3">
            <w:rPr>
              <w:rFonts w:ascii="Calibri" w:eastAsia="Calibri" w:hAnsi="Calibri"/>
              <w:sz w:val="22"/>
              <w:szCs w:val="22"/>
            </w:rPr>
            <w:t>Unit:</w:t>
          </w:r>
        </w:p>
      </w:tc>
      <w:tc>
        <w:tcPr>
          <w:tcW w:w="3714" w:type="dxa"/>
          <w:vMerge w:val="restart"/>
          <w:shd w:val="clear" w:color="auto" w:fill="auto"/>
        </w:tcPr>
        <w:p w14:paraId="5C7373A4" w14:textId="77777777" w:rsidR="005F0C99" w:rsidRPr="00AA27D3" w:rsidRDefault="005F0C99" w:rsidP="005F0C99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54284A25" w14:textId="50148333" w:rsidR="005F0C99" w:rsidRPr="00AA27D3" w:rsidRDefault="005F0C99" w:rsidP="005F0C99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AA27D3">
            <w:rPr>
              <w:rFonts w:ascii="Calibri" w:eastAsia="Calibri" w:hAnsi="Calibri"/>
              <w:b/>
              <w:bCs/>
              <w:sz w:val="28"/>
              <w:szCs w:val="28"/>
            </w:rPr>
            <w:t>SOP No.: BML-PDS-PK-0</w:t>
          </w:r>
          <w:r w:rsidR="00AA27D3" w:rsidRPr="00AA27D3">
            <w:rPr>
              <w:rFonts w:ascii="Calibri" w:eastAsia="Calibri" w:hAnsi="Calibri"/>
              <w:b/>
              <w:bCs/>
              <w:sz w:val="28"/>
              <w:szCs w:val="28"/>
            </w:rPr>
            <w:t>11</w:t>
          </w:r>
        </w:p>
      </w:tc>
      <w:tc>
        <w:tcPr>
          <w:tcW w:w="1673" w:type="dxa"/>
          <w:shd w:val="clear" w:color="auto" w:fill="auto"/>
          <w:vAlign w:val="bottom"/>
        </w:tcPr>
        <w:p w14:paraId="28B1590A" w14:textId="77777777" w:rsidR="005F0C99" w:rsidRPr="00AA27D3" w:rsidRDefault="005F0C99" w:rsidP="005F0C99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AA27D3">
            <w:rPr>
              <w:rFonts w:ascii="Calibri" w:eastAsia="Calibri" w:hAnsi="Calibri"/>
              <w:b/>
              <w:sz w:val="22"/>
              <w:szCs w:val="22"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36B1A82E" w14:textId="77777777" w:rsidR="005F0C99" w:rsidRPr="00AA27D3" w:rsidRDefault="005F0C99" w:rsidP="005F0C99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AA27D3">
            <w:rPr>
              <w:rFonts w:ascii="Calibri" w:eastAsia="Calibri" w:hAnsi="Calibri"/>
              <w:sz w:val="22"/>
              <w:szCs w:val="22"/>
            </w:rPr>
            <w:t>02</w:t>
          </w:r>
        </w:p>
      </w:tc>
    </w:tr>
    <w:tr w:rsidR="005F0C99" w:rsidRPr="00AA27D3" w14:paraId="27BBD689" w14:textId="77777777" w:rsidTr="00AA27D3">
      <w:trPr>
        <w:trHeight w:val="170"/>
      </w:trPr>
      <w:tc>
        <w:tcPr>
          <w:tcW w:w="1985" w:type="dxa"/>
          <w:vMerge/>
          <w:shd w:val="clear" w:color="auto" w:fill="auto"/>
        </w:tcPr>
        <w:p w14:paraId="4F522010" w14:textId="77777777" w:rsidR="005F0C99" w:rsidRPr="00AA27D3" w:rsidRDefault="005F0C99" w:rsidP="005F0C99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</w:tc>
      <w:tc>
        <w:tcPr>
          <w:tcW w:w="1843" w:type="dxa"/>
          <w:gridSpan w:val="2"/>
          <w:vMerge/>
          <w:shd w:val="clear" w:color="auto" w:fill="auto"/>
        </w:tcPr>
        <w:p w14:paraId="1CA4DAEF" w14:textId="77777777" w:rsidR="005F0C99" w:rsidRPr="00AA27D3" w:rsidRDefault="005F0C99" w:rsidP="005F0C9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714" w:type="dxa"/>
          <w:vMerge/>
          <w:shd w:val="clear" w:color="auto" w:fill="auto"/>
        </w:tcPr>
        <w:p w14:paraId="7B6FC37C" w14:textId="77777777" w:rsidR="005F0C99" w:rsidRPr="00AA27D3" w:rsidRDefault="005F0C99" w:rsidP="005F0C99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673" w:type="dxa"/>
          <w:shd w:val="clear" w:color="auto" w:fill="auto"/>
          <w:vAlign w:val="bottom"/>
        </w:tcPr>
        <w:p w14:paraId="09AB62E3" w14:textId="77777777" w:rsidR="005F0C99" w:rsidRPr="00AA27D3" w:rsidRDefault="005F0C99" w:rsidP="005F0C99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AA27D3">
            <w:rPr>
              <w:rFonts w:ascii="Calibri" w:eastAsia="Calibri" w:hAnsi="Calibri"/>
              <w:b/>
              <w:sz w:val="22"/>
              <w:szCs w:val="22"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0EFD553E" w14:textId="77777777" w:rsidR="005F0C99" w:rsidRPr="00AA27D3" w:rsidRDefault="005F0C99" w:rsidP="005F0C99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AA27D3">
            <w:rPr>
              <w:rFonts w:ascii="Calibri" w:eastAsia="Calibri" w:hAnsi="Calibri"/>
              <w:b/>
              <w:sz w:val="22"/>
              <w:szCs w:val="22"/>
            </w:rPr>
            <w:t>August, 2024</w:t>
          </w:r>
        </w:p>
      </w:tc>
    </w:tr>
    <w:tr w:rsidR="005F0C99" w:rsidRPr="00AA27D3" w14:paraId="277967AF" w14:textId="77777777" w:rsidTr="00AA27D3">
      <w:trPr>
        <w:trHeight w:val="334"/>
      </w:trPr>
      <w:tc>
        <w:tcPr>
          <w:tcW w:w="1985" w:type="dxa"/>
          <w:shd w:val="clear" w:color="auto" w:fill="auto"/>
        </w:tcPr>
        <w:p w14:paraId="6C220349" w14:textId="77777777" w:rsidR="005F0C99" w:rsidRPr="00AA27D3" w:rsidRDefault="005F0C99" w:rsidP="005F0C99">
          <w:pPr>
            <w:pStyle w:val="Header"/>
            <w:rPr>
              <w:rFonts w:ascii="Calibri" w:eastAsia="Calibri" w:hAnsi="Calibri"/>
              <w:bCs/>
              <w:sz w:val="22"/>
              <w:szCs w:val="22"/>
            </w:rPr>
          </w:pPr>
          <w:r w:rsidRPr="00AA27D3">
            <w:rPr>
              <w:rFonts w:ascii="Calibri" w:eastAsia="Calibri" w:hAnsi="Calibri"/>
              <w:bCs/>
              <w:sz w:val="22"/>
              <w:szCs w:val="22"/>
            </w:rPr>
            <w:t>PRODUCTION</w:t>
          </w:r>
        </w:p>
      </w:tc>
      <w:tc>
        <w:tcPr>
          <w:tcW w:w="1843" w:type="dxa"/>
          <w:gridSpan w:val="2"/>
          <w:shd w:val="clear" w:color="auto" w:fill="auto"/>
        </w:tcPr>
        <w:p w14:paraId="6FE4E63A" w14:textId="77777777" w:rsidR="005F0C99" w:rsidRPr="00AA27D3" w:rsidRDefault="005F0C99" w:rsidP="005F0C9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AA27D3">
            <w:rPr>
              <w:rFonts w:ascii="Calibri" w:eastAsia="Calibri" w:hAnsi="Calibri"/>
              <w:sz w:val="22"/>
              <w:szCs w:val="22"/>
            </w:rPr>
            <w:t>PACKAGING</w:t>
          </w:r>
        </w:p>
      </w:tc>
      <w:tc>
        <w:tcPr>
          <w:tcW w:w="3714" w:type="dxa"/>
          <w:vMerge/>
          <w:shd w:val="clear" w:color="auto" w:fill="auto"/>
        </w:tcPr>
        <w:p w14:paraId="3B612FB0" w14:textId="77777777" w:rsidR="005F0C99" w:rsidRPr="00AA27D3" w:rsidRDefault="005F0C99" w:rsidP="005F0C9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673" w:type="dxa"/>
          <w:shd w:val="clear" w:color="auto" w:fill="auto"/>
          <w:vAlign w:val="bottom"/>
        </w:tcPr>
        <w:p w14:paraId="1A6F4D14" w14:textId="77777777" w:rsidR="005F0C99" w:rsidRPr="00AA27D3" w:rsidRDefault="005F0C99" w:rsidP="005F0C99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AA27D3">
            <w:rPr>
              <w:rFonts w:ascii="Calibri" w:eastAsia="Calibri" w:hAnsi="Calibri"/>
              <w:b/>
              <w:sz w:val="22"/>
              <w:szCs w:val="22"/>
            </w:rPr>
            <w:t>Next 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3AECBF73" w14:textId="77777777" w:rsidR="005F0C99" w:rsidRPr="00AA27D3" w:rsidRDefault="005F0C99" w:rsidP="005F0C99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AA27D3">
            <w:rPr>
              <w:rFonts w:ascii="Calibri" w:eastAsia="Calibri" w:hAnsi="Calibri"/>
              <w:b/>
              <w:sz w:val="22"/>
              <w:szCs w:val="22"/>
            </w:rPr>
            <w:t>July, 2026</w:t>
          </w:r>
        </w:p>
      </w:tc>
    </w:tr>
    <w:tr w:rsidR="005F0C99" w:rsidRPr="00AA27D3" w14:paraId="12CC182C" w14:textId="77777777" w:rsidTr="00675AD8">
      <w:trPr>
        <w:trHeight w:val="479"/>
      </w:trPr>
      <w:tc>
        <w:tcPr>
          <w:tcW w:w="3573" w:type="dxa"/>
          <w:gridSpan w:val="2"/>
          <w:shd w:val="clear" w:color="auto" w:fill="auto"/>
        </w:tcPr>
        <w:p w14:paraId="778B744B" w14:textId="77777777" w:rsidR="005F0C99" w:rsidRPr="00AA27D3" w:rsidRDefault="005F0C99" w:rsidP="005F0C99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AA27D3">
            <w:rPr>
              <w:rFonts w:ascii="Calibri" w:eastAsia="Calibri" w:hAnsi="Calibri"/>
              <w:b/>
              <w:bCs/>
              <w:sz w:val="22"/>
              <w:szCs w:val="22"/>
            </w:rPr>
            <w:t>Prepared By sign/date</w:t>
          </w:r>
        </w:p>
      </w:tc>
      <w:tc>
        <w:tcPr>
          <w:tcW w:w="3969" w:type="dxa"/>
          <w:gridSpan w:val="2"/>
          <w:shd w:val="clear" w:color="auto" w:fill="auto"/>
        </w:tcPr>
        <w:p w14:paraId="3BF96BA4" w14:textId="77777777" w:rsidR="005F0C99" w:rsidRPr="00AA27D3" w:rsidRDefault="005F0C99" w:rsidP="005F0C99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AA27D3">
            <w:rPr>
              <w:rFonts w:ascii="Calibri" w:eastAsia="Calibri" w:hAnsi="Calibri"/>
              <w:b/>
              <w:bCs/>
              <w:sz w:val="22"/>
              <w:szCs w:val="22"/>
            </w:rPr>
            <w:t>Checked By sign/date</w:t>
          </w:r>
        </w:p>
      </w:tc>
      <w:tc>
        <w:tcPr>
          <w:tcW w:w="3374" w:type="dxa"/>
          <w:gridSpan w:val="2"/>
          <w:shd w:val="clear" w:color="auto" w:fill="auto"/>
        </w:tcPr>
        <w:p w14:paraId="6AA338EF" w14:textId="197FB260" w:rsidR="005F0C99" w:rsidRPr="00AA27D3" w:rsidRDefault="005F0C99" w:rsidP="00AA27D3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AA27D3">
            <w:rPr>
              <w:rFonts w:ascii="Calibri" w:eastAsia="Calibri" w:hAnsi="Calibri"/>
              <w:b/>
              <w:bCs/>
              <w:sz w:val="22"/>
              <w:szCs w:val="22"/>
            </w:rPr>
            <w:t>Approved By sign/date</w:t>
          </w:r>
        </w:p>
      </w:tc>
    </w:tr>
    <w:tr w:rsidR="005F0C99" w:rsidRPr="00AA27D3" w14:paraId="3A6046B0" w14:textId="77777777" w:rsidTr="00675AD8">
      <w:trPr>
        <w:trHeight w:val="479"/>
      </w:trPr>
      <w:tc>
        <w:tcPr>
          <w:tcW w:w="3573" w:type="dxa"/>
          <w:gridSpan w:val="2"/>
          <w:shd w:val="clear" w:color="auto" w:fill="auto"/>
        </w:tcPr>
        <w:p w14:paraId="3AC80050" w14:textId="77777777" w:rsidR="005F0C99" w:rsidRPr="00AA27D3" w:rsidRDefault="005F0C99" w:rsidP="005F0C9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969" w:type="dxa"/>
          <w:gridSpan w:val="2"/>
          <w:shd w:val="clear" w:color="auto" w:fill="auto"/>
        </w:tcPr>
        <w:p w14:paraId="25C0DCF9" w14:textId="77777777" w:rsidR="005F0C99" w:rsidRPr="00AA27D3" w:rsidRDefault="005F0C99" w:rsidP="005F0C99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374" w:type="dxa"/>
          <w:gridSpan w:val="2"/>
          <w:shd w:val="clear" w:color="auto" w:fill="auto"/>
        </w:tcPr>
        <w:p w14:paraId="72EA031D" w14:textId="77777777" w:rsidR="005F0C99" w:rsidRPr="00AA27D3" w:rsidRDefault="005F0C99" w:rsidP="005F0C99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  <w:p w14:paraId="16865464" w14:textId="77777777" w:rsidR="005F0C99" w:rsidRPr="00AA27D3" w:rsidRDefault="005F0C99" w:rsidP="005F0C99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</w:tc>
    </w:tr>
  </w:tbl>
  <w:p w14:paraId="1FC5CA7A" w14:textId="77777777" w:rsidR="00D11552" w:rsidRDefault="00000000">
    <w:pPr>
      <w:pStyle w:val="Header"/>
    </w:pPr>
    <w:r>
      <w:rPr>
        <w:noProof/>
      </w:rPr>
      <w:pict w14:anchorId="2D3747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7098" o:spid="_x0000_s1027" type="#_x0000_t136" style="position:absolute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234CA" w14:textId="77777777" w:rsidR="00D11552" w:rsidRDefault="00000000">
    <w:pPr>
      <w:pStyle w:val="Header"/>
    </w:pPr>
    <w:r>
      <w:rPr>
        <w:noProof/>
      </w:rPr>
      <w:pict w14:anchorId="3CB5FA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7096" o:spid="_x0000_s1025" type="#_x0000_t136" style="position:absolute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3F36"/>
    <w:multiLevelType w:val="hybridMultilevel"/>
    <w:tmpl w:val="9142187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169F1"/>
    <w:multiLevelType w:val="multilevel"/>
    <w:tmpl w:val="442485F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24D07B13"/>
    <w:multiLevelType w:val="hybridMultilevel"/>
    <w:tmpl w:val="A614C0FC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944539"/>
    <w:multiLevelType w:val="multilevel"/>
    <w:tmpl w:val="3C864E48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5" w15:restartNumberingAfterBreak="0">
    <w:nsid w:val="43DC1199"/>
    <w:multiLevelType w:val="multilevel"/>
    <w:tmpl w:val="9D4A853E"/>
    <w:lvl w:ilvl="0">
      <w:start w:val="3"/>
      <w:numFmt w:val="decimal"/>
      <w:lvlText w:val="%1.0"/>
      <w:lvlJc w:val="left"/>
      <w:pPr>
        <w:ind w:left="360" w:hanging="360"/>
      </w:pPr>
      <w:rPr>
        <w:rFonts w:cs="Calibri" w:hint="default"/>
        <w:b/>
        <w:sz w:val="21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Calibri" w:hint="default"/>
        <w:b/>
        <w:sz w:val="21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Calibri" w:hint="default"/>
        <w:b/>
        <w:sz w:val="21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Calibri" w:hint="default"/>
        <w:b/>
        <w:sz w:val="21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Calibri" w:hint="default"/>
        <w:b/>
        <w:sz w:val="21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Calibri" w:hint="default"/>
        <w:b/>
        <w:sz w:val="21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Calibri" w:hint="default"/>
        <w:b/>
        <w:sz w:val="21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Calibri" w:hint="default"/>
        <w:b/>
        <w:sz w:val="21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Calibri" w:hint="default"/>
        <w:b/>
        <w:sz w:val="21"/>
      </w:rPr>
    </w:lvl>
  </w:abstractNum>
  <w:abstractNum w:abstractNumId="6" w15:restartNumberingAfterBreak="0">
    <w:nsid w:val="44787DA5"/>
    <w:multiLevelType w:val="hybridMultilevel"/>
    <w:tmpl w:val="8B62A4E0"/>
    <w:lvl w:ilvl="0" w:tplc="080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47262E20"/>
    <w:multiLevelType w:val="hybridMultilevel"/>
    <w:tmpl w:val="8EB645E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2000001B">
      <w:start w:val="1"/>
      <w:numFmt w:val="lowerRoman"/>
      <w:lvlText w:val="%2."/>
      <w:lvlJc w:val="righ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9441B8"/>
    <w:multiLevelType w:val="hybridMultilevel"/>
    <w:tmpl w:val="F7CE539C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15A22E3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225170"/>
    <w:multiLevelType w:val="hybridMultilevel"/>
    <w:tmpl w:val="12C6A9D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15D69CD"/>
    <w:multiLevelType w:val="hybridMultilevel"/>
    <w:tmpl w:val="31D2986C"/>
    <w:lvl w:ilvl="0" w:tplc="EFBE09E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2C674A"/>
    <w:multiLevelType w:val="hybridMultilevel"/>
    <w:tmpl w:val="35C05112"/>
    <w:lvl w:ilvl="0" w:tplc="E7AA0996">
      <w:start w:val="3"/>
      <w:numFmt w:val="bullet"/>
      <w:lvlText w:val=""/>
      <w:lvlJc w:val="left"/>
      <w:pPr>
        <w:ind w:left="720" w:hanging="360"/>
      </w:pPr>
      <w:rPr>
        <w:rFonts w:ascii="Symbol" w:eastAsia="Aptos" w:hAnsi="Symbol" w:cs="Calibri" w:hint="default"/>
        <w:b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056DAC"/>
    <w:multiLevelType w:val="multilevel"/>
    <w:tmpl w:val="71B0E162"/>
    <w:lvl w:ilvl="0">
      <w:start w:val="9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76CB2573"/>
    <w:multiLevelType w:val="hybridMultilevel"/>
    <w:tmpl w:val="64044F9A"/>
    <w:lvl w:ilvl="0" w:tplc="E056F6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8F24116"/>
    <w:multiLevelType w:val="hybridMultilevel"/>
    <w:tmpl w:val="4FC4776C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C846A8"/>
    <w:multiLevelType w:val="multilevel"/>
    <w:tmpl w:val="C4CE999E"/>
    <w:lvl w:ilvl="0">
      <w:start w:val="1"/>
      <w:numFmt w:val="decimal"/>
      <w:lvlText w:val="%1.0"/>
      <w:lvlJc w:val="left"/>
      <w:pPr>
        <w:ind w:left="126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9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  <w:b/>
      </w:rPr>
    </w:lvl>
  </w:abstractNum>
  <w:abstractNum w:abstractNumId="16" w15:restartNumberingAfterBreak="0">
    <w:nsid w:val="7F757B45"/>
    <w:multiLevelType w:val="multilevel"/>
    <w:tmpl w:val="E99EE0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60" w:hanging="1800"/>
      </w:pPr>
      <w:rPr>
        <w:rFonts w:hint="default"/>
      </w:rPr>
    </w:lvl>
  </w:abstractNum>
  <w:num w:numId="1" w16cid:durableId="1783452300">
    <w:abstractNumId w:val="13"/>
  </w:num>
  <w:num w:numId="2" w16cid:durableId="1504660070">
    <w:abstractNumId w:val="15"/>
  </w:num>
  <w:num w:numId="3" w16cid:durableId="1594320024">
    <w:abstractNumId w:val="6"/>
  </w:num>
  <w:num w:numId="4" w16cid:durableId="647125019">
    <w:abstractNumId w:val="12"/>
  </w:num>
  <w:num w:numId="5" w16cid:durableId="7530877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8966025">
    <w:abstractNumId w:val="16"/>
  </w:num>
  <w:num w:numId="7" w16cid:durableId="269242738">
    <w:abstractNumId w:val="5"/>
  </w:num>
  <w:num w:numId="8" w16cid:durableId="1721055427">
    <w:abstractNumId w:val="9"/>
  </w:num>
  <w:num w:numId="9" w16cid:durableId="972516863">
    <w:abstractNumId w:val="14"/>
  </w:num>
  <w:num w:numId="10" w16cid:durableId="1289773452">
    <w:abstractNumId w:val="10"/>
  </w:num>
  <w:num w:numId="11" w16cid:durableId="985864630">
    <w:abstractNumId w:val="8"/>
  </w:num>
  <w:num w:numId="12" w16cid:durableId="430129834">
    <w:abstractNumId w:val="3"/>
  </w:num>
  <w:num w:numId="13" w16cid:durableId="193428752">
    <w:abstractNumId w:val="7"/>
  </w:num>
  <w:num w:numId="14" w16cid:durableId="1307664965">
    <w:abstractNumId w:val="0"/>
  </w:num>
  <w:num w:numId="15" w16cid:durableId="509679758">
    <w:abstractNumId w:val="2"/>
  </w:num>
  <w:num w:numId="16" w16cid:durableId="1855918242">
    <w:abstractNumId w:val="11"/>
  </w:num>
  <w:num w:numId="17" w16cid:durableId="2041203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B00"/>
    <w:rsid w:val="000032E2"/>
    <w:rsid w:val="00003BB9"/>
    <w:rsid w:val="000A26FB"/>
    <w:rsid w:val="000F692E"/>
    <w:rsid w:val="00133863"/>
    <w:rsid w:val="00253438"/>
    <w:rsid w:val="002758C0"/>
    <w:rsid w:val="002851DD"/>
    <w:rsid w:val="002965AB"/>
    <w:rsid w:val="00444A1B"/>
    <w:rsid w:val="00446B00"/>
    <w:rsid w:val="004E3C16"/>
    <w:rsid w:val="00517B11"/>
    <w:rsid w:val="00571FDA"/>
    <w:rsid w:val="005F0C99"/>
    <w:rsid w:val="006A674D"/>
    <w:rsid w:val="006F6B77"/>
    <w:rsid w:val="00771395"/>
    <w:rsid w:val="009C503C"/>
    <w:rsid w:val="009D1F1E"/>
    <w:rsid w:val="00A33749"/>
    <w:rsid w:val="00AA27D3"/>
    <w:rsid w:val="00B92D3C"/>
    <w:rsid w:val="00B979C6"/>
    <w:rsid w:val="00BC72D8"/>
    <w:rsid w:val="00BF1F80"/>
    <w:rsid w:val="00BF66BF"/>
    <w:rsid w:val="00C02121"/>
    <w:rsid w:val="00C75A0D"/>
    <w:rsid w:val="00D11552"/>
    <w:rsid w:val="00D2142D"/>
    <w:rsid w:val="00DF2508"/>
    <w:rsid w:val="00E31951"/>
    <w:rsid w:val="00ED7F93"/>
    <w:rsid w:val="00F03EC5"/>
    <w:rsid w:val="00F7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969AB"/>
  <w15:chartTrackingRefBased/>
  <w15:docId w15:val="{FDEA7EAD-970F-4086-8A19-4D493B352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B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6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46B0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46B00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446B0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46B00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446B0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Indent2">
    <w:name w:val="Body Text Indent 2"/>
    <w:basedOn w:val="Normal"/>
    <w:link w:val="BodyTextIndent2Char"/>
    <w:rsid w:val="000F692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0F692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6F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12</cp:revision>
  <dcterms:created xsi:type="dcterms:W3CDTF">2023-05-15T14:15:00Z</dcterms:created>
  <dcterms:modified xsi:type="dcterms:W3CDTF">2025-01-14T08:58:00Z</dcterms:modified>
</cp:coreProperties>
</file>