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F377" w14:textId="77777777" w:rsidR="0098582A" w:rsidRPr="007D03DF" w:rsidRDefault="0098582A" w:rsidP="0098582A">
      <w:pPr>
        <w:pStyle w:val="ListParagraph"/>
        <w:numPr>
          <w:ilvl w:val="0"/>
          <w:numId w:val="1"/>
        </w:numPr>
        <w:spacing w:after="0" w:line="360" w:lineRule="auto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  <w:b/>
        </w:rPr>
        <w:t>OBJECTIVE</w:t>
      </w:r>
      <w:r w:rsidRPr="007D03DF">
        <w:rPr>
          <w:rFonts w:asciiTheme="minorHAnsi" w:hAnsiTheme="minorHAnsi" w:cstheme="minorHAnsi"/>
        </w:rPr>
        <w:t xml:space="preserve">  </w:t>
      </w:r>
    </w:p>
    <w:p w14:paraId="02870103" w14:textId="27C2861C" w:rsidR="0098582A" w:rsidRDefault="0098582A" w:rsidP="0098582A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 xml:space="preserve">The objective of this SOP is to describe the Operation of </w:t>
      </w:r>
      <w:r w:rsidR="005531CA" w:rsidRPr="007D03DF">
        <w:rPr>
          <w:rFonts w:asciiTheme="minorHAnsi" w:hAnsiTheme="minorHAnsi" w:cstheme="minorHAnsi"/>
          <w:sz w:val="22"/>
          <w:szCs w:val="22"/>
        </w:rPr>
        <w:t>an Automatic</w:t>
      </w:r>
      <w:r w:rsidRPr="007D03DF">
        <w:rPr>
          <w:rFonts w:asciiTheme="minorHAnsi" w:hAnsiTheme="minorHAnsi" w:cstheme="minorHAnsi"/>
          <w:sz w:val="22"/>
          <w:szCs w:val="22"/>
        </w:rPr>
        <w:t xml:space="preserve"> bottle labeling machine</w:t>
      </w:r>
    </w:p>
    <w:p w14:paraId="103E8F55" w14:textId="77777777" w:rsidR="0098582A" w:rsidRPr="007D03DF" w:rsidRDefault="0098582A" w:rsidP="0098582A">
      <w:pPr>
        <w:numPr>
          <w:ilvl w:val="0"/>
          <w:numId w:val="1"/>
        </w:numPr>
        <w:spacing w:line="360" w:lineRule="auto"/>
        <w:ind w:left="810" w:hanging="810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SCOPE</w:t>
      </w:r>
    </w:p>
    <w:p w14:paraId="4B0D6F0C" w14:textId="77777777" w:rsidR="0098582A" w:rsidRDefault="0098582A" w:rsidP="0098582A">
      <w:pPr>
        <w:spacing w:line="36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>This SOP applies to the Automatic labelling machine on the NPM Automatic rotary filling/capping machine</w:t>
      </w:r>
    </w:p>
    <w:p w14:paraId="5D69EE8F" w14:textId="77777777" w:rsidR="00AC407B" w:rsidRPr="007D03DF" w:rsidRDefault="0098582A" w:rsidP="00916ACF">
      <w:pPr>
        <w:pStyle w:val="ListParagraph"/>
        <w:numPr>
          <w:ilvl w:val="0"/>
          <w:numId w:val="1"/>
        </w:numPr>
        <w:spacing w:after="0" w:line="360" w:lineRule="auto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  <w:b/>
        </w:rPr>
        <w:t>RESPONSIBILITY</w:t>
      </w:r>
      <w:r w:rsidR="00AC407B" w:rsidRPr="007D03DF">
        <w:rPr>
          <w:rFonts w:asciiTheme="minorHAnsi" w:hAnsiTheme="minorHAnsi" w:cstheme="minorHAnsi"/>
          <w:b/>
        </w:rPr>
        <w:t>/ACCOUNTABILITY</w:t>
      </w:r>
    </w:p>
    <w:p w14:paraId="7BE2B196" w14:textId="77777777" w:rsidR="005531CA" w:rsidRDefault="005531CA" w:rsidP="00916ACF">
      <w:pPr>
        <w:pStyle w:val="BodyTextIndent2"/>
        <w:numPr>
          <w:ilvl w:val="0"/>
          <w:numId w:val="13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="Calibri" w:hAnsi="Calibri" w:cs="Calibri"/>
          <w:sz w:val="22"/>
          <w:szCs w:val="22"/>
        </w:rPr>
      </w:pPr>
      <w:r w:rsidRPr="0012674A">
        <w:rPr>
          <w:rFonts w:ascii="Calibri" w:hAnsi="Calibri" w:cs="Calibri"/>
          <w:sz w:val="22"/>
          <w:szCs w:val="22"/>
        </w:rPr>
        <w:t>IPQ</w:t>
      </w:r>
      <w:r>
        <w:rPr>
          <w:rFonts w:ascii="Calibri" w:hAnsi="Calibri" w:cs="Calibri"/>
          <w:sz w:val="22"/>
          <w:szCs w:val="22"/>
        </w:rPr>
        <w:t>C</w:t>
      </w:r>
      <w:r w:rsidRPr="0012674A">
        <w:rPr>
          <w:rFonts w:ascii="Calibri" w:hAnsi="Calibri" w:cs="Calibri"/>
          <w:sz w:val="22"/>
          <w:szCs w:val="22"/>
        </w:rPr>
        <w:t xml:space="preserve"> personnel are responsible for ensuring that this SOP is followed for the operation</w:t>
      </w:r>
      <w:r>
        <w:rPr>
          <w:rFonts w:ascii="Calibri" w:hAnsi="Calibri" w:cs="Calibri"/>
          <w:sz w:val="22"/>
          <w:szCs w:val="22"/>
        </w:rPr>
        <w:t xml:space="preserve"> and </w:t>
      </w:r>
      <w:r w:rsidRPr="0012674A">
        <w:rPr>
          <w:rFonts w:ascii="Calibri" w:hAnsi="Calibri" w:cs="Calibri"/>
          <w:sz w:val="22"/>
          <w:szCs w:val="22"/>
        </w:rPr>
        <w:t xml:space="preserve">cleaning </w:t>
      </w:r>
      <w:r>
        <w:rPr>
          <w:rFonts w:ascii="Calibri" w:hAnsi="Calibri" w:cs="Calibri"/>
          <w:sz w:val="22"/>
          <w:szCs w:val="22"/>
        </w:rPr>
        <w:t>before usage.</w:t>
      </w:r>
    </w:p>
    <w:p w14:paraId="42C3B3FD" w14:textId="0CF3232B" w:rsidR="005531CA" w:rsidRPr="0012674A" w:rsidRDefault="005531CA" w:rsidP="005531CA">
      <w:pPr>
        <w:pStyle w:val="BodyTextIndent2"/>
        <w:numPr>
          <w:ilvl w:val="0"/>
          <w:numId w:val="13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1"/>
          <w:szCs w:val="21"/>
        </w:rPr>
        <w:t xml:space="preserve">The operator </w:t>
      </w:r>
      <w:r w:rsidR="005F1838">
        <w:rPr>
          <w:rFonts w:ascii="Calibri" w:hAnsi="Calibri" w:cs="Calibri"/>
          <w:sz w:val="21"/>
          <w:szCs w:val="21"/>
        </w:rPr>
        <w:t xml:space="preserve">shall be responsible for cleaning and operation </w:t>
      </w:r>
      <w:r w:rsidRPr="0012674A">
        <w:rPr>
          <w:rFonts w:ascii="Calibri" w:hAnsi="Calibri" w:cs="Calibri"/>
          <w:sz w:val="21"/>
          <w:szCs w:val="21"/>
        </w:rPr>
        <w:t>of the</w:t>
      </w:r>
      <w:r>
        <w:rPr>
          <w:rFonts w:ascii="Calibri" w:hAnsi="Calibri" w:cs="Calibri"/>
          <w:sz w:val="21"/>
          <w:szCs w:val="21"/>
        </w:rPr>
        <w:t xml:space="preserve"> machine.</w:t>
      </w:r>
    </w:p>
    <w:p w14:paraId="68DCD6E3" w14:textId="4995BF39" w:rsidR="005531CA" w:rsidRPr="0012674A" w:rsidRDefault="005531CA" w:rsidP="005531CA">
      <w:pPr>
        <w:pStyle w:val="BodyTextIndent2"/>
        <w:numPr>
          <w:ilvl w:val="0"/>
          <w:numId w:val="13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="Calibri" w:hAnsi="Calibri" w:cs="Calibri"/>
          <w:sz w:val="22"/>
          <w:szCs w:val="22"/>
        </w:rPr>
      </w:pPr>
      <w:r w:rsidRPr="0012674A">
        <w:rPr>
          <w:rFonts w:ascii="Calibri" w:hAnsi="Calibri" w:cs="Calibri"/>
          <w:sz w:val="21"/>
          <w:szCs w:val="21"/>
        </w:rPr>
        <w:t>The producti</w:t>
      </w:r>
      <w:r w:rsidR="005F1838">
        <w:rPr>
          <w:rFonts w:ascii="Calibri" w:hAnsi="Calibri" w:cs="Calibri"/>
          <w:sz w:val="21"/>
          <w:szCs w:val="21"/>
        </w:rPr>
        <w:t xml:space="preserve">on supervisor shall monitor </w:t>
      </w:r>
      <w:r w:rsidRPr="0012674A">
        <w:rPr>
          <w:rFonts w:ascii="Calibri" w:hAnsi="Calibri" w:cs="Calibri"/>
          <w:sz w:val="21"/>
          <w:szCs w:val="21"/>
        </w:rPr>
        <w:t xml:space="preserve">and give necessary directives for </w:t>
      </w:r>
      <w:r w:rsidR="005F1838">
        <w:rPr>
          <w:rFonts w:ascii="Calibri" w:hAnsi="Calibri" w:cs="Calibri"/>
          <w:sz w:val="21"/>
          <w:szCs w:val="21"/>
        </w:rPr>
        <w:t>effective adherence to this SOP</w:t>
      </w:r>
      <w:r>
        <w:rPr>
          <w:rFonts w:ascii="Calibri" w:hAnsi="Calibri" w:cs="Calibri"/>
          <w:sz w:val="21"/>
          <w:szCs w:val="21"/>
        </w:rPr>
        <w:t>.</w:t>
      </w:r>
    </w:p>
    <w:p w14:paraId="7B2CA478" w14:textId="65CA044E" w:rsidR="005531CA" w:rsidRPr="0012674A" w:rsidRDefault="005531CA" w:rsidP="005531CA">
      <w:pPr>
        <w:pStyle w:val="BodyTextIndent2"/>
        <w:numPr>
          <w:ilvl w:val="0"/>
          <w:numId w:val="13"/>
        </w:numPr>
        <w:tabs>
          <w:tab w:val="left" w:pos="709"/>
        </w:tabs>
        <w:spacing w:after="0" w:line="22" w:lineRule="atLeast"/>
        <w:ind w:right="432" w:hanging="153"/>
        <w:jc w:val="both"/>
        <w:rPr>
          <w:rFonts w:ascii="Calibri" w:hAnsi="Calibri" w:cs="Calibri"/>
          <w:sz w:val="22"/>
          <w:szCs w:val="22"/>
        </w:rPr>
      </w:pPr>
      <w:r w:rsidRPr="0012674A">
        <w:rPr>
          <w:rFonts w:ascii="Calibri" w:hAnsi="Calibri" w:cs="Calibri"/>
          <w:sz w:val="21"/>
          <w:szCs w:val="21"/>
        </w:rPr>
        <w:t xml:space="preserve">Production pharmacists </w:t>
      </w:r>
      <w:r w:rsidR="00361A6D" w:rsidRPr="0012674A">
        <w:rPr>
          <w:rFonts w:ascii="Calibri" w:hAnsi="Calibri" w:cs="Calibri"/>
          <w:sz w:val="21"/>
          <w:szCs w:val="21"/>
        </w:rPr>
        <w:t>should</w:t>
      </w:r>
      <w:r w:rsidRPr="0012674A">
        <w:rPr>
          <w:rFonts w:ascii="Calibri" w:hAnsi="Calibri" w:cs="Calibri"/>
          <w:sz w:val="21"/>
          <w:szCs w:val="21"/>
        </w:rPr>
        <w:t xml:space="preserve"> ensure the cleaning</w:t>
      </w:r>
      <w:r>
        <w:rPr>
          <w:rFonts w:ascii="Calibri" w:hAnsi="Calibri" w:cs="Calibri"/>
          <w:sz w:val="21"/>
          <w:szCs w:val="21"/>
        </w:rPr>
        <w:t xml:space="preserve"> and operations</w:t>
      </w:r>
      <w:r w:rsidRPr="0012674A">
        <w:rPr>
          <w:rFonts w:ascii="Calibri" w:hAnsi="Calibri" w:cs="Calibri"/>
          <w:sz w:val="21"/>
          <w:szCs w:val="21"/>
        </w:rPr>
        <w:t xml:space="preserve"> is carried out and it’s effective</w:t>
      </w:r>
    </w:p>
    <w:p w14:paraId="43F1BD90" w14:textId="7299FD24" w:rsidR="0098582A" w:rsidRPr="007D03DF" w:rsidRDefault="0098582A" w:rsidP="00AC407B">
      <w:pPr>
        <w:pStyle w:val="ListParagraph"/>
        <w:spacing w:line="360" w:lineRule="auto"/>
        <w:rPr>
          <w:rFonts w:asciiTheme="minorHAnsi" w:hAnsiTheme="minorHAnsi" w:cstheme="minorHAnsi"/>
        </w:rPr>
      </w:pPr>
    </w:p>
    <w:p w14:paraId="2C022072" w14:textId="77777777" w:rsidR="00AC407B" w:rsidRPr="007D03DF" w:rsidRDefault="00AC407B" w:rsidP="00111949">
      <w:pPr>
        <w:numPr>
          <w:ilvl w:val="0"/>
          <w:numId w:val="1"/>
        </w:numPr>
        <w:ind w:hanging="63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DEFINITIONS AND ABBREVIATIONS</w:t>
      </w:r>
    </w:p>
    <w:p w14:paraId="61C4CFEF" w14:textId="55D9382B" w:rsidR="00AC407B" w:rsidRPr="007D03DF" w:rsidRDefault="00AC407B" w:rsidP="00AC407B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>SOP</w:t>
      </w:r>
      <w:r w:rsidR="00361A6D">
        <w:rPr>
          <w:rFonts w:asciiTheme="minorHAnsi" w:hAnsiTheme="minorHAnsi" w:cstheme="minorHAnsi"/>
          <w:sz w:val="22"/>
          <w:szCs w:val="22"/>
        </w:rPr>
        <w:t xml:space="preserve"> - </w:t>
      </w:r>
      <w:r w:rsidRPr="007D03DF">
        <w:rPr>
          <w:rFonts w:asciiTheme="minorHAnsi" w:hAnsiTheme="minorHAnsi" w:cstheme="minorHAnsi"/>
          <w:sz w:val="22"/>
          <w:szCs w:val="22"/>
        </w:rPr>
        <w:t>Standard Operating Procedure</w:t>
      </w:r>
    </w:p>
    <w:p w14:paraId="3BA2384B" w14:textId="77777777" w:rsidR="0098582A" w:rsidRPr="007D03DF" w:rsidRDefault="0098582A" w:rsidP="00111949">
      <w:pPr>
        <w:ind w:left="720" w:hanging="720"/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59567082" w14:textId="77777777" w:rsidR="0098582A" w:rsidRPr="007D03DF" w:rsidRDefault="0098582A" w:rsidP="00361A6D">
      <w:pPr>
        <w:numPr>
          <w:ilvl w:val="0"/>
          <w:numId w:val="1"/>
        </w:numPr>
        <w:ind w:hanging="57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PROCEDURE</w:t>
      </w:r>
    </w:p>
    <w:p w14:paraId="4958DF12" w14:textId="75160027" w:rsidR="00111949" w:rsidRPr="00361A6D" w:rsidRDefault="002D68D2" w:rsidP="00111949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61A6D">
        <w:rPr>
          <w:rFonts w:asciiTheme="minorHAnsi" w:hAnsiTheme="minorHAnsi" w:cstheme="minorHAnsi"/>
          <w:b/>
          <w:sz w:val="22"/>
          <w:szCs w:val="22"/>
        </w:rPr>
        <w:tab/>
      </w:r>
      <w:r w:rsidR="00361A6D" w:rsidRPr="00361A6D">
        <w:rPr>
          <w:rFonts w:asciiTheme="minorHAnsi" w:hAnsiTheme="minorHAnsi" w:cstheme="minorHAnsi"/>
          <w:b/>
          <w:sz w:val="22"/>
          <w:szCs w:val="22"/>
          <w:u w:val="single"/>
        </w:rPr>
        <w:t>Cleaning</w:t>
      </w:r>
    </w:p>
    <w:p w14:paraId="71728AE1" w14:textId="77777777" w:rsidR="00111949" w:rsidRPr="007D03DF" w:rsidRDefault="00111949" w:rsidP="00361A6D">
      <w:pPr>
        <w:pStyle w:val="ListParagraph"/>
        <w:numPr>
          <w:ilvl w:val="0"/>
          <w:numId w:val="14"/>
        </w:numPr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Clean the surfaces with soft cloth and isopropyl alcohol</w:t>
      </w:r>
    </w:p>
    <w:p w14:paraId="5246D5AB" w14:textId="77777777" w:rsidR="00111949" w:rsidRPr="007D03DF" w:rsidRDefault="00111949" w:rsidP="00361A6D">
      <w:pPr>
        <w:pStyle w:val="ListParagraph"/>
        <w:numPr>
          <w:ilvl w:val="0"/>
          <w:numId w:val="14"/>
        </w:numPr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Clean the pressing belt with napkin</w:t>
      </w:r>
    </w:p>
    <w:p w14:paraId="027FEBC0" w14:textId="77777777" w:rsidR="00111949" w:rsidRPr="007D03DF" w:rsidRDefault="00111949" w:rsidP="00361A6D">
      <w:pPr>
        <w:pStyle w:val="ListParagraph"/>
        <w:numPr>
          <w:ilvl w:val="0"/>
          <w:numId w:val="14"/>
        </w:numPr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Clean the coding point of the ink cartridge with lint-free cloth and isopropyl alcohol</w:t>
      </w:r>
    </w:p>
    <w:p w14:paraId="0083C413" w14:textId="77777777" w:rsidR="00111949" w:rsidRPr="007D03DF" w:rsidRDefault="00111949" w:rsidP="00361A6D">
      <w:pPr>
        <w:pStyle w:val="ListParagraph"/>
        <w:numPr>
          <w:ilvl w:val="0"/>
          <w:numId w:val="14"/>
        </w:numPr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Clean the electrical part with dry napkin</w:t>
      </w:r>
    </w:p>
    <w:p w14:paraId="47FBDCC5" w14:textId="77777777" w:rsidR="00361A6D" w:rsidRDefault="00111949" w:rsidP="00361A6D">
      <w:pPr>
        <w:pStyle w:val="ListParagraph"/>
        <w:numPr>
          <w:ilvl w:val="0"/>
          <w:numId w:val="14"/>
        </w:numPr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Remove any obvious stickers from all the surfaces</w:t>
      </w:r>
    </w:p>
    <w:p w14:paraId="55DED929" w14:textId="77777777" w:rsidR="00361A6D" w:rsidRDefault="00361A6D" w:rsidP="00361A6D">
      <w:pPr>
        <w:ind w:firstLine="720"/>
        <w:jc w:val="both"/>
        <w:rPr>
          <w:rFonts w:asciiTheme="minorHAnsi" w:hAnsiTheme="minorHAnsi" w:cstheme="minorHAnsi"/>
          <w:u w:val="single"/>
        </w:rPr>
      </w:pPr>
      <w:r w:rsidRPr="00361A6D">
        <w:rPr>
          <w:rFonts w:asciiTheme="minorHAnsi" w:hAnsiTheme="minorHAnsi" w:cstheme="minorHAnsi"/>
          <w:b/>
          <w:u w:val="single"/>
        </w:rPr>
        <w:t>Settings</w:t>
      </w:r>
      <w:r w:rsidR="002D68D2" w:rsidRPr="00361A6D">
        <w:rPr>
          <w:rFonts w:asciiTheme="minorHAnsi" w:hAnsiTheme="minorHAnsi" w:cstheme="minorHAnsi"/>
          <w:b/>
          <w:u w:val="single"/>
        </w:rPr>
        <w:t xml:space="preserve"> </w:t>
      </w:r>
    </w:p>
    <w:p w14:paraId="55BDBD04" w14:textId="7EBDE3F3" w:rsidR="0098582A" w:rsidRPr="00361A6D" w:rsidRDefault="0098582A" w:rsidP="00361A6D">
      <w:pPr>
        <w:ind w:firstLine="720"/>
        <w:jc w:val="both"/>
        <w:rPr>
          <w:rFonts w:asciiTheme="minorHAnsi" w:hAnsiTheme="minorHAnsi" w:cstheme="minorHAnsi"/>
          <w:u w:val="single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Setting of Conveyor guide plate for bottle size and height</w:t>
      </w:r>
    </w:p>
    <w:p w14:paraId="6B091D6A" w14:textId="7A54ACC2" w:rsidR="0098582A" w:rsidRPr="0069755E" w:rsidRDefault="0098582A" w:rsidP="0069755E">
      <w:pPr>
        <w:pStyle w:val="ListParagraph"/>
        <w:numPr>
          <w:ilvl w:val="0"/>
          <w:numId w:val="15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Set the co</w:t>
      </w:r>
      <w:r w:rsidR="000F3033" w:rsidRPr="0069755E">
        <w:rPr>
          <w:rFonts w:asciiTheme="minorHAnsi" w:hAnsiTheme="minorHAnsi" w:cstheme="minorHAnsi"/>
        </w:rPr>
        <w:t>nveyor guide plate for bottle</w:t>
      </w:r>
      <w:r w:rsidRPr="0069755E">
        <w:rPr>
          <w:rFonts w:asciiTheme="minorHAnsi" w:hAnsiTheme="minorHAnsi" w:cstheme="minorHAnsi"/>
        </w:rPr>
        <w:t xml:space="preserve"> size (horizontal setting) by loosening the knob </w:t>
      </w:r>
    </w:p>
    <w:p w14:paraId="57BA58FA" w14:textId="1B11F56E" w:rsidR="0098582A" w:rsidRPr="0069755E" w:rsidRDefault="0098582A" w:rsidP="0069755E">
      <w:pPr>
        <w:pStyle w:val="ListParagraph"/>
        <w:numPr>
          <w:ilvl w:val="0"/>
          <w:numId w:val="15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 xml:space="preserve">Set the conveyor guide plate for </w:t>
      </w:r>
      <w:r w:rsidR="000F3033" w:rsidRPr="0069755E">
        <w:rPr>
          <w:rFonts w:asciiTheme="minorHAnsi" w:hAnsiTheme="minorHAnsi" w:cstheme="minorHAnsi"/>
        </w:rPr>
        <w:t xml:space="preserve">bottle </w:t>
      </w:r>
      <w:r w:rsidRPr="0069755E">
        <w:rPr>
          <w:rFonts w:asciiTheme="minorHAnsi" w:hAnsiTheme="minorHAnsi" w:cstheme="minorHAnsi"/>
        </w:rPr>
        <w:t>height (vertical setting) by loosening the Allen bolt</w:t>
      </w:r>
    </w:p>
    <w:p w14:paraId="22F45733" w14:textId="6BD54D60" w:rsidR="0098582A" w:rsidRPr="0069755E" w:rsidRDefault="000F3033" w:rsidP="0069755E">
      <w:pPr>
        <w:pStyle w:val="ListParagraph"/>
        <w:numPr>
          <w:ilvl w:val="0"/>
          <w:numId w:val="15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Check that the bottles</w:t>
      </w:r>
      <w:r w:rsidR="0098582A" w:rsidRPr="0069755E">
        <w:rPr>
          <w:rFonts w:asciiTheme="minorHAnsi" w:hAnsiTheme="minorHAnsi" w:cstheme="minorHAnsi"/>
        </w:rPr>
        <w:t xml:space="preserve"> are in the center of conveyor slat chain</w:t>
      </w:r>
    </w:p>
    <w:p w14:paraId="12C1F3FB" w14:textId="461AE20D" w:rsidR="0098582A" w:rsidRPr="0069755E" w:rsidRDefault="000F3033" w:rsidP="0069755E">
      <w:pPr>
        <w:pStyle w:val="ListParagraph"/>
        <w:numPr>
          <w:ilvl w:val="0"/>
          <w:numId w:val="15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 xml:space="preserve">Check </w:t>
      </w:r>
      <w:r w:rsidR="0069755E" w:rsidRPr="0069755E">
        <w:rPr>
          <w:rFonts w:asciiTheme="minorHAnsi" w:hAnsiTheme="minorHAnsi" w:cstheme="minorHAnsi"/>
        </w:rPr>
        <w:t>the</w:t>
      </w:r>
      <w:r w:rsidRPr="0069755E">
        <w:rPr>
          <w:rFonts w:asciiTheme="minorHAnsi" w:hAnsiTheme="minorHAnsi" w:cstheme="minorHAnsi"/>
        </w:rPr>
        <w:t xml:space="preserve"> bottle</w:t>
      </w:r>
      <w:r w:rsidR="0098582A" w:rsidRPr="0069755E">
        <w:rPr>
          <w:rFonts w:asciiTheme="minorHAnsi" w:hAnsiTheme="minorHAnsi" w:cstheme="minorHAnsi"/>
        </w:rPr>
        <w:t xml:space="preserve">s easily </w:t>
      </w:r>
      <w:r w:rsidR="0069755E" w:rsidRPr="0069755E">
        <w:rPr>
          <w:rFonts w:asciiTheme="minorHAnsi" w:hAnsiTheme="minorHAnsi" w:cstheme="minorHAnsi"/>
        </w:rPr>
        <w:t>slide</w:t>
      </w:r>
      <w:r w:rsidR="0098582A" w:rsidRPr="0069755E">
        <w:rPr>
          <w:rFonts w:asciiTheme="minorHAnsi" w:hAnsiTheme="minorHAnsi" w:cstheme="minorHAnsi"/>
        </w:rPr>
        <w:t xml:space="preserve"> between two guide plates.</w:t>
      </w:r>
    </w:p>
    <w:p w14:paraId="35B99D5B" w14:textId="173703F3" w:rsidR="0098582A" w:rsidRPr="0069755E" w:rsidRDefault="0098582A" w:rsidP="0069755E">
      <w:pPr>
        <w:pStyle w:val="ListParagraph"/>
        <w:numPr>
          <w:ilvl w:val="0"/>
          <w:numId w:val="15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lastRenderedPageBreak/>
        <w:t>Check that all knobs are tightened properly</w:t>
      </w:r>
    </w:p>
    <w:p w14:paraId="2CD6763D" w14:textId="6F63854E" w:rsidR="0098582A" w:rsidRPr="007D03DF" w:rsidRDefault="007D03DF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Setting</w:t>
      </w:r>
      <w:r w:rsidR="0098582A" w:rsidRPr="007D03DF">
        <w:rPr>
          <w:rFonts w:asciiTheme="minorHAnsi" w:hAnsiTheme="minorHAnsi" w:cstheme="minorHAnsi"/>
          <w:b/>
          <w:sz w:val="22"/>
          <w:szCs w:val="22"/>
        </w:rPr>
        <w:t xml:space="preserve"> of the pressing belt for Round Bottle </w:t>
      </w:r>
    </w:p>
    <w:p w14:paraId="3A82D542" w14:textId="77777777" w:rsidR="0098582A" w:rsidRPr="007D03DF" w:rsidRDefault="0098582A" w:rsidP="0069755E">
      <w:pPr>
        <w:pStyle w:val="ListParagraph"/>
        <w:numPr>
          <w:ilvl w:val="0"/>
          <w:numId w:val="17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Loosen the Allen bolt of the pressing belt</w:t>
      </w:r>
    </w:p>
    <w:p w14:paraId="483C0950" w14:textId="77777777" w:rsidR="0098582A" w:rsidRPr="007D03DF" w:rsidRDefault="0098582A" w:rsidP="0069755E">
      <w:pPr>
        <w:pStyle w:val="ListParagraph"/>
        <w:numPr>
          <w:ilvl w:val="0"/>
          <w:numId w:val="17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Move the pressing belt to or fro according to the bottle size</w:t>
      </w:r>
    </w:p>
    <w:p w14:paraId="423E0EB7" w14:textId="77777777" w:rsidR="002D68D2" w:rsidRDefault="0098582A" w:rsidP="0069755E">
      <w:pPr>
        <w:pStyle w:val="ListParagraph"/>
        <w:numPr>
          <w:ilvl w:val="0"/>
          <w:numId w:val="17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>Retighten the Allen bolt after the setting is over</w:t>
      </w:r>
    </w:p>
    <w:p w14:paraId="61C75559" w14:textId="35C8CD99" w:rsidR="0098582A" w:rsidRPr="0069755E" w:rsidRDefault="0098582A" w:rsidP="0069755E">
      <w:pPr>
        <w:spacing w:line="360" w:lineRule="auto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  <w:b/>
        </w:rPr>
        <w:t xml:space="preserve">Setting of the bottle delay drive for </w:t>
      </w:r>
      <w:r w:rsidR="0069755E" w:rsidRPr="0069755E">
        <w:rPr>
          <w:rFonts w:asciiTheme="minorHAnsi" w:hAnsiTheme="minorHAnsi" w:cstheme="minorHAnsi"/>
          <w:b/>
        </w:rPr>
        <w:t>round</w:t>
      </w:r>
      <w:r w:rsidRPr="0069755E">
        <w:rPr>
          <w:rFonts w:asciiTheme="minorHAnsi" w:hAnsiTheme="minorHAnsi" w:cstheme="minorHAnsi"/>
          <w:b/>
        </w:rPr>
        <w:t xml:space="preserve"> bottle</w:t>
      </w:r>
    </w:p>
    <w:p w14:paraId="3722337D" w14:textId="3E38D46B" w:rsidR="0098582A" w:rsidRPr="00916ACF" w:rsidRDefault="0098582A" w:rsidP="00916ACF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inorHAnsi" w:hAnsiTheme="minorHAnsi" w:cstheme="minorHAnsi"/>
        </w:rPr>
      </w:pPr>
      <w:r w:rsidRPr="00916ACF">
        <w:rPr>
          <w:rFonts w:asciiTheme="minorHAnsi" w:hAnsiTheme="minorHAnsi" w:cstheme="minorHAnsi"/>
        </w:rPr>
        <w:t>Set the bottle delay drive and the guide for bottle size by loosening the Hex bolt that hold the ‘O’ Ring, Motor and the Gearbox. Retighten the hex bolt appropriately.</w:t>
      </w:r>
    </w:p>
    <w:p w14:paraId="361E1B6D" w14:textId="4D478F8A" w:rsidR="0098582A" w:rsidRPr="007D03DF" w:rsidRDefault="0069755E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Setting</w:t>
      </w:r>
      <w:r w:rsidR="0098582A" w:rsidRPr="007D03DF">
        <w:rPr>
          <w:rFonts w:asciiTheme="minorHAnsi" w:hAnsiTheme="minorHAnsi" w:cstheme="minorHAnsi"/>
          <w:b/>
          <w:sz w:val="22"/>
          <w:szCs w:val="22"/>
        </w:rPr>
        <w:t xml:space="preserve"> the bottle delay drive for Flat bottle</w:t>
      </w:r>
    </w:p>
    <w:p w14:paraId="3C0EF658" w14:textId="4F704DC4" w:rsidR="0098582A" w:rsidRPr="00916ACF" w:rsidRDefault="0098582A" w:rsidP="00916AC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916ACF">
        <w:rPr>
          <w:rFonts w:asciiTheme="minorHAnsi" w:hAnsiTheme="minorHAnsi" w:cstheme="minorHAnsi"/>
        </w:rPr>
        <w:t>Set the two bottle delay drives for the bottle size by loosening the hex bolt holding the ‘O’ Ring, Motor and Gearbox. Hold the drives in place by tighten</w:t>
      </w:r>
      <w:r w:rsidR="000F3033" w:rsidRPr="00916ACF">
        <w:rPr>
          <w:rFonts w:asciiTheme="minorHAnsi" w:hAnsiTheme="minorHAnsi" w:cstheme="minorHAnsi"/>
        </w:rPr>
        <w:t>ing</w:t>
      </w:r>
      <w:r w:rsidRPr="00916ACF">
        <w:rPr>
          <w:rFonts w:asciiTheme="minorHAnsi" w:hAnsiTheme="minorHAnsi" w:cstheme="minorHAnsi"/>
        </w:rPr>
        <w:t xml:space="preserve"> the hex bolt properly.</w:t>
      </w:r>
    </w:p>
    <w:p w14:paraId="250D6E54" w14:textId="64E6CE53" w:rsidR="0098582A" w:rsidRPr="007D03DF" w:rsidRDefault="0098582A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Setting of height of top pressing device unit for flat Bottle</w:t>
      </w:r>
    </w:p>
    <w:p w14:paraId="0F4E569F" w14:textId="12A4F26D" w:rsidR="0098582A" w:rsidRPr="00916ACF" w:rsidRDefault="0098582A" w:rsidP="00916AC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inorHAnsi" w:hAnsiTheme="minorHAnsi" w:cstheme="minorHAnsi"/>
        </w:rPr>
      </w:pPr>
      <w:r w:rsidRPr="00916ACF">
        <w:rPr>
          <w:rFonts w:asciiTheme="minorHAnsi" w:hAnsiTheme="minorHAnsi" w:cstheme="minorHAnsi"/>
        </w:rPr>
        <w:t xml:space="preserve">Turn the hand wheel in clockwise direction to move the flat device unit up. Turn the hand wheel in </w:t>
      </w:r>
      <w:r w:rsidR="0069755E" w:rsidRPr="00916ACF">
        <w:rPr>
          <w:rFonts w:asciiTheme="minorHAnsi" w:hAnsiTheme="minorHAnsi" w:cstheme="minorHAnsi"/>
        </w:rPr>
        <w:t>a counterclockwise</w:t>
      </w:r>
      <w:r w:rsidRPr="00916ACF">
        <w:rPr>
          <w:rFonts w:asciiTheme="minorHAnsi" w:hAnsiTheme="minorHAnsi" w:cstheme="minorHAnsi"/>
        </w:rPr>
        <w:t xml:space="preserve"> direction to move the flat device unit down.</w:t>
      </w:r>
    </w:p>
    <w:p w14:paraId="4B5DDDE3" w14:textId="3676B310" w:rsidR="000F3033" w:rsidRPr="007D03DF" w:rsidRDefault="000F3033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Fixing of Label</w:t>
      </w:r>
    </w:p>
    <w:p w14:paraId="6B163C48" w14:textId="6370B108" w:rsidR="0098582A" w:rsidRPr="00916ACF" w:rsidRDefault="0098582A" w:rsidP="00916ACF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inorHAnsi" w:hAnsiTheme="minorHAnsi" w:cstheme="minorHAnsi"/>
        </w:rPr>
      </w:pPr>
      <w:r w:rsidRPr="00916ACF">
        <w:rPr>
          <w:rFonts w:asciiTheme="minorHAnsi" w:hAnsiTheme="minorHAnsi" w:cstheme="minorHAnsi"/>
        </w:rPr>
        <w:t>Fix in the label/sticker roll and allow it to pass through the right channel from the Unwinder Assembly to the Sticker Roll Holding Assembly.</w:t>
      </w:r>
    </w:p>
    <w:p w14:paraId="4F1388CC" w14:textId="7DE16F71" w:rsidR="007D03DF" w:rsidRPr="0069755E" w:rsidRDefault="002D68D2" w:rsidP="0069755E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69755E">
        <w:rPr>
          <w:rFonts w:asciiTheme="minorHAnsi" w:hAnsiTheme="minorHAnsi" w:cstheme="minorHAnsi"/>
          <w:b/>
        </w:rPr>
        <w:t>Setting</w:t>
      </w:r>
      <w:r w:rsidR="0098582A" w:rsidRPr="0069755E">
        <w:rPr>
          <w:rFonts w:asciiTheme="minorHAnsi" w:hAnsiTheme="minorHAnsi" w:cstheme="minorHAnsi"/>
          <w:b/>
        </w:rPr>
        <w:t xml:space="preserve"> of Dispenser height for change in sticker distance from the bottom of Bottle</w:t>
      </w:r>
      <w:r w:rsidR="007D03DF" w:rsidRPr="0069755E">
        <w:rPr>
          <w:rFonts w:asciiTheme="minorHAnsi" w:hAnsiTheme="minorHAnsi" w:cstheme="minorHAnsi"/>
          <w:b/>
        </w:rPr>
        <w:t xml:space="preserve"> </w:t>
      </w:r>
    </w:p>
    <w:p w14:paraId="3B73D0A7" w14:textId="77777777" w:rsidR="0098582A" w:rsidRPr="007D03DF" w:rsidRDefault="0098582A" w:rsidP="0069755E">
      <w:pPr>
        <w:pStyle w:val="ListParagraph"/>
        <w:numPr>
          <w:ilvl w:val="0"/>
          <w:numId w:val="18"/>
        </w:numPr>
        <w:spacing w:line="360" w:lineRule="auto"/>
        <w:ind w:hanging="371"/>
        <w:jc w:val="both"/>
        <w:rPr>
          <w:rFonts w:asciiTheme="minorHAnsi" w:hAnsiTheme="minorHAnsi" w:cstheme="minorHAnsi"/>
          <w:b/>
        </w:rPr>
      </w:pPr>
      <w:r w:rsidRPr="007D03DF">
        <w:rPr>
          <w:rFonts w:asciiTheme="minorHAnsi" w:hAnsiTheme="minorHAnsi" w:cstheme="minorHAnsi"/>
        </w:rPr>
        <w:t>Turn the hand wheel in clockwise direction to move the flat device unit up</w:t>
      </w:r>
    </w:p>
    <w:p w14:paraId="651868A3" w14:textId="20841E1A" w:rsidR="0098582A" w:rsidRPr="007D03DF" w:rsidRDefault="0098582A" w:rsidP="0069755E">
      <w:pPr>
        <w:pStyle w:val="ListParagraph"/>
        <w:numPr>
          <w:ilvl w:val="0"/>
          <w:numId w:val="18"/>
        </w:numPr>
        <w:spacing w:line="360" w:lineRule="auto"/>
        <w:ind w:hanging="371"/>
        <w:jc w:val="both"/>
        <w:rPr>
          <w:rFonts w:asciiTheme="minorHAnsi" w:hAnsiTheme="minorHAnsi" w:cstheme="minorHAnsi"/>
        </w:rPr>
      </w:pPr>
      <w:r w:rsidRPr="007D03DF">
        <w:rPr>
          <w:rFonts w:asciiTheme="minorHAnsi" w:hAnsiTheme="minorHAnsi" w:cstheme="minorHAnsi"/>
        </w:rPr>
        <w:t xml:space="preserve">Turn the hand wheel in </w:t>
      </w:r>
      <w:r w:rsidR="0069755E" w:rsidRPr="007D03DF">
        <w:rPr>
          <w:rFonts w:asciiTheme="minorHAnsi" w:hAnsiTheme="minorHAnsi" w:cstheme="minorHAnsi"/>
        </w:rPr>
        <w:t>counterclockwise</w:t>
      </w:r>
      <w:r w:rsidRPr="007D03DF">
        <w:rPr>
          <w:rFonts w:asciiTheme="minorHAnsi" w:hAnsiTheme="minorHAnsi" w:cstheme="minorHAnsi"/>
        </w:rPr>
        <w:t xml:space="preserve"> direction to move the flat device unit down</w:t>
      </w:r>
    </w:p>
    <w:p w14:paraId="336B3D39" w14:textId="77777777" w:rsidR="00916ACF" w:rsidRDefault="00916ACF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1316E6E" w14:textId="4FF98B8B" w:rsidR="0098582A" w:rsidRPr="007D03DF" w:rsidRDefault="0098582A" w:rsidP="0098582A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03DF">
        <w:rPr>
          <w:rFonts w:asciiTheme="minorHAnsi" w:hAnsiTheme="minorHAnsi" w:cstheme="minorHAnsi"/>
          <w:b/>
          <w:sz w:val="22"/>
          <w:szCs w:val="22"/>
        </w:rPr>
        <w:t>Setting of Labelling</w:t>
      </w:r>
      <w:r w:rsidR="00A472EC" w:rsidRPr="007D03DF">
        <w:rPr>
          <w:rFonts w:asciiTheme="minorHAnsi" w:hAnsiTheme="minorHAnsi" w:cstheme="minorHAnsi"/>
          <w:b/>
          <w:sz w:val="22"/>
          <w:szCs w:val="22"/>
        </w:rPr>
        <w:t xml:space="preserve"> character</w:t>
      </w:r>
      <w:r w:rsidRPr="007D03D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9755E">
        <w:rPr>
          <w:rFonts w:asciiTheme="minorHAnsi" w:hAnsiTheme="minorHAnsi" w:cstheme="minorHAnsi"/>
          <w:b/>
          <w:sz w:val="22"/>
          <w:szCs w:val="22"/>
        </w:rPr>
        <w:t>(</w:t>
      </w:r>
      <w:r w:rsidRPr="007D03DF">
        <w:rPr>
          <w:rFonts w:asciiTheme="minorHAnsi" w:hAnsiTheme="minorHAnsi" w:cstheme="minorHAnsi"/>
          <w:b/>
          <w:sz w:val="22"/>
          <w:szCs w:val="22"/>
        </w:rPr>
        <w:t>Printer</w:t>
      </w:r>
      <w:r w:rsidR="0069755E">
        <w:rPr>
          <w:rFonts w:asciiTheme="minorHAnsi" w:hAnsiTheme="minorHAnsi" w:cstheme="minorHAnsi"/>
          <w:b/>
          <w:sz w:val="22"/>
          <w:szCs w:val="22"/>
        </w:rPr>
        <w:t>)</w:t>
      </w:r>
    </w:p>
    <w:p w14:paraId="606618D9" w14:textId="24B67CAA" w:rsidR="0098582A" w:rsidRPr="0069755E" w:rsidRDefault="0098582A" w:rsidP="0069755E">
      <w:pPr>
        <w:pStyle w:val="ListParagraph"/>
        <w:numPr>
          <w:ilvl w:val="0"/>
          <w:numId w:val="1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Firstly, remove the flash drive from the printer and insert it into a computer which has the coding software (Design) installed in it.</w:t>
      </w:r>
    </w:p>
    <w:p w14:paraId="47D42116" w14:textId="2A05F055" w:rsidR="0098582A" w:rsidRPr="0069755E" w:rsidRDefault="0098582A" w:rsidP="0069755E">
      <w:pPr>
        <w:pStyle w:val="ListParagraph"/>
        <w:numPr>
          <w:ilvl w:val="0"/>
          <w:numId w:val="1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Save in the required codes needed for printing on the flash drive.</w:t>
      </w:r>
    </w:p>
    <w:p w14:paraId="30062FA5" w14:textId="7BA42D71" w:rsidR="0098582A" w:rsidRPr="0069755E" w:rsidRDefault="0098582A" w:rsidP="0069755E">
      <w:pPr>
        <w:pStyle w:val="ListParagraph"/>
        <w:numPr>
          <w:ilvl w:val="0"/>
          <w:numId w:val="1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 xml:space="preserve">Insert the cartridge appropriately into the cartridge port. </w:t>
      </w:r>
    </w:p>
    <w:p w14:paraId="785EA0EF" w14:textId="617D9DE1" w:rsidR="0098582A" w:rsidRPr="0069755E" w:rsidRDefault="0098582A" w:rsidP="0069755E">
      <w:pPr>
        <w:pStyle w:val="ListParagraph"/>
        <w:numPr>
          <w:ilvl w:val="0"/>
          <w:numId w:val="1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 xml:space="preserve">Insert the flash drive into the printer, tap the printer power button to change </w:t>
      </w:r>
      <w:r w:rsidR="0069755E" w:rsidRPr="0069755E">
        <w:rPr>
          <w:rFonts w:asciiTheme="minorHAnsi" w:hAnsiTheme="minorHAnsi" w:cstheme="minorHAnsi"/>
        </w:rPr>
        <w:t>the indicator</w:t>
      </w:r>
      <w:r w:rsidRPr="0069755E">
        <w:rPr>
          <w:rFonts w:asciiTheme="minorHAnsi" w:hAnsiTheme="minorHAnsi" w:cstheme="minorHAnsi"/>
        </w:rPr>
        <w:t xml:space="preserve"> from green to orange.</w:t>
      </w:r>
    </w:p>
    <w:p w14:paraId="6150E26A" w14:textId="5F5E727E" w:rsidR="0098582A" w:rsidRPr="0069755E" w:rsidRDefault="0098582A" w:rsidP="0069755E">
      <w:pPr>
        <w:pStyle w:val="ListParagraph"/>
        <w:numPr>
          <w:ilvl w:val="0"/>
          <w:numId w:val="19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Then, click on the numeric button</w:t>
      </w:r>
      <w:r w:rsidR="00A472EC" w:rsidRPr="0069755E">
        <w:rPr>
          <w:rFonts w:asciiTheme="minorHAnsi" w:hAnsiTheme="minorHAnsi" w:cstheme="minorHAnsi"/>
        </w:rPr>
        <w:t xml:space="preserve"> on</w:t>
      </w:r>
      <w:r w:rsidRPr="0069755E">
        <w:rPr>
          <w:rFonts w:asciiTheme="minorHAnsi" w:hAnsiTheme="minorHAnsi" w:cstheme="minorHAnsi"/>
        </w:rPr>
        <w:t xml:space="preserve"> the printer to select the file number from the flash and then click on the power button again changing </w:t>
      </w:r>
      <w:r w:rsidR="0069755E" w:rsidRPr="0069755E">
        <w:rPr>
          <w:rFonts w:asciiTheme="minorHAnsi" w:hAnsiTheme="minorHAnsi" w:cstheme="minorHAnsi"/>
        </w:rPr>
        <w:t>the indicator</w:t>
      </w:r>
      <w:r w:rsidRPr="0069755E">
        <w:rPr>
          <w:rFonts w:asciiTheme="minorHAnsi" w:hAnsiTheme="minorHAnsi" w:cstheme="minorHAnsi"/>
        </w:rPr>
        <w:t xml:space="preserve"> back to green, which implies the automatic saving of the file on the printer.</w:t>
      </w:r>
    </w:p>
    <w:p w14:paraId="770AE46E" w14:textId="28ED5438" w:rsidR="00A472EC" w:rsidRPr="00916ACF" w:rsidRDefault="00916ACF" w:rsidP="00916ACF">
      <w:pPr>
        <w:spacing w:line="360" w:lineRule="auto"/>
        <w:ind w:firstLine="567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16ACF">
        <w:rPr>
          <w:rFonts w:asciiTheme="minorHAnsi" w:hAnsiTheme="minorHAnsi" w:cstheme="minorHAnsi"/>
          <w:b/>
          <w:sz w:val="22"/>
          <w:szCs w:val="22"/>
          <w:u w:val="single"/>
        </w:rPr>
        <w:t>Operations</w:t>
      </w:r>
    </w:p>
    <w:p w14:paraId="77EA4DB0" w14:textId="429AC776" w:rsidR="00A472EC" w:rsidRPr="0069755E" w:rsidRDefault="00EE42FF" w:rsidP="0069755E">
      <w:pPr>
        <w:pStyle w:val="ListParagraph"/>
        <w:numPr>
          <w:ilvl w:val="1"/>
          <w:numId w:val="22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Having carried out all settings, load few filled and covered bottles on the conveyor and run at low speed to determine the correctness of the settings</w:t>
      </w:r>
    </w:p>
    <w:p w14:paraId="72B35158" w14:textId="6AC0B96E" w:rsidR="00EE42FF" w:rsidRPr="0069755E" w:rsidRDefault="00EE42FF" w:rsidP="0069755E">
      <w:pPr>
        <w:pStyle w:val="ListParagraph"/>
        <w:numPr>
          <w:ilvl w:val="1"/>
          <w:numId w:val="22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Check the coding correctness, legibility and arrangement</w:t>
      </w:r>
    </w:p>
    <w:p w14:paraId="64449946" w14:textId="1EAD538C" w:rsidR="00EE42FF" w:rsidRPr="0069755E" w:rsidRDefault="00EE42FF" w:rsidP="0069755E">
      <w:pPr>
        <w:pStyle w:val="ListParagraph"/>
        <w:numPr>
          <w:ilvl w:val="1"/>
          <w:numId w:val="22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Get the approval for the correct labelling from the Pharmacist and the QC/QA officer and affix the signed cop</w:t>
      </w:r>
      <w:r w:rsidR="001652E2" w:rsidRPr="0069755E">
        <w:rPr>
          <w:rFonts w:asciiTheme="minorHAnsi" w:hAnsiTheme="minorHAnsi" w:cstheme="minorHAnsi"/>
        </w:rPr>
        <w:t>y of the correct label on the BP</w:t>
      </w:r>
      <w:r w:rsidRPr="0069755E">
        <w:rPr>
          <w:rFonts w:asciiTheme="minorHAnsi" w:hAnsiTheme="minorHAnsi" w:cstheme="minorHAnsi"/>
        </w:rPr>
        <w:t>R.</w:t>
      </w:r>
    </w:p>
    <w:p w14:paraId="36B8F975" w14:textId="5BD3BC95" w:rsidR="0098582A" w:rsidRPr="0069755E" w:rsidRDefault="001652E2" w:rsidP="0069755E">
      <w:pPr>
        <w:pStyle w:val="ListParagraph"/>
        <w:numPr>
          <w:ilvl w:val="1"/>
          <w:numId w:val="22"/>
        </w:numPr>
        <w:spacing w:line="360" w:lineRule="auto"/>
        <w:ind w:hanging="153"/>
        <w:jc w:val="both"/>
        <w:rPr>
          <w:rFonts w:asciiTheme="minorHAnsi" w:hAnsiTheme="minorHAnsi" w:cstheme="minorHAnsi"/>
        </w:rPr>
      </w:pPr>
      <w:r w:rsidRPr="0069755E">
        <w:rPr>
          <w:rFonts w:asciiTheme="minorHAnsi" w:hAnsiTheme="minorHAnsi" w:cstheme="minorHAnsi"/>
        </w:rPr>
        <w:t>After due approval, continue running the labelling and constantly ensure correctness of the coding throughout the labelling activity.</w:t>
      </w:r>
      <w:r w:rsidR="0098582A" w:rsidRPr="0069755E">
        <w:rPr>
          <w:rFonts w:asciiTheme="minorHAnsi" w:hAnsiTheme="minorHAnsi" w:cstheme="minorHAnsi"/>
        </w:rPr>
        <w:t xml:space="preserve"> </w:t>
      </w:r>
    </w:p>
    <w:p w14:paraId="7146CDF9" w14:textId="1D044623" w:rsidR="0098582A" w:rsidRPr="00916ACF" w:rsidRDefault="00916ACF" w:rsidP="00916ACF">
      <w:pPr>
        <w:spacing w:line="360" w:lineRule="auto"/>
        <w:ind w:left="720" w:hanging="15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16ACF">
        <w:rPr>
          <w:rFonts w:asciiTheme="minorHAnsi" w:hAnsiTheme="minorHAnsi" w:cstheme="minorHAnsi"/>
          <w:b/>
          <w:bCs/>
          <w:sz w:val="22"/>
          <w:szCs w:val="22"/>
          <w:u w:val="single"/>
        </w:rPr>
        <w:t>Shutdown</w:t>
      </w:r>
    </w:p>
    <w:p w14:paraId="4458CCCE" w14:textId="77777777" w:rsidR="0098582A" w:rsidRPr="007D03DF" w:rsidRDefault="0098582A" w:rsidP="0069755E">
      <w:pPr>
        <w:numPr>
          <w:ilvl w:val="0"/>
          <w:numId w:val="23"/>
        </w:numPr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 xml:space="preserve">After completion of labeling operation switch “OFF” the machine. </w:t>
      </w:r>
    </w:p>
    <w:p w14:paraId="1DB5E4B6" w14:textId="77777777" w:rsidR="0098582A" w:rsidRPr="007D03DF" w:rsidRDefault="0098582A" w:rsidP="0069755E">
      <w:pPr>
        <w:numPr>
          <w:ilvl w:val="0"/>
          <w:numId w:val="23"/>
        </w:numPr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 xml:space="preserve">Ensure that no bottle is left in the labeling machine and no label is left in the label box. </w:t>
      </w:r>
    </w:p>
    <w:p w14:paraId="6613E6D7" w14:textId="77777777" w:rsidR="0098582A" w:rsidRDefault="00A35ADC" w:rsidP="0069755E">
      <w:pPr>
        <w:numPr>
          <w:ilvl w:val="0"/>
          <w:numId w:val="23"/>
        </w:numPr>
        <w:spacing w:line="360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7D03DF">
        <w:rPr>
          <w:rFonts w:asciiTheme="minorHAnsi" w:hAnsiTheme="minorHAnsi" w:cstheme="minorHAnsi"/>
          <w:sz w:val="22"/>
          <w:szCs w:val="22"/>
        </w:rPr>
        <w:t>Remove the cartridge from the cartridge case and clean the print head with soft cloth. Keep the cartridge covered until next use</w:t>
      </w:r>
      <w:r w:rsidR="0098582A" w:rsidRPr="007D03DF">
        <w:rPr>
          <w:rFonts w:asciiTheme="minorHAnsi" w:hAnsiTheme="minorHAnsi" w:cstheme="minorHAnsi"/>
          <w:sz w:val="22"/>
          <w:szCs w:val="22"/>
        </w:rPr>
        <w:t>.</w:t>
      </w:r>
    </w:p>
    <w:p w14:paraId="733F899B" w14:textId="77777777" w:rsidR="0069755E" w:rsidRPr="007D03DF" w:rsidRDefault="0069755E" w:rsidP="0069755E">
      <w:pPr>
        <w:spacing w:line="36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248BC64F" w14:textId="77777777" w:rsidR="002D68D2" w:rsidRPr="0069755E" w:rsidRDefault="002D68D2" w:rsidP="0069755E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9755E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21439660" w14:textId="064D84D9" w:rsidR="002D68D2" w:rsidRDefault="0069755E" w:rsidP="0069755E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* </w:t>
      </w:r>
      <w:r w:rsidR="002D68D2" w:rsidRPr="0069755E">
        <w:rPr>
          <w:rFonts w:asciiTheme="minorHAnsi" w:hAnsiTheme="minorHAnsi" w:cstheme="minorHAnsi"/>
        </w:rPr>
        <w:t>Check for proper electrical connection.</w:t>
      </w:r>
    </w:p>
    <w:p w14:paraId="2D941D70" w14:textId="77777777" w:rsidR="0069755E" w:rsidRDefault="0069755E" w:rsidP="0069755E">
      <w:pPr>
        <w:pStyle w:val="ListParagraph"/>
        <w:spacing w:after="0"/>
        <w:ind w:left="0" w:firstLine="720"/>
        <w:rPr>
          <w:rFonts w:cs="Calibri"/>
        </w:rPr>
      </w:pPr>
    </w:p>
    <w:p w14:paraId="263A0E28" w14:textId="77777777" w:rsidR="0069755E" w:rsidRPr="000F60CA" w:rsidRDefault="0069755E" w:rsidP="0069755E">
      <w:pPr>
        <w:numPr>
          <w:ilvl w:val="0"/>
          <w:numId w:val="26"/>
        </w:num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bookmarkStart w:id="0" w:name="_Hlk170902440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1C3DDE6A" w14:textId="77777777" w:rsidR="0069755E" w:rsidRPr="00F30ABB" w:rsidRDefault="0069755E" w:rsidP="0069755E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cs="Calibri"/>
          <w:color w:val="000000"/>
        </w:rPr>
      </w:pPr>
      <w:r>
        <w:t xml:space="preserve">Nil </w:t>
      </w:r>
    </w:p>
    <w:p w14:paraId="0C8A3FBC" w14:textId="77777777" w:rsidR="0069755E" w:rsidRPr="0083078F" w:rsidRDefault="0069755E" w:rsidP="0069755E">
      <w:p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7.0 </w:t>
      </w:r>
      <w:r w:rsidRPr="0083078F">
        <w:rPr>
          <w:rFonts w:ascii="Calibri" w:hAnsi="Calibri" w:cs="Calibri"/>
          <w:b/>
        </w:rPr>
        <w:t>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69755E" w:rsidRPr="0045446C" w14:paraId="7958F1A8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2EBBBDC1" w14:textId="77777777" w:rsidR="0069755E" w:rsidRPr="0045446C" w:rsidRDefault="0069755E" w:rsidP="00675AD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736B6043" w14:textId="77777777" w:rsidR="0069755E" w:rsidRPr="0045446C" w:rsidRDefault="0069755E" w:rsidP="00675AD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Production Operator</w:t>
            </w:r>
          </w:p>
        </w:tc>
      </w:tr>
      <w:tr w:rsidR="0069755E" w:rsidRPr="0045446C" w14:paraId="1698DF3C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643BBC08" w14:textId="77777777" w:rsidR="0069755E" w:rsidRDefault="0069755E" w:rsidP="00675AD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62A95E70" w14:textId="77777777" w:rsidR="0069755E" w:rsidRDefault="0069755E" w:rsidP="00675AD8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Engineering maintenance officer</w:t>
            </w:r>
          </w:p>
        </w:tc>
      </w:tr>
    </w:tbl>
    <w:p w14:paraId="01B8AD88" w14:textId="77777777" w:rsidR="0069755E" w:rsidRDefault="0069755E" w:rsidP="0069755E">
      <w:pPr>
        <w:spacing w:line="360" w:lineRule="auto"/>
        <w:ind w:left="360"/>
        <w:rPr>
          <w:rFonts w:ascii="Calibri" w:hAnsi="Calibri" w:cs="Calibri"/>
          <w:b/>
        </w:rPr>
      </w:pPr>
    </w:p>
    <w:p w14:paraId="24E5FEBE" w14:textId="77777777" w:rsidR="0069755E" w:rsidRDefault="0069755E" w:rsidP="0069755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9755E" w:rsidRPr="00A65EC1" w14:paraId="434E66EF" w14:textId="77777777" w:rsidTr="00675AD8">
        <w:tc>
          <w:tcPr>
            <w:tcW w:w="2610" w:type="dxa"/>
            <w:shd w:val="clear" w:color="auto" w:fill="auto"/>
          </w:tcPr>
          <w:p w14:paraId="266A8BAE" w14:textId="77777777" w:rsidR="0069755E" w:rsidRPr="00D578E5" w:rsidRDefault="0069755E" w:rsidP="00675AD8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07D55B8" w14:textId="77777777" w:rsidR="0069755E" w:rsidRPr="00D578E5" w:rsidRDefault="0069755E" w:rsidP="00675AD8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69755E" w:rsidRPr="00A65EC1" w14:paraId="66180C59" w14:textId="77777777" w:rsidTr="00675AD8">
        <w:tc>
          <w:tcPr>
            <w:tcW w:w="2610" w:type="dxa"/>
            <w:shd w:val="clear" w:color="auto" w:fill="auto"/>
          </w:tcPr>
          <w:p w14:paraId="31CFB8AA" w14:textId="77777777" w:rsidR="0069755E" w:rsidRPr="00D578E5" w:rsidRDefault="0069755E" w:rsidP="00675AD8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8EC236F" w14:textId="77777777" w:rsidR="0069755E" w:rsidRPr="00D578E5" w:rsidRDefault="0069755E" w:rsidP="00675AD8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LABELING ROOM</w:t>
            </w:r>
          </w:p>
        </w:tc>
      </w:tr>
    </w:tbl>
    <w:p w14:paraId="439EA6EC" w14:textId="77777777" w:rsidR="0069755E" w:rsidRDefault="0069755E" w:rsidP="0069755E">
      <w:pPr>
        <w:spacing w:line="360" w:lineRule="auto"/>
        <w:rPr>
          <w:rFonts w:ascii="Calibri" w:hAnsi="Calibri" w:cs="Calibri"/>
          <w:b/>
        </w:rPr>
      </w:pPr>
    </w:p>
    <w:p w14:paraId="3876777D" w14:textId="77777777" w:rsidR="0069755E" w:rsidRDefault="0069755E" w:rsidP="0069755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69755E" w:rsidRPr="00A65EC1" w14:paraId="4E975756" w14:textId="77777777" w:rsidTr="00675AD8">
        <w:tc>
          <w:tcPr>
            <w:tcW w:w="2235" w:type="dxa"/>
            <w:shd w:val="clear" w:color="auto" w:fill="auto"/>
          </w:tcPr>
          <w:p w14:paraId="33D2C263" w14:textId="77777777" w:rsidR="0069755E" w:rsidRDefault="0069755E" w:rsidP="00675AD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377830D9" w14:textId="77777777" w:rsidR="0069755E" w:rsidRDefault="0069755E" w:rsidP="00675AD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18F6C95B" w14:textId="77777777" w:rsidR="0069755E" w:rsidRDefault="0069755E" w:rsidP="00675AD8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69755E" w:rsidRPr="00A65EC1" w14:paraId="4A2B0BE2" w14:textId="77777777" w:rsidTr="00675AD8">
        <w:tc>
          <w:tcPr>
            <w:tcW w:w="2235" w:type="dxa"/>
            <w:shd w:val="clear" w:color="auto" w:fill="auto"/>
          </w:tcPr>
          <w:p w14:paraId="1EFE6FB0" w14:textId="77777777" w:rsidR="0069755E" w:rsidRDefault="0069755E" w:rsidP="00675AD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220F6691" w14:textId="77777777" w:rsidR="0069755E" w:rsidRDefault="0069755E" w:rsidP="00675AD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43DE81EC" w14:textId="77777777" w:rsidR="0069755E" w:rsidRDefault="0069755E" w:rsidP="00675AD8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69755E" w:rsidRPr="00A65EC1" w14:paraId="25C888C7" w14:textId="77777777" w:rsidTr="00675AD8">
        <w:tc>
          <w:tcPr>
            <w:tcW w:w="2235" w:type="dxa"/>
            <w:shd w:val="clear" w:color="auto" w:fill="auto"/>
          </w:tcPr>
          <w:p w14:paraId="7073AC13" w14:textId="77777777" w:rsidR="0069755E" w:rsidRDefault="0069755E" w:rsidP="00675AD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209D3FFA" w14:textId="77777777" w:rsidR="0069755E" w:rsidRDefault="0069755E" w:rsidP="00675AD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4BAC2306" w14:textId="77777777" w:rsidR="0069755E" w:rsidRPr="00E50D46" w:rsidRDefault="0069755E" w:rsidP="0069755E">
            <w:pPr>
              <w:numPr>
                <w:ilvl w:val="2"/>
                <w:numId w:val="24"/>
              </w:num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E50D46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5EA6E3F" w14:textId="77777777" w:rsidR="0069755E" w:rsidRPr="0069755E" w:rsidRDefault="0069755E" w:rsidP="0069755E">
      <w:pPr>
        <w:spacing w:line="360" w:lineRule="auto"/>
        <w:jc w:val="both"/>
        <w:rPr>
          <w:rFonts w:asciiTheme="minorHAnsi" w:hAnsiTheme="minorHAnsi" w:cstheme="minorHAnsi"/>
        </w:rPr>
      </w:pPr>
    </w:p>
    <w:sectPr w:rsidR="0069755E" w:rsidRPr="0069755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F46D" w14:textId="77777777" w:rsidR="007D0990" w:rsidRDefault="007D0990" w:rsidP="00AC407B">
      <w:r>
        <w:separator/>
      </w:r>
    </w:p>
  </w:endnote>
  <w:endnote w:type="continuationSeparator" w:id="0">
    <w:p w14:paraId="05919556" w14:textId="77777777" w:rsidR="007D0990" w:rsidRDefault="007D0990" w:rsidP="00AC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4999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C474E74" w14:textId="04EC40E7" w:rsidR="008610DC" w:rsidRDefault="008610D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F1838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F1838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0B5534A" w14:textId="77777777" w:rsidR="008610DC" w:rsidRDefault="00861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B7DD1" w14:textId="77777777" w:rsidR="007D0990" w:rsidRDefault="007D0990" w:rsidP="00AC407B">
      <w:r>
        <w:separator/>
      </w:r>
    </w:p>
  </w:footnote>
  <w:footnote w:type="continuationSeparator" w:id="0">
    <w:p w14:paraId="3656F830" w14:textId="77777777" w:rsidR="007D0990" w:rsidRDefault="007D0990" w:rsidP="00AC4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714"/>
      <w:gridCol w:w="1673"/>
      <w:gridCol w:w="1701"/>
    </w:tblGrid>
    <w:tr w:rsidR="005531CA" w:rsidRPr="00916ACF" w14:paraId="2415B1A8" w14:textId="77777777" w:rsidTr="00675AD8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4694D4FE" w14:textId="53DFAC5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0F979DFE" wp14:editId="28DD7BB6">
                <wp:extent cx="1019175" cy="904875"/>
                <wp:effectExtent l="0" t="0" r="9525" b="0"/>
                <wp:docPr id="613644456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4"/>
          <w:shd w:val="clear" w:color="auto" w:fill="auto"/>
        </w:tcPr>
        <w:p w14:paraId="56BBE532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916ACF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916ACF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01548F9A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916ACF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5531CA" w:rsidRPr="00916ACF" w14:paraId="0F4A74DB" w14:textId="77777777" w:rsidTr="00675AD8">
      <w:trPr>
        <w:trHeight w:val="650"/>
      </w:trPr>
      <w:tc>
        <w:tcPr>
          <w:tcW w:w="1985" w:type="dxa"/>
          <w:vMerge/>
          <w:shd w:val="clear" w:color="auto" w:fill="auto"/>
        </w:tcPr>
        <w:p w14:paraId="6F4D4209" w14:textId="77777777" w:rsidR="005531CA" w:rsidRPr="00916ACF" w:rsidRDefault="005531CA" w:rsidP="005531CA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4"/>
          <w:shd w:val="clear" w:color="auto" w:fill="auto"/>
        </w:tcPr>
        <w:p w14:paraId="01EB4DF8" w14:textId="4BFDB2CE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bCs/>
              <w:sz w:val="22"/>
              <w:szCs w:val="22"/>
            </w:rPr>
            <w:t>Tittle:</w:t>
          </w:r>
          <w:r w:rsidRPr="00916ACF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16ACF">
            <w:rPr>
              <w:rFonts w:ascii="Calibri" w:eastAsia="Calibri" w:hAnsi="Calibri"/>
              <w:b/>
              <w:sz w:val="28"/>
              <w:szCs w:val="28"/>
            </w:rPr>
            <w:t>Procedure for Operating and Cleaning of Automatic Bottle Labelling Machine</w:t>
          </w:r>
        </w:p>
      </w:tc>
      <w:tc>
        <w:tcPr>
          <w:tcW w:w="1701" w:type="dxa"/>
          <w:vMerge/>
          <w:shd w:val="clear" w:color="auto" w:fill="auto"/>
        </w:tcPr>
        <w:p w14:paraId="3B1AD42C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5531CA" w:rsidRPr="00916ACF" w14:paraId="13FE9C23" w14:textId="77777777" w:rsidTr="00916ACF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3671AA02" w14:textId="77777777" w:rsidR="005531CA" w:rsidRPr="00916ACF" w:rsidRDefault="005531CA" w:rsidP="005531CA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916ACF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4193EE43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714" w:type="dxa"/>
          <w:vMerge w:val="restart"/>
          <w:shd w:val="clear" w:color="auto" w:fill="auto"/>
        </w:tcPr>
        <w:p w14:paraId="63284A84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BBFA36A" w14:textId="6C5EF6C6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916ACF">
            <w:rPr>
              <w:rFonts w:ascii="Calibri" w:eastAsia="Calibri" w:hAnsi="Calibri"/>
              <w:b/>
              <w:bCs/>
              <w:sz w:val="28"/>
              <w:szCs w:val="28"/>
            </w:rPr>
            <w:t>SOP No.: BML-PDS-PK-0</w:t>
          </w:r>
          <w:r w:rsidR="00916ACF">
            <w:rPr>
              <w:rFonts w:ascii="Calibri" w:eastAsia="Calibri" w:hAnsi="Calibri"/>
              <w:b/>
              <w:bCs/>
              <w:sz w:val="28"/>
              <w:szCs w:val="28"/>
            </w:rPr>
            <w:t>12</w:t>
          </w:r>
        </w:p>
      </w:tc>
      <w:tc>
        <w:tcPr>
          <w:tcW w:w="1673" w:type="dxa"/>
          <w:shd w:val="clear" w:color="auto" w:fill="auto"/>
          <w:vAlign w:val="bottom"/>
        </w:tcPr>
        <w:p w14:paraId="21ECDDD8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7077420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5531CA" w:rsidRPr="00916ACF" w14:paraId="422E476C" w14:textId="77777777" w:rsidTr="00916ACF">
      <w:trPr>
        <w:trHeight w:val="170"/>
      </w:trPr>
      <w:tc>
        <w:tcPr>
          <w:tcW w:w="1985" w:type="dxa"/>
          <w:vMerge/>
          <w:shd w:val="clear" w:color="auto" w:fill="auto"/>
        </w:tcPr>
        <w:p w14:paraId="29B89A25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29FE5675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714" w:type="dxa"/>
          <w:vMerge/>
          <w:shd w:val="clear" w:color="auto" w:fill="auto"/>
        </w:tcPr>
        <w:p w14:paraId="1D479841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5EA8AF9B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0865BDC8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5531CA" w:rsidRPr="00916ACF" w14:paraId="1E599C61" w14:textId="77777777" w:rsidTr="00916ACF">
      <w:trPr>
        <w:trHeight w:val="334"/>
      </w:trPr>
      <w:tc>
        <w:tcPr>
          <w:tcW w:w="1985" w:type="dxa"/>
          <w:shd w:val="clear" w:color="auto" w:fill="auto"/>
        </w:tcPr>
        <w:p w14:paraId="0476C2B2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916ACF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5B17CC94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sz w:val="22"/>
              <w:szCs w:val="22"/>
            </w:rPr>
            <w:t>PACKAGING</w:t>
          </w:r>
        </w:p>
      </w:tc>
      <w:tc>
        <w:tcPr>
          <w:tcW w:w="3714" w:type="dxa"/>
          <w:vMerge/>
          <w:shd w:val="clear" w:color="auto" w:fill="auto"/>
        </w:tcPr>
        <w:p w14:paraId="3B102029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74AE88ED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66C7E99A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5531CA" w:rsidRPr="00916ACF" w14:paraId="579292E5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6ED0EA23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5FB323B2" w14:textId="77777777" w:rsidR="005531CA" w:rsidRPr="00916ACF" w:rsidRDefault="005531CA" w:rsidP="005531CA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766D3B8D" w14:textId="10CB5B66" w:rsidR="005531CA" w:rsidRPr="00916ACF" w:rsidRDefault="005531CA" w:rsidP="00916ACF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916ACF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5531CA" w:rsidRPr="00916ACF" w14:paraId="3E6055D4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D1A5301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65EF11D9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1F8C8C6C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6DF3D5DC" w14:textId="77777777" w:rsidR="005531CA" w:rsidRPr="00916ACF" w:rsidRDefault="005531CA" w:rsidP="005531CA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p w14:paraId="1E81ACD6" w14:textId="77777777" w:rsidR="00AC407B" w:rsidRDefault="00AC4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146"/>
    <w:multiLevelType w:val="multilevel"/>
    <w:tmpl w:val="FAFE9236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06CB5738"/>
    <w:multiLevelType w:val="hybridMultilevel"/>
    <w:tmpl w:val="7200E1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B74A5"/>
    <w:multiLevelType w:val="multilevel"/>
    <w:tmpl w:val="CF7EA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" w15:restartNumberingAfterBreak="0">
    <w:nsid w:val="0C5C4556"/>
    <w:multiLevelType w:val="multilevel"/>
    <w:tmpl w:val="79A6506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11489"/>
    <w:multiLevelType w:val="hybridMultilevel"/>
    <w:tmpl w:val="E3D027E4"/>
    <w:lvl w:ilvl="0" w:tplc="2000001B">
      <w:start w:val="1"/>
      <w:numFmt w:val="lowerRoman"/>
      <w:lvlText w:val="%1."/>
      <w:lvlJc w:val="right"/>
      <w:pPr>
        <w:ind w:left="72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183F6CBD"/>
    <w:multiLevelType w:val="hybridMultilevel"/>
    <w:tmpl w:val="2084B836"/>
    <w:lvl w:ilvl="0" w:tplc="4344E5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FCC08B9"/>
    <w:multiLevelType w:val="hybridMultilevel"/>
    <w:tmpl w:val="DBBC79AE"/>
    <w:lvl w:ilvl="0" w:tplc="356254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E7E96"/>
    <w:multiLevelType w:val="hybridMultilevel"/>
    <w:tmpl w:val="9EFA7DB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F0EC6"/>
    <w:multiLevelType w:val="hybridMultilevel"/>
    <w:tmpl w:val="D92E7B9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20E4"/>
    <w:multiLevelType w:val="multilevel"/>
    <w:tmpl w:val="876E183C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2" w15:restartNumberingAfterBreak="0">
    <w:nsid w:val="3DCE3744"/>
    <w:multiLevelType w:val="hybridMultilevel"/>
    <w:tmpl w:val="AFAE50E8"/>
    <w:lvl w:ilvl="0" w:tplc="8228D2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87DA5"/>
    <w:multiLevelType w:val="hybridMultilevel"/>
    <w:tmpl w:val="C52A9762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45256449"/>
    <w:multiLevelType w:val="multilevel"/>
    <w:tmpl w:val="27926D2C"/>
    <w:lvl w:ilvl="0">
      <w:start w:val="1"/>
      <w:numFmt w:val="lowerRoman"/>
      <w:lvlText w:val="%1."/>
      <w:lvlJc w:val="righ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abstractNum w:abstractNumId="15" w15:restartNumberingAfterBreak="0">
    <w:nsid w:val="50B27654"/>
    <w:multiLevelType w:val="hybridMultilevel"/>
    <w:tmpl w:val="2B689850"/>
    <w:lvl w:ilvl="0" w:tplc="2000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10F7F"/>
    <w:multiLevelType w:val="hybridMultilevel"/>
    <w:tmpl w:val="13A0396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8C25D8"/>
    <w:multiLevelType w:val="multilevel"/>
    <w:tmpl w:val="26446A1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A122D52"/>
    <w:multiLevelType w:val="hybridMultilevel"/>
    <w:tmpl w:val="8A36E3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0630E11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9303E"/>
    <w:multiLevelType w:val="multilevel"/>
    <w:tmpl w:val="FF0CF62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21" w15:restartNumberingAfterBreak="0">
    <w:nsid w:val="5E83121A"/>
    <w:multiLevelType w:val="multilevel"/>
    <w:tmpl w:val="2CEA71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C4F540C"/>
    <w:multiLevelType w:val="hybridMultilevel"/>
    <w:tmpl w:val="F79EFB5A"/>
    <w:lvl w:ilvl="0" w:tplc="71704AD4">
      <w:start w:val="1"/>
      <w:numFmt w:val="decimal"/>
      <w:lvlText w:val="%1."/>
      <w:lvlJc w:val="left"/>
      <w:pPr>
        <w:ind w:left="7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6DEC54DA"/>
    <w:multiLevelType w:val="hybridMultilevel"/>
    <w:tmpl w:val="C8C0E30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90603"/>
    <w:multiLevelType w:val="hybridMultilevel"/>
    <w:tmpl w:val="CCE0214E"/>
    <w:lvl w:ilvl="0" w:tplc="141AA3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75654"/>
    <w:multiLevelType w:val="hybridMultilevel"/>
    <w:tmpl w:val="C4D254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FF42A7"/>
    <w:multiLevelType w:val="hybridMultilevel"/>
    <w:tmpl w:val="7A4AF4D2"/>
    <w:lvl w:ilvl="0" w:tplc="90B4F6F4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67388"/>
    <w:multiLevelType w:val="hybridMultilevel"/>
    <w:tmpl w:val="BABA033A"/>
    <w:lvl w:ilvl="0" w:tplc="A46682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3B0927"/>
    <w:multiLevelType w:val="multilevel"/>
    <w:tmpl w:val="A84E4B4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num w:numId="1" w16cid:durableId="90011403">
    <w:abstractNumId w:val="30"/>
  </w:num>
  <w:num w:numId="2" w16cid:durableId="1192374652">
    <w:abstractNumId w:val="13"/>
  </w:num>
  <w:num w:numId="3" w16cid:durableId="13894946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8468316">
    <w:abstractNumId w:val="8"/>
  </w:num>
  <w:num w:numId="5" w16cid:durableId="995299955">
    <w:abstractNumId w:val="22"/>
  </w:num>
  <w:num w:numId="6" w16cid:durableId="1930654723">
    <w:abstractNumId w:val="21"/>
  </w:num>
  <w:num w:numId="7" w16cid:durableId="1181819224">
    <w:abstractNumId w:val="18"/>
  </w:num>
  <w:num w:numId="8" w16cid:durableId="1434090699">
    <w:abstractNumId w:val="26"/>
  </w:num>
  <w:num w:numId="9" w16cid:durableId="1840659001">
    <w:abstractNumId w:val="2"/>
  </w:num>
  <w:num w:numId="10" w16cid:durableId="2051299142">
    <w:abstractNumId w:val="0"/>
  </w:num>
  <w:num w:numId="11" w16cid:durableId="1131631642">
    <w:abstractNumId w:val="29"/>
  </w:num>
  <w:num w:numId="12" w16cid:durableId="430972108">
    <w:abstractNumId w:val="17"/>
  </w:num>
  <w:num w:numId="13" w16cid:durableId="1328753080">
    <w:abstractNumId w:val="14"/>
  </w:num>
  <w:num w:numId="14" w16cid:durableId="703480681">
    <w:abstractNumId w:val="11"/>
  </w:num>
  <w:num w:numId="15" w16cid:durableId="449590015">
    <w:abstractNumId w:val="23"/>
  </w:num>
  <w:num w:numId="16" w16cid:durableId="259339940">
    <w:abstractNumId w:val="6"/>
  </w:num>
  <w:num w:numId="17" w16cid:durableId="755323655">
    <w:abstractNumId w:val="5"/>
  </w:num>
  <w:num w:numId="18" w16cid:durableId="18626477">
    <w:abstractNumId w:val="15"/>
  </w:num>
  <w:num w:numId="19" w16cid:durableId="1476798887">
    <w:abstractNumId w:val="19"/>
  </w:num>
  <w:num w:numId="20" w16cid:durableId="1318804772">
    <w:abstractNumId w:val="12"/>
  </w:num>
  <w:num w:numId="21" w16cid:durableId="1082724903">
    <w:abstractNumId w:val="10"/>
  </w:num>
  <w:num w:numId="22" w16cid:durableId="2012950090">
    <w:abstractNumId w:val="16"/>
  </w:num>
  <w:num w:numId="23" w16cid:durableId="1671833929">
    <w:abstractNumId w:val="3"/>
  </w:num>
  <w:num w:numId="24" w16cid:durableId="2073385897">
    <w:abstractNumId w:val="7"/>
  </w:num>
  <w:num w:numId="25" w16cid:durableId="1832794516">
    <w:abstractNumId w:val="25"/>
  </w:num>
  <w:num w:numId="26" w16cid:durableId="429355122">
    <w:abstractNumId w:val="20"/>
  </w:num>
  <w:num w:numId="27" w16cid:durableId="1458715663">
    <w:abstractNumId w:val="1"/>
  </w:num>
  <w:num w:numId="28" w16cid:durableId="667906777">
    <w:abstractNumId w:val="9"/>
  </w:num>
  <w:num w:numId="29" w16cid:durableId="69736611">
    <w:abstractNumId w:val="27"/>
  </w:num>
  <w:num w:numId="30" w16cid:durableId="1848054646">
    <w:abstractNumId w:val="28"/>
  </w:num>
  <w:num w:numId="31" w16cid:durableId="9466248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82A"/>
    <w:rsid w:val="000F3033"/>
    <w:rsid w:val="00111949"/>
    <w:rsid w:val="001652E2"/>
    <w:rsid w:val="00253438"/>
    <w:rsid w:val="002815F0"/>
    <w:rsid w:val="002D68D2"/>
    <w:rsid w:val="00361A6D"/>
    <w:rsid w:val="003C1B19"/>
    <w:rsid w:val="005531CA"/>
    <w:rsid w:val="005F1838"/>
    <w:rsid w:val="0069755E"/>
    <w:rsid w:val="007D03DF"/>
    <w:rsid w:val="007D0990"/>
    <w:rsid w:val="00806352"/>
    <w:rsid w:val="008610DC"/>
    <w:rsid w:val="008C5CE7"/>
    <w:rsid w:val="008D0CD9"/>
    <w:rsid w:val="00916ACF"/>
    <w:rsid w:val="0098582A"/>
    <w:rsid w:val="00A35ADC"/>
    <w:rsid w:val="00A472EC"/>
    <w:rsid w:val="00AC407B"/>
    <w:rsid w:val="00AD58ED"/>
    <w:rsid w:val="00B979C6"/>
    <w:rsid w:val="00C75A0D"/>
    <w:rsid w:val="00EE42FF"/>
    <w:rsid w:val="00F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9594"/>
  <w15:chartTrackingRefBased/>
  <w15:docId w15:val="{4A0DD4A5-711D-4550-BEFF-8E2EC46D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8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975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582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8582A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582A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8582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40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07B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5531C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5531C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69755E"/>
    <w:rPr>
      <w:rFonts w:ascii="Aptos Display" w:eastAsia="Times New Roman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11</cp:revision>
  <dcterms:created xsi:type="dcterms:W3CDTF">2023-05-16T15:29:00Z</dcterms:created>
  <dcterms:modified xsi:type="dcterms:W3CDTF">2025-01-14T09:12:00Z</dcterms:modified>
</cp:coreProperties>
</file>