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6DDF2" w14:textId="05E70314" w:rsidR="00016542" w:rsidRDefault="00463212">
      <w:pPr>
        <w:rPr>
          <w:lang w:val="en-US"/>
        </w:rPr>
      </w:pPr>
      <w:r>
        <w:rPr>
          <w:lang w:val="en-US"/>
        </w:rPr>
        <w:t xml:space="preserve">Title: </w:t>
      </w:r>
    </w:p>
    <w:p w14:paraId="33681299" w14:textId="57CEDCE0" w:rsidR="00463212" w:rsidRDefault="00463212">
      <w:pPr>
        <w:rPr>
          <w:lang w:val="en-US"/>
        </w:rPr>
      </w:pPr>
      <w:r>
        <w:rPr>
          <w:lang w:val="en-US"/>
        </w:rPr>
        <w:t>Authors:</w:t>
      </w:r>
      <w:r w:rsidR="00D47CB7">
        <w:rPr>
          <w:lang w:val="en-US"/>
        </w:rPr>
        <w:t xml:space="preserve"> Maya LeBlanc, Gary Bone, PhD.</w:t>
      </w:r>
    </w:p>
    <w:p w14:paraId="638EEE32" w14:textId="24BCC2CB" w:rsidR="00463212" w:rsidRDefault="00D47CB7">
      <w:pPr>
        <w:rPr>
          <w:lang w:val="en-US"/>
        </w:rPr>
      </w:pPr>
      <w:r>
        <w:rPr>
          <w:lang w:val="en-US"/>
        </w:rPr>
        <w:t xml:space="preserve">Affiliation: </w:t>
      </w:r>
      <w:r w:rsidR="00EA5138">
        <w:rPr>
          <w:lang w:val="en-US"/>
        </w:rPr>
        <w:t>McMaster University, Department of Materials Engineering, Department of Mechanical Engineering</w:t>
      </w:r>
    </w:p>
    <w:p w14:paraId="55F82124" w14:textId="2450105C" w:rsidR="00EA5138" w:rsidRDefault="00EA5138">
      <w:pPr>
        <w:rPr>
          <w:lang w:val="en-US"/>
        </w:rPr>
      </w:pPr>
      <w:r>
        <w:rPr>
          <w:lang w:val="en-US"/>
        </w:rPr>
        <w:t>Timeline: August 12</w:t>
      </w:r>
      <w:proofErr w:type="gramStart"/>
      <w:r>
        <w:rPr>
          <w:lang w:val="en-US"/>
        </w:rPr>
        <w:t xml:space="preserve"> 2026</w:t>
      </w:r>
      <w:proofErr w:type="gramEnd"/>
      <w:r>
        <w:rPr>
          <w:lang w:val="en-US"/>
        </w:rPr>
        <w:t xml:space="preserve"> – Current</w:t>
      </w:r>
    </w:p>
    <w:p w14:paraId="32856A9E" w14:textId="77777777" w:rsidR="00EA5138" w:rsidRDefault="00EA5138">
      <w:pPr>
        <w:rPr>
          <w:lang w:val="en-US"/>
        </w:rPr>
      </w:pPr>
    </w:p>
    <w:p w14:paraId="72897236" w14:textId="77777777" w:rsidR="00EA5138" w:rsidRDefault="00EA5138">
      <w:pPr>
        <w:rPr>
          <w:lang w:val="en-US"/>
        </w:rPr>
      </w:pPr>
    </w:p>
    <w:p w14:paraId="334C187C" w14:textId="77777777" w:rsidR="00D47CB7" w:rsidRPr="00463212" w:rsidRDefault="00D47CB7">
      <w:pPr>
        <w:rPr>
          <w:lang w:val="en-US"/>
        </w:rPr>
      </w:pPr>
    </w:p>
    <w:sectPr w:rsidR="00D47CB7" w:rsidRPr="004632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7BF"/>
    <w:rsid w:val="00016542"/>
    <w:rsid w:val="00463212"/>
    <w:rsid w:val="004E536F"/>
    <w:rsid w:val="008C17BF"/>
    <w:rsid w:val="00C67E6A"/>
    <w:rsid w:val="00D47CB7"/>
    <w:rsid w:val="00E8608E"/>
    <w:rsid w:val="00EA5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76367"/>
  <w15:chartTrackingRefBased/>
  <w15:docId w15:val="{E606BF3E-EE8D-434B-9AE3-4FC390E42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7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 LeBlanc</dc:creator>
  <cp:keywords/>
  <dc:description/>
  <cp:lastModifiedBy>Maya LeBlanc</cp:lastModifiedBy>
  <cp:revision>5</cp:revision>
  <dcterms:created xsi:type="dcterms:W3CDTF">2026-06-11T14:43:00Z</dcterms:created>
  <dcterms:modified xsi:type="dcterms:W3CDTF">2026-06-11T14:45:00Z</dcterms:modified>
</cp:coreProperties>
</file>