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בדיקת שמירת נתוני טופס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כיצד לבדוק שכל הפרטים שמולאו בטופס נשמרו?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חלק IV, שאלה 2 — בחינה מקצועית בודק תוכנה רמה ג'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בדיקה מקצה לקצה (End-to-End)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נתוני בדיקה ייחודיים</w:t>
      </w:r>
      <w:r>
        <w:rPr>
          <w:rFonts w:ascii="Arial" w:cs="Arial" w:eastAsia="Arial" w:hAnsi="Arial"/>
          <w:sz w:val="22"/>
          <w:szCs w:val="22"/>
        </w:rPr>
        <w:t xml:space="preserve"> (שם, טלפון, תוכן פנייה ספציפיים)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מספר הפנייה</w:t>
      </w:r>
      <w:r>
        <w:rPr>
          <w:rFonts w:ascii="Arial" w:cs="Arial" w:eastAsia="Arial" w:hAnsi="Arial"/>
          <w:sz w:val="22"/>
          <w:szCs w:val="22"/>
        </w:rPr>
        <w:t xml:space="preserve"> שמתקבל לאחר השליחה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כנס למערכת הניהול ואמת שהפנייה קיימת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כל שדה</w:t>
      </w:r>
      <w:r>
        <w:rPr>
          <w:rFonts w:ascii="Arial" w:cs="Arial" w:eastAsia="Arial" w:hAnsi="Arial"/>
          <w:sz w:val="22"/>
          <w:szCs w:val="22"/>
        </w:rPr>
        <w:t xml:space="preserve"> שמולא מול מה שנשמר — חייבים להיות זהים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בדיקת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בקשת GET</w:t>
      </w:r>
      <w:r>
        <w:rPr>
          <w:rFonts w:ascii="Arial" w:cs="Arial" w:eastAsia="Arial" w:hAnsi="Arial"/>
          <w:sz w:val="22"/>
          <w:szCs w:val="22"/>
        </w:rPr>
        <w:t xml:space="preserve"> לנקודת הקצה של אותה פנייה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ודא שהתשובה מכילה את כל השדות עם הערכים המדויקים שהוזנו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כך ניתן לאמת שהנתונים הגיעו לבסיס הנתונים, בלי תלות בממשק המשתמש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אימות דרך אימייל אישור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אימייל אישור</w:t>
      </w:r>
      <w:r>
        <w:rPr>
          <w:rFonts w:ascii="Arial" w:cs="Arial" w:eastAsia="Arial" w:hAnsi="Arial"/>
          <w:sz w:val="22"/>
          <w:szCs w:val="22"/>
        </w:rPr>
        <w:t xml:space="preserve"> לכתובת שהוזנה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בדוק שהאימייל מכיל את הפרטים שמולאו בטופס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בדיקת שמירת טיוטה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הטופס תומך בשמירת טיוטה — צא מהטופס וחזור אליו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עדיין מאוכלסים</w:t>
      </w:r>
      <w:r>
        <w:rPr>
          <w:rFonts w:ascii="Arial" w:cs="Arial" w:eastAsia="Arial" w:hAnsi="Arial"/>
          <w:sz w:val="22"/>
          <w:szCs w:val="22"/>
        </w:rPr>
        <w:t xml:space="preserve"> בנתונים שהוזנו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מקרי קצה שחשוב לבדוק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תווים מיוחדים</w:t>
      </w:r>
      <w:r>
        <w:rPr>
          <w:rFonts w:ascii="Arial" w:cs="Arial" w:eastAsia="Arial" w:hAnsi="Arial"/>
          <w:sz w:val="22"/>
          <w:szCs w:val="22"/>
        </w:rPr>
        <w:t xml:space="preserve"> (!@#$) נשמרים ללא שיבוש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נשמר ומוצג נכון (בעיות encoding)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בשדות חופשיים לא קוצר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ניתנים לשליפה לאחר השליחה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בדיקת בסיס הנתונים (אם יש גישה)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הרץ שאילתה ישירה ל-DB וודא שהרשומה קיימת עם כל הערכים הנכונים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בטעות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עיקרון מרכזי: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לאמת בכמה שכבות — אישור בממשק, אימייל, תשובת API ובסיס נתונים — כדי להיות בטוחים שהנתונים אכן נשמרו.</w:t>
            </w:r>
          </w:p>
        </w:tc>
      </w:tr>
    </w:tbl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  <w:jc w:val="right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right"/>
      <w:pPr>
        <w:ind w:left="1080" w:hanging="360"/>
        <w:jc w:val="right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2026-05-31T00:19:18.122Z</dcterms:created>
  <dcterms:modified xsi:type="dcterms:W3CDTF">2026-05-31T00:19:18.122Z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