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Image Summarization Tool Detailed Documentation</w:t>
      </w:r>
    </w:p>
    <w:p>
      <w:pPr>
        <w:pStyle w:val="Heading2"/>
      </w:pPr>
      <w:r>
        <w:t>Introduction</w:t>
      </w:r>
    </w:p>
    <w:p>
      <w:r>
        <w:t>This document provides an in-depth overview of the Image Summarization Tool, which integrates Optical Character Recognition (OCR) and Natural Language Processing (NLP) technologies to process images and extract meaningful summaries.</w:t>
      </w:r>
    </w:p>
    <w:p>
      <w:pPr>
        <w:pStyle w:val="Heading2"/>
      </w:pPr>
      <w:r>
        <w:t>Approach and Techniques</w:t>
      </w:r>
    </w:p>
    <w:p>
      <w:r>
        <w:t>The Image Summarization Tool utilizes a dual-technology approach, combining OCR and NLP to extract text from images and summarize it effectively. This is implemented through a FastAPI backend for API interactions and a Streamlit frontend for a user-friendly experience.</w:t>
      </w:r>
    </w:p>
    <w:p>
      <w:pPr>
        <w:pStyle w:val="Heading3"/>
      </w:pPr>
      <w:r>
        <w:t>Optical Character Recognition (OCR)</w:t>
      </w:r>
    </w:p>
    <w:p>
      <w:r>
        <w:t>Tesseract OCR is employed to convert images containing printed or handwritten text into machine-encoded text. This is essential for digitizing text content in images.</w:t>
      </w:r>
    </w:p>
    <w:p>
      <w:r>
        <w:t>Techniques and Configurations:</w:t>
      </w:r>
    </w:p>
    <w:p>
      <w:pPr>
        <w:pStyle w:val="ListBullet"/>
      </w:pPr>
      <w:r>
        <w:t>- Image Preprocessing: Images are converted to grayscale and binarized using a threshold to enhance text clarity, improving OCR accuracy.</w:t>
      </w:r>
    </w:p>
    <w:p>
      <w:pPr>
        <w:pStyle w:val="ListBullet"/>
      </w:pPr>
      <w:r>
        <w:t>- Tesseract Configuration: Configured to use both LSTM and legacy OCR engine modes (--oem 3) and set to Page Segmentation Mode 6.</w:t>
      </w:r>
    </w:p>
    <w:p>
      <w:pPr>
        <w:pStyle w:val="Heading3"/>
      </w:pPr>
      <w:r>
        <w:t>Natural Language Processing (NLP)</w:t>
      </w:r>
    </w:p>
    <w:p>
      <w:r>
        <w:t>The BART model from Facebook, specifically trained for summarization tasks, is used to generate concise summaries from the extracted text.</w:t>
      </w:r>
    </w:p>
    <w:p>
      <w:r>
        <w:t>Techniques:</w:t>
      </w:r>
    </w:p>
    <w:p>
      <w:pPr>
        <w:pStyle w:val="ListBullet"/>
      </w:pPr>
      <w:r>
        <w:t>- Summarization Pipeline: Utilizes the Hugging Face transformers library to process the extracted text and produce a summary.</w:t>
      </w:r>
    </w:p>
    <w:p>
      <w:pPr>
        <w:pStyle w:val="Heading2"/>
      </w:pPr>
      <w:r>
        <w:t>Implementation Details</w:t>
      </w:r>
    </w:p>
    <w:p>
      <w:r>
        <w:t>This section covers the functional aspects of both the FastAPI endpoint and the Streamlit frontend.</w:t>
      </w:r>
    </w:p>
    <w:p>
      <w:pPr>
        <w:pStyle w:val="Heading3"/>
      </w:pPr>
      <w:r>
        <w:t>FastAPI Endpoint</w:t>
      </w:r>
    </w:p>
    <w:p>
      <w:r>
        <w:t>Functionality includes receiving image uploads, processing them to extract text, and generating text summaries. The endpoint offers robust error handling capabilities.</w:t>
      </w:r>
    </w:p>
    <w:p>
      <w:pPr>
        <w:pStyle w:val="Heading3"/>
      </w:pPr>
      <w:r>
        <w:t>Streamlit Frontend</w:t>
      </w:r>
    </w:p>
    <w:p>
      <w:r>
        <w:t>Provides an interactive interface allowing users to upload images, view extracted text, and the generated summaries in real-time.</w:t>
      </w:r>
    </w:p>
    <w:p>
      <w:pPr>
        <w:pStyle w:val="Heading2"/>
      </w:pPr>
      <w:r>
        <w:t>Future Enhancements</w:t>
      </w:r>
    </w:p>
    <w:p>
      <w:r>
        <w:t>Planned improvements aim to enhance OCR accuracy, summarization quality, user experience, and the tool's scalability and performance.</w:t>
      </w:r>
    </w:p>
    <w:p>
      <w:pPr>
        <w:pStyle w:val="Heading2"/>
      </w:pPr>
      <w:r>
        <w:t>Conclusion</w:t>
      </w:r>
    </w:p>
    <w:p>
      <w:r>
        <w:t>The Image Summarization Tool demonstrates a practical application of combining OCR and NLP technologies to assist users in quickly understanding image content.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