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169A1" w14:textId="77777777" w:rsidR="00BC15F9" w:rsidRPr="00A8058D" w:rsidRDefault="00BC1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58D">
        <w:rPr>
          <w:rFonts w:ascii="Times New Roman" w:hAnsi="Times New Roman" w:cs="Times New Roman"/>
          <w:b/>
          <w:bCs/>
          <w:sz w:val="28"/>
          <w:szCs w:val="28"/>
        </w:rPr>
        <w:t xml:space="preserve">a) Algorithm Performance: </w:t>
      </w:r>
    </w:p>
    <w:p w14:paraId="52CCCB41" w14:textId="77777777" w:rsidR="00BC15F9" w:rsidRPr="00A8058D" w:rsidRDefault="00BC15F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• Which dataset achieved the highest accuracy and why? </w:t>
      </w:r>
    </w:p>
    <w:p w14:paraId="19110477" w14:textId="2A2EAFA9" w:rsidR="00BC15F9" w:rsidRPr="00A8058D" w:rsidRDefault="00BC15F9">
      <w:pPr>
        <w:rPr>
          <w:rFonts w:ascii="Times New Roman" w:hAnsi="Times New Roman" w:cs="Times New Roman"/>
        </w:rPr>
      </w:pPr>
      <w:r w:rsidRPr="00A8058D">
        <w:rPr>
          <w:rFonts w:ascii="Times New Roman" w:hAnsi="Times New Roman" w:cs="Times New Roman"/>
        </w:rPr>
        <w:t xml:space="preserve">The Mushroom dataset </w:t>
      </w:r>
      <w:r w:rsidRPr="00A8058D">
        <w:rPr>
          <w:rFonts w:ascii="Times New Roman" w:hAnsi="Times New Roman" w:cs="Times New Roman"/>
        </w:rPr>
        <w:t>achieved</w:t>
      </w:r>
      <w:r w:rsidRPr="00A8058D">
        <w:rPr>
          <w:rFonts w:ascii="Times New Roman" w:hAnsi="Times New Roman" w:cs="Times New Roman"/>
        </w:rPr>
        <w:t xml:space="preserve"> the highest accuracy because its features, such as cap shape, </w:t>
      </w:r>
      <w:proofErr w:type="spellStart"/>
      <w:r w:rsidRPr="00A8058D">
        <w:rPr>
          <w:rFonts w:ascii="Times New Roman" w:hAnsi="Times New Roman" w:cs="Times New Roman"/>
        </w:rPr>
        <w:t>odor</w:t>
      </w:r>
      <w:proofErr w:type="spellEnd"/>
      <w:r w:rsidRPr="00A8058D">
        <w:rPr>
          <w:rFonts w:ascii="Times New Roman" w:hAnsi="Times New Roman" w:cs="Times New Roman"/>
        </w:rPr>
        <w:t>, and gill colo</w:t>
      </w:r>
      <w:r w:rsidR="00A8058D">
        <w:rPr>
          <w:rFonts w:ascii="Times New Roman" w:hAnsi="Times New Roman" w:cs="Times New Roman"/>
        </w:rPr>
        <w:t>u</w:t>
      </w:r>
      <w:r w:rsidRPr="00A8058D">
        <w:rPr>
          <w:rFonts w:ascii="Times New Roman" w:hAnsi="Times New Roman" w:cs="Times New Roman"/>
        </w:rPr>
        <w:t>r, are very effective at predicting whether a mushroom is edible.</w:t>
      </w:r>
    </w:p>
    <w:p w14:paraId="7D2BB136" w14:textId="77777777" w:rsidR="00BC15F9" w:rsidRPr="00A8058D" w:rsidRDefault="00BC15F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• How does dataset size affect performance? </w:t>
      </w:r>
    </w:p>
    <w:p w14:paraId="33800239" w14:textId="753C3B54" w:rsidR="00BC15F9" w:rsidRPr="00A8058D" w:rsidRDefault="00BC15F9">
      <w:pPr>
        <w:rPr>
          <w:rFonts w:ascii="Times New Roman" w:hAnsi="Times New Roman" w:cs="Times New Roman"/>
        </w:rPr>
      </w:pPr>
      <w:r w:rsidRPr="00A8058D">
        <w:rPr>
          <w:rFonts w:ascii="Times New Roman" w:hAnsi="Times New Roman" w:cs="Times New Roman"/>
        </w:rPr>
        <w:t>Larger datasets take more time to train but are better at capturing patterns. Smaller datasets might lead to overfitting.</w:t>
      </w:r>
    </w:p>
    <w:p w14:paraId="27F06401" w14:textId="77777777" w:rsidR="00BC15F9" w:rsidRPr="00A8058D" w:rsidRDefault="00BC15F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• What role does the number of features play? </w:t>
      </w:r>
    </w:p>
    <w:p w14:paraId="483539BB" w14:textId="6CF3FFCA" w:rsidR="00BC15F9" w:rsidRPr="00A8058D" w:rsidRDefault="00BC15F9">
      <w:pPr>
        <w:rPr>
          <w:rFonts w:ascii="Times New Roman" w:hAnsi="Times New Roman" w:cs="Times New Roman"/>
        </w:rPr>
      </w:pPr>
      <w:r w:rsidRPr="00A8058D">
        <w:rPr>
          <w:rFonts w:ascii="Times New Roman" w:hAnsi="Times New Roman" w:cs="Times New Roman"/>
        </w:rPr>
        <w:t>Adding more features can improve accuracy, but irrelevant features can create noise and make analysis difficult.</w:t>
      </w:r>
    </w:p>
    <w:p w14:paraId="51D66384" w14:textId="77777777" w:rsidR="00BC15F9" w:rsidRPr="00BC15F9" w:rsidRDefault="00BC15F9">
      <w:pPr>
        <w:rPr>
          <w:rFonts w:ascii="Times New Roman" w:hAnsi="Times New Roman" w:cs="Times New Roman"/>
          <w:i/>
          <w:iCs/>
        </w:rPr>
      </w:pPr>
    </w:p>
    <w:p w14:paraId="4D604C12" w14:textId="77777777" w:rsidR="00BC15F9" w:rsidRPr="00A8058D" w:rsidRDefault="00BC1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58D">
        <w:rPr>
          <w:rFonts w:ascii="Times New Roman" w:hAnsi="Times New Roman" w:cs="Times New Roman"/>
          <w:b/>
          <w:bCs/>
          <w:sz w:val="28"/>
          <w:szCs w:val="28"/>
        </w:rPr>
        <w:t xml:space="preserve">b)Data Characteristics Impact: </w:t>
      </w:r>
    </w:p>
    <w:p w14:paraId="4E689E92" w14:textId="77777777" w:rsidR="00BC15F9" w:rsidRPr="00A8058D" w:rsidRDefault="00BC15F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• How does class imbalance affect tree construction? </w:t>
      </w:r>
    </w:p>
    <w:p w14:paraId="368F704D" w14:textId="08C9F6E3" w:rsidR="00BC15F9" w:rsidRPr="00A8058D" w:rsidRDefault="00BC15F9">
      <w:pPr>
        <w:rPr>
          <w:rFonts w:ascii="Times New Roman" w:hAnsi="Times New Roman" w:cs="Times New Roman"/>
        </w:rPr>
      </w:pPr>
      <w:r w:rsidRPr="00A8058D">
        <w:rPr>
          <w:rFonts w:ascii="Times New Roman" w:hAnsi="Times New Roman" w:cs="Times New Roman"/>
        </w:rPr>
        <w:t>If one class is larger than the other, the decision tree might become biased, making it harder to analyse.</w:t>
      </w:r>
    </w:p>
    <w:p w14:paraId="7381075E" w14:textId="77777777" w:rsidR="00BC15F9" w:rsidRPr="00A8058D" w:rsidRDefault="00BC15F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•Which types of features (binary vs multi-valued) work better?</w:t>
      </w:r>
    </w:p>
    <w:p w14:paraId="4C0FED79" w14:textId="5CF9EB3A" w:rsidR="00BC15F9" w:rsidRPr="00A8058D" w:rsidRDefault="00BC15F9">
      <w:pPr>
        <w:rPr>
          <w:rFonts w:ascii="Times New Roman" w:hAnsi="Times New Roman" w:cs="Times New Roman"/>
        </w:rPr>
      </w:pPr>
      <w:r w:rsidRPr="00A8058D">
        <w:rPr>
          <w:rFonts w:ascii="Times New Roman" w:hAnsi="Times New Roman" w:cs="Times New Roman"/>
        </w:rPr>
        <w:t>Multi-valued features worked better.</w:t>
      </w:r>
      <w:r w:rsidRPr="00A8058D">
        <w:rPr>
          <w:rFonts w:ascii="Times New Roman" w:hAnsi="Times New Roman" w:cs="Times New Roman"/>
        </w:rPr>
        <w:t xml:space="preserve"> </w:t>
      </w:r>
    </w:p>
    <w:p w14:paraId="6E64C035" w14:textId="77777777" w:rsidR="00A8058D" w:rsidRPr="00BC15F9" w:rsidRDefault="00A8058D">
      <w:pPr>
        <w:rPr>
          <w:rFonts w:ascii="Times New Roman" w:hAnsi="Times New Roman" w:cs="Times New Roman"/>
          <w:i/>
          <w:iCs/>
        </w:rPr>
      </w:pPr>
    </w:p>
    <w:p w14:paraId="67BC7AE5" w14:textId="77777777" w:rsidR="00BC15F9" w:rsidRPr="00A8058D" w:rsidRDefault="00BC1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58D">
        <w:rPr>
          <w:rFonts w:ascii="Times New Roman" w:hAnsi="Times New Roman" w:cs="Times New Roman"/>
          <w:b/>
          <w:bCs/>
          <w:sz w:val="28"/>
          <w:szCs w:val="28"/>
        </w:rPr>
        <w:t>c)</w:t>
      </w:r>
      <w:r w:rsidRPr="00A805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58D">
        <w:rPr>
          <w:rFonts w:ascii="Times New Roman" w:hAnsi="Times New Roman" w:cs="Times New Roman"/>
          <w:b/>
          <w:bCs/>
          <w:sz w:val="28"/>
          <w:szCs w:val="28"/>
        </w:rPr>
        <w:t xml:space="preserve">Practical Applications: </w:t>
      </w:r>
    </w:p>
    <w:p w14:paraId="7C1AA29B" w14:textId="77777777" w:rsidR="00BC15F9" w:rsidRPr="00A8058D" w:rsidRDefault="00BC15F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• For which real-world scenarios is each dataset type most relevant?</w:t>
      </w:r>
    </w:p>
    <w:p w14:paraId="362A7274" w14:textId="61E71390" w:rsidR="00BC15F9" w:rsidRPr="00A8058D" w:rsidRDefault="00BC15F9">
      <w:pPr>
        <w:rPr>
          <w:rFonts w:ascii="Times New Roman" w:hAnsi="Times New Roman" w:cs="Times New Roman"/>
        </w:rPr>
      </w:pPr>
      <w:r w:rsidRPr="00A8058D">
        <w:rPr>
          <w:rFonts w:ascii="Times New Roman" w:hAnsi="Times New Roman" w:cs="Times New Roman"/>
        </w:rPr>
        <w:t xml:space="preserve">The mushroom dataset can be used for agriculture and food safety. The Tic-Tac-Toe dataset can be used for strategy prediction. </w:t>
      </w:r>
      <w:r w:rsidR="00A8058D" w:rsidRPr="00A8058D">
        <w:rPr>
          <w:rFonts w:ascii="Times New Roman" w:hAnsi="Times New Roman" w:cs="Times New Roman"/>
        </w:rPr>
        <w:t xml:space="preserve">The Nursery dataset can be used to make decisions in a school environment. </w:t>
      </w:r>
      <w:r w:rsidRPr="00A8058D">
        <w:rPr>
          <w:rFonts w:ascii="Times New Roman" w:hAnsi="Times New Roman" w:cs="Times New Roman"/>
        </w:rPr>
        <w:t xml:space="preserve"> </w:t>
      </w:r>
    </w:p>
    <w:p w14:paraId="7F550E8D" w14:textId="77777777" w:rsidR="00BC15F9" w:rsidRPr="00A8058D" w:rsidRDefault="00BC15F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•What are the interpretability advantages for each domain? </w:t>
      </w:r>
    </w:p>
    <w:p w14:paraId="3BE6D698" w14:textId="18C6D148" w:rsidR="00A8058D" w:rsidRPr="00A8058D" w:rsidRDefault="00A8058D">
      <w:pPr>
        <w:rPr>
          <w:rFonts w:ascii="Times New Roman" w:hAnsi="Times New Roman" w:cs="Times New Roman"/>
        </w:rPr>
      </w:pPr>
      <w:r w:rsidRPr="00A8058D">
        <w:rPr>
          <w:rFonts w:ascii="Times New Roman" w:hAnsi="Times New Roman" w:cs="Times New Roman"/>
        </w:rPr>
        <w:t>The mushroom dataset is simple and easy to interpret. The Tic-Tac-Toe dataset uses binary values (win/lose). The Nursery dataset is more complex, but demonstrates how a decision tree can be created from multiple attributes.</w:t>
      </w:r>
    </w:p>
    <w:p w14:paraId="5F5781B2" w14:textId="65FFA889" w:rsidR="00251CE8" w:rsidRPr="00A8058D" w:rsidRDefault="00BC15F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• How would you improve</w:t>
      </w: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performance</w:t>
      </w: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</w:t>
      </w: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each</w:t>
      </w: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805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dataset?</w:t>
      </w:r>
    </w:p>
    <w:p w14:paraId="1DAD977A" w14:textId="1728EF27" w:rsidR="00A8058D" w:rsidRPr="00BC15F9" w:rsidRDefault="00A80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mushroom dataset, pruning could reduce class imbalance. In the Tic-Tac-Toe dataset, overfitting can be reduced by pruning. In the Nursery dataset, choosing only relevant and required attributes would improve performance. </w:t>
      </w:r>
    </w:p>
    <w:sectPr w:rsidR="00A8058D" w:rsidRPr="00BC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F9"/>
    <w:rsid w:val="00095F1F"/>
    <w:rsid w:val="00251CE8"/>
    <w:rsid w:val="00A8058D"/>
    <w:rsid w:val="00BC15F9"/>
    <w:rsid w:val="00C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A769"/>
  <w15:chartTrackingRefBased/>
  <w15:docId w15:val="{4BFB3A60-D1CB-4D35-A5C4-9D0408DD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Bhagath</dc:creator>
  <cp:keywords/>
  <dc:description/>
  <cp:lastModifiedBy>Maya Bhagath</cp:lastModifiedBy>
  <cp:revision>1</cp:revision>
  <dcterms:created xsi:type="dcterms:W3CDTF">2025-08-24T15:19:00Z</dcterms:created>
  <dcterms:modified xsi:type="dcterms:W3CDTF">2025-08-24T15:35:00Z</dcterms:modified>
</cp:coreProperties>
</file>