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33DE2" w14:textId="01FEDAEE" w:rsidR="00140892" w:rsidRPr="00E57B22" w:rsidRDefault="00A917E9" w:rsidP="00A917E9">
      <w:pPr>
        <w:pStyle w:val="Heading1"/>
      </w:pPr>
      <w:r w:rsidRPr="00E57B22">
        <w:t xml:space="preserve">Model </w:t>
      </w:r>
      <w:proofErr w:type="spellStart"/>
      <w:r w:rsidRPr="00E57B22">
        <w:t>evaluation</w:t>
      </w:r>
      <w:proofErr w:type="spellEnd"/>
    </w:p>
    <w:p w14:paraId="06E0E446" w14:textId="77777777" w:rsidR="00A917E9" w:rsidRPr="00E57B22" w:rsidRDefault="00A917E9"/>
    <w:p w14:paraId="6C2AA667" w14:textId="42A6403A" w:rsidR="00A917E9" w:rsidRPr="00E57B22" w:rsidRDefault="00A917E9" w:rsidP="00A917E9">
      <w:pPr>
        <w:pStyle w:val="Heading2"/>
      </w:pPr>
      <w:r w:rsidRPr="00E57B22">
        <w:t xml:space="preserve">Stap 1: Overzicht van alle statistieken en </w:t>
      </w:r>
      <w:proofErr w:type="spellStart"/>
      <w:r w:rsidRPr="00E57B22">
        <w:t>metrics</w:t>
      </w:r>
      <w:proofErr w:type="spellEnd"/>
    </w:p>
    <w:p w14:paraId="574A66F0" w14:textId="02EB225F" w:rsidR="00A917E9" w:rsidRPr="00E57B22" w:rsidRDefault="00A917E9">
      <w:r w:rsidRPr="00E57B22">
        <w:t>Bereken voor elk van de 4 modellen het volgende;</w:t>
      </w:r>
    </w:p>
    <w:p w14:paraId="766F5C81" w14:textId="066C96E0" w:rsidR="00A917E9" w:rsidRPr="00E57B22" w:rsidRDefault="00A917E9" w:rsidP="00A917E9">
      <w:pPr>
        <w:pStyle w:val="ListParagraph"/>
        <w:numPr>
          <w:ilvl w:val="0"/>
          <w:numId w:val="1"/>
        </w:numPr>
      </w:pPr>
      <w:r w:rsidRPr="00E57B22">
        <w:t>In-sample R2</w:t>
      </w:r>
    </w:p>
    <w:p w14:paraId="7B0B003B" w14:textId="2EFD489C" w:rsidR="00A917E9" w:rsidRPr="00E57B22" w:rsidRDefault="00A917E9" w:rsidP="00A917E9">
      <w:pPr>
        <w:pStyle w:val="ListParagraph"/>
        <w:numPr>
          <w:ilvl w:val="0"/>
          <w:numId w:val="1"/>
        </w:numPr>
      </w:pPr>
      <w:r w:rsidRPr="00E57B22">
        <w:t>In-sample RMSE</w:t>
      </w:r>
    </w:p>
    <w:p w14:paraId="7363C7D4" w14:textId="7EC9B0B1" w:rsidR="00A917E9" w:rsidRPr="00E57B22" w:rsidRDefault="00A917E9" w:rsidP="00A917E9">
      <w:pPr>
        <w:pStyle w:val="ListParagraph"/>
        <w:numPr>
          <w:ilvl w:val="0"/>
          <w:numId w:val="1"/>
        </w:numPr>
      </w:pPr>
      <w:r w:rsidRPr="00E57B22">
        <w:t>Out-of-sample R2</w:t>
      </w:r>
    </w:p>
    <w:p w14:paraId="18E1CDAA" w14:textId="4EE25510" w:rsidR="00A917E9" w:rsidRPr="00E57B22" w:rsidRDefault="00A917E9" w:rsidP="00A917E9">
      <w:pPr>
        <w:pStyle w:val="ListParagraph"/>
        <w:numPr>
          <w:ilvl w:val="0"/>
          <w:numId w:val="1"/>
        </w:numPr>
      </w:pPr>
      <w:r w:rsidRPr="00E57B22">
        <w:t>Out-of-sample RMSE</w:t>
      </w:r>
    </w:p>
    <w:p w14:paraId="29035B5F" w14:textId="1B749AB2" w:rsidR="00A917E9" w:rsidRPr="00E57B22" w:rsidRDefault="00A917E9" w:rsidP="00A917E9">
      <w:pPr>
        <w:pStyle w:val="ListParagraph"/>
        <w:numPr>
          <w:ilvl w:val="0"/>
          <w:numId w:val="1"/>
        </w:numPr>
      </w:pPr>
      <w:r w:rsidRPr="00E57B22">
        <w:t>AIC</w:t>
      </w:r>
    </w:p>
    <w:p w14:paraId="5E78474D" w14:textId="5533B0CC" w:rsidR="00A917E9" w:rsidRPr="00E57B22" w:rsidRDefault="00A917E9" w:rsidP="00A917E9">
      <w:pPr>
        <w:pStyle w:val="ListParagraph"/>
        <w:numPr>
          <w:ilvl w:val="0"/>
          <w:numId w:val="1"/>
        </w:numPr>
      </w:pPr>
      <w:r w:rsidRPr="00E57B22">
        <w:t>BIC</w:t>
      </w:r>
    </w:p>
    <w:p w14:paraId="4A5E4AF3" w14:textId="7D880AD2" w:rsidR="00A917E9" w:rsidRPr="00E57B22" w:rsidRDefault="00A917E9" w:rsidP="00A917E9">
      <w:pPr>
        <w:pStyle w:val="ListParagraph"/>
        <w:numPr>
          <w:ilvl w:val="0"/>
          <w:numId w:val="1"/>
        </w:numPr>
      </w:pPr>
      <w:r w:rsidRPr="00E57B22">
        <w:t>Cross-</w:t>
      </w:r>
      <w:proofErr w:type="spellStart"/>
      <w:r w:rsidRPr="00E57B22">
        <w:t>validation</w:t>
      </w:r>
      <w:proofErr w:type="spellEnd"/>
    </w:p>
    <w:p w14:paraId="06580768" w14:textId="1DDF68AF" w:rsidR="00A917E9" w:rsidRPr="00E57B22" w:rsidRDefault="00A917E9" w:rsidP="00A917E9">
      <w:pPr>
        <w:pStyle w:val="ListParagraph"/>
        <w:numPr>
          <w:ilvl w:val="0"/>
          <w:numId w:val="1"/>
        </w:numPr>
      </w:pPr>
      <w:proofErr w:type="spellStart"/>
      <w:r w:rsidRPr="00E57B22">
        <w:t>Residual</w:t>
      </w:r>
      <w:proofErr w:type="spellEnd"/>
      <w:r w:rsidRPr="00E57B22">
        <w:t xml:space="preserve"> analysis</w:t>
      </w:r>
    </w:p>
    <w:p w14:paraId="3FDE73DD" w14:textId="2441D7C1" w:rsidR="00A917E9" w:rsidRPr="00E57B22" w:rsidRDefault="00A917E9" w:rsidP="00A917E9">
      <w:pPr>
        <w:pStyle w:val="ListParagraph"/>
        <w:numPr>
          <w:ilvl w:val="0"/>
          <w:numId w:val="1"/>
        </w:numPr>
      </w:pPr>
      <w:r w:rsidRPr="00E57B22">
        <w:t>Learning curves</w:t>
      </w:r>
    </w:p>
    <w:p w14:paraId="23B35FBF" w14:textId="03569C73" w:rsidR="00A917E9" w:rsidRPr="00E57B22" w:rsidRDefault="00A917E9" w:rsidP="00A917E9">
      <w:pPr>
        <w:pStyle w:val="ListParagraph"/>
        <w:numPr>
          <w:ilvl w:val="0"/>
          <w:numId w:val="1"/>
        </w:numPr>
      </w:pPr>
      <w:r w:rsidRPr="00E57B22">
        <w:t>Bias-</w:t>
      </w:r>
      <w:proofErr w:type="spellStart"/>
      <w:r w:rsidRPr="00E57B22">
        <w:t>variance</w:t>
      </w:r>
      <w:proofErr w:type="spellEnd"/>
      <w:r w:rsidRPr="00E57B22">
        <w:t xml:space="preserve"> </w:t>
      </w:r>
      <w:proofErr w:type="spellStart"/>
      <w:r w:rsidRPr="00E57B22">
        <w:t>trade</w:t>
      </w:r>
      <w:proofErr w:type="spellEnd"/>
      <w:r w:rsidRPr="00E57B22">
        <w:t>-off</w:t>
      </w:r>
    </w:p>
    <w:p w14:paraId="58D6B2B8" w14:textId="162669DD" w:rsidR="00A917E9" w:rsidRPr="00E57B22" w:rsidRDefault="00A917E9" w:rsidP="00A917E9">
      <w:pPr>
        <w:pStyle w:val="ListParagraph"/>
        <w:numPr>
          <w:ilvl w:val="0"/>
          <w:numId w:val="1"/>
        </w:numPr>
      </w:pPr>
      <w:r w:rsidRPr="00E57B22">
        <w:t xml:space="preserve">A/B </w:t>
      </w:r>
      <w:proofErr w:type="spellStart"/>
      <w:r w:rsidRPr="00E57B22">
        <w:t>testing</w:t>
      </w:r>
      <w:proofErr w:type="spellEnd"/>
    </w:p>
    <w:p w14:paraId="618A8598" w14:textId="3E6D8563" w:rsidR="00A917E9" w:rsidRPr="00E57B22" w:rsidRDefault="00A917E9" w:rsidP="00A917E9">
      <w:pPr>
        <w:pStyle w:val="ListParagraph"/>
        <w:numPr>
          <w:ilvl w:val="0"/>
          <w:numId w:val="1"/>
        </w:numPr>
      </w:pPr>
      <w:proofErr w:type="spellStart"/>
      <w:r w:rsidRPr="00E57B22">
        <w:t>Likelihood</w:t>
      </w:r>
      <w:proofErr w:type="spellEnd"/>
      <w:r w:rsidRPr="00E57B22">
        <w:t xml:space="preserve"> Ratio Test</w:t>
      </w:r>
    </w:p>
    <w:p w14:paraId="28014BED" w14:textId="51D27B31" w:rsidR="00A917E9" w:rsidRPr="00E57B22" w:rsidRDefault="00A917E9" w:rsidP="00A917E9">
      <w:pPr>
        <w:pStyle w:val="ListParagraph"/>
        <w:numPr>
          <w:ilvl w:val="0"/>
          <w:numId w:val="1"/>
        </w:numPr>
      </w:pPr>
      <w:proofErr w:type="spellStart"/>
      <w:r w:rsidRPr="00E57B22">
        <w:t>Adjusted</w:t>
      </w:r>
      <w:proofErr w:type="spellEnd"/>
      <w:r w:rsidRPr="00E57B22">
        <w:t xml:space="preserve"> R2</w:t>
      </w:r>
    </w:p>
    <w:p w14:paraId="2CA86D1B" w14:textId="13044786" w:rsidR="00A917E9" w:rsidRPr="00E57B22" w:rsidRDefault="00A917E9" w:rsidP="00A917E9">
      <w:pPr>
        <w:pStyle w:val="Heading2"/>
      </w:pPr>
      <w:r w:rsidRPr="00E57B22">
        <w:t>Stap 2: Basisstatistieken</w:t>
      </w:r>
    </w:p>
    <w:p w14:paraId="3939AB01" w14:textId="35FE364C" w:rsidR="00A917E9" w:rsidRPr="00E57B22" w:rsidRDefault="00A917E9" w:rsidP="00A917E9">
      <w:r w:rsidRPr="00E57B22">
        <w:t>Begin met in-sample R2 en RMSE en out-of-sample R2 en RMSE. Toevoegen aan elk van de 4 scripts.</w:t>
      </w:r>
    </w:p>
    <w:p w14:paraId="33AD6408" w14:textId="5DEEE5F2" w:rsidR="00A917E9" w:rsidRPr="00E57B22" w:rsidRDefault="00A917E9" w:rsidP="00A917E9">
      <w:pPr>
        <w:pStyle w:val="Heading2"/>
      </w:pPr>
      <w:r w:rsidRPr="00E57B22">
        <w:t>Stap 3: AIC en BIC implementeren</w:t>
      </w:r>
    </w:p>
    <w:p w14:paraId="396CC486" w14:textId="2CB365C9" w:rsidR="00A917E9" w:rsidRPr="00E57B22" w:rsidRDefault="00A917E9" w:rsidP="00A917E9">
      <w:r w:rsidRPr="00E57B22">
        <w:t>Voeg berekeningen AIC en BIC toe aan elk van de 4 scripts. Stel hiermee de complexiteit van het model vast en bereken de log-</w:t>
      </w:r>
      <w:proofErr w:type="spellStart"/>
      <w:r w:rsidRPr="00E57B22">
        <w:t>likelihood</w:t>
      </w:r>
      <w:proofErr w:type="spellEnd"/>
      <w:r w:rsidRPr="00E57B22">
        <w:t xml:space="preserve"> van het model.</w:t>
      </w:r>
    </w:p>
    <w:p w14:paraId="3FF31134" w14:textId="5D6FBF96" w:rsidR="00A917E9" w:rsidRPr="00E57B22" w:rsidRDefault="00A917E9" w:rsidP="00A917E9">
      <w:pPr>
        <w:pStyle w:val="Heading2"/>
      </w:pPr>
      <w:r w:rsidRPr="00E57B22">
        <w:t>Stap 4: k-</w:t>
      </w:r>
      <w:proofErr w:type="spellStart"/>
      <w:r w:rsidRPr="00E57B22">
        <w:t>fold</w:t>
      </w:r>
      <w:proofErr w:type="spellEnd"/>
      <w:r w:rsidRPr="00E57B22">
        <w:t xml:space="preserve"> Cross-</w:t>
      </w:r>
      <w:proofErr w:type="spellStart"/>
      <w:r w:rsidR="00860C1F">
        <w:t>V</w:t>
      </w:r>
      <w:r w:rsidRPr="00E57B22">
        <w:t>alidation</w:t>
      </w:r>
      <w:proofErr w:type="spellEnd"/>
    </w:p>
    <w:p w14:paraId="3E68A6C8" w14:textId="77C96F37" w:rsidR="00A917E9" w:rsidRPr="00E57B22" w:rsidRDefault="00A917E9" w:rsidP="00A917E9">
      <w:r w:rsidRPr="00E57B22">
        <w:t>Verdeel de trainingsdata in k-</w:t>
      </w:r>
      <w:proofErr w:type="spellStart"/>
      <w:r w:rsidRPr="00E57B22">
        <w:t>folds</w:t>
      </w:r>
      <w:proofErr w:type="spellEnd"/>
      <w:r w:rsidRPr="00E57B22">
        <w:t xml:space="preserve"> en voel het model meerdere keren uit om de prestaties te evalueren. Voel toe aan elk van de 4 scripts.</w:t>
      </w:r>
    </w:p>
    <w:p w14:paraId="2C2EFFDD" w14:textId="66EA8BA1" w:rsidR="00A917E9" w:rsidRPr="00E57B22" w:rsidRDefault="00A917E9" w:rsidP="00A917E9">
      <w:pPr>
        <w:pStyle w:val="Heading2"/>
      </w:pPr>
      <w:r w:rsidRPr="00E57B22">
        <w:t xml:space="preserve">Stap 5: </w:t>
      </w:r>
      <w:proofErr w:type="spellStart"/>
      <w:r w:rsidRPr="00E57B22">
        <w:t>Residual</w:t>
      </w:r>
      <w:proofErr w:type="spellEnd"/>
      <w:r w:rsidRPr="00E57B22">
        <w:t xml:space="preserve"> Analysis</w:t>
      </w:r>
    </w:p>
    <w:p w14:paraId="25A5E0EC" w14:textId="365AABF7" w:rsidR="00A917E9" w:rsidRPr="00E57B22" w:rsidRDefault="00A917E9" w:rsidP="00A917E9">
      <w:r w:rsidRPr="00E57B22">
        <w:t xml:space="preserve">Analyseer de </w:t>
      </w:r>
      <w:proofErr w:type="spellStart"/>
      <w:r w:rsidRPr="00E57B22">
        <w:t>residuals</w:t>
      </w:r>
      <w:proofErr w:type="spellEnd"/>
      <w:r w:rsidRPr="00E57B22">
        <w:t xml:space="preserve"> van elk model om patronen en systematische fouten te detecteren. Plot de </w:t>
      </w:r>
      <w:proofErr w:type="spellStart"/>
      <w:r w:rsidRPr="00E57B22">
        <w:t>residuals</w:t>
      </w:r>
      <w:proofErr w:type="spellEnd"/>
      <w:r w:rsidRPr="00E57B22">
        <w:t xml:space="preserve"> om te zien of ze willekeurig verdeeld zijn. Voeg toe aan elk script.</w:t>
      </w:r>
    </w:p>
    <w:p w14:paraId="14BCA761" w14:textId="79FB1775" w:rsidR="00A917E9" w:rsidRPr="00E57B22" w:rsidRDefault="00A917E9" w:rsidP="00E57B22">
      <w:pPr>
        <w:pStyle w:val="Heading2"/>
      </w:pPr>
      <w:r w:rsidRPr="00E57B22">
        <w:lastRenderedPageBreak/>
        <w:t>Stap 6: Learning Curves en Bias-</w:t>
      </w:r>
      <w:proofErr w:type="spellStart"/>
      <w:r w:rsidRPr="00E57B22">
        <w:t>Variance</w:t>
      </w:r>
      <w:proofErr w:type="spellEnd"/>
      <w:r w:rsidRPr="00E57B22">
        <w:t xml:space="preserve"> Trade-off</w:t>
      </w:r>
    </w:p>
    <w:p w14:paraId="3145B572" w14:textId="5FC6DE9B" w:rsidR="00A917E9" w:rsidRPr="00E57B22" w:rsidRDefault="00E57B22" w:rsidP="00A917E9">
      <w:r w:rsidRPr="00E57B22">
        <w:t xml:space="preserve">Maak </w:t>
      </w:r>
      <w:proofErr w:type="spellStart"/>
      <w:r w:rsidRPr="00E57B22">
        <w:t>learning</w:t>
      </w:r>
      <w:proofErr w:type="spellEnd"/>
      <w:r w:rsidRPr="00E57B22">
        <w:t xml:space="preserve"> curves om te zien hoe modelprestaties veranderen met de grootte van de trainingsdata. Identificeer de bias-</w:t>
      </w:r>
      <w:proofErr w:type="spellStart"/>
      <w:r w:rsidRPr="00E57B22">
        <w:t>variance</w:t>
      </w:r>
      <w:proofErr w:type="spellEnd"/>
      <w:r w:rsidRPr="00E57B22">
        <w:t xml:space="preserve"> </w:t>
      </w:r>
      <w:proofErr w:type="spellStart"/>
      <w:r w:rsidRPr="00E57B22">
        <w:t>trade</w:t>
      </w:r>
      <w:proofErr w:type="spellEnd"/>
      <w:r w:rsidRPr="00E57B22">
        <w:t>-off.</w:t>
      </w:r>
    </w:p>
    <w:p w14:paraId="7C5AB101" w14:textId="2FD2C587" w:rsidR="00E57B22" w:rsidRPr="00E57B22" w:rsidRDefault="00E57B22" w:rsidP="00E57B22">
      <w:pPr>
        <w:pStyle w:val="Heading2"/>
      </w:pPr>
      <w:r w:rsidRPr="00E57B22">
        <w:t xml:space="preserve">Stap 7: A/B </w:t>
      </w:r>
      <w:proofErr w:type="spellStart"/>
      <w:r w:rsidRPr="00E57B22">
        <w:t>Testing</w:t>
      </w:r>
      <w:proofErr w:type="spellEnd"/>
      <w:r w:rsidRPr="00E57B22">
        <w:t xml:space="preserve"> en </w:t>
      </w:r>
      <w:proofErr w:type="spellStart"/>
      <w:r w:rsidRPr="00E57B22">
        <w:t>Likelihood</w:t>
      </w:r>
      <w:proofErr w:type="spellEnd"/>
      <w:r w:rsidRPr="00E57B22">
        <w:t xml:space="preserve"> Ratio Test</w:t>
      </w:r>
    </w:p>
    <w:p w14:paraId="001BD7AB" w14:textId="5DBFD280" w:rsidR="00E57B22" w:rsidRDefault="00E57B22" w:rsidP="00A917E9">
      <w:r w:rsidRPr="00E57B22">
        <w:t>Vergelijk de prestaties</w:t>
      </w:r>
      <w:r>
        <w:t xml:space="preserve"> van verschillende modellen op een systematische manier. Voer A/B </w:t>
      </w:r>
      <w:proofErr w:type="spellStart"/>
      <w:r>
        <w:t>testing</w:t>
      </w:r>
      <w:proofErr w:type="spellEnd"/>
      <w:r>
        <w:t xml:space="preserve"> uit. Gebruik LRT of significantie van verschil in fit tussen modellen te testen. Schrijf functies voor A/B </w:t>
      </w:r>
      <w:proofErr w:type="spellStart"/>
      <w:r>
        <w:t>testing</w:t>
      </w:r>
      <w:proofErr w:type="spellEnd"/>
      <w:r>
        <w:t xml:space="preserve"> en LRT en voeg toe aan elk van de 4 scripts.</w:t>
      </w:r>
    </w:p>
    <w:p w14:paraId="22F97295" w14:textId="70876C8D" w:rsidR="00E57B22" w:rsidRDefault="00E57B22" w:rsidP="00E57B22">
      <w:pPr>
        <w:pStyle w:val="Heading2"/>
      </w:pPr>
      <w:r>
        <w:t xml:space="preserve">Stap 8: </w:t>
      </w:r>
      <w:proofErr w:type="spellStart"/>
      <w:r>
        <w:t>Adjusted</w:t>
      </w:r>
      <w:proofErr w:type="spellEnd"/>
      <w:r>
        <w:t xml:space="preserve"> R2</w:t>
      </w:r>
    </w:p>
    <w:p w14:paraId="6F53BD88" w14:textId="30B179B9" w:rsidR="00E57B22" w:rsidRPr="00E57B22" w:rsidRDefault="00E57B22" w:rsidP="00A917E9">
      <w:r>
        <w:t xml:space="preserve">Bereken de </w:t>
      </w:r>
      <w:proofErr w:type="spellStart"/>
      <w:r>
        <w:t>adjusted</w:t>
      </w:r>
      <w:proofErr w:type="spellEnd"/>
      <w:r>
        <w:t xml:space="preserve"> R2 voor elk model, dit corrigeert de R2 voor het aantal voorspellers in het model en biedt en beter beeld van de </w:t>
      </w:r>
      <w:proofErr w:type="spellStart"/>
      <w:r>
        <w:t>modelprestaties.</w:t>
      </w:r>
      <w:r w:rsidR="005F6C4A">
        <w:t>ja</w:t>
      </w:r>
      <w:proofErr w:type="spellEnd"/>
      <w:r w:rsidR="005F6C4A">
        <w:t xml:space="preserve"> laten </w:t>
      </w:r>
    </w:p>
    <w:p w14:paraId="4CBD666E" w14:textId="77777777" w:rsidR="00A917E9" w:rsidRPr="00E57B22" w:rsidRDefault="00A917E9" w:rsidP="00A917E9"/>
    <w:p w14:paraId="4181CD52" w14:textId="77777777" w:rsidR="00A917E9" w:rsidRPr="00E57B22" w:rsidRDefault="00A917E9" w:rsidP="00A917E9"/>
    <w:p w14:paraId="1EE24340" w14:textId="77777777" w:rsidR="00A917E9" w:rsidRPr="00E57B22" w:rsidRDefault="00A917E9" w:rsidP="00A917E9"/>
    <w:sectPr w:rsidR="00A917E9" w:rsidRPr="00E57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44FEA"/>
    <w:multiLevelType w:val="hybridMultilevel"/>
    <w:tmpl w:val="2C2E29B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61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92"/>
    <w:rsid w:val="00140892"/>
    <w:rsid w:val="005F6C4A"/>
    <w:rsid w:val="00860C1F"/>
    <w:rsid w:val="00996C83"/>
    <w:rsid w:val="00A917E9"/>
    <w:rsid w:val="00D57953"/>
    <w:rsid w:val="00E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433C"/>
  <w15:chartTrackingRefBased/>
  <w15:docId w15:val="{3ED71F5F-8FA8-451F-B3E4-E5227284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Ortec Finance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Camstra</dc:creator>
  <cp:keywords/>
  <dc:description/>
  <cp:lastModifiedBy>Maya Camstra</cp:lastModifiedBy>
  <cp:revision>3</cp:revision>
  <dcterms:created xsi:type="dcterms:W3CDTF">2024-08-21T08:49:00Z</dcterms:created>
  <dcterms:modified xsi:type="dcterms:W3CDTF">2024-08-21T16:10:00Z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be7964-ceab-4986-9292-62cd906b3330_Enabled">
    <vt:lpwstr>true</vt:lpwstr>
  </property>
  <property fmtid="{D5CDD505-2E9C-101B-9397-08002B2CF9AE}" pid="3" name="MSIP_Label_cdbe7964-ceab-4986-9292-62cd906b3330_SetDate">
    <vt:lpwstr>2024-08-21T16:10:53Z</vt:lpwstr>
  </property>
  <property fmtid="{D5CDD505-2E9C-101B-9397-08002B2CF9AE}" pid="4" name="MSIP_Label_cdbe7964-ceab-4986-9292-62cd906b3330_Method">
    <vt:lpwstr>Standard</vt:lpwstr>
  </property>
  <property fmtid="{D5CDD505-2E9C-101B-9397-08002B2CF9AE}" pid="5" name="MSIP_Label_cdbe7964-ceab-4986-9292-62cd906b3330_Name">
    <vt:lpwstr>General</vt:lpwstr>
  </property>
  <property fmtid="{D5CDD505-2E9C-101B-9397-08002B2CF9AE}" pid="6" name="MSIP_Label_cdbe7964-ceab-4986-9292-62cd906b3330_SiteId">
    <vt:lpwstr>14ca6bf4-a883-479e-bd9d-a73b7f590886</vt:lpwstr>
  </property>
  <property fmtid="{D5CDD505-2E9C-101B-9397-08002B2CF9AE}" pid="7" name="MSIP_Label_cdbe7964-ceab-4986-9292-62cd906b3330_ActionId">
    <vt:lpwstr>b5b0625d-8390-4b4e-9d76-ee324fa23bb7</vt:lpwstr>
  </property>
  <property fmtid="{D5CDD505-2E9C-101B-9397-08002B2CF9AE}" pid="8" name="MSIP_Label_cdbe7964-ceab-4986-9292-62cd906b3330_ContentBits">
    <vt:lpwstr>0</vt:lpwstr>
  </property>
</Properties>
</file>