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3D0E6" w14:textId="77777777" w:rsidR="00EE62DF" w:rsidRDefault="00000000">
      <w:pPr>
        <w:pStyle w:val="Title"/>
      </w:pPr>
      <w:r>
        <w:t>Lab 3</w:t>
      </w:r>
    </w:p>
    <w:p w14:paraId="41D1E8D0" w14:textId="77777777" w:rsidR="00EE62DF" w:rsidRDefault="00000000">
      <w:pPr>
        <w:pStyle w:val="Author"/>
      </w:pPr>
      <w:r>
        <w:t>Maya</w:t>
      </w:r>
    </w:p>
    <w:p w14:paraId="2CDD4490" w14:textId="77777777" w:rsidR="00EE62DF" w:rsidRDefault="00000000">
      <w:pPr>
        <w:pStyle w:val="Date"/>
      </w:pPr>
      <w:r>
        <w:t>2024-04-03</w:t>
      </w:r>
    </w:p>
    <w:p w14:paraId="601F8EA5" w14:textId="3508C815" w:rsidR="00EE62DF" w:rsidRDefault="00000000" w:rsidP="00085153">
      <w:pPr>
        <w:pStyle w:val="Heading2"/>
      </w:pPr>
      <w:bookmarkStart w:id="0" w:name="section-1"/>
      <w:r>
        <w:t>Section 1</w:t>
      </w:r>
    </w:p>
    <w:p w14:paraId="35B03EB0" w14:textId="77777777" w:rsidR="00EE62DF" w:rsidRDefault="00000000">
      <w:pPr>
        <w:pStyle w:val="SourceCode"/>
      </w:pPr>
      <w:r>
        <w:rPr>
          <w:rStyle w:val="NormalTok"/>
        </w:rPr>
        <w:t>ota_data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"/Users/mayacasper/Desktop/EDLD 652/EDLD/Labs/Lab3/oregon_traffic_accidents.csv"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ota_data</w:t>
      </w:r>
      <w:r>
        <w:rPr>
          <w:rStyle w:val="SpecialCharTok"/>
        </w:rPr>
        <w:t>$</w:t>
      </w:r>
      <w:r>
        <w:rPr>
          <w:rStyle w:val="NormalTok"/>
        </w:rPr>
        <w:t xml:space="preserve">acc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>(ota_data</w:t>
      </w:r>
      <w:r>
        <w:rPr>
          <w:rStyle w:val="SpecialCharTok"/>
        </w:rPr>
        <w:t>$</w:t>
      </w:r>
      <w:r>
        <w:rPr>
          <w:rStyle w:val="NormalTok"/>
        </w:rPr>
        <w:t>Sunrise_Sunset</w:t>
      </w:r>
      <w:r>
        <w:rPr>
          <w:rStyle w:val="SpecialCharTok"/>
        </w:rPr>
        <w:t>==</w:t>
      </w:r>
      <w:r>
        <w:rPr>
          <w:rStyle w:val="StringTok"/>
        </w:rPr>
        <w:t>'Night'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accident_proportions </w:t>
      </w:r>
      <w:r>
        <w:rPr>
          <w:rStyle w:val="OtherTok"/>
        </w:rPr>
        <w:t>&lt;-</w:t>
      </w:r>
      <w:r>
        <w:rPr>
          <w:rStyle w:val="NormalTok"/>
        </w:rPr>
        <w:t xml:space="preserve"> ota_data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group_by</w:t>
      </w:r>
      <w:r>
        <w:rPr>
          <w:rStyle w:val="NormalTok"/>
        </w:rPr>
        <w:t xml:space="preserve">(County)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>At_Night 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(acc,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>Proportion=</w:t>
      </w:r>
      <w:r>
        <w:rPr>
          <w:rStyle w:val="NormalTok"/>
        </w:rPr>
        <w:t xml:space="preserve"> At_Night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rPr>
          <w:rStyle w:val="NormalTok"/>
        </w:rPr>
        <w:t>accident_proportions</w:t>
      </w:r>
    </w:p>
    <w:p w14:paraId="4561AB3F" w14:textId="77777777" w:rsidR="00EE62DF" w:rsidRDefault="00000000">
      <w:pPr>
        <w:pStyle w:val="SourceCode"/>
      </w:pPr>
      <w:r>
        <w:rPr>
          <w:rStyle w:val="VerbatimChar"/>
        </w:rPr>
        <w:t># A tibble: 36 × 4</w:t>
      </w:r>
      <w:r>
        <w:br/>
      </w:r>
      <w:r>
        <w:rPr>
          <w:rStyle w:val="VerbatimChar"/>
        </w:rPr>
        <w:t xml:space="preserve">   County    Total At_Night Proportion</w:t>
      </w:r>
      <w:r>
        <w:br/>
      </w:r>
      <w:r>
        <w:rPr>
          <w:rStyle w:val="VerbatimChar"/>
        </w:rPr>
        <w:t xml:space="preserve">   &lt;chr&gt;     &lt;int&gt;    &lt;dbl&gt;      &lt;dbl&gt;</w:t>
      </w:r>
      <w:r>
        <w:br/>
      </w:r>
      <w:r>
        <w:rPr>
          <w:rStyle w:val="VerbatimChar"/>
        </w:rPr>
        <w:t xml:space="preserve"> 1 Baker      1560      799      0.512</w:t>
      </w:r>
      <w:r>
        <w:br/>
      </w:r>
      <w:r>
        <w:rPr>
          <w:rStyle w:val="VerbatimChar"/>
        </w:rPr>
        <w:t xml:space="preserve"> 2 Benton      430      139      0.323</w:t>
      </w:r>
      <w:r>
        <w:br/>
      </w:r>
      <w:r>
        <w:rPr>
          <w:rStyle w:val="VerbatimChar"/>
        </w:rPr>
        <w:t xml:space="preserve"> 3 Clackamas  4237     1071      0.253</w:t>
      </w:r>
      <w:r>
        <w:br/>
      </w:r>
      <w:r>
        <w:rPr>
          <w:rStyle w:val="VerbatimChar"/>
        </w:rPr>
        <w:t xml:space="preserve"> 4 Clatsop    1212      350      0.289</w:t>
      </w:r>
      <w:r>
        <w:br/>
      </w:r>
      <w:r>
        <w:rPr>
          <w:rStyle w:val="VerbatimChar"/>
        </w:rPr>
        <w:t xml:space="preserve"> 5 Columbia    750      242      0.323</w:t>
      </w:r>
      <w:r>
        <w:br/>
      </w:r>
      <w:r>
        <w:rPr>
          <w:rStyle w:val="VerbatimChar"/>
        </w:rPr>
        <w:t xml:space="preserve"> 6 Coos        986      391      0.397</w:t>
      </w:r>
      <w:r>
        <w:br/>
      </w:r>
      <w:r>
        <w:rPr>
          <w:rStyle w:val="VerbatimChar"/>
        </w:rPr>
        <w:t xml:space="preserve"> 7 Crook       423      145      0.343</w:t>
      </w:r>
      <w:r>
        <w:br/>
      </w:r>
      <w:r>
        <w:rPr>
          <w:rStyle w:val="VerbatimChar"/>
        </w:rPr>
        <w:t xml:space="preserve"> 8 Curry       447      157      0.351</w:t>
      </w:r>
      <w:r>
        <w:br/>
      </w:r>
      <w:r>
        <w:rPr>
          <w:rStyle w:val="VerbatimChar"/>
        </w:rPr>
        <w:t xml:space="preserve"> 9 Deschutes  2710      920      0.339</w:t>
      </w:r>
      <w:r>
        <w:br/>
      </w:r>
      <w:r>
        <w:rPr>
          <w:rStyle w:val="VerbatimChar"/>
        </w:rPr>
        <w:t>10 Douglas    2476      998      0.403</w:t>
      </w:r>
      <w:r>
        <w:br/>
      </w:r>
      <w:r>
        <w:rPr>
          <w:rStyle w:val="VerbatimChar"/>
        </w:rPr>
        <w:t># ℹ 26 more rows</w:t>
      </w:r>
    </w:p>
    <w:p w14:paraId="4EF36A66" w14:textId="77777777" w:rsidR="00EE62DF" w:rsidRDefault="00000000">
      <w:pPr>
        <w:pStyle w:val="SourceCode"/>
      </w:pPr>
      <w:r>
        <w:rPr>
          <w:rStyle w:val="CommentTok"/>
        </w:rPr>
        <w:t xml:space="preserve">#Tigris fipscodes for OR </w:t>
      </w:r>
      <w:r>
        <w:br/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counties</w:t>
      </w:r>
      <w:r>
        <w:rPr>
          <w:rStyle w:val="NormalTok"/>
        </w:rPr>
        <w:t>(</w:t>
      </w:r>
      <w:r>
        <w:rPr>
          <w:rStyle w:val="AttributeTok"/>
        </w:rPr>
        <w:t>state=</w:t>
      </w:r>
      <w:r>
        <w:rPr>
          <w:rStyle w:val="StringTok"/>
        </w:rPr>
        <w:t>'41'</w:t>
      </w:r>
      <w:r>
        <w:rPr>
          <w:rStyle w:val="NormalTok"/>
        </w:rPr>
        <w:t>,</w:t>
      </w:r>
      <w:r>
        <w:rPr>
          <w:rStyle w:val="AttributeTok"/>
        </w:rPr>
        <w:t>year=</w:t>
      </w:r>
      <w:r>
        <w:rPr>
          <w:rStyle w:val="DecValTok"/>
        </w:rPr>
        <w:t>2022</w:t>
      </w:r>
      <w:r>
        <w:rPr>
          <w:rStyle w:val="NormalTok"/>
        </w:rPr>
        <w:t>)</w:t>
      </w:r>
    </w:p>
    <w:p w14:paraId="6C409AED" w14:textId="77777777" w:rsidR="00EE62DF" w:rsidRDefault="00000000">
      <w:pPr>
        <w:pStyle w:val="SourceCode"/>
      </w:pP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or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County =</w:t>
      </w:r>
      <w:r>
        <w:rPr>
          <w:rStyle w:val="NormalTok"/>
        </w:rPr>
        <w:t xml:space="preserve"> NAME)</w:t>
      </w:r>
      <w:r>
        <w:br/>
      </w:r>
      <w:r>
        <w:br/>
      </w:r>
      <w:r>
        <w:rPr>
          <w:rStyle w:val="NormalTok"/>
        </w:rPr>
        <w:t xml:space="preserve">map_plot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left_</w:t>
      </w:r>
      <w:proofErr w:type="gramStart"/>
      <w:r>
        <w:rPr>
          <w:rStyle w:val="FunctionTok"/>
        </w:rPr>
        <w:t>join</w:t>
      </w:r>
      <w:r>
        <w:rPr>
          <w:rStyle w:val="NormalTok"/>
        </w:rPr>
        <w:t>(</w:t>
      </w:r>
      <w:proofErr w:type="gramEnd"/>
      <w:r>
        <w:rPr>
          <w:rStyle w:val="NormalTok"/>
        </w:rPr>
        <w:t>accident_proportions, or)</w:t>
      </w:r>
    </w:p>
    <w:p w14:paraId="05846E36" w14:textId="3ABAE87F" w:rsidR="00EE62DF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geom_sf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map_plot,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Proportion, </w:t>
      </w:r>
      <w:r>
        <w:rPr>
          <w:rStyle w:val="AttributeTok"/>
        </w:rPr>
        <w:t>geometry =</w:t>
      </w:r>
      <w:r>
        <w:rPr>
          <w:rStyle w:val="NormalTok"/>
        </w:rPr>
        <w:t xml:space="preserve"> geometry),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'Proportion of Accidents During Night (between Sunset and Sunrise) </w:t>
      </w:r>
      <w:r>
        <w:br/>
      </w:r>
      <w:r>
        <w:rPr>
          <w:rStyle w:val="StringTok"/>
        </w:rPr>
        <w:lastRenderedPageBreak/>
        <w:t xml:space="preserve">          in Oregon Counties'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'Driving during night is most dangerous in Eastern Oregon</w:t>
      </w:r>
      <w:r>
        <w:br/>
      </w:r>
      <w:r>
        <w:rPr>
          <w:rStyle w:val="StringTok"/>
        </w:rPr>
        <w:t xml:space="preserve">          Baker County has the highest proportion of night accidents'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plot.title=</w:t>
      </w:r>
      <w:r>
        <w:rPr>
          <w:rStyle w:val="NormalTok"/>
        </w:rPr>
        <w:t xml:space="preserve"> </w:t>
      </w:r>
      <w:r>
        <w:rPr>
          <w:rStyle w:val="FunctionTok"/>
        </w:rPr>
        <w:t>element_markdown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margin</w:t>
      </w:r>
      <w:r>
        <w:rPr>
          <w:rStyle w:val="NormalTok"/>
        </w:rPr>
        <w:t>(</w:t>
      </w:r>
      <w:r>
        <w:rPr>
          <w:rStyle w:val="AttributeTok"/>
        </w:rPr>
        <w:t>b=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AttributeTok"/>
        </w:rPr>
        <w:t>hjust=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element_markdown</w:t>
      </w:r>
      <w:r>
        <w:rPr>
          <w:rStyle w:val="NormalTok"/>
        </w:rPr>
        <w:t>(</w:t>
      </w:r>
      <w:r>
        <w:rPr>
          <w:rStyle w:val="AttributeTok"/>
        </w:rPr>
        <w:t>margin=</w:t>
      </w:r>
      <w:r>
        <w:rPr>
          <w:rStyle w:val="NormalTok"/>
        </w:rPr>
        <w:t xml:space="preserve"> </w:t>
      </w:r>
      <w:r>
        <w:rPr>
          <w:rStyle w:val="FunctionTok"/>
        </w:rPr>
        <w:t>margin</w:t>
      </w:r>
      <w:r>
        <w:rPr>
          <w:rStyle w:val="NormalTok"/>
        </w:rPr>
        <w:t xml:space="preserve"> (</w:t>
      </w:r>
      <w:r>
        <w:rPr>
          <w:rStyle w:val="AttributeTok"/>
        </w:rPr>
        <w:t>b=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AttributeTok"/>
        </w:rPr>
        <w:t>hjust=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fill=</w:t>
      </w:r>
      <w:r>
        <w:rPr>
          <w:rStyle w:val="StringTok"/>
        </w:rPr>
        <w:t>'white'</w:t>
      </w:r>
      <w:r>
        <w:rPr>
          <w:rStyle w:val="NormalTok"/>
        </w:rPr>
        <w:t>,</w:t>
      </w:r>
      <w:r>
        <w:rPr>
          <w:rStyle w:val="AttributeTok"/>
        </w:rPr>
        <w:t>colour=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axis.ticks=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>axis.text.y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 xml:space="preserve">(), 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 </w:t>
      </w:r>
      <w:r w:rsidR="00085153">
        <w:rPr>
          <w:rStyle w:val="CommentTok"/>
        </w:rPr>
        <w:t xml:space="preserve">                                        </w:t>
      </w:r>
      <w:r>
        <w:rPr>
          <w:rStyle w:val="NormalTok"/>
        </w:rPr>
        <w:t xml:space="preserve">        </w:t>
      </w:r>
      <w:r w:rsidR="00085153">
        <w:rPr>
          <w:rStyle w:val="NormalTok"/>
        </w:rPr>
        <w:t xml:space="preserve">     </w:t>
      </w:r>
      <w:proofErr w:type="spellStart"/>
      <w:r>
        <w:rPr>
          <w:rStyle w:val="AttributeTok"/>
        </w:rPr>
        <w:t>legend.box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"horizontal"</w:t>
      </w:r>
      <w:r>
        <w:rPr>
          <w:rStyle w:val="NormalTok"/>
        </w:rPr>
        <w:t>,</w:t>
      </w:r>
      <w:r w:rsidR="00085153">
        <w:rPr>
          <w:rStyle w:val="NormalTok"/>
        </w:rPr>
        <w:t xml:space="preserve">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),      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 xml:space="preserve"> ( </w:t>
      </w:r>
      <w:r>
        <w:rPr>
          <w:rStyle w:val="StringTok"/>
        </w:rPr>
        <w:t>'text'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(map_plot</w:t>
      </w:r>
      <w:r>
        <w:rPr>
          <w:rStyle w:val="SpecialCharTok"/>
        </w:rPr>
        <w:t>$</w:t>
      </w:r>
      <w:r>
        <w:rPr>
          <w:rStyle w:val="NormalTok"/>
        </w:rPr>
        <w:t xml:space="preserve">INTPTLAT),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(map_plot</w:t>
      </w:r>
      <w:r>
        <w:rPr>
          <w:rStyle w:val="SpecialCharTok"/>
        </w:rPr>
        <w:t>$</w:t>
      </w:r>
      <w:r>
        <w:rPr>
          <w:rStyle w:val="NormalTok"/>
        </w:rPr>
        <w:t xml:space="preserve">INTPTLON),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label =</w:t>
      </w:r>
      <w:r>
        <w:rPr>
          <w:rStyle w:val="NormalTok"/>
        </w:rPr>
        <w:t xml:space="preserve"> map_plot</w:t>
      </w:r>
      <w:r>
        <w:rPr>
          <w:rStyle w:val="SpecialCharTok"/>
        </w:rPr>
        <w:t>$</w:t>
      </w:r>
      <w:r>
        <w:rPr>
          <w:rStyle w:val="NormalTok"/>
        </w:rPr>
        <w:t xml:space="preserve">County,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fontface =</w:t>
      </w:r>
      <w:r>
        <w:rPr>
          <w:rStyle w:val="NormalTok"/>
        </w:rPr>
        <w:t xml:space="preserve"> </w:t>
      </w:r>
      <w:r>
        <w:rPr>
          <w:rStyle w:val="StringTok"/>
        </w:rPr>
        <w:t>'bold'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scale_fill_continuous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limits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FloatTok"/>
        </w:rPr>
        <w:t>0.55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0.15</w:t>
      </w:r>
      <w:r>
        <w:rPr>
          <w:rStyle w:val="NormalTok"/>
        </w:rPr>
        <w:t xml:space="preserve">, </w:t>
      </w:r>
      <w:r>
        <w:rPr>
          <w:rStyle w:val="FloatTok"/>
        </w:rPr>
        <w:t>0.30</w:t>
      </w:r>
      <w:r>
        <w:rPr>
          <w:rStyle w:val="NormalTok"/>
        </w:rPr>
        <w:t xml:space="preserve">, </w:t>
      </w:r>
      <w:r>
        <w:rPr>
          <w:rStyle w:val="FloatTok"/>
        </w:rPr>
        <w:t>0.45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'0%'</w:t>
      </w:r>
      <w:r>
        <w:rPr>
          <w:rStyle w:val="NormalTok"/>
        </w:rPr>
        <w:t xml:space="preserve">, </w:t>
      </w:r>
      <w:r>
        <w:rPr>
          <w:rStyle w:val="StringTok"/>
        </w:rPr>
        <w:t>'14%'</w:t>
      </w:r>
      <w:r>
        <w:rPr>
          <w:rStyle w:val="NormalTok"/>
        </w:rPr>
        <w:t xml:space="preserve">, </w:t>
      </w:r>
      <w:r>
        <w:rPr>
          <w:rStyle w:val="StringTok"/>
        </w:rPr>
        <w:t>'30%'</w:t>
      </w:r>
      <w:r>
        <w:rPr>
          <w:rStyle w:val="NormalTok"/>
        </w:rPr>
        <w:t xml:space="preserve">, </w:t>
      </w:r>
      <w:r>
        <w:rPr>
          <w:rStyle w:val="StringTok"/>
        </w:rPr>
        <w:t>'45%'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'viridis'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'segment'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44.6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yend =</w:t>
      </w:r>
      <w:r>
        <w:rPr>
          <w:rStyle w:val="NormalTok"/>
        </w:rPr>
        <w:t xml:space="preserve"> </w:t>
      </w:r>
      <w:r>
        <w:rPr>
          <w:rStyle w:val="FloatTok"/>
        </w:rPr>
        <w:t>44.6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x=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117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xend=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116.6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arrow =</w:t>
      </w:r>
      <w:r>
        <w:rPr>
          <w:rStyle w:val="NormalTok"/>
        </w:rPr>
        <w:t xml:space="preserve"> </w:t>
      </w:r>
      <w:r>
        <w:rPr>
          <w:rStyle w:val="FunctionTok"/>
        </w:rPr>
        <w:t>arrow</w:t>
      </w:r>
      <w:r>
        <w:rPr>
          <w:rStyle w:val="NormalTok"/>
        </w:rPr>
        <w:t xml:space="preserve"> (</w:t>
      </w:r>
      <w:r>
        <w:rPr>
          <w:rStyle w:val="AttributeTok"/>
        </w:rPr>
        <w:t>length=</w:t>
      </w:r>
      <w:r>
        <w:rPr>
          <w:rStyle w:val="NormalTok"/>
        </w:rPr>
        <w:t xml:space="preserve"> </w:t>
      </w:r>
      <w:r>
        <w:rPr>
          <w:rStyle w:val="FunctionTok"/>
        </w:rPr>
        <w:t>unit</w:t>
      </w:r>
      <w:r>
        <w:rPr>
          <w:rStyle w:val="NormalTok"/>
        </w:rPr>
        <w:t>(</w:t>
      </w:r>
      <w:r>
        <w:rPr>
          <w:rStyle w:val="FloatTok"/>
        </w:rPr>
        <w:t>0.02</w:t>
      </w:r>
      <w:r>
        <w:rPr>
          <w:rStyle w:val="NormalTok"/>
        </w:rPr>
        <w:t xml:space="preserve">, </w:t>
      </w:r>
      <w:r>
        <w:rPr>
          <w:rStyle w:val="StringTok"/>
        </w:rPr>
        <w:t>'inches'</w:t>
      </w:r>
      <w:r>
        <w:rPr>
          <w:rStyle w:val="NormalTok"/>
        </w:rPr>
        <w:t>)))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'text'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44.6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116.5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'61.2%'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4484C7B0" w14:textId="329507F2" w:rsidR="00EE62DF" w:rsidRDefault="004636B6">
      <w:pPr>
        <w:pStyle w:val="FirstParagraph"/>
      </w:pPr>
      <w:r>
        <w:rPr>
          <w:noProof/>
        </w:rPr>
        <w:lastRenderedPageBreak/>
        <w:pict w14:anchorId="636B0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65pt;height:334.35pt;mso-width-percent:0;mso-height-percent:0;mso-width-percent:0;mso-height-percent:0">
            <v:imagedata r:id="rId7" o:title="FDC1A970"/>
          </v:shape>
        </w:pict>
      </w:r>
    </w:p>
    <w:p w14:paraId="34ED7C03" w14:textId="77777777" w:rsidR="00EE62DF" w:rsidRDefault="00000000">
      <w:r>
        <w:br w:type="page"/>
      </w:r>
    </w:p>
    <w:p w14:paraId="15BB4719" w14:textId="77777777" w:rsidR="00EE62DF" w:rsidRDefault="00000000">
      <w:pPr>
        <w:pStyle w:val="Heading2"/>
      </w:pPr>
      <w:bookmarkStart w:id="1" w:name="section-2"/>
      <w:bookmarkEnd w:id="0"/>
      <w:r>
        <w:lastRenderedPageBreak/>
        <w:t>Section 2</w:t>
      </w:r>
    </w:p>
    <w:p w14:paraId="3A9C7785" w14:textId="77777777" w:rsidR="00085153" w:rsidRDefault="00000000">
      <w:pPr>
        <w:pStyle w:val="SourceCode"/>
        <w:rPr>
          <w:rStyle w:val="NormalTok"/>
        </w:rPr>
      </w:pPr>
      <w:r>
        <w:rPr>
          <w:rStyle w:val="NormalTok"/>
        </w:rPr>
        <w:t>or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"/Users/mayacasper/Desktop/EDLD 652/EDLD/Labs/Lab3/oregon_traffic_accidents.csv"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eug 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>(or,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subset =</w:t>
      </w:r>
      <w:r>
        <w:rPr>
          <w:rStyle w:val="NormalTok"/>
        </w:rPr>
        <w:t xml:space="preserve"> City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"Eugene"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'leaflet'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leaflet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addTiles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eugcity</w:t>
      </w:r>
      <w:r>
        <w:rPr>
          <w:rStyle w:val="OtherTok"/>
        </w:rPr>
        <w:t>&lt;-</w:t>
      </w:r>
      <w:r>
        <w:rPr>
          <w:rStyle w:val="NormalTok"/>
        </w:rPr>
        <w:t xml:space="preserve"> osmdata</w:t>
      </w:r>
      <w:r>
        <w:rPr>
          <w:rStyle w:val="SpecialCharTok"/>
        </w:rPr>
        <w:t>::</w:t>
      </w:r>
      <w:r>
        <w:rPr>
          <w:rStyle w:val="FunctionTok"/>
        </w:rPr>
        <w:t>getbb</w:t>
      </w:r>
      <w:r>
        <w:rPr>
          <w:rStyle w:val="NormalTok"/>
        </w:rPr>
        <w:t>(</w:t>
      </w:r>
      <w:r>
        <w:rPr>
          <w:rStyle w:val="AttributeTok"/>
        </w:rPr>
        <w:t>place_name =</w:t>
      </w:r>
      <w:r>
        <w:rPr>
          <w:rStyle w:val="NormalTok"/>
        </w:rPr>
        <w:t xml:space="preserve"> </w:t>
      </w:r>
      <w:r>
        <w:rPr>
          <w:rStyle w:val="StringTok"/>
        </w:rPr>
        <w:t>'Eugene'</w:t>
      </w:r>
      <w:r>
        <w:rPr>
          <w:rStyle w:val="NormalTok"/>
        </w:rPr>
        <w:t xml:space="preserve">) </w:t>
      </w:r>
      <w:r>
        <w:br/>
      </w:r>
      <w:r>
        <w:rPr>
          <w:rStyle w:val="FunctionTok"/>
        </w:rPr>
        <w:t>rowMeans</w:t>
      </w:r>
      <w:r>
        <w:rPr>
          <w:rStyle w:val="NormalTok"/>
        </w:rPr>
        <w:t>(eugcity)</w:t>
      </w:r>
      <w:r>
        <w:br/>
      </w:r>
      <w:r>
        <w:br/>
      </w:r>
      <w:r>
        <w:rPr>
          <w:rStyle w:val="FunctionTok"/>
        </w:rPr>
        <w:t>leaflet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addTiles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setView</w:t>
      </w:r>
      <w:r>
        <w:rPr>
          <w:rStyle w:val="NormalTok"/>
        </w:rPr>
        <w:t>(</w:t>
      </w:r>
      <w:r>
        <w:rPr>
          <w:rStyle w:val="AttributeTok"/>
        </w:rPr>
        <w:t>lng =</w:t>
      </w:r>
      <w:r>
        <w:rPr>
          <w:rStyle w:val="SpecialCharTok"/>
        </w:rPr>
        <w:t>-</w:t>
      </w:r>
      <w:r>
        <w:rPr>
          <w:rStyle w:val="FloatTok"/>
        </w:rPr>
        <w:t>123.1197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lat =</w:t>
      </w:r>
      <w:r>
        <w:rPr>
          <w:rStyle w:val="FloatTok"/>
        </w:rPr>
        <w:t>44.0599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zoom=</w:t>
      </w:r>
      <w:r>
        <w:rPr>
          <w:rStyle w:val="FloatTok"/>
        </w:rPr>
        <w:t>11.3</w:t>
      </w:r>
      <w:r>
        <w:rPr>
          <w:rStyle w:val="NormalTok"/>
        </w:rPr>
        <w:t>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addCircles</w:t>
      </w:r>
      <w:r>
        <w:rPr>
          <w:rStyle w:val="NormalTok"/>
        </w:rPr>
        <w:t>(</w:t>
      </w:r>
      <w:r>
        <w:rPr>
          <w:rStyle w:val="AttributeTok"/>
        </w:rPr>
        <w:t>lng   =</w:t>
      </w:r>
      <w:r>
        <w:rPr>
          <w:rStyle w:val="NormalTok"/>
        </w:rPr>
        <w:t xml:space="preserve"> eug</w:t>
      </w:r>
      <w:r>
        <w:rPr>
          <w:rStyle w:val="SpecialCharTok"/>
        </w:rPr>
        <w:t>$</w:t>
      </w:r>
      <w:r>
        <w:rPr>
          <w:rStyle w:val="NormalTok"/>
        </w:rPr>
        <w:t>Start_Lng,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>lat   =</w:t>
      </w:r>
      <w:r>
        <w:rPr>
          <w:rStyle w:val="NormalTok"/>
        </w:rPr>
        <w:t xml:space="preserve"> eug</w:t>
      </w:r>
      <w:r>
        <w:rPr>
          <w:rStyle w:val="SpecialCharTok"/>
        </w:rPr>
        <w:t>$</w:t>
      </w:r>
      <w:r>
        <w:rPr>
          <w:rStyle w:val="NormalTok"/>
        </w:rPr>
        <w:t xml:space="preserve">Start_L,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>radius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)</w:t>
      </w:r>
    </w:p>
    <w:p w14:paraId="4CA352E9" w14:textId="05D43FB3" w:rsidR="00EE62DF" w:rsidRDefault="00085153">
      <w:pPr>
        <w:pStyle w:val="SourceCode"/>
      </w:pPr>
      <w:r>
        <w:rPr>
          <w:noProof/>
        </w:rPr>
        <w:drawing>
          <wp:inline distT="0" distB="0" distL="0" distR="0" wp14:anchorId="657738CC" wp14:editId="0D89E506">
            <wp:extent cx="5794218" cy="3674666"/>
            <wp:effectExtent l="0" t="0" r="0" b="0"/>
            <wp:docPr id="1493581741" name="Picture 1" descr="A map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1741" name="Picture 1" descr="A map with blue dot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r="1444"/>
                    <a:stretch/>
                  </pic:blipFill>
                  <pic:spPr bwMode="auto">
                    <a:xfrm>
                      <a:off x="0" y="0"/>
                      <a:ext cx="5794342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EE62D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0BD00" w14:textId="77777777" w:rsidR="004636B6" w:rsidRDefault="004636B6">
      <w:pPr>
        <w:spacing w:after="0"/>
      </w:pPr>
      <w:r>
        <w:separator/>
      </w:r>
    </w:p>
  </w:endnote>
  <w:endnote w:type="continuationSeparator" w:id="0">
    <w:p w14:paraId="2805D4E8" w14:textId="77777777" w:rsidR="004636B6" w:rsidRDefault="004636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66B50" w14:textId="77777777" w:rsidR="004636B6" w:rsidRDefault="004636B6">
      <w:r>
        <w:separator/>
      </w:r>
    </w:p>
  </w:footnote>
  <w:footnote w:type="continuationSeparator" w:id="0">
    <w:p w14:paraId="130F71D4" w14:textId="77777777" w:rsidR="004636B6" w:rsidRDefault="00463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65C54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9291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2DF"/>
    <w:rsid w:val="00085153"/>
    <w:rsid w:val="004636B6"/>
    <w:rsid w:val="00EE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0C2FF"/>
  <w15:docId w15:val="{B74A36B4-23E3-AF4F-B205-BBAF5F1D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</dc:title>
  <dc:creator>Maya</dc:creator>
  <cp:keywords/>
  <cp:lastModifiedBy>Maya Casper</cp:lastModifiedBy>
  <cp:revision>2</cp:revision>
  <dcterms:created xsi:type="dcterms:W3CDTF">2024-03-05T19:31:00Z</dcterms:created>
  <dcterms:modified xsi:type="dcterms:W3CDTF">2024-03-05T19:37:00Z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2024-04-03</vt:lpwstr>
  </property>
  <property fmtid="{D5CDD505-2E9C-101B-9397-08002B2CF9AE}" pid="3" name="output">
    <vt:lpwstr>word_document</vt:lpwstr>
  </property>
</Properties>
</file>