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A4DDA" w14:textId="2B12EA5A" w:rsidR="00861E49" w:rsidRDefault="00761D9D" w:rsidP="00934A8F">
      <w:pPr>
        <w:pStyle w:val="1"/>
        <w:bidi/>
        <w:rPr>
          <w:rtl/>
          <w:lang w:val="en-US"/>
        </w:rPr>
      </w:pPr>
      <w:r>
        <w:rPr>
          <w:lang w:val="en-US"/>
        </w:rPr>
        <w:t>GDAL</w:t>
      </w:r>
      <w:r>
        <w:rPr>
          <w:rFonts w:hint="cs"/>
          <w:rtl/>
          <w:lang w:val="en-US"/>
        </w:rPr>
        <w:t xml:space="preserve"> קווים לדמותו:</w:t>
      </w:r>
    </w:p>
    <w:p w14:paraId="3882EEEE" w14:textId="7CD17CD9" w:rsidR="00761D9D" w:rsidRDefault="00761D9D" w:rsidP="00761D9D">
      <w:pPr>
        <w:bidi/>
        <w:rPr>
          <w:rtl/>
          <w:lang w:val="en-US"/>
        </w:rPr>
      </w:pPr>
      <w:r>
        <w:rPr>
          <w:lang w:val="en-US"/>
        </w:rPr>
        <w:t>GDAL</w:t>
      </w:r>
      <w:r>
        <w:rPr>
          <w:rFonts w:hint="cs"/>
          <w:rtl/>
          <w:lang w:val="en-US"/>
        </w:rPr>
        <w:t xml:space="preserve"> זה ספריה </w:t>
      </w:r>
      <w:proofErr w:type="gramStart"/>
      <w:r>
        <w:rPr>
          <w:lang w:val="en-US"/>
        </w:rPr>
        <w:t>open-source</w:t>
      </w:r>
      <w:proofErr w:type="gramEnd"/>
      <w:r>
        <w:rPr>
          <w:rFonts w:hint="cs"/>
          <w:rtl/>
          <w:lang w:val="en-US"/>
        </w:rPr>
        <w:t xml:space="preserve"> </w:t>
      </w:r>
      <w:r w:rsidR="001B11F6">
        <w:rPr>
          <w:rFonts w:hint="cs"/>
          <w:rtl/>
          <w:lang w:val="en-US"/>
        </w:rPr>
        <w:t xml:space="preserve">שפותחה עי </w:t>
      </w:r>
      <w:proofErr w:type="spellStart"/>
      <w:proofErr w:type="gramStart"/>
      <w:r w:rsidR="001B11F6">
        <w:rPr>
          <w:lang w:val="en-US"/>
        </w:rPr>
        <w:t>OSGeo</w:t>
      </w:r>
      <w:proofErr w:type="spellEnd"/>
      <w:r w:rsidR="001B11F6">
        <w:rPr>
          <w:rFonts w:hint="cs"/>
          <w:rtl/>
          <w:lang w:val="en-US"/>
        </w:rPr>
        <w:t xml:space="preserve"> .</w:t>
      </w:r>
      <w:proofErr w:type="gramEnd"/>
    </w:p>
    <w:p w14:paraId="65E67FD9" w14:textId="2F61DBA7" w:rsidR="001B11F6" w:rsidRDefault="00BD1970" w:rsidP="00934A8F">
      <w:pPr>
        <w:pStyle w:val="2"/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הספריה</w:t>
      </w:r>
      <w:proofErr w:type="spellEnd"/>
      <w:r>
        <w:rPr>
          <w:rFonts w:hint="cs"/>
          <w:rtl/>
          <w:lang w:val="en-US"/>
        </w:rPr>
        <w:t xml:space="preserve"> מספקת:</w:t>
      </w:r>
    </w:p>
    <w:p w14:paraId="6CD4F4D9" w14:textId="46968836" w:rsidR="00BD1970" w:rsidRDefault="00C92E00" w:rsidP="00BD1970">
      <w:pPr>
        <w:pStyle w:val="a9"/>
        <w:numPr>
          <w:ilvl w:val="0"/>
          <w:numId w:val="3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אינטרפייס</w:t>
      </w:r>
      <w:proofErr w:type="spellEnd"/>
      <w:r>
        <w:rPr>
          <w:rFonts w:hint="cs"/>
          <w:rtl/>
          <w:lang w:val="en-US"/>
        </w:rPr>
        <w:t xml:space="preserve"> </w:t>
      </w:r>
      <w:r w:rsidR="004728CB">
        <w:rPr>
          <w:rFonts w:hint="cs"/>
          <w:rtl/>
          <w:lang w:val="en-US"/>
        </w:rPr>
        <w:t xml:space="preserve">לקריאת וכתיבת </w:t>
      </w:r>
      <w:r w:rsidR="00296708">
        <w:rPr>
          <w:rFonts w:hint="cs"/>
          <w:rtl/>
          <w:lang w:val="en-US"/>
        </w:rPr>
        <w:t xml:space="preserve">קבצי </w:t>
      </w:r>
      <w:r w:rsidR="000B4ACF">
        <w:rPr>
          <w:lang w:val="en-US"/>
        </w:rPr>
        <w:t>geospatial formats</w:t>
      </w:r>
      <w:r w:rsidR="000B4ACF">
        <w:rPr>
          <w:rFonts w:hint="cs"/>
          <w:rtl/>
          <w:lang w:val="en-US"/>
        </w:rPr>
        <w:t xml:space="preserve"> (קבצים ווקטורים[</w:t>
      </w:r>
      <w:r w:rsidR="000B4ACF">
        <w:rPr>
          <w:lang w:val="en-US"/>
        </w:rPr>
        <w:t>.</w:t>
      </w:r>
      <w:proofErr w:type="spellStart"/>
      <w:r w:rsidR="000B4ACF">
        <w:rPr>
          <w:lang w:val="en-US"/>
        </w:rPr>
        <w:t>shp</w:t>
      </w:r>
      <w:proofErr w:type="spellEnd"/>
      <w:r w:rsidR="000B4ACF">
        <w:rPr>
          <w:rFonts w:hint="cs"/>
          <w:rtl/>
          <w:lang w:val="en-US"/>
        </w:rPr>
        <w:t xml:space="preserve">] </w:t>
      </w:r>
      <w:proofErr w:type="spellStart"/>
      <w:r w:rsidR="000B4ACF">
        <w:rPr>
          <w:rFonts w:hint="cs"/>
          <w:rtl/>
          <w:lang w:val="en-US"/>
        </w:rPr>
        <w:t>וראסטרים</w:t>
      </w:r>
      <w:proofErr w:type="spellEnd"/>
      <w:r w:rsidR="000B4ACF">
        <w:rPr>
          <w:rFonts w:hint="cs"/>
          <w:rtl/>
          <w:lang w:val="en-US"/>
        </w:rPr>
        <w:t>[</w:t>
      </w:r>
      <w:r w:rsidR="000B4ACF">
        <w:rPr>
          <w:lang w:val="en-US"/>
        </w:rPr>
        <w:t>.tiff</w:t>
      </w:r>
      <w:r w:rsidR="000B4ACF">
        <w:rPr>
          <w:rFonts w:hint="cs"/>
          <w:rtl/>
          <w:lang w:val="en-US"/>
        </w:rPr>
        <w:t>])</w:t>
      </w:r>
    </w:p>
    <w:p w14:paraId="0EED3E2E" w14:textId="6049C041" w:rsidR="00E14F0C" w:rsidRDefault="00747093" w:rsidP="00E14F0C">
      <w:pPr>
        <w:pStyle w:val="a9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כלים לביצוע מניפולציות על מידע גיאוגרפי.</w:t>
      </w:r>
    </w:p>
    <w:p w14:paraId="1CCEA780" w14:textId="4752B94F" w:rsidR="00747093" w:rsidRDefault="0007785F" w:rsidP="00747093">
      <w:pPr>
        <w:pStyle w:val="a9"/>
        <w:numPr>
          <w:ilvl w:val="0"/>
          <w:numId w:val="3"/>
        </w:numPr>
        <w:bidi/>
        <w:rPr>
          <w:lang w:val="en-US"/>
        </w:rPr>
      </w:pPr>
      <w:r>
        <w:rPr>
          <w:lang w:val="en-US"/>
        </w:rPr>
        <w:t>API</w:t>
      </w:r>
      <w:r>
        <w:rPr>
          <w:rFonts w:hint="cs"/>
          <w:rtl/>
          <w:lang w:val="en-US"/>
        </w:rPr>
        <w:t xml:space="preserve"> ב</w:t>
      </w:r>
      <w:r w:rsidR="00705FB4">
        <w:rPr>
          <w:rFonts w:hint="cs"/>
          <w:rtl/>
          <w:lang w:val="en-US"/>
        </w:rPr>
        <w:t>שפות שונות (</w:t>
      </w:r>
      <w:r w:rsidR="00705FB4">
        <w:rPr>
          <w:lang w:val="en-US"/>
        </w:rPr>
        <w:t>CPP</w:t>
      </w:r>
      <w:r w:rsidR="00705FB4">
        <w:rPr>
          <w:rFonts w:hint="cs"/>
          <w:rtl/>
          <w:lang w:val="en-US"/>
        </w:rPr>
        <w:t>,</w:t>
      </w:r>
      <w:r w:rsidR="00705FB4">
        <w:rPr>
          <w:lang w:val="en-US"/>
        </w:rPr>
        <w:t xml:space="preserve"> </w:t>
      </w:r>
      <w:r w:rsidR="00934A8F">
        <w:rPr>
          <w:lang w:val="en-US"/>
        </w:rPr>
        <w:t>PY</w:t>
      </w:r>
      <w:r w:rsidR="00934A8F">
        <w:rPr>
          <w:rFonts w:hint="cs"/>
          <w:rtl/>
          <w:lang w:val="en-US"/>
        </w:rPr>
        <w:t>,</w:t>
      </w:r>
      <w:r w:rsidR="00934A8F">
        <w:rPr>
          <w:lang w:val="en-US"/>
        </w:rPr>
        <w:t xml:space="preserve"> JAVA</w:t>
      </w:r>
      <w:r w:rsidR="00934A8F">
        <w:rPr>
          <w:rFonts w:hint="cs"/>
          <w:rtl/>
          <w:lang w:val="en-US"/>
        </w:rPr>
        <w:t>).</w:t>
      </w:r>
    </w:p>
    <w:p w14:paraId="5FD67CAD" w14:textId="668033BF" w:rsidR="00934A8F" w:rsidRDefault="00C81303" w:rsidP="00C81303">
      <w:pPr>
        <w:pStyle w:val="1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הארכיטקטורה של </w:t>
      </w:r>
      <w:r>
        <w:rPr>
          <w:lang w:val="en-US"/>
        </w:rPr>
        <w:t>GDAL</w:t>
      </w:r>
      <w:r>
        <w:rPr>
          <w:rFonts w:hint="cs"/>
          <w:rtl/>
          <w:lang w:val="en-US"/>
        </w:rPr>
        <w:t>:</w:t>
      </w:r>
    </w:p>
    <w:p w14:paraId="5E95CE53" w14:textId="06D845D5" w:rsidR="00C81303" w:rsidRDefault="00DB4EF0" w:rsidP="007F0D7F">
      <w:pPr>
        <w:pStyle w:val="2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ספריית </w:t>
      </w:r>
      <w:r>
        <w:rPr>
          <w:lang w:val="en-US"/>
        </w:rPr>
        <w:t>GDAL</w:t>
      </w:r>
      <w:r>
        <w:rPr>
          <w:rFonts w:hint="cs"/>
          <w:rtl/>
          <w:lang w:val="en-US"/>
        </w:rPr>
        <w:t>:</w:t>
      </w:r>
    </w:p>
    <w:p w14:paraId="2070AC67" w14:textId="3DF95D1B" w:rsidR="00DB4EF0" w:rsidRDefault="00DB4EF0" w:rsidP="00DB4EF0">
      <w:pPr>
        <w:pStyle w:val="a9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ספריית </w:t>
      </w:r>
      <w:r>
        <w:rPr>
          <w:lang w:val="en-US"/>
        </w:rPr>
        <w:t>CPP</w:t>
      </w:r>
      <w:r>
        <w:rPr>
          <w:rFonts w:hint="cs"/>
          <w:rtl/>
          <w:lang w:val="en-US"/>
        </w:rPr>
        <w:t xml:space="preserve"> </w:t>
      </w:r>
      <w:r w:rsidR="00862297">
        <w:rPr>
          <w:rFonts w:hint="cs"/>
          <w:rtl/>
          <w:lang w:val="en-US"/>
        </w:rPr>
        <w:t xml:space="preserve">עובדת </w:t>
      </w:r>
      <w:r w:rsidR="00862297" w:rsidRPr="00C26B2E">
        <w:rPr>
          <w:rFonts w:hint="cs"/>
          <w:b/>
          <w:bCs/>
          <w:rtl/>
          <w:lang w:val="en-US"/>
        </w:rPr>
        <w:t xml:space="preserve">על </w:t>
      </w:r>
      <w:proofErr w:type="spellStart"/>
      <w:r w:rsidR="00862297" w:rsidRPr="00C26B2E">
        <w:rPr>
          <w:rFonts w:hint="cs"/>
          <w:b/>
          <w:bCs/>
          <w:rtl/>
          <w:lang w:val="en-US"/>
        </w:rPr>
        <w:t>ראסטרים</w:t>
      </w:r>
      <w:proofErr w:type="spellEnd"/>
      <w:r w:rsidR="00862297" w:rsidRPr="00C26B2E">
        <w:rPr>
          <w:rFonts w:hint="cs"/>
          <w:b/>
          <w:bCs/>
          <w:rtl/>
          <w:lang w:val="en-US"/>
        </w:rPr>
        <w:t>.</w:t>
      </w:r>
    </w:p>
    <w:p w14:paraId="14F1080D" w14:textId="67E6AA37" w:rsidR="00862297" w:rsidRDefault="00DB6DDA" w:rsidP="00862297">
      <w:pPr>
        <w:pStyle w:val="a9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ניתנת לגישה על ידי </w:t>
      </w:r>
      <w:proofErr w:type="spellStart"/>
      <w:r>
        <w:rPr>
          <w:rFonts w:hint="cs"/>
          <w:rtl/>
          <w:lang w:val="en-US"/>
        </w:rPr>
        <w:t>פייתון</w:t>
      </w:r>
      <w:proofErr w:type="spellEnd"/>
      <w:r>
        <w:rPr>
          <w:rFonts w:hint="cs"/>
          <w:rtl/>
          <w:lang w:val="en-US"/>
        </w:rPr>
        <w:t xml:space="preserve"> או ג'אווה.</w:t>
      </w:r>
    </w:p>
    <w:p w14:paraId="08C1DE4B" w14:textId="3837498A" w:rsidR="00403DA6" w:rsidRPr="00403DA6" w:rsidRDefault="00403DA6" w:rsidP="00403DA6">
      <w:pPr>
        <w:pStyle w:val="a9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עושה פעולות שדומות לפעולות שהכלים </w:t>
      </w:r>
      <w:proofErr w:type="spellStart"/>
      <w:r>
        <w:rPr>
          <w:lang w:val="en-US"/>
        </w:rPr>
        <w:t>gdalinfo</w:t>
      </w:r>
      <w:proofErr w:type="spellEnd"/>
      <w:r>
        <w:rPr>
          <w:rFonts w:hint="cs"/>
          <w:rtl/>
          <w:lang w:val="en-US"/>
        </w:rPr>
        <w:t xml:space="preserve"> ו-</w:t>
      </w:r>
      <w:proofErr w:type="spellStart"/>
      <w:r w:rsidR="007F0D7F">
        <w:rPr>
          <w:lang w:val="en-US"/>
        </w:rPr>
        <w:t>gdal_translation</w:t>
      </w:r>
      <w:proofErr w:type="spellEnd"/>
      <w:r>
        <w:rPr>
          <w:rFonts w:hint="cs"/>
          <w:rtl/>
          <w:lang w:val="en-US"/>
        </w:rPr>
        <w:t xml:space="preserve"> עושים.</w:t>
      </w:r>
    </w:p>
    <w:p w14:paraId="4DC26693" w14:textId="7CE4F796" w:rsidR="00DB6DDA" w:rsidRDefault="005345B5" w:rsidP="007F0D7F">
      <w:pPr>
        <w:pStyle w:val="2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ספריית </w:t>
      </w:r>
      <w:r>
        <w:rPr>
          <w:lang w:val="en-US"/>
        </w:rPr>
        <w:t>OGR</w:t>
      </w:r>
      <w:r>
        <w:rPr>
          <w:rFonts w:hint="cs"/>
          <w:rtl/>
          <w:lang w:val="en-US"/>
        </w:rPr>
        <w:t>:</w:t>
      </w:r>
    </w:p>
    <w:p w14:paraId="1FD46D91" w14:textId="67E51DCA" w:rsidR="005345B5" w:rsidRDefault="00832EB5" w:rsidP="00832EB5">
      <w:pPr>
        <w:pStyle w:val="a9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ספרייה פנימית ב</w:t>
      </w:r>
      <w:r>
        <w:rPr>
          <w:lang w:val="en-US"/>
        </w:rPr>
        <w:t>GDAL</w:t>
      </w:r>
      <w:r>
        <w:rPr>
          <w:rFonts w:hint="cs"/>
          <w:rtl/>
          <w:lang w:val="en-US"/>
        </w:rPr>
        <w:t xml:space="preserve"> </w:t>
      </w:r>
      <w:r w:rsidRPr="00C26B2E">
        <w:rPr>
          <w:rFonts w:hint="cs"/>
          <w:b/>
          <w:bCs/>
          <w:rtl/>
          <w:lang w:val="en-US"/>
        </w:rPr>
        <w:t>מתעסקת בווקטורים</w:t>
      </w:r>
      <w:r>
        <w:rPr>
          <w:rFonts w:hint="cs"/>
          <w:rtl/>
          <w:lang w:val="en-US"/>
        </w:rPr>
        <w:t xml:space="preserve"> </w:t>
      </w:r>
      <w:r w:rsidR="001A1AA3" w:rsidRPr="001A1AA3">
        <w:rPr>
          <w:rFonts w:cs="Arial"/>
          <w:rtl/>
          <w:lang w:val="en-US"/>
        </w:rPr>
        <w:t>(</w:t>
      </w:r>
      <w:r w:rsidR="001A1AA3" w:rsidRPr="001A1AA3">
        <w:rPr>
          <w:lang w:val="en-US"/>
        </w:rPr>
        <w:t xml:space="preserve">Shapefiles, </w:t>
      </w:r>
      <w:proofErr w:type="spellStart"/>
      <w:r w:rsidR="001A1AA3" w:rsidRPr="001A1AA3">
        <w:rPr>
          <w:lang w:val="en-US"/>
        </w:rPr>
        <w:t>GeoJSON</w:t>
      </w:r>
      <w:proofErr w:type="spellEnd"/>
      <w:r w:rsidR="001A1AA3" w:rsidRPr="001A1AA3">
        <w:rPr>
          <w:lang w:val="en-US"/>
        </w:rPr>
        <w:t>, DWG</w:t>
      </w:r>
      <w:r w:rsidR="001A1AA3">
        <w:rPr>
          <w:rFonts w:hint="cs"/>
          <w:rtl/>
          <w:lang w:val="en-US"/>
        </w:rPr>
        <w:t>)</w:t>
      </w:r>
    </w:p>
    <w:p w14:paraId="3E9D6DBF" w14:textId="23C634EC" w:rsidR="001A1AA3" w:rsidRDefault="00585E09" w:rsidP="001A1AA3">
      <w:pPr>
        <w:pStyle w:val="a9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מנהל שכבות, טבלאות ושאילתות.</w:t>
      </w:r>
    </w:p>
    <w:p w14:paraId="5758902A" w14:textId="487E17D8" w:rsidR="00585E09" w:rsidRDefault="001C0FA1" w:rsidP="00585E09">
      <w:pPr>
        <w:pStyle w:val="a9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עושה פעולות</w:t>
      </w:r>
      <w:r w:rsidR="006A285C">
        <w:rPr>
          <w:rFonts w:hint="cs"/>
          <w:rtl/>
          <w:lang w:val="en-US"/>
        </w:rPr>
        <w:t xml:space="preserve"> שדומות לפעולות שהכלים </w:t>
      </w:r>
      <w:proofErr w:type="spellStart"/>
      <w:r w:rsidR="006A285C">
        <w:rPr>
          <w:lang w:val="en-US"/>
        </w:rPr>
        <w:t>orginfo</w:t>
      </w:r>
      <w:proofErr w:type="spellEnd"/>
      <w:r w:rsidR="006A285C">
        <w:rPr>
          <w:rFonts w:hint="cs"/>
          <w:rtl/>
          <w:lang w:val="en-US"/>
        </w:rPr>
        <w:t xml:space="preserve"> ו-</w:t>
      </w:r>
      <w:r w:rsidR="006A285C">
        <w:rPr>
          <w:lang w:val="en-US"/>
        </w:rPr>
        <w:t>org2org</w:t>
      </w:r>
      <w:r w:rsidR="006A285C">
        <w:rPr>
          <w:rFonts w:hint="cs"/>
          <w:rtl/>
          <w:lang w:val="en-US"/>
        </w:rPr>
        <w:t xml:space="preserve"> עושים.</w:t>
      </w:r>
    </w:p>
    <w:p w14:paraId="449DBF4C" w14:textId="2FCB0EB8" w:rsidR="007F0D7F" w:rsidRDefault="005226F2" w:rsidP="0006241E">
      <w:pPr>
        <w:pStyle w:val="2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כלי </w:t>
      </w:r>
      <w:r>
        <w:rPr>
          <w:lang w:val="en-US"/>
        </w:rPr>
        <w:t>CMD</w:t>
      </w:r>
      <w:r>
        <w:rPr>
          <w:rFonts w:hint="cs"/>
          <w:rtl/>
          <w:lang w:val="en-US"/>
        </w:rPr>
        <w:t>:</w:t>
      </w:r>
    </w:p>
    <w:p w14:paraId="5715EE1D" w14:textId="1A20BF6B" w:rsidR="005226F2" w:rsidRDefault="002E3682" w:rsidP="00AB5631">
      <w:pPr>
        <w:pStyle w:val="a9"/>
        <w:numPr>
          <w:ilvl w:val="0"/>
          <w:numId w:val="5"/>
        </w:numPr>
        <w:bidi/>
        <w:rPr>
          <w:lang w:val="en-US"/>
        </w:rPr>
      </w:pPr>
      <w:proofErr w:type="spellStart"/>
      <w:r w:rsidRPr="00704F53">
        <w:rPr>
          <w:rFonts w:asciiTheme="majorHAnsi" w:hAnsiTheme="majorHAnsi"/>
          <w:i/>
          <w:iCs/>
          <w:lang w:val="en-US"/>
        </w:rPr>
        <w:t>g</w:t>
      </w:r>
      <w:r w:rsidR="00AB5631" w:rsidRPr="00704F53">
        <w:rPr>
          <w:rFonts w:asciiTheme="majorHAnsi" w:hAnsiTheme="majorHAnsi"/>
          <w:i/>
          <w:iCs/>
          <w:lang w:val="en-US"/>
        </w:rPr>
        <w:t>dalinfo</w:t>
      </w:r>
      <w:proofErr w:type="spellEnd"/>
      <w:r w:rsidR="00AB5631">
        <w:rPr>
          <w:rFonts w:hint="cs"/>
          <w:rtl/>
          <w:lang w:val="en-US"/>
        </w:rPr>
        <w:t xml:space="preserve"> </w:t>
      </w:r>
      <w:r w:rsidR="00FD2E6E">
        <w:rPr>
          <w:rtl/>
          <w:lang w:val="en-US"/>
        </w:rPr>
        <w:t>–</w:t>
      </w:r>
      <w:r w:rsidR="00AB5631">
        <w:rPr>
          <w:rFonts w:hint="cs"/>
          <w:rtl/>
          <w:lang w:val="en-US"/>
        </w:rPr>
        <w:t xml:space="preserve"> </w:t>
      </w:r>
      <w:r w:rsidR="00FD2E6E">
        <w:rPr>
          <w:rFonts w:hint="cs"/>
          <w:rtl/>
          <w:lang w:val="en-US"/>
        </w:rPr>
        <w:t xml:space="preserve">התעסקות עם </w:t>
      </w:r>
      <w:proofErr w:type="spellStart"/>
      <w:r w:rsidR="00FD2E6E">
        <w:rPr>
          <w:rFonts w:hint="cs"/>
          <w:rtl/>
          <w:lang w:val="en-US"/>
        </w:rPr>
        <w:t>ראסטרים</w:t>
      </w:r>
      <w:proofErr w:type="spellEnd"/>
      <w:r w:rsidR="00FD2E6E">
        <w:rPr>
          <w:rFonts w:hint="cs"/>
          <w:rtl/>
          <w:lang w:val="en-US"/>
        </w:rPr>
        <w:t>.</w:t>
      </w:r>
      <w:r w:rsidR="00DD6CFB">
        <w:rPr>
          <w:rFonts w:hint="cs"/>
          <w:rtl/>
          <w:lang w:val="en-US"/>
        </w:rPr>
        <w:t xml:space="preserve"> (קבלת מטא-</w:t>
      </w:r>
      <w:proofErr w:type="spellStart"/>
      <w:r w:rsidR="00DD6CFB">
        <w:rPr>
          <w:rFonts w:hint="cs"/>
          <w:rtl/>
          <w:lang w:val="en-US"/>
        </w:rPr>
        <w:t>דאטא</w:t>
      </w:r>
      <w:proofErr w:type="spellEnd"/>
      <w:r w:rsidR="00DD6CFB">
        <w:rPr>
          <w:rFonts w:hint="cs"/>
          <w:rtl/>
          <w:lang w:val="en-US"/>
        </w:rPr>
        <w:t xml:space="preserve"> על </w:t>
      </w:r>
      <w:proofErr w:type="spellStart"/>
      <w:r w:rsidR="00DD6CFB">
        <w:rPr>
          <w:rFonts w:hint="cs"/>
          <w:rtl/>
          <w:lang w:val="en-US"/>
        </w:rPr>
        <w:t>ראסטרים</w:t>
      </w:r>
      <w:proofErr w:type="spellEnd"/>
      <w:r w:rsidR="004D2FE0">
        <w:rPr>
          <w:rFonts w:hint="cs"/>
          <w:rtl/>
          <w:lang w:val="en-US"/>
        </w:rPr>
        <w:t xml:space="preserve"> </w:t>
      </w:r>
      <w:r w:rsidR="00294DB7">
        <w:rPr>
          <w:rFonts w:hint="cs"/>
          <w:rtl/>
          <w:lang w:val="en-US"/>
        </w:rPr>
        <w:t xml:space="preserve">כמו הגודל </w:t>
      </w:r>
      <w:proofErr w:type="spellStart"/>
      <w:r w:rsidR="00294DB7">
        <w:rPr>
          <w:rFonts w:hint="cs"/>
          <w:rtl/>
          <w:lang w:val="en-US"/>
        </w:rPr>
        <w:t>הקורדינאטות</w:t>
      </w:r>
      <w:proofErr w:type="spellEnd"/>
      <w:r w:rsidR="00294DB7">
        <w:rPr>
          <w:rFonts w:hint="cs"/>
          <w:rtl/>
          <w:lang w:val="en-US"/>
        </w:rPr>
        <w:t xml:space="preserve"> </w:t>
      </w:r>
      <w:proofErr w:type="spellStart"/>
      <w:r w:rsidR="00294DB7">
        <w:rPr>
          <w:rFonts w:hint="cs"/>
          <w:rtl/>
          <w:lang w:val="en-US"/>
        </w:rPr>
        <w:t>וכו</w:t>
      </w:r>
      <w:proofErr w:type="spellEnd"/>
      <w:r w:rsidR="00A80212">
        <w:rPr>
          <w:rFonts w:hint="cs"/>
          <w:rtl/>
          <w:lang w:val="en-US"/>
        </w:rPr>
        <w:t>)</w:t>
      </w:r>
    </w:p>
    <w:p w14:paraId="5C1086CC" w14:textId="692C307A" w:rsidR="00FD2E6E" w:rsidRDefault="00FD2E6E" w:rsidP="00FD2E6E">
      <w:pPr>
        <w:pStyle w:val="a9"/>
        <w:numPr>
          <w:ilvl w:val="0"/>
          <w:numId w:val="5"/>
        </w:numPr>
        <w:bidi/>
        <w:rPr>
          <w:lang w:val="en-US"/>
        </w:rPr>
      </w:pPr>
      <w:proofErr w:type="spellStart"/>
      <w:r>
        <w:rPr>
          <w:rFonts w:asciiTheme="majorHAnsi" w:hAnsiTheme="majorHAnsi"/>
          <w:i/>
          <w:iCs/>
          <w:lang w:val="en-US"/>
        </w:rPr>
        <w:t>Gdal_translate</w:t>
      </w:r>
      <w:proofErr w:type="spellEnd"/>
      <w:r>
        <w:rPr>
          <w:rFonts w:asciiTheme="majorHAnsi" w:hAnsiTheme="majorHAnsi" w:hint="cs"/>
          <w:i/>
          <w:iCs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המרה של </w:t>
      </w:r>
      <w:proofErr w:type="spellStart"/>
      <w:r>
        <w:rPr>
          <w:rFonts w:hint="cs"/>
          <w:rtl/>
          <w:lang w:val="en-US"/>
        </w:rPr>
        <w:t>ראסטרים</w:t>
      </w:r>
      <w:proofErr w:type="spellEnd"/>
      <w:r>
        <w:rPr>
          <w:rFonts w:hint="cs"/>
          <w:rtl/>
          <w:lang w:val="en-US"/>
        </w:rPr>
        <w:t>.</w:t>
      </w:r>
    </w:p>
    <w:p w14:paraId="4F97D23A" w14:textId="0776AD1A" w:rsidR="00FD2E6E" w:rsidRPr="00EB6005" w:rsidRDefault="00EB6005" w:rsidP="00FD2E6E">
      <w:pPr>
        <w:pStyle w:val="a9"/>
        <w:numPr>
          <w:ilvl w:val="0"/>
          <w:numId w:val="5"/>
        </w:numPr>
        <w:bidi/>
        <w:rPr>
          <w:lang w:val="en-US"/>
        </w:rPr>
      </w:pPr>
      <w:proofErr w:type="spellStart"/>
      <w:r w:rsidRPr="00EB5512">
        <w:rPr>
          <w:rFonts w:asciiTheme="majorHAnsi" w:hAnsiTheme="majorHAnsi"/>
          <w:i/>
          <w:iCs/>
          <w:lang w:val="en-US"/>
        </w:rPr>
        <w:t>Orginfo</w:t>
      </w:r>
      <w:proofErr w:type="spellEnd"/>
      <w:r>
        <w:rPr>
          <w:rFonts w:asciiTheme="majorHAnsi" w:hAnsiTheme="majorHAnsi" w:hint="cs"/>
          <w:rtl/>
          <w:lang w:val="en-US"/>
        </w:rPr>
        <w:t xml:space="preserve"> - </w:t>
      </w:r>
      <w:r w:rsidR="00FD2E6E" w:rsidRPr="00EB6005">
        <w:rPr>
          <w:rFonts w:asciiTheme="majorHAnsi" w:hAnsiTheme="majorHAnsi" w:hint="cs"/>
          <w:rtl/>
          <w:lang w:val="en-US"/>
        </w:rPr>
        <w:t>התעסקות עם ווקטורים</w:t>
      </w:r>
      <w:r w:rsidR="00FD2E6E" w:rsidRPr="00EB6005">
        <w:rPr>
          <w:rFonts w:hint="cs"/>
          <w:rtl/>
          <w:lang w:val="en-US"/>
        </w:rPr>
        <w:t>.</w:t>
      </w:r>
      <w:r w:rsidR="00EB5512">
        <w:rPr>
          <w:rFonts w:hint="cs"/>
          <w:rtl/>
          <w:lang w:val="en-US"/>
        </w:rPr>
        <w:t xml:space="preserve"> (</w:t>
      </w:r>
      <w:r w:rsidR="0007458B">
        <w:rPr>
          <w:rFonts w:hint="cs"/>
          <w:rtl/>
          <w:lang w:val="en-US"/>
        </w:rPr>
        <w:t>קבלת מטא-</w:t>
      </w:r>
      <w:proofErr w:type="spellStart"/>
      <w:r w:rsidR="0007458B">
        <w:rPr>
          <w:rFonts w:hint="cs"/>
          <w:rtl/>
          <w:lang w:val="en-US"/>
        </w:rPr>
        <w:t>דאטא</w:t>
      </w:r>
      <w:proofErr w:type="spellEnd"/>
      <w:r w:rsidR="0007458B">
        <w:rPr>
          <w:rFonts w:hint="cs"/>
          <w:rtl/>
          <w:lang w:val="en-US"/>
        </w:rPr>
        <w:t xml:space="preserve"> של </w:t>
      </w:r>
      <w:proofErr w:type="spellStart"/>
      <w:r w:rsidR="00F43CE7">
        <w:rPr>
          <w:rFonts w:hint="cs"/>
          <w:rtl/>
          <w:lang w:val="en-US"/>
        </w:rPr>
        <w:t>ספשיאן</w:t>
      </w:r>
      <w:proofErr w:type="spellEnd"/>
      <w:r w:rsidR="00F43CE7">
        <w:rPr>
          <w:rFonts w:hint="cs"/>
          <w:rtl/>
          <w:lang w:val="en-US"/>
        </w:rPr>
        <w:t xml:space="preserve"> פורמט כמו מספר שכבות ב</w:t>
      </w:r>
      <w:r w:rsidR="00F43CE7">
        <w:rPr>
          <w:lang w:val="en-US"/>
        </w:rPr>
        <w:t>GDB</w:t>
      </w:r>
      <w:r w:rsidR="00F43CE7">
        <w:rPr>
          <w:rFonts w:hint="cs"/>
          <w:rtl/>
          <w:lang w:val="en-US"/>
        </w:rPr>
        <w:t xml:space="preserve"> שם שכבה, סוג גאומטריה וכו')</w:t>
      </w:r>
    </w:p>
    <w:p w14:paraId="471E4C6D" w14:textId="03B35004" w:rsidR="00FD2E6E" w:rsidRPr="0006241E" w:rsidRDefault="00EB5512" w:rsidP="00FD2E6E">
      <w:pPr>
        <w:pStyle w:val="a9"/>
        <w:numPr>
          <w:ilvl w:val="0"/>
          <w:numId w:val="5"/>
        </w:numPr>
        <w:bidi/>
        <w:rPr>
          <w:lang w:val="en-US"/>
        </w:rPr>
      </w:pPr>
      <w:r w:rsidRPr="00EB5512">
        <w:rPr>
          <w:rFonts w:asciiTheme="majorHAnsi" w:hAnsiTheme="majorHAnsi"/>
          <w:i/>
          <w:iCs/>
          <w:lang w:val="en-US"/>
        </w:rPr>
        <w:t>Ogr2ogr</w:t>
      </w:r>
      <w:r>
        <w:rPr>
          <w:rFonts w:asciiTheme="majorHAnsi" w:hAnsiTheme="majorHAnsi" w:hint="cs"/>
          <w:rtl/>
          <w:lang w:val="en-US"/>
        </w:rPr>
        <w:t xml:space="preserve"> - </w:t>
      </w:r>
      <w:r w:rsidR="00EB6005" w:rsidRPr="00EB6005">
        <w:rPr>
          <w:rFonts w:asciiTheme="majorHAnsi" w:hAnsiTheme="majorHAnsi" w:hint="cs"/>
          <w:rtl/>
          <w:lang w:val="en-US"/>
        </w:rPr>
        <w:t>המרה של קבצי ווקטור</w:t>
      </w:r>
      <w:r>
        <w:rPr>
          <w:rFonts w:asciiTheme="majorHAnsi" w:hAnsiTheme="majorHAnsi" w:hint="cs"/>
          <w:rtl/>
          <w:lang w:val="en-US"/>
        </w:rPr>
        <w:t xml:space="preserve"> (</w:t>
      </w:r>
      <w:r w:rsidRPr="00C74518">
        <w:rPr>
          <w:rFonts w:asciiTheme="majorHAnsi" w:hAnsiTheme="majorHAnsi" w:hint="cs"/>
          <w:b/>
          <w:bCs/>
          <w:rtl/>
          <w:lang w:val="en-US"/>
        </w:rPr>
        <w:t xml:space="preserve">כמו המרה של </w:t>
      </w:r>
      <w:r w:rsidRPr="00C74518">
        <w:rPr>
          <w:rFonts w:asciiTheme="majorHAnsi" w:hAnsiTheme="majorHAnsi"/>
          <w:b/>
          <w:bCs/>
          <w:lang w:val="en-US"/>
        </w:rPr>
        <w:t>GDB</w:t>
      </w:r>
      <w:r w:rsidRPr="00C74518">
        <w:rPr>
          <w:rFonts w:asciiTheme="majorHAnsi" w:hAnsiTheme="majorHAnsi" w:hint="cs"/>
          <w:b/>
          <w:bCs/>
          <w:rtl/>
          <w:lang w:val="en-US"/>
        </w:rPr>
        <w:t xml:space="preserve"> </w:t>
      </w:r>
      <w:proofErr w:type="spellStart"/>
      <w:r w:rsidRPr="00C74518">
        <w:rPr>
          <w:rFonts w:asciiTheme="majorHAnsi" w:hAnsiTheme="majorHAnsi" w:hint="cs"/>
          <w:b/>
          <w:bCs/>
          <w:rtl/>
          <w:lang w:val="en-US"/>
        </w:rPr>
        <w:t>לגאוג'ייסון</w:t>
      </w:r>
      <w:proofErr w:type="spellEnd"/>
      <w:r>
        <w:rPr>
          <w:rFonts w:asciiTheme="majorHAnsi" w:hAnsiTheme="majorHAnsi" w:hint="cs"/>
          <w:rtl/>
          <w:lang w:val="en-US"/>
        </w:rPr>
        <w:t>)</w:t>
      </w:r>
    </w:p>
    <w:p w14:paraId="67E69AFE" w14:textId="3D14B58A" w:rsidR="00C36E33" w:rsidRPr="00AE750B" w:rsidRDefault="00AE750B" w:rsidP="00AE750B">
      <w:pPr>
        <w:pStyle w:val="2"/>
        <w:bidi/>
        <w:rPr>
          <w:rStyle w:val="aa"/>
          <w:sz w:val="28"/>
          <w:szCs w:val="28"/>
          <w:rtl/>
        </w:rPr>
      </w:pPr>
      <w:r>
        <w:rPr>
          <w:rStyle w:val="aa"/>
          <w:rFonts w:hint="cs"/>
          <w:sz w:val="28"/>
          <w:szCs w:val="28"/>
          <w:rtl/>
        </w:rPr>
        <w:t>כלים נוספים:</w:t>
      </w:r>
    </w:p>
    <w:p w14:paraId="67C90F7D" w14:textId="77777777" w:rsidR="00A10B83" w:rsidRPr="00AE750B" w:rsidRDefault="005339EF" w:rsidP="00A10B83">
      <w:pPr>
        <w:pStyle w:val="a9"/>
        <w:numPr>
          <w:ilvl w:val="0"/>
          <w:numId w:val="6"/>
        </w:numPr>
        <w:bidi/>
        <w:rPr>
          <w:rStyle w:val="aa"/>
          <w:sz w:val="20"/>
          <w:szCs w:val="20"/>
        </w:rPr>
      </w:pPr>
      <w:r w:rsidRPr="00AE750B">
        <w:rPr>
          <w:rStyle w:val="aa"/>
          <w:rFonts w:hint="cs"/>
          <w:sz w:val="20"/>
          <w:szCs w:val="20"/>
          <w:rtl/>
          <w:lang w:val="en-US"/>
        </w:rPr>
        <w:t xml:space="preserve">המרת </w:t>
      </w:r>
      <w:proofErr w:type="spellStart"/>
      <w:r w:rsidRPr="00AE750B">
        <w:rPr>
          <w:rStyle w:val="aa"/>
          <w:rFonts w:hint="cs"/>
          <w:sz w:val="20"/>
          <w:szCs w:val="20"/>
          <w:rtl/>
          <w:lang w:val="en-US"/>
        </w:rPr>
        <w:t>קורדינאטות</w:t>
      </w:r>
      <w:proofErr w:type="spellEnd"/>
      <w:r w:rsidR="00265B5C" w:rsidRPr="00AE750B">
        <w:rPr>
          <w:rStyle w:val="aa"/>
          <w:rFonts w:hint="cs"/>
          <w:sz w:val="20"/>
          <w:szCs w:val="20"/>
          <w:rtl/>
          <w:lang w:val="en-US"/>
        </w:rPr>
        <w:t xml:space="preserve"> </w:t>
      </w:r>
    </w:p>
    <w:p w14:paraId="2F360145" w14:textId="3A1C3925" w:rsidR="0006241E" w:rsidRPr="00AE750B" w:rsidRDefault="00AF2165" w:rsidP="00A10B83">
      <w:pPr>
        <w:pStyle w:val="a9"/>
        <w:numPr>
          <w:ilvl w:val="0"/>
          <w:numId w:val="6"/>
        </w:numPr>
        <w:bidi/>
        <w:rPr>
          <w:rStyle w:val="aa"/>
          <w:sz w:val="20"/>
          <w:szCs w:val="20"/>
        </w:rPr>
      </w:pPr>
      <w:r w:rsidRPr="00AE750B">
        <w:rPr>
          <w:rStyle w:val="aa"/>
          <w:rFonts w:hint="cs"/>
          <w:sz w:val="20"/>
          <w:szCs w:val="20"/>
          <w:rtl/>
          <w:lang w:val="en-US"/>
        </w:rPr>
        <w:t>דרייברים ל</w:t>
      </w:r>
      <w:r w:rsidR="002B5BBC" w:rsidRPr="00AE750B">
        <w:rPr>
          <w:rStyle w:val="aa"/>
          <w:rFonts w:hint="cs"/>
          <w:sz w:val="20"/>
          <w:szCs w:val="20"/>
          <w:rtl/>
          <w:lang w:val="en-US"/>
        </w:rPr>
        <w:t xml:space="preserve">קריאה וכתיבה </w:t>
      </w:r>
      <w:r w:rsidR="006A3359" w:rsidRPr="00AE750B">
        <w:rPr>
          <w:rStyle w:val="aa"/>
          <w:rFonts w:hint="cs"/>
          <w:sz w:val="20"/>
          <w:szCs w:val="20"/>
          <w:rtl/>
          <w:lang w:val="en-US"/>
        </w:rPr>
        <w:t xml:space="preserve">מפורמטים שונים כמו </w:t>
      </w:r>
      <w:proofErr w:type="spellStart"/>
      <w:r w:rsidR="006A3359" w:rsidRPr="00AE750B">
        <w:rPr>
          <w:rStyle w:val="aa"/>
          <w:sz w:val="20"/>
          <w:szCs w:val="20"/>
          <w:lang w:val="en-US"/>
        </w:rPr>
        <w:t>GTiff</w:t>
      </w:r>
      <w:proofErr w:type="spellEnd"/>
      <w:r w:rsidR="006A3359" w:rsidRPr="00AE750B">
        <w:rPr>
          <w:rStyle w:val="aa"/>
          <w:sz w:val="20"/>
          <w:szCs w:val="20"/>
          <w:lang w:val="en-US"/>
        </w:rPr>
        <w:t xml:space="preserve">, DWG, </w:t>
      </w:r>
      <w:proofErr w:type="spellStart"/>
      <w:r w:rsidR="006A3359" w:rsidRPr="00AE750B">
        <w:rPr>
          <w:rStyle w:val="aa"/>
          <w:sz w:val="20"/>
          <w:szCs w:val="20"/>
          <w:lang w:val="en-US"/>
        </w:rPr>
        <w:t>GeoJson</w:t>
      </w:r>
      <w:proofErr w:type="spellEnd"/>
      <w:r w:rsidR="00C74518" w:rsidRPr="00AE750B">
        <w:rPr>
          <w:rStyle w:val="aa"/>
          <w:rFonts w:hint="cs"/>
          <w:sz w:val="20"/>
          <w:szCs w:val="20"/>
          <w:rtl/>
          <w:lang w:val="en-US"/>
        </w:rPr>
        <w:t>.</w:t>
      </w:r>
    </w:p>
    <w:p w14:paraId="473DC726" w14:textId="543F46B7" w:rsidR="00A10B83" w:rsidRDefault="001F7AFA" w:rsidP="00A10B83">
      <w:pPr>
        <w:pStyle w:val="a9"/>
        <w:numPr>
          <w:ilvl w:val="0"/>
          <w:numId w:val="6"/>
        </w:numPr>
        <w:bidi/>
        <w:rPr>
          <w:rStyle w:val="aa"/>
          <w:sz w:val="20"/>
          <w:szCs w:val="20"/>
        </w:rPr>
      </w:pPr>
      <w:r w:rsidRPr="00AE750B">
        <w:rPr>
          <w:rStyle w:val="aa"/>
          <w:rFonts w:hint="cs"/>
          <w:sz w:val="20"/>
          <w:szCs w:val="20"/>
          <w:rtl/>
        </w:rPr>
        <w:t>מניפולציות על טבלאות.</w:t>
      </w:r>
    </w:p>
    <w:p w14:paraId="377EAA76" w14:textId="6C3BB2AD" w:rsidR="00AE750B" w:rsidRDefault="00AE750B" w:rsidP="00AE750B">
      <w:pPr>
        <w:bidi/>
        <w:rPr>
          <w:rStyle w:val="aa"/>
          <w:i w:val="0"/>
          <w:iCs w:val="0"/>
          <w:sz w:val="20"/>
          <w:szCs w:val="20"/>
          <w:lang w:val="en-US"/>
        </w:rPr>
      </w:pPr>
    </w:p>
    <w:p w14:paraId="1B1A71C2" w14:textId="77777777" w:rsidR="00A963A7" w:rsidRPr="00A963A7" w:rsidRDefault="00A963A7" w:rsidP="00A963A7">
      <w:pPr>
        <w:bidi/>
        <w:rPr>
          <w:rStyle w:val="aa"/>
          <w:i w:val="0"/>
          <w:iCs w:val="0"/>
          <w:sz w:val="20"/>
          <w:szCs w:val="20"/>
          <w:lang w:val="en-US"/>
        </w:rPr>
      </w:pPr>
    </w:p>
    <w:p w14:paraId="0A2417D6" w14:textId="77777777" w:rsidR="001F7AFA" w:rsidRPr="001F7AFA" w:rsidRDefault="001F7AFA" w:rsidP="001F7AFA">
      <w:pPr>
        <w:bidi/>
        <w:rPr>
          <w:rtl/>
          <w:lang w:val="en-US"/>
        </w:rPr>
      </w:pPr>
    </w:p>
    <w:p w14:paraId="24D2DD1E" w14:textId="77777777" w:rsidR="00C74518" w:rsidRDefault="00C74518" w:rsidP="00C74518">
      <w:pPr>
        <w:bidi/>
        <w:rPr>
          <w:rtl/>
          <w:lang w:val="en-US"/>
        </w:rPr>
      </w:pPr>
    </w:p>
    <w:p w14:paraId="2CEAC416" w14:textId="77777777" w:rsidR="00C74518" w:rsidRPr="0006241E" w:rsidRDefault="00C74518" w:rsidP="00C74518">
      <w:pPr>
        <w:bidi/>
        <w:rPr>
          <w:rFonts w:hint="cs"/>
          <w:rtl/>
          <w:lang w:val="en-US"/>
        </w:rPr>
      </w:pPr>
    </w:p>
    <w:p w14:paraId="5C948693" w14:textId="77777777" w:rsidR="006A285C" w:rsidRPr="00C26B2E" w:rsidRDefault="006A285C" w:rsidP="00C26B2E">
      <w:pPr>
        <w:bidi/>
        <w:rPr>
          <w:rFonts w:hint="cs"/>
          <w:rtl/>
          <w:lang w:val="en-US"/>
        </w:rPr>
      </w:pPr>
    </w:p>
    <w:p w14:paraId="529BB281" w14:textId="039A24D2" w:rsidR="00C81303" w:rsidRPr="00934A8F" w:rsidRDefault="00C81303" w:rsidP="00C81303">
      <w:pPr>
        <w:bidi/>
        <w:rPr>
          <w:lang w:val="en-US"/>
        </w:rPr>
      </w:pPr>
    </w:p>
    <w:p w14:paraId="3706ADB4" w14:textId="77777777" w:rsidR="00934A8F" w:rsidRDefault="00934A8F" w:rsidP="00934A8F">
      <w:pPr>
        <w:bidi/>
        <w:rPr>
          <w:rtl/>
          <w:lang w:val="en-US"/>
        </w:rPr>
      </w:pPr>
    </w:p>
    <w:p w14:paraId="6ABA0F33" w14:textId="41612330" w:rsidR="00A963A7" w:rsidRDefault="00A963A7" w:rsidP="00A963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התקנה</w:t>
      </w:r>
    </w:p>
    <w:p w14:paraId="5F4BC9C9" w14:textId="624F1F6F" w:rsidR="00E53A2C" w:rsidRDefault="00CC2B27" w:rsidP="00E53A2C">
      <w:pPr>
        <w:pStyle w:val="a9"/>
        <w:numPr>
          <w:ilvl w:val="0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>ההתקנה בעייתית צריך למצוא לזה פתרון</w:t>
      </w:r>
    </w:p>
    <w:p w14:paraId="11E58C68" w14:textId="77777777" w:rsidR="00CC2B27" w:rsidRPr="001E4ABB" w:rsidRDefault="00CC2B27" w:rsidP="00CC2B27">
      <w:pPr>
        <w:pStyle w:val="a9"/>
        <w:bidi/>
        <w:rPr>
          <w:rFonts w:hint="cs"/>
          <w:rtl/>
          <w:lang w:val="en-US"/>
        </w:rPr>
      </w:pPr>
    </w:p>
    <w:sectPr w:rsidR="00CC2B27" w:rsidRPr="001E4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D18C0"/>
    <w:multiLevelType w:val="hybridMultilevel"/>
    <w:tmpl w:val="B1C8EC32"/>
    <w:lvl w:ilvl="0" w:tplc="B8B0E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84A1B"/>
    <w:multiLevelType w:val="hybridMultilevel"/>
    <w:tmpl w:val="9F089C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B3E04"/>
    <w:multiLevelType w:val="hybridMultilevel"/>
    <w:tmpl w:val="AA1452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00A65"/>
    <w:multiLevelType w:val="hybridMultilevel"/>
    <w:tmpl w:val="D09EC5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7678D"/>
    <w:multiLevelType w:val="hybridMultilevel"/>
    <w:tmpl w:val="0BBA35FA"/>
    <w:lvl w:ilvl="0" w:tplc="F89E5A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62371"/>
    <w:multiLevelType w:val="hybridMultilevel"/>
    <w:tmpl w:val="38EE90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754EC"/>
    <w:multiLevelType w:val="hybridMultilevel"/>
    <w:tmpl w:val="E54EA674"/>
    <w:lvl w:ilvl="0" w:tplc="A010145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992488">
    <w:abstractNumId w:val="3"/>
  </w:num>
  <w:num w:numId="2" w16cid:durableId="62458375">
    <w:abstractNumId w:val="2"/>
  </w:num>
  <w:num w:numId="3" w16cid:durableId="456802746">
    <w:abstractNumId w:val="1"/>
  </w:num>
  <w:num w:numId="4" w16cid:durableId="989942448">
    <w:abstractNumId w:val="4"/>
  </w:num>
  <w:num w:numId="5" w16cid:durableId="1357924058">
    <w:abstractNumId w:val="0"/>
  </w:num>
  <w:num w:numId="6" w16cid:durableId="1050884898">
    <w:abstractNumId w:val="6"/>
  </w:num>
  <w:num w:numId="7" w16cid:durableId="9208701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A0"/>
    <w:rsid w:val="0006241E"/>
    <w:rsid w:val="0007458B"/>
    <w:rsid w:val="0007785F"/>
    <w:rsid w:val="000B4ACF"/>
    <w:rsid w:val="0013396A"/>
    <w:rsid w:val="001A1AA3"/>
    <w:rsid w:val="001B11F6"/>
    <w:rsid w:val="001C0FA1"/>
    <w:rsid w:val="001E2CA0"/>
    <w:rsid w:val="001E4ABB"/>
    <w:rsid w:val="001F7AFA"/>
    <w:rsid w:val="00265B5C"/>
    <w:rsid w:val="00294DB7"/>
    <w:rsid w:val="00296708"/>
    <w:rsid w:val="002B5BBC"/>
    <w:rsid w:val="002E3682"/>
    <w:rsid w:val="00403DA6"/>
    <w:rsid w:val="004728CB"/>
    <w:rsid w:val="004D2FE0"/>
    <w:rsid w:val="005226F2"/>
    <w:rsid w:val="005339EF"/>
    <w:rsid w:val="005345B5"/>
    <w:rsid w:val="00585E09"/>
    <w:rsid w:val="005F28CD"/>
    <w:rsid w:val="005F5203"/>
    <w:rsid w:val="006239C5"/>
    <w:rsid w:val="00697257"/>
    <w:rsid w:val="006A285C"/>
    <w:rsid w:val="006A3359"/>
    <w:rsid w:val="00704F53"/>
    <w:rsid w:val="00705FB4"/>
    <w:rsid w:val="00747093"/>
    <w:rsid w:val="00761D9D"/>
    <w:rsid w:val="00780E5E"/>
    <w:rsid w:val="007F0D7F"/>
    <w:rsid w:val="00832EB5"/>
    <w:rsid w:val="00861E49"/>
    <w:rsid w:val="00862297"/>
    <w:rsid w:val="008D69EE"/>
    <w:rsid w:val="00934A8F"/>
    <w:rsid w:val="00A10B83"/>
    <w:rsid w:val="00A80212"/>
    <w:rsid w:val="00A963A7"/>
    <w:rsid w:val="00AA7D59"/>
    <w:rsid w:val="00AB5631"/>
    <w:rsid w:val="00AE1D9F"/>
    <w:rsid w:val="00AE750B"/>
    <w:rsid w:val="00AF2165"/>
    <w:rsid w:val="00BD1970"/>
    <w:rsid w:val="00BE2331"/>
    <w:rsid w:val="00C26B2E"/>
    <w:rsid w:val="00C36E33"/>
    <w:rsid w:val="00C74518"/>
    <w:rsid w:val="00C81303"/>
    <w:rsid w:val="00C92E00"/>
    <w:rsid w:val="00CC2B27"/>
    <w:rsid w:val="00DB4EF0"/>
    <w:rsid w:val="00DB6DDA"/>
    <w:rsid w:val="00DD6CFB"/>
    <w:rsid w:val="00E14F0C"/>
    <w:rsid w:val="00E53A2C"/>
    <w:rsid w:val="00EB5512"/>
    <w:rsid w:val="00EB6005"/>
    <w:rsid w:val="00F43CE7"/>
    <w:rsid w:val="00FD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BB34"/>
  <w15:chartTrackingRefBased/>
  <w15:docId w15:val="{9D831CC4-8B89-4D1C-8EB7-AEE0A54F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E2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2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2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2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2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2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2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2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E2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1E2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1E2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E2C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E2CA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E2C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E2CA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E2C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E2C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2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E2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2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E2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2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E2C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2C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2C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2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E2C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2CA0"/>
    <w:rPr>
      <w:b/>
      <w:bCs/>
      <w:smallCaps/>
      <w:color w:val="0F4761" w:themeColor="accent1" w:themeShade="BF"/>
      <w:spacing w:val="5"/>
    </w:rPr>
  </w:style>
  <w:style w:type="character" w:styleId="ae">
    <w:name w:val="Subtle Reference"/>
    <w:basedOn w:val="a0"/>
    <w:uiPriority w:val="31"/>
    <w:qFormat/>
    <w:rsid w:val="001F7AFA"/>
    <w:rPr>
      <w:smallCaps/>
      <w:color w:val="5A5A5A" w:themeColor="text1" w:themeTint="A5"/>
    </w:rPr>
  </w:style>
  <w:style w:type="character" w:styleId="Hyperlink">
    <w:name w:val="Hyperlink"/>
    <w:basedOn w:val="a0"/>
    <w:uiPriority w:val="99"/>
    <w:unhideWhenUsed/>
    <w:rsid w:val="005F520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5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יגל מימון</dc:creator>
  <cp:keywords/>
  <dc:description/>
  <cp:lastModifiedBy>yagel maimon</cp:lastModifiedBy>
  <cp:revision>60</cp:revision>
  <dcterms:created xsi:type="dcterms:W3CDTF">2025-07-01T12:33:00Z</dcterms:created>
  <dcterms:modified xsi:type="dcterms:W3CDTF">2025-07-01T15:10:00Z</dcterms:modified>
</cp:coreProperties>
</file>