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Pr="00D93D7B"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520A996A" w14:textId="574AB346" w:rsidR="00D93D7B" w:rsidRPr="00030A9B" w:rsidRDefault="00D93D7B" w:rsidP="00D93D7B">
      <w:pPr>
        <w:pStyle w:val="ListParagraph"/>
        <w:bidi/>
        <w:spacing w:after="160" w:line="245" w:lineRule="auto"/>
        <w:rPr>
          <w:sz w:val="18"/>
          <w:szCs w:val="18"/>
          <w:highlight w:val="green"/>
          <w:lang w:val="en-US"/>
        </w:rPr>
      </w:pPr>
      <w:r w:rsidRPr="00D93D7B">
        <w:rPr>
          <w:sz w:val="18"/>
          <w:szCs w:val="18"/>
          <w:highlight w:val="green"/>
          <w:lang w:val="en-US"/>
        </w:rPr>
        <w:t>S</w:t>
      </w:r>
      <w:r w:rsidRPr="00D93D7B">
        <w:rPr>
          <w:rFonts w:hint="cs"/>
          <w:sz w:val="18"/>
          <w:szCs w:val="18"/>
          <w:highlight w:val="green"/>
          <w:rtl/>
          <w:lang w:val="en-US"/>
        </w:rPr>
        <w:t xml:space="preserve"> </w:t>
      </w:r>
      <w:r w:rsidR="00030A9B" w:rsidRPr="00030A9B">
        <w:rPr>
          <w:sz w:val="18"/>
          <w:szCs w:val="18"/>
          <w:highlight w:val="green"/>
          <w:rtl/>
          <w:lang w:val="en-US"/>
        </w:rPr>
        <w:t>–</w:t>
      </w:r>
      <w:r w:rsidRPr="00030A9B">
        <w:rPr>
          <w:rFonts w:hint="cs"/>
          <w:sz w:val="18"/>
          <w:szCs w:val="18"/>
          <w:highlight w:val="green"/>
          <w:rtl/>
          <w:lang w:val="en-US"/>
        </w:rPr>
        <w:t xml:space="preserve"> </w:t>
      </w:r>
      <m:oMath>
        <m:d>
          <m:dPr>
            <m:begChr m:val="{"/>
            <m:endChr m:val="|"/>
            <m:ctrlPr>
              <w:rPr>
                <w:rFonts w:ascii="Cambria Math" w:hAnsi="Cambria Math"/>
                <w:i/>
                <w:sz w:val="18"/>
                <w:szCs w:val="18"/>
                <w:highlight w:val="green"/>
                <w:lang w:val="en-US"/>
              </w:rPr>
            </m:ctrlPr>
          </m:dPr>
          <m:e>
            <m:r>
              <w:rPr>
                <w:rFonts w:ascii="Cambria Math" w:hAnsi="Cambria Math"/>
                <w:sz w:val="18"/>
                <w:szCs w:val="18"/>
                <w:highlight w:val="green"/>
                <w:lang w:val="en-US"/>
              </w:rPr>
              <m:t xml:space="preserve"> </m:t>
            </m:r>
            <m:d>
              <m:dPr>
                <m:ctrlPr>
                  <w:rPr>
                    <w:rFonts w:ascii="Cambria Math" w:hAnsi="Cambria Math"/>
                    <w:i/>
                    <w:sz w:val="18"/>
                    <w:szCs w:val="18"/>
                    <w:highlight w:val="green"/>
                    <w:lang w:val="en-US"/>
                  </w:rPr>
                </m:ctrlPr>
              </m:dPr>
              <m:e>
                <m:r>
                  <w:rPr>
                    <w:rFonts w:ascii="Cambria Math" w:hAnsi="Cambria Math"/>
                    <w:sz w:val="18"/>
                    <w:szCs w:val="18"/>
                    <w:highlight w:val="green"/>
                    <w:lang w:val="en-US"/>
                  </w:rPr>
                  <m:t>i, j</m:t>
                </m:r>
              </m:e>
            </m:d>
          </m:e>
        </m:d>
        <m:r>
          <w:rPr>
            <w:rFonts w:ascii="Cambria Math" w:hAnsi="Cambria Math"/>
            <w:sz w:val="18"/>
            <w:szCs w:val="18"/>
            <w:highlight w:val="green"/>
            <w:lang w:val="en-US"/>
          </w:rPr>
          <m:t>i,j∈[8]</m:t>
        </m:r>
        <m:r>
          <w:rPr>
            <w:rFonts w:ascii="Cambria Math" w:hAnsi="Cambria Math"/>
            <w:sz w:val="18"/>
            <w:szCs w:val="18"/>
            <w:highlight w:val="green"/>
            <w:lang w:val="en-US"/>
          </w:rPr>
          <m:t>}</m:t>
        </m:r>
      </m:oMath>
      <w:r w:rsidR="00030A9B" w:rsidRPr="00030A9B">
        <w:rPr>
          <w:sz w:val="18"/>
          <w:szCs w:val="18"/>
          <w:highlight w:val="green"/>
          <w:lang w:val="en-US"/>
        </w:rPr>
        <w:t xml:space="preserve">  </w:t>
      </w:r>
    </w:p>
    <w:p w14:paraId="2B364204" w14:textId="3B2E9618" w:rsidR="00D93D7B" w:rsidRPr="00030A9B" w:rsidRDefault="00D93D7B" w:rsidP="00D93D7B">
      <w:pPr>
        <w:pStyle w:val="ListParagraph"/>
        <w:bidi/>
        <w:spacing w:after="160" w:line="245" w:lineRule="auto"/>
        <w:rPr>
          <w:sz w:val="18"/>
          <w:szCs w:val="18"/>
          <w:highlight w:val="green"/>
          <w:lang w:val="en-US"/>
        </w:rPr>
      </w:pPr>
      <w:r w:rsidRPr="00030A9B">
        <w:rPr>
          <w:sz w:val="18"/>
          <w:szCs w:val="18"/>
          <w:highlight w:val="green"/>
          <w:lang w:val="en-US"/>
        </w:rPr>
        <w:t>O</w:t>
      </w:r>
      <w:r w:rsidRPr="00030A9B">
        <w:rPr>
          <w:rFonts w:hint="cs"/>
          <w:sz w:val="18"/>
          <w:szCs w:val="18"/>
          <w:highlight w:val="green"/>
          <w:rtl/>
          <w:lang w:val="en-US"/>
        </w:rPr>
        <w:t xml:space="preserve"> </w:t>
      </w:r>
      <w:r w:rsidRPr="00030A9B">
        <w:rPr>
          <w:sz w:val="18"/>
          <w:szCs w:val="18"/>
          <w:highlight w:val="green"/>
          <w:rtl/>
          <w:lang w:val="en-US"/>
        </w:rPr>
        <w:t>–</w:t>
      </w:r>
      <w:r w:rsidRPr="00030A9B">
        <w:rPr>
          <w:rFonts w:hint="cs"/>
          <w:sz w:val="18"/>
          <w:szCs w:val="18"/>
          <w:highlight w:val="green"/>
          <w:rtl/>
          <w:lang w:val="en-US"/>
        </w:rPr>
        <w:t xml:space="preserve"> {</w:t>
      </w:r>
      <w:r w:rsidRPr="00030A9B">
        <w:rPr>
          <w:sz w:val="18"/>
          <w:szCs w:val="18"/>
          <w:highlight w:val="green"/>
          <w:lang w:val="en-US"/>
        </w:rPr>
        <w:t>DOWN, LEFT, RIGHT, UP</w:t>
      </w:r>
      <w:r w:rsidRPr="00030A9B">
        <w:rPr>
          <w:rFonts w:hint="cs"/>
          <w:sz w:val="18"/>
          <w:szCs w:val="18"/>
          <w:highlight w:val="green"/>
          <w:rtl/>
          <w:lang w:val="en-US"/>
        </w:rPr>
        <w:t>}</w:t>
      </w:r>
    </w:p>
    <w:p w14:paraId="7378A1B0" w14:textId="2743A542" w:rsidR="00D93D7B" w:rsidRPr="00030A9B" w:rsidRDefault="00D93D7B" w:rsidP="00D93D7B">
      <w:pPr>
        <w:pStyle w:val="ListParagraph"/>
        <w:bidi/>
        <w:spacing w:after="160" w:line="245" w:lineRule="auto"/>
        <w:rPr>
          <w:sz w:val="18"/>
          <w:szCs w:val="18"/>
          <w:highlight w:val="green"/>
          <w:lang w:val="en-US"/>
        </w:rPr>
      </w:pPr>
      <w:r w:rsidRPr="00030A9B">
        <w:rPr>
          <w:sz w:val="18"/>
          <w:szCs w:val="18"/>
          <w:highlight w:val="green"/>
          <w:lang w:val="en-US"/>
        </w:rPr>
        <w:t>I</w:t>
      </w:r>
      <w:r w:rsidRPr="00030A9B">
        <w:rPr>
          <w:rFonts w:hint="cs"/>
          <w:sz w:val="18"/>
          <w:szCs w:val="18"/>
          <w:highlight w:val="green"/>
          <w:rtl/>
          <w:lang w:val="en-US"/>
        </w:rPr>
        <w:t xml:space="preserve"> </w:t>
      </w:r>
      <w:r w:rsidRPr="00030A9B">
        <w:rPr>
          <w:sz w:val="18"/>
          <w:szCs w:val="18"/>
          <w:highlight w:val="green"/>
          <w:rtl/>
          <w:lang w:val="en-US"/>
        </w:rPr>
        <w:t>–</w:t>
      </w:r>
      <w:r w:rsidRPr="00030A9B">
        <w:rPr>
          <w:rFonts w:hint="cs"/>
          <w:sz w:val="18"/>
          <w:szCs w:val="18"/>
          <w:highlight w:val="green"/>
          <w:rtl/>
          <w:lang w:val="en-US"/>
        </w:rPr>
        <w:t xml:space="preserve"> </w:t>
      </w:r>
      <w:r w:rsidRPr="00030A9B">
        <w:rPr>
          <w:sz w:val="18"/>
          <w:szCs w:val="18"/>
          <w:highlight w:val="green"/>
          <w:lang w:val="en-US"/>
        </w:rPr>
        <w:t>S</w:t>
      </w:r>
    </w:p>
    <w:p w14:paraId="2CFC8821" w14:textId="3CEABF74" w:rsidR="00D93D7B" w:rsidRPr="00D93D7B" w:rsidRDefault="00D93D7B" w:rsidP="00D93D7B">
      <w:pPr>
        <w:pStyle w:val="ListParagraph"/>
        <w:bidi/>
        <w:spacing w:after="160" w:line="245" w:lineRule="auto"/>
        <w:rPr>
          <w:rFonts w:hint="cs"/>
          <w:sz w:val="18"/>
          <w:szCs w:val="18"/>
          <w:lang w:val="en-US"/>
        </w:rPr>
      </w:pPr>
      <w:r w:rsidRPr="00030A9B">
        <w:rPr>
          <w:sz w:val="18"/>
          <w:szCs w:val="18"/>
          <w:highlight w:val="green"/>
          <w:lang w:val="en-US"/>
        </w:rPr>
        <w:t>G</w:t>
      </w:r>
      <w:r w:rsidRPr="00030A9B">
        <w:rPr>
          <w:rFonts w:hint="cs"/>
          <w:sz w:val="18"/>
          <w:szCs w:val="18"/>
          <w:highlight w:val="green"/>
          <w:rtl/>
          <w:lang w:val="en-US"/>
        </w:rPr>
        <w:t xml:space="preserve"> </w:t>
      </w:r>
      <w:r w:rsidRPr="00030A9B">
        <w:rPr>
          <w:sz w:val="18"/>
          <w:szCs w:val="18"/>
          <w:highlight w:val="green"/>
          <w:rtl/>
          <w:lang w:val="en-US"/>
        </w:rPr>
        <w:t>–</w:t>
      </w:r>
      <w:r w:rsidRPr="00030A9B">
        <w:rPr>
          <w:rFonts w:hint="cs"/>
          <w:sz w:val="18"/>
          <w:szCs w:val="18"/>
          <w:highlight w:val="green"/>
          <w:rtl/>
          <w:lang w:val="en-US"/>
        </w:rPr>
        <w:t xml:space="preserve"> </w:t>
      </w:r>
      <w:r w:rsidRPr="00030A9B">
        <w:rPr>
          <w:sz w:val="18"/>
          <w:szCs w:val="18"/>
          <w:highlight w:val="green"/>
          <w:lang w:val="en-US"/>
        </w:rPr>
        <w:t>G</w:t>
      </w:r>
    </w:p>
    <w:p w14:paraId="43CC0D62" w14:textId="7F83D137" w:rsidR="00037A52" w:rsidRPr="00D93D7B" w:rsidRDefault="00030A9B" w:rsidP="00037A52">
      <w:pPr>
        <w:pStyle w:val="ListParagraph"/>
        <w:bidi/>
        <w:spacing w:after="160" w:line="245" w:lineRule="auto"/>
        <w:rPr>
          <w:sz w:val="18"/>
          <w:szCs w:val="18"/>
          <w:lang w:val="en-US"/>
        </w:rPr>
      </w:pPr>
      <w:r>
        <w:rPr>
          <w:sz w:val="18"/>
          <w:szCs w:val="18"/>
          <w:lang w:val="en-US"/>
        </w:rPr>
        <w:t>64</w:t>
      </w:r>
    </w:p>
    <w:p w14:paraId="7FFA1619" w14:textId="77777777" w:rsidR="00D026A1" w:rsidRPr="00D93D7B" w:rsidRDefault="00D026A1" w:rsidP="00D026A1">
      <w:pPr>
        <w:pStyle w:val="ListParagraph"/>
        <w:numPr>
          <w:ilvl w:val="1"/>
          <w:numId w:val="4"/>
        </w:numPr>
        <w:bidi/>
        <w:spacing w:after="160" w:line="245" w:lineRule="auto"/>
        <w:rPr>
          <w:sz w:val="18"/>
          <w:szCs w:val="18"/>
        </w:rPr>
      </w:pPr>
      <w:r>
        <w:rPr>
          <w:sz w:val="18"/>
          <w:szCs w:val="18"/>
          <w:rtl/>
        </w:rPr>
        <w:lastRenderedPageBreak/>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7FF861E8" w14:textId="3428807B" w:rsidR="00D93D7B" w:rsidRDefault="00D93D7B" w:rsidP="00D93D7B">
      <w:pPr>
        <w:pStyle w:val="ListParagraph"/>
        <w:bidi/>
        <w:spacing w:after="160" w:line="245" w:lineRule="auto"/>
        <w:rPr>
          <w:rFonts w:hint="cs"/>
          <w:sz w:val="18"/>
          <w:szCs w:val="18"/>
          <w:rtl/>
        </w:rPr>
      </w:pPr>
      <w:r w:rsidRPr="00030A9B">
        <w:rPr>
          <w:rFonts w:hint="cs"/>
          <w:sz w:val="18"/>
          <w:szCs w:val="18"/>
          <w:highlight w:val="green"/>
          <w:rtl/>
          <w:lang w:val="en-US"/>
        </w:rPr>
        <w:t xml:space="preserve">כל המצבים מהם אפשר לעלות למעלה משמע, </w:t>
      </w:r>
      <w:r w:rsidR="00030A9B" w:rsidRPr="00030A9B">
        <w:rPr>
          <w:rFonts w:hint="cs"/>
          <w:sz w:val="18"/>
          <w:szCs w:val="18"/>
          <w:highlight w:val="green"/>
          <w:rtl/>
          <w:lang w:val="en-US"/>
        </w:rPr>
        <w:t>כל 7 השורות התחתונות.</w:t>
      </w:r>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0E9077D"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sdt>
        <w:sdtPr>
          <w:rPr>
            <w:rFonts w:ascii="Cambria Math" w:hAnsi="Cambria Math"/>
            <w:i/>
            <w:sz w:val="18"/>
            <w:szCs w:val="18"/>
            <w:rtl/>
          </w:rPr>
          <w:id w:val="1377352629"/>
          <w:placeholder>
            <w:docPart w:val="DefaultPlaceholder_2098659788"/>
          </w:placeholder>
          <w:temporary/>
          <w:showingPlcHdr/>
          <w:equation/>
        </w:sdtPr>
        <w:sdtContent>
          <m:oMath>
            <m:r>
              <w:rPr>
                <w:rStyle w:val="PlaceholderText"/>
                <w:rFonts w:ascii="Cambria Math" w:hAnsi="Cambria Math"/>
              </w:rPr>
              <m:t>Type equation here.</m:t>
            </m:r>
          </m:oMath>
        </w:sdtContent>
      </w:sdt>
    </w:p>
    <w:p w14:paraId="1361F4D6" w14:textId="77777777" w:rsidR="00E618A2" w:rsidRDefault="00E618A2" w:rsidP="00E618A2">
      <w:pPr>
        <w:pStyle w:val="ListParagraph"/>
        <w:bidi/>
        <w:spacing w:after="160" w:line="245" w:lineRule="auto"/>
        <w:rPr>
          <w:sz w:val="18"/>
          <w:szCs w:val="18"/>
        </w:rPr>
      </w:pPr>
    </w:p>
    <w:p w14:paraId="61BACEDE" w14:textId="77777777" w:rsidR="009838B9" w:rsidRPr="003F34EA"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7C6C768D" w14:textId="77777777" w:rsidR="003F34EA" w:rsidRPr="003F34EA" w:rsidRDefault="003F34EA" w:rsidP="003F34EA">
      <w:pPr>
        <w:pStyle w:val="ListParagraph"/>
        <w:rPr>
          <w:rFonts w:hint="cs"/>
          <w:sz w:val="18"/>
          <w:szCs w:val="18"/>
          <w:rtl/>
        </w:rPr>
      </w:pPr>
    </w:p>
    <w:p w14:paraId="386EFEAA" w14:textId="7C0B53DB" w:rsidR="003F34EA" w:rsidRDefault="003F34EA" w:rsidP="003F34EA">
      <w:pPr>
        <w:pStyle w:val="ListParagraph"/>
        <w:bidi/>
        <w:spacing w:after="160" w:line="245" w:lineRule="auto"/>
        <w:rPr>
          <w:rFonts w:hint="cs"/>
          <w:sz w:val="18"/>
          <w:szCs w:val="18"/>
          <w:rtl/>
        </w:rPr>
      </w:pPr>
      <w:r>
        <w:rPr>
          <w:rFonts w:hint="cs"/>
          <w:sz w:val="18"/>
          <w:szCs w:val="18"/>
          <w:rtl/>
          <w:lang w:val="en-US"/>
        </w:rPr>
        <w:t>כן</w:t>
      </w:r>
    </w:p>
    <w:p w14:paraId="4A30F85B" w14:textId="77777777" w:rsidR="009838B9" w:rsidRPr="009838B9" w:rsidRDefault="009838B9" w:rsidP="009838B9">
      <w:pPr>
        <w:pStyle w:val="ListParagraph"/>
        <w:bidi/>
        <w:spacing w:after="160" w:line="245" w:lineRule="auto"/>
        <w:rPr>
          <w:sz w:val="18"/>
          <w:szCs w:val="18"/>
          <w:lang w:val="en-IL"/>
        </w:rPr>
      </w:pPr>
    </w:p>
    <w:p w14:paraId="5FC5F0BD" w14:textId="77777777" w:rsidR="009838B9" w:rsidRPr="00461513"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6EBAD294" w14:textId="3FD22DFB" w:rsidR="00864776" w:rsidRPr="00864776" w:rsidRDefault="00864776" w:rsidP="00864776">
      <w:pPr>
        <w:pStyle w:val="ListParagraph"/>
        <w:bidi/>
        <w:spacing w:after="160" w:line="245" w:lineRule="auto"/>
        <w:rPr>
          <w:b/>
          <w:bCs/>
          <w:sz w:val="18"/>
          <w:szCs w:val="18"/>
        </w:rPr>
      </w:pPr>
      <w:r>
        <w:rPr>
          <w:rFonts w:hint="cs"/>
          <w:b/>
          <w:bCs/>
          <w:sz w:val="18"/>
          <w:szCs w:val="18"/>
          <w:rtl/>
        </w:rPr>
        <w:t>ההסתעפות המקסימלית היא 4 (ימינה שמאלה למעלה למטה) לכן b = 4.</w:t>
      </w:r>
    </w:p>
    <w:p w14:paraId="1B1FE0FD" w14:textId="5B6EFDB9" w:rsidR="00533641" w:rsidRPr="009838B9" w:rsidRDefault="00533641" w:rsidP="00533641">
      <w:pPr>
        <w:pStyle w:val="ListParagraph"/>
        <w:bidi/>
        <w:spacing w:after="160" w:line="245" w:lineRule="auto"/>
        <w:rPr>
          <w:sz w:val="18"/>
          <w:szCs w:val="18"/>
        </w:rPr>
      </w:pP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5226408D" w14:textId="663DDCC3" w:rsidR="00864776" w:rsidRPr="009838B9" w:rsidRDefault="00864776" w:rsidP="00864776">
      <w:pPr>
        <w:pStyle w:val="ListParagraph"/>
        <w:bidi/>
        <w:spacing w:after="160" w:line="245" w:lineRule="auto"/>
        <w:ind w:left="360"/>
        <w:rPr>
          <w:sz w:val="18"/>
          <w:szCs w:val="18"/>
        </w:rPr>
      </w:pPr>
      <w:r>
        <w:rPr>
          <w:rFonts w:hint="cs"/>
          <w:sz w:val="18"/>
          <w:szCs w:val="18"/>
          <w:rtl/>
        </w:rPr>
        <w:t>אינסוף</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864776"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52073D9E" w14:textId="5F1D2EC4" w:rsidR="00864776" w:rsidRPr="009838B9" w:rsidRDefault="00864776" w:rsidP="00864776">
      <w:pPr>
        <w:pStyle w:val="ListParagraph"/>
        <w:bidi/>
        <w:spacing w:after="160" w:line="245" w:lineRule="auto"/>
        <w:rPr>
          <w:sz w:val="18"/>
          <w:szCs w:val="18"/>
        </w:rPr>
      </w:pPr>
      <w:r>
        <w:rPr>
          <w:rFonts w:hint="cs"/>
          <w:sz w:val="18"/>
          <w:szCs w:val="18"/>
          <w:rtl/>
          <w:lang w:val="en-US"/>
        </w:rPr>
        <w:t>15</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40358D61" w:rsidR="00D026A1" w:rsidRPr="00FB14CD"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967ABC8" w14:textId="77777777" w:rsidR="00672F81" w:rsidRPr="00672F81" w:rsidRDefault="00672F81" w:rsidP="00672F81">
      <w:pPr>
        <w:pStyle w:val="ListParagraph"/>
        <w:bidi/>
        <w:spacing w:after="160" w:line="245" w:lineRule="auto"/>
        <w:rPr>
          <w:sz w:val="18"/>
          <w:szCs w:val="18"/>
        </w:rPr>
      </w:pPr>
    </w:p>
    <w:p w14:paraId="1B7AFE73" w14:textId="77777777"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611DDBBC" w14:textId="77777777" w:rsidR="009D6CB9" w:rsidRPr="009D6CB9" w:rsidRDefault="009D6CB9" w:rsidP="009D6CB9">
      <w:pPr>
        <w:bidi/>
        <w:spacing w:after="160" w:line="245" w:lineRule="auto"/>
        <w:rPr>
          <w:sz w:val="18"/>
          <w:szCs w:val="18"/>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26DF395F" w14:textId="4CA00D9B" w:rsidR="000E7DB4" w:rsidRPr="000E7DB4" w:rsidRDefault="000E7DB4" w:rsidP="000E7DB4">
      <w:pPr>
        <w:bidi/>
        <w:ind w:left="425"/>
        <w:rPr>
          <w:b/>
          <w:bCs/>
          <w:sz w:val="18"/>
          <w:szCs w:val="18"/>
        </w:rPr>
      </w:pPr>
    </w:p>
    <w:p w14:paraId="2574D849" w14:textId="636C36EC" w:rsidR="00CB0AF6" w:rsidRPr="00CB0AF6"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lastRenderedPageBreak/>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6B8D727A" w:rsidR="00FB2276" w:rsidRPr="00EB5432" w:rsidRDefault="00FB2276" w:rsidP="00EB5432">
      <w:pPr>
        <w:pStyle w:val="ListParagraph"/>
        <w:bidi/>
        <w:spacing w:after="160" w:line="245" w:lineRule="auto"/>
        <w:ind w:left="785"/>
        <w:rPr>
          <w:sz w:val="18"/>
          <w:szCs w:val="18"/>
          <w:rtl/>
        </w:rPr>
      </w:pP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lastRenderedPageBreak/>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lang w:val="en-IL"/>
        </w:rPr>
      </w:pPr>
    </w:p>
    <w:p w14:paraId="57C71F34" w14:textId="77777777" w:rsidR="009D6CB9" w:rsidRPr="009D6CB9" w:rsidRDefault="009D6CB9" w:rsidP="009D6CB9">
      <w:pPr>
        <w:bidi/>
        <w:spacing w:after="160" w:line="245" w:lineRule="auto"/>
        <w:rPr>
          <w:sz w:val="18"/>
          <w:szCs w:val="18"/>
          <w:lang w:val="en-IL"/>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lastRenderedPageBreak/>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&#13;&#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&#13;&#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w:lastRenderedPageBreak/>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3013F"/>
    <w:rsid w:val="00030A9B"/>
    <w:rsid w:val="00037A52"/>
    <w:rsid w:val="0007104B"/>
    <w:rsid w:val="00075851"/>
    <w:rsid w:val="00083BE5"/>
    <w:rsid w:val="00096A87"/>
    <w:rsid w:val="000B4982"/>
    <w:rsid w:val="000C094C"/>
    <w:rsid w:val="000C1A87"/>
    <w:rsid w:val="000C5A6F"/>
    <w:rsid w:val="000E798D"/>
    <w:rsid w:val="000E7DB4"/>
    <w:rsid w:val="000F1AD5"/>
    <w:rsid w:val="000F2306"/>
    <w:rsid w:val="00100EF5"/>
    <w:rsid w:val="001108AA"/>
    <w:rsid w:val="00167941"/>
    <w:rsid w:val="0017209B"/>
    <w:rsid w:val="0017228C"/>
    <w:rsid w:val="001810C1"/>
    <w:rsid w:val="00197315"/>
    <w:rsid w:val="001B6985"/>
    <w:rsid w:val="001D69A0"/>
    <w:rsid w:val="001E660A"/>
    <w:rsid w:val="002005F0"/>
    <w:rsid w:val="002007AA"/>
    <w:rsid w:val="002014AF"/>
    <w:rsid w:val="00205B16"/>
    <w:rsid w:val="00231FFD"/>
    <w:rsid w:val="002363CB"/>
    <w:rsid w:val="00241E1F"/>
    <w:rsid w:val="00245C56"/>
    <w:rsid w:val="002733F7"/>
    <w:rsid w:val="00287751"/>
    <w:rsid w:val="002A4911"/>
    <w:rsid w:val="002C5A3D"/>
    <w:rsid w:val="002C5E8B"/>
    <w:rsid w:val="002D0857"/>
    <w:rsid w:val="002E04CC"/>
    <w:rsid w:val="0031309D"/>
    <w:rsid w:val="00330948"/>
    <w:rsid w:val="00352D84"/>
    <w:rsid w:val="003566A7"/>
    <w:rsid w:val="00390441"/>
    <w:rsid w:val="003E3F85"/>
    <w:rsid w:val="003E59BE"/>
    <w:rsid w:val="003F1310"/>
    <w:rsid w:val="003F34EA"/>
    <w:rsid w:val="00400C0D"/>
    <w:rsid w:val="004358C8"/>
    <w:rsid w:val="00440A49"/>
    <w:rsid w:val="00461513"/>
    <w:rsid w:val="00467EAC"/>
    <w:rsid w:val="00471DA9"/>
    <w:rsid w:val="004A484B"/>
    <w:rsid w:val="004A7A4E"/>
    <w:rsid w:val="004B7F0D"/>
    <w:rsid w:val="004C46EE"/>
    <w:rsid w:val="004D4706"/>
    <w:rsid w:val="004E4FFA"/>
    <w:rsid w:val="004F54E6"/>
    <w:rsid w:val="005121DA"/>
    <w:rsid w:val="00516F51"/>
    <w:rsid w:val="00533641"/>
    <w:rsid w:val="00535C47"/>
    <w:rsid w:val="0053634B"/>
    <w:rsid w:val="00584A97"/>
    <w:rsid w:val="00592451"/>
    <w:rsid w:val="005A3827"/>
    <w:rsid w:val="005D2DF7"/>
    <w:rsid w:val="005E231D"/>
    <w:rsid w:val="00610B6E"/>
    <w:rsid w:val="006162C8"/>
    <w:rsid w:val="00640FB0"/>
    <w:rsid w:val="006704DE"/>
    <w:rsid w:val="00672F81"/>
    <w:rsid w:val="006C1460"/>
    <w:rsid w:val="006C4954"/>
    <w:rsid w:val="006F14DA"/>
    <w:rsid w:val="007150AF"/>
    <w:rsid w:val="00747D99"/>
    <w:rsid w:val="00752EA2"/>
    <w:rsid w:val="00754B47"/>
    <w:rsid w:val="0077188C"/>
    <w:rsid w:val="007E0CE7"/>
    <w:rsid w:val="007E6366"/>
    <w:rsid w:val="007F1F6E"/>
    <w:rsid w:val="007F789E"/>
    <w:rsid w:val="00805E7B"/>
    <w:rsid w:val="0085252E"/>
    <w:rsid w:val="00864776"/>
    <w:rsid w:val="008A55DC"/>
    <w:rsid w:val="008D5FF3"/>
    <w:rsid w:val="008E3008"/>
    <w:rsid w:val="00917B60"/>
    <w:rsid w:val="00941108"/>
    <w:rsid w:val="00951381"/>
    <w:rsid w:val="00951AB8"/>
    <w:rsid w:val="009802E3"/>
    <w:rsid w:val="009838B9"/>
    <w:rsid w:val="00990179"/>
    <w:rsid w:val="009938B6"/>
    <w:rsid w:val="00994018"/>
    <w:rsid w:val="009A6126"/>
    <w:rsid w:val="009B0E66"/>
    <w:rsid w:val="009B4283"/>
    <w:rsid w:val="009B6C57"/>
    <w:rsid w:val="009C0AED"/>
    <w:rsid w:val="009D616A"/>
    <w:rsid w:val="009D6CB9"/>
    <w:rsid w:val="009E5E37"/>
    <w:rsid w:val="009E779F"/>
    <w:rsid w:val="00A01F74"/>
    <w:rsid w:val="00A025E3"/>
    <w:rsid w:val="00A2606E"/>
    <w:rsid w:val="00A34E68"/>
    <w:rsid w:val="00A3779D"/>
    <w:rsid w:val="00A45D96"/>
    <w:rsid w:val="00A57930"/>
    <w:rsid w:val="00A72046"/>
    <w:rsid w:val="00A911AE"/>
    <w:rsid w:val="00AA264C"/>
    <w:rsid w:val="00AB5F91"/>
    <w:rsid w:val="00AC4462"/>
    <w:rsid w:val="00AC496C"/>
    <w:rsid w:val="00AE531D"/>
    <w:rsid w:val="00AF4836"/>
    <w:rsid w:val="00AF7A43"/>
    <w:rsid w:val="00B13570"/>
    <w:rsid w:val="00B46681"/>
    <w:rsid w:val="00B5165D"/>
    <w:rsid w:val="00B90552"/>
    <w:rsid w:val="00BA4387"/>
    <w:rsid w:val="00BA623D"/>
    <w:rsid w:val="00BC2107"/>
    <w:rsid w:val="00BC3222"/>
    <w:rsid w:val="00BF1034"/>
    <w:rsid w:val="00BF2301"/>
    <w:rsid w:val="00C26607"/>
    <w:rsid w:val="00C40D21"/>
    <w:rsid w:val="00C8130C"/>
    <w:rsid w:val="00C963A6"/>
    <w:rsid w:val="00CB0AF6"/>
    <w:rsid w:val="00D01031"/>
    <w:rsid w:val="00D026A1"/>
    <w:rsid w:val="00D21A06"/>
    <w:rsid w:val="00D35AE0"/>
    <w:rsid w:val="00D44DB0"/>
    <w:rsid w:val="00D462F7"/>
    <w:rsid w:val="00D542FC"/>
    <w:rsid w:val="00D738DF"/>
    <w:rsid w:val="00D90BDF"/>
    <w:rsid w:val="00D93D7B"/>
    <w:rsid w:val="00DA457F"/>
    <w:rsid w:val="00DD378D"/>
    <w:rsid w:val="00DD492E"/>
    <w:rsid w:val="00DF32A7"/>
    <w:rsid w:val="00E059FF"/>
    <w:rsid w:val="00E074DA"/>
    <w:rsid w:val="00E120C4"/>
    <w:rsid w:val="00E15585"/>
    <w:rsid w:val="00E618A2"/>
    <w:rsid w:val="00E65FF8"/>
    <w:rsid w:val="00E66AAB"/>
    <w:rsid w:val="00E90FF4"/>
    <w:rsid w:val="00E92973"/>
    <w:rsid w:val="00E9492A"/>
    <w:rsid w:val="00EB5432"/>
    <w:rsid w:val="00EC723A"/>
    <w:rsid w:val="00F024A7"/>
    <w:rsid w:val="00F030D9"/>
    <w:rsid w:val="00F12C5F"/>
    <w:rsid w:val="00F17079"/>
    <w:rsid w:val="00F25E0A"/>
    <w:rsid w:val="00F3391A"/>
    <w:rsid w:val="00F515D5"/>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iazza.com/technion.ac.il/winter2024/236501/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5F2CB8F4-0DB7-5149-8289-00D9993B7D6D}"/>
      </w:docPartPr>
      <w:docPartBody>
        <w:p w:rsidR="00000000" w:rsidRDefault="0043160B">
          <w:r w:rsidRPr="00B8754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0B"/>
    <w:rsid w:val="0043160B"/>
    <w:rsid w:val="00E074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6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8</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Yagel Maimon</cp:lastModifiedBy>
  <cp:revision>75</cp:revision>
  <dcterms:created xsi:type="dcterms:W3CDTF">2023-04-26T18:57:00Z</dcterms:created>
  <dcterms:modified xsi:type="dcterms:W3CDTF">2024-02-22T12:41:00Z</dcterms:modified>
</cp:coreProperties>
</file>