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5000" w14:textId="00B5819C" w:rsidR="00540216" w:rsidRPr="00A26740" w:rsidRDefault="00AA461E" w:rsidP="00540216">
      <w:pPr>
        <w:pStyle w:val="Title"/>
        <w:bidi/>
        <w:jc w:val="center"/>
        <w:rPr>
          <w:rFonts w:cstheme="majorHAnsi"/>
          <w:u w:val="single"/>
          <w:rtl/>
        </w:rPr>
      </w:pPr>
      <w:bookmarkStart w:id="0" w:name="_Hlk122990581"/>
      <w:bookmarkEnd w:id="0"/>
      <w:r w:rsidRPr="00A26740">
        <w:rPr>
          <w:rFonts w:cstheme="majorHAnsi"/>
          <w:rtl/>
        </w:rPr>
        <w:t xml:space="preserve"> </w:t>
      </w:r>
      <w:r w:rsidR="009B79C2" w:rsidRPr="00A26740">
        <w:rPr>
          <w:rFonts w:cstheme="majorHAnsi"/>
          <w:u w:val="single"/>
          <w:rtl/>
        </w:rPr>
        <w:t xml:space="preserve">תרגיל בית 3 – </w:t>
      </w:r>
      <w:r w:rsidR="0058636B" w:rsidRPr="00A26740">
        <w:rPr>
          <w:rFonts w:cstheme="majorHAnsi"/>
          <w:u w:val="single"/>
          <w:lang w:val="en-GB"/>
        </w:rPr>
        <w:t>MDP</w:t>
      </w:r>
      <w:r w:rsidR="0058636B" w:rsidRPr="00A26740">
        <w:rPr>
          <w:rFonts w:cstheme="majorHAnsi"/>
          <w:u w:val="single"/>
          <w:rtl/>
          <w:lang w:val="en-GB"/>
        </w:rPr>
        <w:t xml:space="preserve"> </w:t>
      </w:r>
    </w:p>
    <w:p w14:paraId="1F9193BF" w14:textId="50382770" w:rsidR="00014BBA" w:rsidRDefault="00014BBA" w:rsidP="00014BBA">
      <w:pPr>
        <w:bidi/>
        <w:rPr>
          <w:rFonts w:asciiTheme="majorHAnsi" w:hAnsiTheme="majorHAnsi" w:cstheme="majorHAnsi"/>
          <w:rtl/>
        </w:rPr>
      </w:pPr>
    </w:p>
    <w:p w14:paraId="2FB33806" w14:textId="2107680D" w:rsidR="00822663" w:rsidRDefault="001A052B" w:rsidP="00820CC7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</w:rPr>
        <w:t>יגל מימון 316611078</w:t>
      </w:r>
    </w:p>
    <w:p w14:paraId="509A2CD2" w14:textId="3C1B37C8" w:rsidR="00871EE8" w:rsidRPr="00094815" w:rsidRDefault="001A052B" w:rsidP="00094815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</w:rPr>
        <w:t>יורם פרטוש 209300708</w:t>
      </w:r>
    </w:p>
    <w:p w14:paraId="6BCB3445" w14:textId="72846CCD" w:rsidR="00B57F53" w:rsidRPr="003168A5" w:rsidRDefault="00B57F53" w:rsidP="003168A5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sz w:val="22"/>
          <w:szCs w:val="22"/>
        </w:rPr>
      </w:pPr>
    </w:p>
    <w:p w14:paraId="44677F05" w14:textId="2514AD37" w:rsidR="00C972C0" w:rsidRPr="00A26740" w:rsidRDefault="00C35B6B" w:rsidP="00B57F53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</w:pP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חלק א׳ </w:t>
      </w:r>
      <w:r w:rsidR="00C972C0" w:rsidRPr="00A26740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>–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 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lang w:val="en-GB"/>
        </w:rPr>
        <w:t>MDP</w:t>
      </w:r>
      <w:r w:rsidR="00C972C0" w:rsidRPr="00A26740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 (</w:t>
      </w:r>
      <w:r w:rsidR="007C2B31">
        <w:rPr>
          <w:rFonts w:asciiTheme="majorHAnsi" w:hAnsiTheme="majorHAnsi" w:cstheme="majorHAnsi" w:hint="cs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>44</w:t>
      </w:r>
      <w:r w:rsidR="00C972C0" w:rsidRPr="00CC740F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 נק׳)</w:t>
      </w:r>
    </w:p>
    <w:p w14:paraId="05479F20" w14:textId="77777777" w:rsidR="00036417" w:rsidRPr="00036417" w:rsidRDefault="00036417" w:rsidP="00036417">
      <w:pPr>
        <w:bidi/>
        <w:spacing w:line="360" w:lineRule="auto"/>
        <w:rPr>
          <w:rFonts w:asciiTheme="majorHAnsi" w:hAnsiTheme="majorHAnsi" w:cstheme="majorHAnsi"/>
        </w:rPr>
      </w:pPr>
      <w:r w:rsidRPr="0003641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>רקע</w:t>
      </w:r>
    </w:p>
    <w:p w14:paraId="27B03943" w14:textId="5A370649" w:rsidR="00036417" w:rsidRPr="00036417" w:rsidRDefault="00036417" w:rsidP="00036417">
      <w:pPr>
        <w:bidi/>
        <w:spacing w:line="360" w:lineRule="auto"/>
        <w:rPr>
          <w:rFonts w:asciiTheme="majorHAnsi" w:hAnsiTheme="majorHAnsi" w:cstheme="majorHAnsi"/>
          <w:rtl/>
        </w:rPr>
      </w:pPr>
      <w:r w:rsidRPr="00036417">
        <w:rPr>
          <w:rFonts w:asciiTheme="majorHAnsi" w:hAnsiTheme="majorHAnsi" w:cstheme="majorHAnsi"/>
          <w:rtl/>
        </w:rPr>
        <w:t xml:space="preserve">בחלק זה נעסוק בתהליכי החלטה מרקובים, נתעניין בתהליך עם </w:t>
      </w:r>
      <w:r w:rsidRPr="00036417">
        <w:rPr>
          <w:rFonts w:asciiTheme="majorHAnsi" w:hAnsiTheme="majorHAnsi" w:cstheme="majorHAnsi"/>
          <w:b/>
          <w:bCs/>
          <w:rtl/>
        </w:rPr>
        <w:t>אופק אינסופי</w:t>
      </w:r>
      <w:r w:rsidRPr="00036417">
        <w:rPr>
          <w:rFonts w:asciiTheme="majorHAnsi" w:hAnsiTheme="majorHAnsi" w:cstheme="majorHAnsi"/>
          <w:rtl/>
        </w:rPr>
        <w:t xml:space="preserve"> (מדיניות סטציונרית)</w:t>
      </w:r>
      <w:r w:rsidR="001D183F">
        <w:rPr>
          <w:rFonts w:asciiTheme="majorHAnsi" w:hAnsiTheme="majorHAnsi" w:cstheme="majorHAnsi" w:hint="cs"/>
          <w:rtl/>
        </w:rPr>
        <w:t>.</w:t>
      </w:r>
    </w:p>
    <w:p w14:paraId="2E918061" w14:textId="77777777" w:rsidR="00036417" w:rsidRPr="00036417" w:rsidRDefault="00036417" w:rsidP="00036417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1EF6D631" w14:textId="5449BE44" w:rsidR="00036417" w:rsidRPr="00036417" w:rsidRDefault="00036417" w:rsidP="00036417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  <w:r w:rsidRPr="0003641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 xml:space="preserve">חלק א׳ - חלק היבש </w:t>
      </w:r>
      <w:r w:rsidRPr="00036417">
        <w:rPr>
          <w:rFonts w:asciiTheme="majorHAnsi" w:hAnsiTheme="majorHAnsi" w:cstheme="majorHAnsi"/>
          <w:noProof/>
          <w:color w:val="2458A1"/>
        </w:rPr>
        <w:drawing>
          <wp:inline distT="0" distB="0" distL="0" distR="0" wp14:anchorId="3759FA77" wp14:editId="0B98D7BA">
            <wp:extent cx="153035" cy="153035"/>
            <wp:effectExtent l="0" t="0" r="0" b="0"/>
            <wp:docPr id="14" name="Picture 14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riting Hand on Apple ">
                      <a:hlinkClick r:id="rId8"/>
                    </pic:cNvPr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8F99" w14:textId="77777777" w:rsidR="00245A33" w:rsidRPr="00036417" w:rsidRDefault="00245A33" w:rsidP="00245A33">
      <w:pPr>
        <w:pStyle w:val="ListParagraph"/>
        <w:numPr>
          <w:ilvl w:val="0"/>
          <w:numId w:val="12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w:r w:rsidRPr="00036417">
        <w:rPr>
          <w:rFonts w:asciiTheme="majorHAnsi" w:hAnsiTheme="majorHAnsi" w:cstheme="majorHAnsi"/>
          <w:rtl/>
        </w:rPr>
        <w:t>בתרגול ראינו את משוואת בלמן כאשר התגמול ניתן עבור המצב הנוכחי בלבד</w:t>
      </w:r>
      <w:r w:rsidRPr="00036417">
        <w:rPr>
          <w:rFonts w:asciiTheme="majorHAnsi" w:hAnsiTheme="majorHAnsi" w:cstheme="majorHAnsi"/>
        </w:rPr>
        <w:t>,</w:t>
      </w:r>
      <w:r w:rsidRPr="00036417">
        <w:rPr>
          <w:rFonts w:asciiTheme="majorHAnsi" w:hAnsiTheme="majorHAnsi" w:cstheme="majorHAnsi"/>
          <w:rtl/>
        </w:rPr>
        <w:t xml:space="preserve"> כלומר </w:t>
      </w:r>
      <m:oMath>
        <m:r>
          <w:rPr>
            <w:rFonts w:ascii="Cambria Math" w:hAnsi="Cambria Math" w:cstheme="majorHAnsi"/>
          </w:rPr>
          <m:t>R:S</m:t>
        </m:r>
        <m:r>
          <m:rPr>
            <m:scr m:val="double-struck"/>
          </m:rPr>
          <w:rPr>
            <w:rFonts w:ascii="Cambria Math" w:hAnsi="Cambria Math" w:cstheme="majorHAnsi"/>
          </w:rPr>
          <m:t>→R</m:t>
        </m:r>
      </m:oMath>
      <w:r w:rsidRPr="00036417">
        <w:rPr>
          <w:rFonts w:asciiTheme="majorHAnsi" w:eastAsiaTheme="minorEastAsia" w:hAnsiTheme="majorHAnsi" w:cstheme="majorHAnsi"/>
          <w:rtl/>
        </w:rPr>
        <w:t>, למתן תגמול זה נקרא "תגמול על הצמתים" מכיוון שהוא תלוי בצומת שהסוכן נמצא בו</w:t>
      </w:r>
      <w:r w:rsidRPr="00036417">
        <w:rPr>
          <w:rFonts w:asciiTheme="majorHAnsi" w:eastAsiaTheme="minorEastAsia" w:hAnsiTheme="majorHAnsi" w:cstheme="majorHAnsi"/>
        </w:rPr>
        <w:t>.</w:t>
      </w:r>
      <w:r w:rsidRPr="00036417">
        <w:rPr>
          <w:rFonts w:asciiTheme="majorHAnsi" w:eastAsiaTheme="minorEastAsia" w:hAnsiTheme="majorHAnsi" w:cstheme="majorHAnsi"/>
          <w:rtl/>
        </w:rPr>
        <w:t xml:space="preserve"> </w:t>
      </w:r>
      <w:r w:rsidRPr="00036417">
        <w:rPr>
          <w:rFonts w:asciiTheme="majorHAnsi" w:eastAsiaTheme="minorEastAsia" w:hAnsiTheme="majorHAnsi" w:cstheme="majorHAnsi"/>
          <w:rtl/>
        </w:rPr>
        <w:br/>
        <w:t xml:space="preserve">בהתאם להגדרה זו הצגנו בתרגול את האלגוריתמים </w:t>
      </w:r>
      <w:r w:rsidRPr="00036417">
        <w:rPr>
          <w:rFonts w:asciiTheme="majorHAnsi" w:eastAsiaTheme="minorEastAsia" w:hAnsiTheme="majorHAnsi" w:cstheme="majorHAnsi"/>
        </w:rPr>
        <w:t>Value iteration</w:t>
      </w:r>
      <w:r w:rsidRPr="00036417">
        <w:rPr>
          <w:rFonts w:asciiTheme="majorHAnsi" w:eastAsiaTheme="minorEastAsia" w:hAnsiTheme="majorHAnsi" w:cstheme="majorHAnsi"/>
          <w:rtl/>
        </w:rPr>
        <w:t xml:space="preserve"> ו-</w:t>
      </w:r>
      <w:r w:rsidRPr="00036417">
        <w:rPr>
          <w:rFonts w:asciiTheme="majorHAnsi" w:eastAsiaTheme="minorEastAsia" w:hAnsiTheme="majorHAnsi" w:cstheme="majorHAnsi"/>
        </w:rPr>
        <w:t>Policy Iteration</w:t>
      </w:r>
      <w:r w:rsidRPr="00036417">
        <w:rPr>
          <w:rFonts w:asciiTheme="majorHAnsi" w:eastAsiaTheme="minorEastAsia" w:hAnsiTheme="majorHAnsi" w:cstheme="majorHAnsi"/>
          <w:rtl/>
        </w:rPr>
        <w:t xml:space="preserve"> למציאת המדיניות האופטימלית.</w:t>
      </w:r>
    </w:p>
    <w:p w14:paraId="470EE042" w14:textId="60C4A27C" w:rsidR="00245A33" w:rsidRPr="00C81C06" w:rsidRDefault="00245A33" w:rsidP="00245A33">
      <w:pPr>
        <w:bidi/>
        <w:spacing w:line="360" w:lineRule="auto"/>
        <w:ind w:left="720"/>
        <w:rPr>
          <w:rFonts w:asciiTheme="majorHAnsi" w:eastAsiaTheme="minorEastAsia" w:hAnsiTheme="majorHAnsi" w:cstheme="majorHAnsi"/>
          <w:i/>
          <w:rtl/>
        </w:rPr>
      </w:pPr>
      <w:r w:rsidRPr="00036417">
        <w:rPr>
          <w:rFonts w:asciiTheme="majorHAnsi" w:eastAsiaTheme="minorEastAsia" w:hAnsiTheme="majorHAnsi" w:cstheme="majorHAnsi"/>
          <w:rtl/>
        </w:rPr>
        <w:t>כעת, נרחיב את ההגדרה הזו, לתגמול המקבל את המצב הנוכחי</w:t>
      </w:r>
      <w:r>
        <w:rPr>
          <w:rFonts w:asciiTheme="majorHAnsi" w:eastAsiaTheme="minorEastAsia" w:hAnsiTheme="majorHAnsi" w:cstheme="majorHAnsi" w:hint="cs"/>
          <w:rtl/>
        </w:rPr>
        <w:t xml:space="preserve"> והמצב אליו הגיע הסוכן</w:t>
      </w:r>
      <w:r w:rsidRPr="00036417">
        <w:rPr>
          <w:rFonts w:asciiTheme="majorHAnsi" w:eastAsiaTheme="minorEastAsia" w:hAnsiTheme="majorHAnsi" w:cstheme="majorHAnsi"/>
          <w:rtl/>
        </w:rPr>
        <w:t xml:space="preserve">, כלומר: </w:t>
      </w:r>
      <m:oMath>
        <m:r>
          <w:rPr>
            <w:rFonts w:ascii="Cambria Math" w:eastAsiaTheme="minorEastAsia" w:hAnsi="Cambria Math" w:cstheme="majorHAnsi"/>
          </w:rPr>
          <m:t>R:S×S</m:t>
        </m:r>
        <m:r>
          <m:rPr>
            <m:scr m:val="double-struck"/>
          </m:rPr>
          <w:rPr>
            <w:rFonts w:ascii="Cambria Math" w:eastAsiaTheme="minorEastAsia" w:hAnsi="Cambria Math" w:cstheme="majorHAnsi"/>
          </w:rPr>
          <m:t>→R</m:t>
        </m:r>
      </m:oMath>
      <w:r w:rsidRPr="00036417">
        <w:rPr>
          <w:rFonts w:asciiTheme="majorHAnsi" w:eastAsiaTheme="minorEastAsia" w:hAnsiTheme="majorHAnsi" w:cstheme="majorHAnsi"/>
          <w:rtl/>
        </w:rPr>
        <w:t xml:space="preserve">, למתן תגמול זה נקרא "תגמול </w:t>
      </w:r>
      <w:r>
        <w:rPr>
          <w:rFonts w:asciiTheme="majorHAnsi" w:eastAsiaTheme="minorEastAsia" w:hAnsiTheme="majorHAnsi" w:cstheme="majorHAnsi" w:hint="cs"/>
          <w:rtl/>
        </w:rPr>
        <w:t>תוצאתי</w:t>
      </w:r>
      <w:r w:rsidRPr="00036417">
        <w:rPr>
          <w:rFonts w:asciiTheme="majorHAnsi" w:eastAsiaTheme="minorEastAsia" w:hAnsiTheme="majorHAnsi" w:cstheme="majorHAnsi"/>
          <w:rtl/>
        </w:rPr>
        <w:t>".</w:t>
      </w:r>
      <w:r>
        <w:rPr>
          <w:rFonts w:asciiTheme="majorHAnsi" w:eastAsiaTheme="minorEastAsia" w:hAnsiTheme="majorHAnsi" w:cstheme="majorHAnsi" w:hint="cs"/>
          <w:rtl/>
        </w:rPr>
        <w:t xml:space="preserve"> לצורך שלמות ההגדרה, נגדיר שאם לכל </w:t>
      </w:r>
      <w:r>
        <w:rPr>
          <w:rFonts w:asciiTheme="majorHAnsi" w:eastAsiaTheme="minorEastAsia" w:hAnsiTheme="majorHAnsi" w:cstheme="majorHAnsi"/>
          <w:rtl/>
        </w:rPr>
        <w:br/>
      </w:r>
      <m:oMath>
        <m:r>
          <w:rPr>
            <w:rFonts w:ascii="Cambria Math" w:eastAsiaTheme="minorEastAsia" w:hAnsi="Cambria Math" w:cstheme="majorHAnsi"/>
          </w:rPr>
          <m:t>a∈A</m:t>
        </m:r>
      </m:oMath>
      <w:r>
        <w:rPr>
          <w:rFonts w:asciiTheme="majorHAnsi" w:eastAsiaTheme="minorEastAsia" w:hAnsiTheme="majorHAnsi" w:cstheme="majorHAnsi" w:hint="cs"/>
          <w:rtl/>
        </w:rPr>
        <w:t xml:space="preserve"> מתקיים - </w:t>
      </w:r>
      <m:oMath>
        <m:r>
          <w:rPr>
            <w:rFonts w:ascii="Cambria Math" w:eastAsiaTheme="minorEastAsia" w:hAnsi="Cambria Math" w:cstheme="majorHAnsi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'</m:t>
                </m:r>
              </m:sup>
            </m:sSup>
          </m:e>
          <m:e>
            <m:r>
              <w:rPr>
                <w:rFonts w:ascii="Cambria Math" w:eastAsiaTheme="minorEastAsia" w:hAnsi="Cambria Math" w:cstheme="majorHAnsi"/>
              </w:rPr>
              <m:t>s,a</m:t>
            </m:r>
          </m:e>
        </m:d>
        <m:r>
          <w:rPr>
            <w:rFonts w:ascii="Cambria Math" w:eastAsiaTheme="minorEastAsia" w:hAnsi="Cambria Math" w:cstheme="majorHAnsi"/>
          </w:rPr>
          <m:t>=0</m:t>
        </m:r>
      </m:oMath>
      <w:r>
        <w:rPr>
          <w:rFonts w:asciiTheme="majorHAnsi" w:eastAsiaTheme="minorEastAsia" w:hAnsiTheme="majorHAnsi" w:cstheme="majorHAnsi" w:hint="cs"/>
          <w:rtl/>
        </w:rPr>
        <w:t xml:space="preserve"> אז </w:t>
      </w:r>
      <m:oMath>
        <m:r>
          <w:rPr>
            <w:rFonts w:ascii="Cambria Math" w:eastAsiaTheme="minorEastAsia" w:hAnsi="Cambria Math" w:cstheme="majorHAnsi"/>
          </w:rPr>
          <m:t>R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s,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ajorHAnsi"/>
          </w:rPr>
          <m:t>=-∞</m:t>
        </m:r>
      </m:oMath>
      <w:r>
        <w:rPr>
          <w:rFonts w:asciiTheme="majorHAnsi" w:eastAsiaTheme="minorEastAsia" w:hAnsiTheme="majorHAnsi" w:cstheme="majorHAnsi" w:hint="cs"/>
          <w:rtl/>
        </w:rPr>
        <w:t>.</w:t>
      </w:r>
    </w:p>
    <w:p w14:paraId="20BE3199" w14:textId="486C6875" w:rsidR="00245A33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36417">
        <w:rPr>
          <w:rFonts w:asciiTheme="majorHAnsi" w:hAnsiTheme="majorHAnsi" w:cstheme="majorHAnsi"/>
          <w:rtl/>
        </w:rPr>
        <w:t>(</w:t>
      </w:r>
      <w:r w:rsidR="00CA307F">
        <w:rPr>
          <w:rFonts w:asciiTheme="majorHAnsi" w:hAnsiTheme="majorHAnsi" w:cstheme="majorHAnsi" w:hint="cs"/>
          <w:rtl/>
        </w:rPr>
        <w:t>1</w:t>
      </w:r>
      <w:r w:rsidRPr="00CC740F">
        <w:rPr>
          <w:rFonts w:asciiTheme="majorHAnsi" w:hAnsiTheme="majorHAnsi" w:cstheme="majorHAnsi"/>
          <w:rtl/>
        </w:rPr>
        <w:t xml:space="preserve"> נק'</w:t>
      </w:r>
      <w:r w:rsidRPr="00036417">
        <w:rPr>
          <w:rFonts w:asciiTheme="majorHAnsi" w:hAnsiTheme="majorHAnsi" w:cstheme="majorHAnsi"/>
          <w:rtl/>
        </w:rPr>
        <w:t xml:space="preserve">) </w:t>
      </w:r>
      <w:r w:rsidRPr="00036417">
        <w:rPr>
          <w:rFonts w:asciiTheme="majorHAnsi" w:eastAsiaTheme="minorEastAsia" w:hAnsiTheme="majorHAnsi" w:cstheme="majorHAnsi"/>
          <w:rtl/>
        </w:rPr>
        <w:t>התאימו את הנוסחה של התוחלת של התועלת מהתרגול, עבור התוחלת של התועלת המתקבלת במקרה של ״</w:t>
      </w:r>
      <w:r w:rsidRPr="00C81C06">
        <w:rPr>
          <w:rFonts w:asciiTheme="majorHAnsi" w:eastAsiaTheme="minorEastAsia" w:hAnsiTheme="majorHAnsi" w:cstheme="majorHAnsi"/>
          <w:rtl/>
        </w:rPr>
        <w:t xml:space="preserve"> </w:t>
      </w:r>
      <w:r w:rsidRPr="00036417">
        <w:rPr>
          <w:rFonts w:asciiTheme="majorHAnsi" w:eastAsiaTheme="minorEastAsia" w:hAnsiTheme="majorHAnsi" w:cstheme="majorHAnsi"/>
          <w:rtl/>
        </w:rPr>
        <w:t xml:space="preserve">תגמול </w:t>
      </w:r>
      <w:r>
        <w:rPr>
          <w:rFonts w:asciiTheme="majorHAnsi" w:eastAsiaTheme="minorEastAsia" w:hAnsiTheme="majorHAnsi" w:cstheme="majorHAnsi" w:hint="cs"/>
          <w:rtl/>
        </w:rPr>
        <w:t>תוצאתי</w:t>
      </w:r>
      <w:r w:rsidRPr="00036417">
        <w:rPr>
          <w:rFonts w:asciiTheme="majorHAnsi" w:eastAsiaTheme="minorEastAsia" w:hAnsiTheme="majorHAnsi" w:cstheme="majorHAnsi"/>
          <w:rtl/>
        </w:rPr>
        <w:t xml:space="preserve"> ״, אין צורך לנמק.</w:t>
      </w:r>
    </w:p>
    <w:p w14:paraId="46C8141B" w14:textId="2D9C654D" w:rsidR="001A052B" w:rsidRPr="00094815" w:rsidRDefault="00000000" w:rsidP="001A052B">
      <w:pPr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  <m:oMathPara>
        <m:oMath>
          <m:sSup>
            <m:sSupPr>
              <m:ctrlPr>
                <w:rPr>
                  <w:rFonts w:ascii="Cambria Math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70C0"/>
                </w:rPr>
                <m:t>U</m:t>
              </m:r>
              <m:ctrlPr>
                <w:rPr>
                  <w:rFonts w:ascii="Cambria Math" w:hAnsi="Cambria Math" w:cs="Cambria Math"/>
                  <w:color w:val="0070C0"/>
                </w:rPr>
              </m:ctrlPr>
            </m:e>
            <m:sup>
              <m:r>
                <w:rPr>
                  <w:rFonts w:ascii="Cambria Math" w:hAnsi="Cambria Math" w:cs="Cambria Math"/>
                  <w:color w:val="0070C0"/>
                </w:rPr>
                <m:t>π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70C0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) =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Eπ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[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70C0"/>
                </w:rPr>
              </m:ctrlPr>
            </m:naryPr>
            <m:sub>
              <m:r>
                <w:rPr>
                  <w:rFonts w:ascii="Cambria Math" w:hAnsi="Cambria Math"/>
                  <w:color w:val="0070C0"/>
                </w:rPr>
                <m:t>t=0→∞</m:t>
              </m:r>
            </m:sub>
            <m:sup/>
            <m:e>
              <m:r>
                <w:rPr>
                  <w:rFonts w:ascii="Cambria Math" w:hAnsi="Cambria Math"/>
                  <w:color w:val="0070C0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sSup>
            <m:sSupPr>
              <m:ctrlPr>
                <w:rPr>
                  <w:rFonts w:ascii="Cambria Math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70C0"/>
                </w:rPr>
                <m:t>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R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St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,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St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+1 )|</m:t>
          </m:r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70C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=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, </m:t>
          </m:r>
          <m:sSub>
            <m:sSubPr>
              <m:ctrlPr>
                <w:rPr>
                  <w:rFonts w:ascii="Cambria Math" w:hAnsi="Cambria Math" w:cs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70C0"/>
                </w:rPr>
                <m:t>s</m:t>
              </m:r>
              <m:ctrlPr>
                <w:rPr>
                  <w:rFonts w:ascii="Cambria Math" w:hAnsi="Cambria Math"/>
                  <w:color w:val="0070C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70C0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is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h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e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next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state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]</m:t>
          </m:r>
        </m:oMath>
      </m:oMathPara>
    </w:p>
    <w:p w14:paraId="3B818A75" w14:textId="762ABCEA" w:rsidR="00245A33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36417">
        <w:rPr>
          <w:rFonts w:asciiTheme="majorHAnsi" w:hAnsiTheme="majorHAnsi" w:cstheme="majorHAnsi"/>
          <w:rtl/>
        </w:rPr>
        <w:t>(</w:t>
      </w:r>
      <w:r w:rsidR="00CA307F">
        <w:rPr>
          <w:rFonts w:asciiTheme="majorHAnsi" w:hAnsiTheme="majorHAnsi" w:cstheme="majorHAnsi" w:hint="cs"/>
          <w:rtl/>
        </w:rPr>
        <w:t>1</w:t>
      </w:r>
      <w:r w:rsidRPr="00CC740F">
        <w:rPr>
          <w:rFonts w:asciiTheme="majorHAnsi" w:hAnsiTheme="majorHAnsi" w:cstheme="majorHAnsi"/>
          <w:rtl/>
        </w:rPr>
        <w:t xml:space="preserve"> נק') </w:t>
      </w:r>
      <w:r w:rsidRPr="00CC740F">
        <w:rPr>
          <w:rFonts w:asciiTheme="majorHAnsi" w:eastAsiaTheme="minorEastAsia" w:hAnsiTheme="majorHAnsi" w:cstheme="majorHAnsi"/>
          <w:rtl/>
        </w:rPr>
        <w:t>כתבו מחדש את נוסחת משוואת בלמן עבור המקרה של ״</w:t>
      </w:r>
      <w:r w:rsidRPr="00C81C06">
        <w:rPr>
          <w:rFonts w:asciiTheme="majorHAnsi" w:eastAsiaTheme="minorEastAsia" w:hAnsiTheme="majorHAnsi" w:cstheme="majorHAnsi"/>
          <w:rtl/>
        </w:rPr>
        <w:t xml:space="preserve"> </w:t>
      </w:r>
      <w:r w:rsidRPr="00036417">
        <w:rPr>
          <w:rFonts w:asciiTheme="majorHAnsi" w:eastAsiaTheme="minorEastAsia" w:hAnsiTheme="majorHAnsi" w:cstheme="majorHAnsi"/>
          <w:rtl/>
        </w:rPr>
        <w:t xml:space="preserve">תגמול </w:t>
      </w:r>
      <w:r>
        <w:rPr>
          <w:rFonts w:asciiTheme="majorHAnsi" w:eastAsiaTheme="minorEastAsia" w:hAnsiTheme="majorHAnsi" w:cstheme="majorHAnsi" w:hint="cs"/>
          <w:rtl/>
        </w:rPr>
        <w:t>תוצאתי</w:t>
      </w:r>
      <w:r w:rsidRPr="00CC740F">
        <w:rPr>
          <w:rFonts w:asciiTheme="majorHAnsi" w:eastAsiaTheme="minorEastAsia" w:hAnsiTheme="majorHAnsi" w:cstheme="majorHAnsi"/>
          <w:rtl/>
        </w:rPr>
        <w:t xml:space="preserve"> ״, אין צורך לנמק.</w:t>
      </w:r>
    </w:p>
    <w:p w14:paraId="69EADFF6" w14:textId="77777777" w:rsidR="001A052B" w:rsidRDefault="001A052B" w:rsidP="001A052B">
      <w:pPr>
        <w:bidi/>
        <w:spacing w:after="160" w:line="360" w:lineRule="auto"/>
        <w:rPr>
          <w:rFonts w:asciiTheme="majorHAnsi" w:eastAsiaTheme="minorEastAsia" w:hAnsiTheme="majorHAnsi" w:cstheme="majorHAnsi"/>
        </w:rPr>
      </w:pPr>
    </w:p>
    <w:p w14:paraId="2751201C" w14:textId="77777777" w:rsidR="00DC3652" w:rsidRDefault="001A052B" w:rsidP="00DC3652">
      <w:pPr>
        <w:bidi/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U</m:t>
          </m:r>
          <m:d>
            <m:dPr>
              <m:ctrlPr>
                <w:rPr>
                  <w:rFonts w:ascii="Cambria Math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70C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>=</m:t>
          </m:r>
          <m:func>
            <m:funcPr>
              <m:ctrlPr>
                <w:rPr>
                  <w:rFonts w:ascii="Cambria Math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70C0"/>
                    </w:rPr>
                    <m:t>aϵ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0070C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70C0"/>
                        </w:rPr>
                        <m:t>s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  <w:color w:val="0070C0"/>
                </w:rPr>
                <m:t xml:space="preserve"> </m:t>
              </m:r>
              <m:ctrlPr>
                <w:rPr>
                  <w:rFonts w:ascii="Cambria Math" w:hAnsi="Cambria Math"/>
                  <w:i/>
                  <w:color w:val="0070C0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 </m:t>
          </m:r>
          <m:nary>
            <m:naryPr>
              <m:chr m:val="∑"/>
              <m:ctrlPr>
                <w:rPr>
                  <w:rFonts w:ascii="Cambria Math" w:hAnsi="Cambria Math"/>
                  <w:color w:val="0070C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s'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70C0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P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' |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,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)[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R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,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' ) +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γU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' )]</m:t>
          </m:r>
        </m:oMath>
      </m:oMathPara>
    </w:p>
    <w:p w14:paraId="73A9761B" w14:textId="74882DC7" w:rsidR="00245A33" w:rsidRPr="00DC3652" w:rsidRDefault="00245A33" w:rsidP="00DC3652">
      <w:pPr>
        <w:bidi/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  <w:r w:rsidRPr="00002307">
        <w:rPr>
          <w:rFonts w:asciiTheme="majorHAnsi" w:eastAsiaTheme="minorEastAsia" w:hAnsiTheme="majorHAnsi" w:cstheme="majorHAnsi"/>
          <w:rtl/>
        </w:rPr>
        <w:lastRenderedPageBreak/>
        <w:t xml:space="preserve">בסעיפים </w:t>
      </w:r>
      <w:r w:rsidRPr="00002307">
        <w:rPr>
          <w:rFonts w:asciiTheme="majorHAnsi" w:eastAsiaTheme="minorEastAsia" w:hAnsiTheme="majorHAnsi" w:cstheme="majorHAnsi" w:hint="cs"/>
          <w:rtl/>
        </w:rPr>
        <w:t xml:space="preserve">הבאים </w:t>
      </w:r>
      <w:r w:rsidRPr="00002307">
        <w:rPr>
          <w:rFonts w:asciiTheme="majorHAnsi" w:eastAsiaTheme="minorEastAsia" w:hAnsiTheme="majorHAnsi" w:cstheme="majorHAnsi"/>
          <w:rtl/>
        </w:rPr>
        <w:t xml:space="preserve">התייחסו גם למקרה בו </w:t>
      </w:r>
      <m:oMath>
        <m:r>
          <w:rPr>
            <w:rFonts w:ascii="Cambria Math" w:eastAsiaTheme="minorEastAsia" w:hAnsi="Cambria Math" w:cstheme="majorHAnsi"/>
          </w:rPr>
          <m:t>γ=1</m:t>
        </m:r>
      </m:oMath>
      <w:r w:rsidRPr="00002307">
        <w:rPr>
          <w:rFonts w:asciiTheme="majorHAnsi" w:eastAsiaTheme="minorEastAsia" w:hAnsiTheme="majorHAnsi" w:cstheme="majorHAnsi"/>
          <w:rtl/>
        </w:rPr>
        <w:t>, והסבירו מה לדעתכם התנאים שצריכים להתקיים על הסביבה\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m:t>mdp</m:t>
        </m:r>
      </m:oMath>
      <w:r w:rsidRPr="00002307">
        <w:rPr>
          <w:rFonts w:asciiTheme="majorHAnsi" w:eastAsiaTheme="minorEastAsia" w:hAnsiTheme="majorHAnsi" w:cstheme="majorHAnsi"/>
          <w:rtl/>
        </w:rPr>
        <w:t xml:space="preserve"> על מנת שתמיד נצליח למצוא את המדיניות האופטימלית.</w:t>
      </w:r>
    </w:p>
    <w:p w14:paraId="029216C8" w14:textId="2CAA4433" w:rsidR="00B67A0F" w:rsidRPr="00B67A0F" w:rsidRDefault="00245A33" w:rsidP="00B67A0F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02307">
        <w:rPr>
          <w:rFonts w:asciiTheme="majorHAnsi" w:hAnsiTheme="majorHAnsi" w:cstheme="majorHAnsi"/>
          <w:rtl/>
        </w:rPr>
        <w:t>(</w:t>
      </w:r>
      <w:r w:rsidR="00CA307F">
        <w:rPr>
          <w:rFonts w:asciiTheme="majorHAnsi" w:hAnsiTheme="majorHAnsi" w:cstheme="majorHAnsi" w:hint="cs"/>
          <w:rtl/>
        </w:rPr>
        <w:t>2</w:t>
      </w:r>
      <w:r w:rsidRPr="00002307">
        <w:rPr>
          <w:rFonts w:asciiTheme="majorHAnsi" w:hAnsiTheme="majorHAnsi" w:cstheme="majorHAnsi"/>
          <w:rtl/>
        </w:rPr>
        <w:t xml:space="preserve"> נק') </w:t>
      </w:r>
      <w:r w:rsidRPr="00002307">
        <w:rPr>
          <w:rFonts w:asciiTheme="majorHAnsi" w:eastAsiaTheme="minorEastAsia" w:hAnsiTheme="majorHAnsi" w:cstheme="majorHAnsi"/>
          <w:rtl/>
        </w:rPr>
        <w:t xml:space="preserve">נסחו את אלגוריתם </w:t>
      </w:r>
      <w:r w:rsidRPr="00002307">
        <w:rPr>
          <w:rFonts w:asciiTheme="majorHAnsi" w:eastAsiaTheme="minorEastAsia" w:hAnsiTheme="majorHAnsi" w:cstheme="majorHAnsi"/>
        </w:rPr>
        <w:t>Value Iteration</w:t>
      </w:r>
      <w:r w:rsidRPr="00002307">
        <w:rPr>
          <w:rFonts w:asciiTheme="majorHAnsi" w:eastAsiaTheme="minorEastAsia" w:hAnsiTheme="majorHAnsi" w:cstheme="majorHAnsi"/>
          <w:rtl/>
        </w:rPr>
        <w:t xml:space="preserve"> עבור המקרה של ״ תגמול </w:t>
      </w:r>
      <w:r w:rsidRPr="00002307">
        <w:rPr>
          <w:rFonts w:asciiTheme="majorHAnsi" w:eastAsiaTheme="minorEastAsia" w:hAnsiTheme="majorHAnsi" w:cstheme="majorHAnsi" w:hint="cs"/>
          <w:rtl/>
        </w:rPr>
        <w:t>תוצאתי</w:t>
      </w:r>
      <w:r w:rsidRPr="00002307">
        <w:rPr>
          <w:rFonts w:asciiTheme="majorHAnsi" w:eastAsiaTheme="minorEastAsia" w:hAnsiTheme="majorHAnsi" w:cstheme="majorHAnsi"/>
          <w:rtl/>
        </w:rPr>
        <w:t xml:space="preserve"> ״.</w:t>
      </w:r>
    </w:p>
    <w:p w14:paraId="7D15DDF9" w14:textId="62D7A205" w:rsidR="00B67A0F" w:rsidRDefault="00B67A0F" w:rsidP="00B67A0F">
      <w:pPr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  <w:r w:rsidRPr="004A153A">
        <w:rPr>
          <w:rFonts w:asciiTheme="majorHAnsi" w:eastAsiaTheme="minorEastAsia" w:hAnsiTheme="majorHAnsi" w:cstheme="majorHAnsi"/>
          <w:color w:val="0070C0"/>
        </w:rPr>
        <w:tab/>
      </w:r>
      <w:r w:rsidRPr="004A153A">
        <w:rPr>
          <w:rFonts w:asciiTheme="majorHAnsi" w:eastAsiaTheme="minorEastAsia" w:hAnsiTheme="majorHAnsi" w:cstheme="majorHAnsi"/>
          <w:color w:val="0070C0"/>
        </w:rPr>
        <w:tab/>
        <w:t>While</w:t>
      </w:r>
      <m:oMath>
        <m:d>
          <m:dPr>
            <m:ctrlPr>
              <w:rPr>
                <w:rFonts w:ascii="Cambria Math" w:eastAsiaTheme="minorEastAsia" w:hAnsi="Cambria Math" w:cstheme="majorHAnsi"/>
                <w:i/>
                <w:color w:val="0070C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70C0"/>
              </w:rPr>
              <m:t>δ≥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color w:val="0070C0"/>
                  </w:rPr>
                  <m:t>ϵ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color w:val="0070C0"/>
                      </w:rPr>
                      <m:t>1-γ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ajorHAnsi"/>
                    <w:color w:val="0070C0"/>
                  </w:rPr>
                  <m:t>γ</m:t>
                </m:r>
              </m:den>
            </m:f>
          </m:e>
        </m:d>
      </m:oMath>
    </w:p>
    <w:p w14:paraId="227DA5A2" w14:textId="03E90114" w:rsidR="00925318" w:rsidRPr="004A153A" w:rsidRDefault="00925318" w:rsidP="00925318">
      <w:pPr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  <w:r>
        <w:rPr>
          <w:rFonts w:asciiTheme="majorHAnsi" w:eastAsiaTheme="minorEastAsia" w:hAnsiTheme="majorHAnsi" w:cstheme="majorHAnsi"/>
        </w:rPr>
        <w:tab/>
      </w:r>
      <w:r>
        <w:rPr>
          <w:rFonts w:asciiTheme="majorHAnsi" w:eastAsiaTheme="minorEastAsia" w:hAnsiTheme="majorHAnsi" w:cstheme="majorHAnsi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0070C0"/>
          </w:rPr>
          <m:t>U</m:t>
        </m:r>
        <m:r>
          <m:rPr>
            <m:sty m:val="p"/>
          </m:rPr>
          <w:rPr>
            <w:rFonts w:ascii="Cambria Math" w:hAnsi="Cambria Math"/>
            <w:color w:val="0070C0"/>
          </w:rPr>
          <m:t xml:space="preserve"> ← </m:t>
        </m:r>
        <m:r>
          <m:rPr>
            <m:sty m:val="p"/>
          </m:rPr>
          <w:rPr>
            <w:rFonts w:ascii="Cambria Math" w:hAnsi="Cambria Math" w:cs="Cambria Math"/>
            <w:color w:val="0070C0"/>
          </w:rPr>
          <m:t>U</m:t>
        </m:r>
        <m:sPre>
          <m:sPrePr>
            <m:ctrlPr>
              <w:rPr>
                <w:rFonts w:ascii="Cambria Math" w:hAnsi="Cambria Math"/>
                <w:color w:val="0070C0"/>
              </w:rPr>
            </m:ctrlPr>
          </m:sPrePr>
          <m:sub>
            <m:r>
              <w:rPr>
                <w:rFonts w:ascii="Cambria Math" w:hAnsi="Cambria Math"/>
                <w:color w:val="0070C0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'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;</m:t>
            </m:r>
          </m:e>
        </m:sPre>
        <m:r>
          <m:rPr>
            <m:sty m:val="p"/>
          </m:rPr>
          <w:rPr>
            <w:rFonts w:ascii="Cambria Math" w:hAnsi="Cambria Math" w:cs="Cambria Math"/>
            <w:color w:val="0070C0"/>
          </w:rPr>
          <m:t>δ</m:t>
        </m:r>
        <m:r>
          <m:rPr>
            <m:sty m:val="p"/>
          </m:rPr>
          <w:rPr>
            <w:rFonts w:ascii="Cambria Math" w:hAnsi="Cambria Math"/>
            <w:color w:val="0070C0"/>
          </w:rPr>
          <m:t xml:space="preserve"> ← 0</m:t>
        </m:r>
      </m:oMath>
    </w:p>
    <w:p w14:paraId="4CA33A96" w14:textId="4CF07900" w:rsidR="00B67A0F" w:rsidRPr="004A153A" w:rsidRDefault="00B67A0F" w:rsidP="00B67A0F">
      <w:pPr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for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eac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h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state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in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do: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</m:oMath>
      </m:oMathPara>
    </w:p>
    <w:p w14:paraId="0F59140D" w14:textId="2C37BC08" w:rsidR="00B67A0F" w:rsidRPr="004A153A" w:rsidRDefault="00000000" w:rsidP="00B67A0F">
      <w:pPr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70C0"/>
                </w:rPr>
                <m:t>U</m:t>
              </m:r>
              <m:ctrlPr>
                <w:rPr>
                  <w:rFonts w:ascii="Cambria Math" w:hAnsi="Cambria Math" w:cs="Cambria Math"/>
                  <w:color w:val="0070C0"/>
                </w:rPr>
              </m:ctrlPr>
            </m:e>
            <m:sup>
              <m:r>
                <w:rPr>
                  <w:rFonts w:ascii="Cambria Math" w:hAnsi="Cambria Math"/>
                  <w:color w:val="0070C0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>←</m:t>
          </m:r>
          <m:func>
            <m:funcPr>
              <m:ctrlPr>
                <w:rPr>
                  <w:rFonts w:ascii="Cambria Math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70C0"/>
                    </w:rPr>
                    <m:t>aϵ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0070C0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70C0"/>
                </w:rPr>
                <m:t xml:space="preserve"> </m:t>
              </m:r>
              <m:ctrlPr>
                <w:rPr>
                  <w:rFonts w:ascii="Cambria Math" w:hAnsi="Cambria Math"/>
                  <w:i/>
                  <w:color w:val="0070C0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∑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P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' |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,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)[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R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,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' ) +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γU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' )]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' </m:t>
          </m:r>
        </m:oMath>
      </m:oMathPara>
    </w:p>
    <w:p w14:paraId="2D016B85" w14:textId="7E4C01DE" w:rsidR="00B67A0F" w:rsidRPr="004A153A" w:rsidRDefault="00B67A0F" w:rsidP="00B67A0F">
      <w:pPr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if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70C0"/>
                    </w:rPr>
                    <m:t>U</m:t>
                  </m:r>
                  <m:ctrlPr>
                    <w:rPr>
                      <w:rFonts w:ascii="Cambria Math" w:hAnsi="Cambria Math" w:cs="Cambria Math"/>
                      <w:color w:val="0070C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70C0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70C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70C0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&gt;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δ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:</m:t>
          </m:r>
        </m:oMath>
      </m:oMathPara>
    </w:p>
    <w:p w14:paraId="69E35395" w14:textId="475FE3D3" w:rsidR="00B67A0F" w:rsidRPr="004A153A" w:rsidRDefault="00B67A0F" w:rsidP="00B67A0F">
      <w:pPr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δ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← |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U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' [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] -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U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[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]|</m:t>
          </m:r>
        </m:oMath>
      </m:oMathPara>
    </w:p>
    <w:p w14:paraId="1BC50FDB" w14:textId="77777777" w:rsidR="00B67A0F" w:rsidRPr="004A153A" w:rsidRDefault="00B67A0F" w:rsidP="00B67A0F">
      <w:pPr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</w:p>
    <w:p w14:paraId="36C54715" w14:textId="0CD8D032" w:rsidR="00B67A0F" w:rsidRPr="004A153A" w:rsidRDefault="00B67A0F" w:rsidP="00B67A0F">
      <w:pPr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  <w:r w:rsidRPr="004A153A">
        <w:rPr>
          <w:rFonts w:asciiTheme="majorHAnsi" w:eastAsiaTheme="minorEastAsia" w:hAnsiTheme="majorHAnsi" w:cstheme="majorHAnsi"/>
          <w:color w:val="0070C0"/>
        </w:rPr>
        <w:tab/>
        <w:t>return U</w:t>
      </w:r>
    </w:p>
    <w:p w14:paraId="45312F5E" w14:textId="0D57D1A1" w:rsidR="00B67A0F" w:rsidRPr="004A153A" w:rsidRDefault="00B67A0F" w:rsidP="00B67A0F">
      <w:pPr>
        <w:bidi/>
        <w:spacing w:after="160" w:line="360" w:lineRule="auto"/>
        <w:rPr>
          <w:rFonts w:asciiTheme="majorHAnsi" w:eastAsiaTheme="minorEastAsia" w:hAnsiTheme="majorHAnsi" w:cstheme="majorHAnsi"/>
          <w:color w:val="0070C0"/>
          <w:rtl/>
        </w:rPr>
      </w:pPr>
      <w:r w:rsidRPr="004A153A">
        <w:rPr>
          <w:rFonts w:asciiTheme="majorHAnsi" w:eastAsiaTheme="minorEastAsia" w:hAnsiTheme="majorHAnsi" w:cstheme="majorHAnsi" w:hint="cs"/>
          <w:color w:val="0070C0"/>
          <w:rtl/>
        </w:rPr>
        <w:t xml:space="preserve">אם </w:t>
      </w:r>
      <w:r w:rsidR="00A5450A" w:rsidRPr="004A153A">
        <w:rPr>
          <w:rFonts w:asciiTheme="majorHAnsi" w:eastAsiaTheme="minorEastAsia" w:hAnsiTheme="majorHAnsi" w:cstheme="majorHAnsi" w:hint="cs"/>
          <w:color w:val="0070C0"/>
          <w:rtl/>
        </w:rPr>
        <w:t>גמא</w:t>
      </w:r>
      <w:r w:rsidRPr="004A153A">
        <w:rPr>
          <w:rFonts w:asciiTheme="majorHAnsi" w:eastAsiaTheme="minorEastAsia" w:hAnsiTheme="majorHAnsi" w:cstheme="majorHAnsi" w:hint="cs"/>
          <w:color w:val="0070C0"/>
          <w:rtl/>
        </w:rPr>
        <w:t xml:space="preserve"> הוא 1 אין דעיכה ונשנה את תנאי העצירה. כיוון </w:t>
      </w:r>
      <w:r w:rsidR="00A5450A" w:rsidRPr="004A153A">
        <w:rPr>
          <w:rFonts w:asciiTheme="majorHAnsi" w:eastAsiaTheme="minorEastAsia" w:hAnsiTheme="majorHAnsi" w:cstheme="majorHAnsi" w:hint="cs"/>
          <w:color w:val="0070C0"/>
          <w:rtl/>
        </w:rPr>
        <w:t>שגמא</w:t>
      </w:r>
      <w:r w:rsidRPr="004A153A">
        <w:rPr>
          <w:rFonts w:asciiTheme="majorHAnsi" w:eastAsiaTheme="minorEastAsia" w:hAnsiTheme="majorHAnsi" w:cstheme="majorHAnsi" w:hint="cs"/>
          <w:color w:val="0070C0"/>
          <w:rtl/>
        </w:rPr>
        <w:t xml:space="preserve"> חיובי ו-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 w:cstheme="majorHAnsi"/>
                <w:color w:val="0070C0"/>
              </w:rPr>
              <m:t>ϵ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0070C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0070C0"/>
                  </w:rPr>
                  <m:t>1-γ</m:t>
                </m:r>
              </m:e>
            </m:d>
          </m:num>
          <m:den>
            <m:r>
              <w:rPr>
                <w:rFonts w:ascii="Cambria Math" w:eastAsiaTheme="minorEastAsia" w:hAnsi="Cambria Math" w:cstheme="majorHAnsi"/>
                <w:color w:val="0070C0"/>
              </w:rPr>
              <m:t>γ</m:t>
            </m:r>
          </m:den>
        </m:f>
        <m:r>
          <w:rPr>
            <w:rFonts w:ascii="Cambria Math" w:eastAsiaTheme="minorEastAsia" w:hAnsi="Cambria Math" w:cstheme="majorHAnsi"/>
            <w:color w:val="0070C0"/>
          </w:rPr>
          <m:t>=0</m:t>
        </m:r>
      </m:oMath>
      <w:r w:rsidRPr="004A153A">
        <w:rPr>
          <w:rFonts w:asciiTheme="majorHAnsi" w:eastAsiaTheme="minorEastAsia" w:hAnsiTheme="majorHAnsi" w:cstheme="majorHAnsi" w:hint="cs"/>
          <w:color w:val="0070C0"/>
          <w:rtl/>
        </w:rPr>
        <w:t xml:space="preserve"> האלגוריתם לא יעצור לעולם לכן התנאי יהיה </w:t>
      </w:r>
      <m:oMath>
        <m:r>
          <w:rPr>
            <w:rFonts w:ascii="Cambria Math" w:eastAsiaTheme="minorEastAsia" w:hAnsi="Cambria Math" w:cstheme="majorHAnsi"/>
            <w:color w:val="0070C0"/>
          </w:rPr>
          <m:t>δ&gt;</m:t>
        </m:r>
        <m:f>
          <m:fPr>
            <m:ctrlPr>
              <w:rPr>
                <w:rFonts w:ascii="Cambria Math" w:eastAsiaTheme="minorEastAsia" w:hAnsi="Cambria Math" w:cstheme="majorHAnsi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 w:cstheme="majorHAnsi"/>
                <w:color w:val="0070C0"/>
              </w:rPr>
              <m:t>ϵ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0070C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0070C0"/>
                  </w:rPr>
                  <m:t>1-γ</m:t>
                </m:r>
              </m:e>
            </m:d>
          </m:num>
          <m:den>
            <m:r>
              <w:rPr>
                <w:rFonts w:ascii="Cambria Math" w:eastAsiaTheme="minorEastAsia" w:hAnsi="Cambria Math" w:cstheme="majorHAnsi"/>
                <w:color w:val="0070C0"/>
              </w:rPr>
              <m:t>γ</m:t>
            </m:r>
          </m:den>
        </m:f>
      </m:oMath>
      <w:r w:rsidR="003075E5" w:rsidRPr="004A153A">
        <w:rPr>
          <w:rFonts w:asciiTheme="majorHAnsi" w:eastAsiaTheme="minorEastAsia" w:hAnsiTheme="majorHAnsi" w:cstheme="majorHAnsi" w:hint="cs"/>
          <w:color w:val="0070C0"/>
          <w:rtl/>
        </w:rPr>
        <w:t>.</w:t>
      </w:r>
    </w:p>
    <w:p w14:paraId="5F0614D4" w14:textId="302C09C0" w:rsidR="003075E5" w:rsidRPr="004A153A" w:rsidRDefault="003075E5" w:rsidP="003075E5">
      <w:pPr>
        <w:bidi/>
        <w:spacing w:after="160" w:line="360" w:lineRule="auto"/>
        <w:rPr>
          <w:rFonts w:asciiTheme="majorHAnsi" w:eastAsiaTheme="minorEastAsia" w:hAnsiTheme="majorHAnsi" w:cstheme="majorHAnsi"/>
          <w:color w:val="0070C0"/>
          <w:rtl/>
        </w:rPr>
      </w:pPr>
      <w:r w:rsidRPr="004A153A">
        <w:rPr>
          <w:rFonts w:asciiTheme="majorHAnsi" w:eastAsiaTheme="minorEastAsia" w:hAnsiTheme="majorHAnsi" w:cstheme="majorHAnsi" w:hint="cs"/>
          <w:color w:val="0070C0"/>
          <w:rtl/>
        </w:rPr>
        <w:t>התנאי למציאת מדיניות אופטימלית יהיה שמרחב המצבים ופעולות סופי בלי מעגל עם תועלת חיובית אחרת ווקטור התועלות ישאף לא</w:t>
      </w:r>
      <w:r w:rsidR="0010799B">
        <w:rPr>
          <w:rFonts w:asciiTheme="majorHAnsi" w:eastAsiaTheme="minorEastAsia" w:hAnsiTheme="majorHAnsi" w:cstheme="majorHAnsi" w:hint="cs"/>
          <w:color w:val="0070C0"/>
          <w:rtl/>
        </w:rPr>
        <w:t>י</w:t>
      </w:r>
      <w:r w:rsidRPr="004A153A">
        <w:rPr>
          <w:rFonts w:asciiTheme="majorHAnsi" w:eastAsiaTheme="minorEastAsia" w:hAnsiTheme="majorHAnsi" w:cstheme="majorHAnsi" w:hint="cs"/>
          <w:color w:val="0070C0"/>
          <w:rtl/>
        </w:rPr>
        <w:t>נסוף.</w:t>
      </w:r>
    </w:p>
    <w:p w14:paraId="71080C79" w14:textId="724F5A6E" w:rsidR="004007FB" w:rsidRPr="00612C56" w:rsidRDefault="00245A33" w:rsidP="00612C56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02307">
        <w:rPr>
          <w:rFonts w:asciiTheme="majorHAnsi" w:hAnsiTheme="majorHAnsi" w:cstheme="majorHAnsi"/>
          <w:rtl/>
        </w:rPr>
        <w:t>(</w:t>
      </w:r>
      <w:r w:rsidR="00CA307F">
        <w:rPr>
          <w:rFonts w:asciiTheme="majorHAnsi" w:hAnsiTheme="majorHAnsi" w:cstheme="majorHAnsi" w:hint="cs"/>
          <w:rtl/>
        </w:rPr>
        <w:t>2</w:t>
      </w:r>
      <w:r w:rsidRPr="00002307">
        <w:rPr>
          <w:rFonts w:asciiTheme="majorHAnsi" w:hAnsiTheme="majorHAnsi" w:cstheme="majorHAnsi"/>
          <w:rtl/>
        </w:rPr>
        <w:t xml:space="preserve"> נק') </w:t>
      </w:r>
      <w:r w:rsidRPr="00002307">
        <w:rPr>
          <w:rFonts w:asciiTheme="majorHAnsi" w:eastAsiaTheme="minorEastAsia" w:hAnsiTheme="majorHAnsi" w:cstheme="majorHAnsi"/>
          <w:rtl/>
        </w:rPr>
        <w:t xml:space="preserve">נסחו את אלגוריתם </w:t>
      </w:r>
      <w:r w:rsidRPr="00002307">
        <w:rPr>
          <w:rFonts w:asciiTheme="majorHAnsi" w:eastAsiaTheme="minorEastAsia" w:hAnsiTheme="majorHAnsi" w:cstheme="majorHAnsi"/>
        </w:rPr>
        <w:t>Policy Iteration</w:t>
      </w:r>
      <w:r w:rsidRPr="00002307">
        <w:rPr>
          <w:rFonts w:asciiTheme="majorHAnsi" w:eastAsiaTheme="minorEastAsia" w:hAnsiTheme="majorHAnsi" w:cstheme="majorHAnsi"/>
          <w:rtl/>
        </w:rPr>
        <w:t xml:space="preserve"> עבור המקרה של ״ תגמול </w:t>
      </w:r>
      <w:r w:rsidRPr="00002307">
        <w:rPr>
          <w:rFonts w:asciiTheme="majorHAnsi" w:eastAsiaTheme="minorEastAsia" w:hAnsiTheme="majorHAnsi" w:cstheme="majorHAnsi" w:hint="cs"/>
          <w:rtl/>
        </w:rPr>
        <w:t>תוצאתי</w:t>
      </w:r>
      <w:r w:rsidRPr="00002307">
        <w:rPr>
          <w:rFonts w:asciiTheme="majorHAnsi" w:eastAsiaTheme="minorEastAsia" w:hAnsiTheme="majorHAnsi" w:cstheme="majorHAnsi"/>
          <w:rtl/>
        </w:rPr>
        <w:t xml:space="preserve"> ״.</w:t>
      </w:r>
    </w:p>
    <w:p w14:paraId="524D2B21" w14:textId="760477BD" w:rsidR="00306EE2" w:rsidRPr="0074511E" w:rsidRDefault="00306EE2" w:rsidP="00306EE2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70C0"/>
            </w:rPr>
            <m:t>init π, U</m:t>
          </m:r>
        </m:oMath>
      </m:oMathPara>
    </w:p>
    <w:p w14:paraId="24DB2C6F" w14:textId="24EF6DAD" w:rsidR="00FC7DE5" w:rsidRPr="0074511E" w:rsidRDefault="00FC7DE5" w:rsidP="00FC7DE5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70C0"/>
            </w:rPr>
            <m:t>while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70C0"/>
                </w:rPr>
                <m:t>changed==true</m:t>
              </m:r>
            </m:e>
          </m:d>
          <m:r>
            <w:rPr>
              <w:rFonts w:ascii="Cambria Math" w:eastAsiaTheme="minorEastAsia" w:hAnsi="Cambria Math" w:cstheme="majorHAnsi"/>
              <w:color w:val="0070C0"/>
            </w:rPr>
            <m:t>:</m:t>
          </m:r>
        </m:oMath>
      </m:oMathPara>
    </w:p>
    <w:p w14:paraId="7AD0D7DD" w14:textId="12A6ABC5" w:rsidR="00FC7DE5" w:rsidRPr="0074511E" w:rsidRDefault="004467DE" w:rsidP="005824D5">
      <w:pPr>
        <w:pStyle w:val="ListParagraph"/>
        <w:bidi/>
        <w:spacing w:after="160" w:line="360" w:lineRule="auto"/>
        <w:ind w:left="4680" w:firstLine="360"/>
        <w:rPr>
          <w:rFonts w:asciiTheme="majorHAnsi" w:eastAsiaTheme="minorEastAsia" w:hAnsiTheme="majorHAnsi" w:cstheme="majorHAnsi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70C0"/>
            </w:rPr>
            <m:t xml:space="preserve">      U=PolicyEvaluation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70C0"/>
                </w:rPr>
                <m:t>π,U,mdp</m:t>
              </m:r>
            </m:e>
          </m:d>
        </m:oMath>
      </m:oMathPara>
    </w:p>
    <w:p w14:paraId="57F50238" w14:textId="3ED839CF" w:rsidR="00CC7590" w:rsidRPr="0074511E" w:rsidRDefault="004467DE" w:rsidP="00CC7590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70C0"/>
            </w:rPr>
            <m:t xml:space="preserve">      changed=False</m:t>
          </m:r>
        </m:oMath>
      </m:oMathPara>
    </w:p>
    <w:p w14:paraId="05CE643D" w14:textId="26B832F3" w:rsidR="00CD67E1" w:rsidRPr="0074511E" w:rsidRDefault="004467DE" w:rsidP="00CD67E1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70C0"/>
            </w:rPr>
            <m:t xml:space="preserve">      foreach state in S do:</m:t>
          </m:r>
        </m:oMath>
      </m:oMathPara>
    </w:p>
    <w:p w14:paraId="2CD1BD03" w14:textId="0ACBD6BE" w:rsidR="00EC0E43" w:rsidRPr="0074511E" w:rsidRDefault="004467DE" w:rsidP="0004131F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70C0"/>
            </w:rPr>
            <w:lastRenderedPageBreak/>
            <m:t xml:space="preserve">      if ma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70C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color w:val="0070C0"/>
                </w:rPr>
                <m:t>a∈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color w:val="0070C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color w:val="0070C0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theme="majorHAnsi"/>
                      <w:i/>
                      <w:color w:val="0070C0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 w:cstheme="majorHAnsi"/>
                      <w:color w:val="0070C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70C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70C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70C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a,s</m:t>
                      </m:r>
                    </m:e>
                  </m:d>
                  <m:r>
                    <w:rPr>
                      <w:rFonts w:ascii="Cambria Math" w:eastAsiaTheme="minorEastAsia" w:hAnsi="Cambria Math" w:cstheme="majorHAnsi"/>
                      <w:color w:val="0070C0"/>
                    </w:rPr>
                    <m:t>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70C0"/>
                            </w:rPr>
                            <m:t>s,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70C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70C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70C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+γU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70C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70C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70C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70C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eastAsiaTheme="minorEastAsia" w:hAnsi="Cambria Math" w:cstheme="majorHAnsi"/>
              <w:color w:val="0070C0"/>
            </w:rPr>
            <m:t>&gt;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ajorHAnsi"/>
                  <w:i/>
                  <w:color w:val="0070C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70C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70C0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 w:cstheme="majorHAnsi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70C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theme="majorHAnsi"/>
                      <w:color w:val="0070C0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theme="majorHAnsi"/>
                      <w:color w:val="0070C0"/>
                    </w:rPr>
                    <m:t>,s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70C0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70C0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70C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70C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ajorHAnsi"/>
                      <w:color w:val="0070C0"/>
                    </w:rPr>
                    <m:t>+γU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70C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70C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70C0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FC6820F" w14:textId="2F7B35D0" w:rsidR="0004131F" w:rsidRPr="0074511E" w:rsidRDefault="004007FB" w:rsidP="0004131F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70C0"/>
            </w:rPr>
            <m:t xml:space="preserve">                π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70C0"/>
                </w:rPr>
                <m:t>s</m:t>
              </m:r>
            </m:e>
          </m:d>
          <m:r>
            <w:rPr>
              <w:rFonts w:ascii="Cambria Math" w:eastAsiaTheme="minorEastAsia" w:hAnsi="Cambria Math" w:cstheme="majorHAnsi"/>
              <w:color w:val="0070C0"/>
            </w:rPr>
            <m:t>=argma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70C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color w:val="0070C0"/>
                </w:rPr>
                <m:t>a∈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color w:val="0070C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color w:val="0070C0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theme="majorHAnsi"/>
                      <w:i/>
                      <w:color w:val="0070C0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 w:cstheme="majorHAnsi"/>
                      <w:color w:val="0070C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70C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70C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70C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a,s</m:t>
                      </m:r>
                    </m:e>
                  </m:d>
                  <m:r>
                    <w:rPr>
                      <w:rFonts w:ascii="Cambria Math" w:eastAsiaTheme="minorEastAsia" w:hAnsi="Cambria Math" w:cstheme="majorHAnsi"/>
                      <w:color w:val="0070C0"/>
                    </w:rPr>
                    <m:t>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70C0"/>
                            </w:rPr>
                            <m:t>s,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70C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70C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70C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+γU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70C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70C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70C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70C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d>
        </m:oMath>
      </m:oMathPara>
    </w:p>
    <w:p w14:paraId="652ECE5F" w14:textId="1EAF054A" w:rsidR="006B05FC" w:rsidRPr="0074511E" w:rsidRDefault="0074511E" w:rsidP="006B05FC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70C0"/>
            </w:rPr>
            <m:t xml:space="preserve">                changed=True</m:t>
          </m:r>
        </m:oMath>
      </m:oMathPara>
    </w:p>
    <w:p w14:paraId="75F2373F" w14:textId="23F7D6F2" w:rsidR="00E44895" w:rsidRPr="0074511E" w:rsidRDefault="00E44895" w:rsidP="00E44895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70C0"/>
            </w:rPr>
            <m:t>return π</m:t>
          </m:r>
        </m:oMath>
      </m:oMathPara>
    </w:p>
    <w:p w14:paraId="36C69870" w14:textId="54812080" w:rsidR="00E44895" w:rsidRPr="0074511E" w:rsidRDefault="00760CDE" w:rsidP="00E44895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  <w:rtl/>
        </w:rPr>
      </w:pPr>
      <w:r w:rsidRPr="0074511E">
        <w:rPr>
          <w:rFonts w:asciiTheme="majorHAnsi" w:eastAsiaTheme="minorEastAsia" w:hAnsiTheme="majorHAnsi" w:cstheme="majorHAnsi" w:hint="cs"/>
          <w:color w:val="0070C0"/>
          <w:rtl/>
        </w:rPr>
        <w:t xml:space="preserve">תנאי התכנסות: מרחב המצבים והפעולות צריך להיות סופי, אם יהיה </w:t>
      </w:r>
      <w:r w:rsidR="00FC7D0F" w:rsidRPr="0074511E">
        <w:rPr>
          <w:rFonts w:asciiTheme="majorHAnsi" w:eastAsiaTheme="minorEastAsia" w:hAnsiTheme="majorHAnsi" w:cstheme="majorHAnsi" w:hint="cs"/>
          <w:color w:val="0070C0"/>
          <w:rtl/>
        </w:rPr>
        <w:t xml:space="preserve">מעגל בעל סכום </w:t>
      </w:r>
      <w:r w:rsidR="00FC7D0F" w:rsidRPr="0074511E">
        <w:rPr>
          <w:rFonts w:asciiTheme="majorHAnsi" w:eastAsiaTheme="minorEastAsia" w:hAnsiTheme="majorHAnsi" w:cstheme="majorHAnsi"/>
          <w:color w:val="0070C0"/>
        </w:rPr>
        <w:t>rewards</w:t>
      </w:r>
      <w:r w:rsidR="00FC7D0F" w:rsidRPr="0074511E">
        <w:rPr>
          <w:rFonts w:asciiTheme="majorHAnsi" w:eastAsiaTheme="minorEastAsia" w:hAnsiTheme="majorHAnsi" w:cstheme="majorHAnsi" w:hint="cs"/>
          <w:color w:val="0070C0"/>
          <w:rtl/>
        </w:rPr>
        <w:t xml:space="preserve"> חיובי </w:t>
      </w:r>
      <w:r w:rsidR="00FC7D0F" w:rsidRPr="0074511E">
        <w:rPr>
          <w:rFonts w:asciiTheme="majorHAnsi" w:eastAsiaTheme="minorEastAsia" w:hAnsiTheme="majorHAnsi" w:cstheme="majorHAnsi"/>
          <w:color w:val="0070C0"/>
          <w:rtl/>
        </w:rPr>
        <w:t>–</w:t>
      </w:r>
      <w:r w:rsidR="00FC7D0F" w:rsidRPr="0074511E">
        <w:rPr>
          <w:rFonts w:asciiTheme="majorHAnsi" w:eastAsiaTheme="minorEastAsia" w:hAnsiTheme="majorHAnsi" w:cstheme="majorHAnsi" w:hint="cs"/>
          <w:color w:val="0070C0"/>
          <w:rtl/>
        </w:rPr>
        <w:t xml:space="preserve"> </w:t>
      </w:r>
      <w:r w:rsidR="00255CE4" w:rsidRPr="0074511E">
        <w:rPr>
          <w:rFonts w:asciiTheme="majorHAnsi" w:eastAsiaTheme="minorEastAsia" w:hAnsiTheme="majorHAnsi" w:cstheme="majorHAnsi"/>
          <w:color w:val="0070C0"/>
        </w:rPr>
        <w:t>P</w:t>
      </w:r>
      <w:r w:rsidR="00FC7D0F" w:rsidRPr="0074511E">
        <w:rPr>
          <w:rFonts w:asciiTheme="majorHAnsi" w:eastAsiaTheme="minorEastAsia" w:hAnsiTheme="majorHAnsi" w:cstheme="majorHAnsi"/>
          <w:color w:val="0070C0"/>
        </w:rPr>
        <w:t>olicy</w:t>
      </w:r>
      <w:r w:rsidR="00255CE4" w:rsidRPr="0074511E">
        <w:rPr>
          <w:rFonts w:asciiTheme="majorHAnsi" w:eastAsiaTheme="minorEastAsia" w:hAnsiTheme="majorHAnsi" w:cstheme="majorHAnsi"/>
          <w:color w:val="0070C0"/>
        </w:rPr>
        <w:t>E</w:t>
      </w:r>
      <w:r w:rsidR="00FC7D0F" w:rsidRPr="0074511E">
        <w:rPr>
          <w:rFonts w:asciiTheme="majorHAnsi" w:eastAsiaTheme="minorEastAsia" w:hAnsiTheme="majorHAnsi" w:cstheme="majorHAnsi"/>
          <w:color w:val="0070C0"/>
        </w:rPr>
        <w:t>valuation</w:t>
      </w:r>
      <w:r w:rsidR="00FC7D0F" w:rsidRPr="0074511E">
        <w:rPr>
          <w:rFonts w:asciiTheme="majorHAnsi" w:eastAsiaTheme="minorEastAsia" w:hAnsiTheme="majorHAnsi" w:cstheme="majorHAnsi" w:hint="cs"/>
          <w:color w:val="0070C0"/>
          <w:rtl/>
        </w:rPr>
        <w:t xml:space="preserve"> תחזיר וקטור תועלות </w:t>
      </w:r>
      <w:r w:rsidR="0062083A" w:rsidRPr="0074511E">
        <w:rPr>
          <w:rFonts w:asciiTheme="majorHAnsi" w:eastAsiaTheme="minorEastAsia" w:hAnsiTheme="majorHAnsi" w:cstheme="majorHAnsi" w:hint="cs"/>
          <w:color w:val="0070C0"/>
          <w:rtl/>
        </w:rPr>
        <w:t>שמתבדר לאינסוף.</w:t>
      </w:r>
    </w:p>
    <w:p w14:paraId="7E66723F" w14:textId="77777777" w:rsidR="00245A33" w:rsidRPr="00C81C06" w:rsidRDefault="00245A33" w:rsidP="00245A33">
      <w:pPr>
        <w:bidi/>
        <w:spacing w:line="276" w:lineRule="auto"/>
        <w:ind w:left="720"/>
        <w:rPr>
          <w:rFonts w:asciiTheme="majorHAnsi" w:eastAsiaTheme="minorEastAsia" w:hAnsiTheme="majorHAnsi" w:cstheme="majorHAnsi"/>
          <w:rtl/>
        </w:rPr>
      </w:pPr>
      <w:r w:rsidRPr="00C81C06">
        <w:rPr>
          <w:rFonts w:asciiTheme="majorHAnsi" w:eastAsiaTheme="minorEastAsia" w:hAnsiTheme="majorHAnsi" w:cstheme="majorHAnsi" w:hint="cs"/>
          <w:rtl/>
        </w:rPr>
        <w:t>נתון הגרף הבא:</w:t>
      </w:r>
    </w:p>
    <w:p w14:paraId="3B39D77E" w14:textId="77777777" w:rsidR="00245A33" w:rsidRPr="00C81C06" w:rsidRDefault="00245A33" w:rsidP="00245A33">
      <w:pPr>
        <w:bidi/>
        <w:spacing w:line="276" w:lineRule="auto"/>
        <w:ind w:left="720"/>
        <w:rPr>
          <w:rFonts w:asciiTheme="majorHAnsi" w:eastAsiaTheme="minorEastAsia" w:hAnsiTheme="majorHAnsi" w:cstheme="majorHAnsi"/>
          <w:rtl/>
        </w:rPr>
      </w:pPr>
    </w:p>
    <w:p w14:paraId="350CD950" w14:textId="54F2D2BB" w:rsidR="00245A33" w:rsidRPr="00C81C06" w:rsidRDefault="004A05B3" w:rsidP="004A05B3">
      <w:pPr>
        <w:pStyle w:val="ListParagraph"/>
        <w:bidi/>
        <w:spacing w:line="276" w:lineRule="auto"/>
        <w:jc w:val="center"/>
        <w:rPr>
          <w:rFonts w:asciiTheme="majorHAnsi" w:eastAsiaTheme="minorEastAsia" w:hAnsiTheme="majorHAnsi" w:cstheme="majorHAnsi"/>
          <w:rtl/>
        </w:rPr>
      </w:pPr>
      <w:r w:rsidRPr="004A05B3">
        <w:rPr>
          <w:rFonts w:asciiTheme="majorHAnsi" w:eastAsiaTheme="minorEastAsia" w:hAnsiTheme="majorHAnsi" w:cs="Calibri Light"/>
          <w:noProof/>
          <w:rtl/>
        </w:rPr>
        <w:drawing>
          <wp:inline distT="0" distB="0" distL="0" distR="0" wp14:anchorId="028B43C7" wp14:editId="12BB7528">
            <wp:extent cx="4145654" cy="3044116"/>
            <wp:effectExtent l="0" t="0" r="7620" b="4445"/>
            <wp:docPr id="21303527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52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819" cy="30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920D" w14:textId="77777777" w:rsidR="00245A33" w:rsidRPr="00C81C06" w:rsidRDefault="00245A33" w:rsidP="00245A33">
      <w:pPr>
        <w:pStyle w:val="ListParagraph"/>
        <w:bidi/>
        <w:spacing w:line="360" w:lineRule="auto"/>
        <w:rPr>
          <w:rFonts w:asciiTheme="majorHAnsi" w:eastAsiaTheme="minorEastAsia" w:hAnsiTheme="majorHAnsi" w:cstheme="majorHAnsi"/>
          <w:rtl/>
        </w:rPr>
      </w:pPr>
      <w:r w:rsidRPr="00C81C06">
        <w:rPr>
          <w:rFonts w:asciiTheme="majorHAnsi" w:eastAsiaTheme="minorEastAsia" w:hAnsiTheme="majorHAnsi" w:cstheme="majorHAnsi" w:hint="cs"/>
          <w:rtl/>
        </w:rPr>
        <w:t>נתונים:</w:t>
      </w:r>
    </w:p>
    <w:p w14:paraId="2964DB35" w14:textId="0EDE2EE6" w:rsidR="00245A33" w:rsidRPr="00C81C06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/>
        </w:rPr>
        <w:t xml:space="preserve">(Discount factor) </w:t>
      </w:r>
      <m:oMath>
        <m:r>
          <w:rPr>
            <w:rFonts w:ascii="Cambria Math" w:eastAsiaTheme="minorEastAsia" w:hAnsi="Cambria Math" w:cstheme="majorHAnsi"/>
          </w:rPr>
          <m:t>γ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=0.5</m:t>
        </m:r>
      </m:oMath>
      <w:r w:rsidRPr="00C81C06">
        <w:rPr>
          <w:rFonts w:asciiTheme="majorHAnsi" w:eastAsiaTheme="minorEastAsia" w:hAnsiTheme="majorHAnsi" w:cstheme="majorHAnsi" w:hint="cs"/>
          <w:rtl/>
        </w:rPr>
        <w:t>.</w:t>
      </w:r>
    </w:p>
    <w:p w14:paraId="1D3A5BF8" w14:textId="77777777" w:rsidR="00245A33" w:rsidRPr="00C81C06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t>אופק אינסופי.</w:t>
      </w:r>
    </w:p>
    <w:p w14:paraId="62E6F928" w14:textId="77777777" w:rsidR="00245A33" w:rsidRPr="00C81C06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m:oMath>
        <m:r>
          <w:rPr>
            <w:rFonts w:ascii="Cambria Math" w:eastAsiaTheme="minorEastAsia" w:hAnsi="Cambria Math" w:cstheme="maj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7</m:t>
                </m:r>
              </m:sub>
            </m:sSub>
          </m:e>
        </m:d>
      </m:oMath>
      <w:r w:rsidRPr="00C81C06">
        <w:rPr>
          <w:rFonts w:asciiTheme="majorHAnsi" w:eastAsiaTheme="minorEastAsia" w:hAnsiTheme="majorHAnsi" w:cstheme="majorHAnsi" w:hint="cs"/>
          <w:rtl/>
        </w:rPr>
        <w:t xml:space="preserve"> – קבוצת המצבים – מתארים את מיקום הסוכן בגרף.</w:t>
      </w:r>
    </w:p>
    <w:p w14:paraId="51F158FC" w14:textId="77777777" w:rsidR="00245A33" w:rsidRPr="00C81C06" w:rsidRDefault="00000000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m:oMath>
        <m:sSub>
          <m:sSubPr>
            <m:ctrlPr>
              <w:rPr>
                <w:rFonts w:ascii="Cambria Math" w:eastAsiaTheme="minorEastAsia" w:hAnsi="Cambria Math" w:cstheme="majorHAnsi"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</w:rPr>
              <m:t>G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0</m:t>
                </m:r>
              </m:sub>
            </m:sSub>
          </m:e>
        </m:d>
      </m:oMath>
      <w:r w:rsidR="00245A33" w:rsidRPr="00C81C06">
        <w:rPr>
          <w:rFonts w:asciiTheme="majorHAnsi" w:eastAsiaTheme="minorEastAsia" w:hAnsiTheme="majorHAnsi" w:cstheme="majorHAnsi" w:hint="cs"/>
          <w:rtl/>
        </w:rPr>
        <w:t xml:space="preserve"> – קבוצת המצבים הסופיים.</w:t>
      </w:r>
    </w:p>
    <w:p w14:paraId="32EF9324" w14:textId="6C382239" w:rsidR="00245A33" w:rsidRPr="00C81C06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t xml:space="preserve">קבוצת הפעולות לכל מצב (על פי הגרף), לדוגמא: </w:t>
      </w:r>
      <m:oMath>
        <m:r>
          <w:rPr>
            <w:rFonts w:ascii="Cambria Math" w:eastAsiaTheme="minorEastAsia" w:hAnsi="Cambria Math" w:cstheme="majorHAnsi"/>
          </w:rPr>
          <m:t>A</m:t>
        </m:r>
        <m:d>
          <m:dPr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↑,→</m:t>
            </m:r>
          </m:e>
        </m:d>
      </m:oMath>
      <w:r w:rsidRPr="00C81C06">
        <w:rPr>
          <w:rFonts w:asciiTheme="majorHAnsi" w:eastAsiaTheme="minorEastAsia" w:hAnsiTheme="majorHAnsi" w:cstheme="majorHAnsi" w:hint="cs"/>
          <w:rtl/>
        </w:rPr>
        <w:t>.</w:t>
      </w:r>
    </w:p>
    <w:p w14:paraId="2BEC8C85" w14:textId="34CFFA60" w:rsidR="00245A33" w:rsidRPr="00C81C06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lastRenderedPageBreak/>
        <w:t>תגמולים</w:t>
      </w:r>
      <w:r w:rsidRPr="00C81C06">
        <w:rPr>
          <w:rFonts w:asciiTheme="majorHAnsi" w:eastAsiaTheme="minorEastAsia" w:hAnsiTheme="majorHAnsi" w:cstheme="majorHAnsi"/>
        </w:rPr>
        <w:t xml:space="preserve"> </w:t>
      </w:r>
      <w:r w:rsidRPr="00C81C06">
        <w:rPr>
          <w:rFonts w:asciiTheme="majorHAnsi" w:eastAsiaTheme="minorEastAsia" w:hAnsiTheme="majorHAnsi" w:cstheme="majorHAnsi" w:hint="cs"/>
          <w:rtl/>
        </w:rPr>
        <w:t>("</w:t>
      </w:r>
      <w:r w:rsidRPr="00233399">
        <w:rPr>
          <w:rFonts w:asciiTheme="majorHAnsi" w:eastAsiaTheme="minorEastAsia" w:hAnsiTheme="majorHAnsi" w:cstheme="majorHAnsi"/>
          <w:rtl/>
        </w:rPr>
        <w:t xml:space="preserve">תגמול </w:t>
      </w:r>
      <w:r w:rsidR="00AB17DD" w:rsidRPr="00233399">
        <w:rPr>
          <w:rFonts w:asciiTheme="majorHAnsi" w:eastAsiaTheme="minorEastAsia" w:hAnsiTheme="majorHAnsi" w:cstheme="majorHAnsi" w:hint="cs"/>
          <w:rtl/>
        </w:rPr>
        <w:t>תוצאתי</w:t>
      </w:r>
      <w:r w:rsidRPr="00233399">
        <w:rPr>
          <w:rFonts w:asciiTheme="majorHAnsi" w:eastAsiaTheme="minorEastAsia" w:hAnsiTheme="majorHAnsi" w:cstheme="majorHAnsi" w:hint="cs"/>
          <w:rtl/>
        </w:rPr>
        <w:t>"</w:t>
      </w:r>
      <w:r w:rsidRPr="00C81C06">
        <w:rPr>
          <w:rFonts w:asciiTheme="majorHAnsi" w:eastAsiaTheme="minorEastAsia" w:hAnsiTheme="majorHAnsi" w:cstheme="majorHAnsi" w:hint="cs"/>
          <w:rtl/>
        </w:rPr>
        <w:t>):</w:t>
      </w:r>
    </w:p>
    <w:p w14:paraId="2CD785E3" w14:textId="4BA9F63E" w:rsidR="00245A33" w:rsidRPr="004A05B3" w:rsidRDefault="00245A33" w:rsidP="00245A33">
      <w:pPr>
        <w:pStyle w:val="ListParagraph"/>
        <w:bidi/>
        <w:spacing w:line="360" w:lineRule="auto"/>
        <w:ind w:left="1080"/>
        <w:rPr>
          <w:rFonts w:asciiTheme="majorHAnsi" w:eastAsiaTheme="minorEastAsia" w:hAnsiTheme="majorHAnsi" w:cstheme="majorHAnsi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</w:rPr>
            <m:t>∀</m:t>
          </m:r>
          <m:r>
            <w:rPr>
              <w:rFonts w:ascii="Cambria Math" w:eastAsiaTheme="minorEastAsia" w:hAnsi="Cambria Math" w:cstheme="majorHAnsi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theme="majorHAnsi"/>
            </w:rPr>
            <m:t>∈</m:t>
          </m:r>
          <m:r>
            <w:rPr>
              <w:rFonts w:ascii="Cambria Math" w:eastAsiaTheme="minorEastAsia" w:hAnsi="Cambria Math" w:cstheme="majorHAnsi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theme="majorHAnsi"/>
            </w:rPr>
            <m:t>,</m:t>
          </m:r>
          <m:sSup>
            <m:sSupPr>
              <m:ctrlPr>
                <w:rPr>
                  <w:rFonts w:ascii="Cambria Math" w:eastAsiaTheme="minorEastAsia" w:hAnsi="Cambria Math" w:cstheme="majorHAnsi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</w:rPr>
            <m:t>∈</m:t>
          </m:r>
          <m:r>
            <w:rPr>
              <w:rFonts w:ascii="Cambria Math" w:eastAsiaTheme="minorEastAsia" w:hAnsi="Cambria Math" w:cstheme="majorHAnsi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theme="majorHAnsi"/>
            </w:rPr>
            <m:t>\</m:t>
          </m:r>
          <m:sSub>
            <m:sSubPr>
              <m:ctrlPr>
                <w:rPr>
                  <w:rFonts w:ascii="Cambria Math" w:eastAsiaTheme="minorEastAsia" w:hAnsi="Cambria Math" w:cstheme="majorHAnsi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HAnsi"/>
            </w:rPr>
            <m:t xml:space="preserve">:   </m:t>
          </m:r>
          <m:r>
            <w:rPr>
              <w:rFonts w:ascii="Cambria Math" w:eastAsiaTheme="minorEastAsia" w:hAnsi="Cambria Math" w:cstheme="majorHAnsi"/>
            </w:rPr>
            <m:t>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=-1</m:t>
          </m:r>
          <m:r>
            <w:rPr>
              <w:rFonts w:ascii="Cambria Math" w:eastAsiaTheme="minorEastAsia" w:hAnsi="Cambria Math" w:cstheme="majorHAnsi"/>
            </w:rPr>
            <m:t>,  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 xml:space="preserve">=5,  </m:t>
          </m:r>
          <m:r>
            <w:rPr>
              <w:rFonts w:ascii="Cambria Math" w:eastAsiaTheme="minorEastAsia" w:hAnsi="Cambria Math" w:cstheme="majorHAnsi"/>
            </w:rPr>
            <m:t>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=7</m:t>
          </m:r>
        </m:oMath>
      </m:oMathPara>
    </w:p>
    <w:p w14:paraId="375AB7D6" w14:textId="2FB12EFD" w:rsidR="00245A33" w:rsidRPr="0001396D" w:rsidRDefault="00245A33" w:rsidP="0001396D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w:r w:rsidRPr="00C81C06">
        <w:rPr>
          <w:rFonts w:asciiTheme="majorHAnsi" w:eastAsiaTheme="minorEastAsia" w:hAnsiTheme="majorHAnsi" w:cstheme="majorHAnsi" w:hint="cs"/>
          <w:rtl/>
        </w:rPr>
        <w:t>מודל המעבר הוא דטרמיניסטי, כלומר כל פעולה מצליחה בהסתברות אחת.</w:t>
      </w:r>
    </w:p>
    <w:p w14:paraId="2E4B51C1" w14:textId="77777777" w:rsidR="00245A33" w:rsidRPr="00C81C06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19BA8C25" w14:textId="5A0CA62F" w:rsidR="00245A33" w:rsidRPr="00C81C06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w:r w:rsidRPr="00C81C06">
        <w:rPr>
          <w:rFonts w:asciiTheme="majorHAnsi" w:eastAsiaTheme="minorEastAsia" w:hAnsiTheme="majorHAnsi" w:cstheme="majorHAnsi" w:hint="cs"/>
          <w:rtl/>
        </w:rPr>
        <w:t xml:space="preserve">(יבש </w:t>
      </w:r>
      <w:r w:rsidR="007C2B31">
        <w:rPr>
          <w:rFonts w:asciiTheme="majorHAnsi" w:eastAsiaTheme="minorEastAsia" w:hAnsiTheme="majorHAnsi" w:cstheme="majorHAnsi" w:hint="cs"/>
          <w:rtl/>
        </w:rPr>
        <w:t>2</w:t>
      </w:r>
      <w:r w:rsidRPr="00C81C06">
        <w:rPr>
          <w:rFonts w:asciiTheme="majorHAnsi" w:eastAsiaTheme="minorEastAsia" w:hAnsiTheme="majorHAnsi" w:cstheme="majorHAnsi" w:hint="cs"/>
          <w:rtl/>
        </w:rPr>
        <w:t xml:space="preserve"> נק') הרץ את האלגוריתם </w:t>
      </w:r>
      <w:r w:rsidRPr="00C81C06">
        <w:rPr>
          <w:rFonts w:asciiTheme="majorHAnsi" w:eastAsiaTheme="minorEastAsia" w:hAnsiTheme="majorHAnsi" w:cstheme="majorHAnsi"/>
        </w:rPr>
        <w:t>Value iteration</w:t>
      </w:r>
      <w:r w:rsidRPr="00C81C06">
        <w:rPr>
          <w:rFonts w:asciiTheme="majorHAnsi" w:eastAsiaTheme="minorEastAsia" w:hAnsiTheme="majorHAnsi" w:cstheme="majorHAnsi" w:hint="cs"/>
          <w:rtl/>
        </w:rPr>
        <w:t xml:space="preserve"> שכתבת על הגרף הנתון. ומלא את הערכים בטבלה הבאה, כאשר 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m:t>∀</m:t>
        </m:r>
        <m:r>
          <w:rPr>
            <w:rFonts w:ascii="Cambria Math" w:eastAsiaTheme="minorEastAsia" w:hAnsi="Cambria Math" w:cstheme="maj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∈</m:t>
        </m:r>
        <m:r>
          <w:rPr>
            <w:rFonts w:ascii="Cambria Math" w:eastAsiaTheme="minorEastAsia" w:hAnsi="Cambria Math" w:cstheme="maj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:</m:t>
        </m:r>
        <m:sSub>
          <m:sSubPr>
            <m:ctrlPr>
              <w:rPr>
                <w:rFonts w:ascii="Cambria Math" w:eastAsiaTheme="minorEastAsia" w:hAnsi="Cambria Math" w:cstheme="majorHAnsi"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theme="majorHAnsi"/>
          </w:rPr>
          <m:t>=0</m:t>
        </m:r>
      </m:oMath>
      <w:r w:rsidRPr="00C81C06">
        <w:rPr>
          <w:rFonts w:asciiTheme="majorHAnsi" w:eastAsiaTheme="minorEastAsia" w:hAnsiTheme="majorHAnsi" w:cstheme="majorHAnsi" w:hint="cs"/>
          <w:rtl/>
        </w:rPr>
        <w:t>. (ייתכן שלא צריך למלא את כולה).</w:t>
      </w:r>
    </w:p>
    <w:p w14:paraId="249F20C3" w14:textId="77777777" w:rsidR="00245A33" w:rsidRPr="00C81C06" w:rsidRDefault="00245A33" w:rsidP="00245A33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45A33" w:rsidRPr="00C81C06" w14:paraId="3AFC08D3" w14:textId="77777777" w:rsidTr="00FF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7B8B0F6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36971DB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F41CA02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EF7455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4ED745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A5253E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9297AF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D1FE72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1B4E95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A264A6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</w:tr>
      <w:tr w:rsidR="00245A33" w:rsidRPr="00C81C06" w14:paraId="4829386F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EB5C4B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409AAF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7B2C1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56C286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715E8D" w14:textId="10F4A0C1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453930" w14:textId="13C7B5DA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AFCAD8" w14:textId="6F982656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05833A" w14:textId="68E0BE62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884234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A60A1BA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</m:oMath>
            </m:oMathPara>
          </w:p>
        </w:tc>
      </w:tr>
      <w:tr w:rsidR="00245A33" w:rsidRPr="00C81C06" w14:paraId="3C0012E0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66C852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1FF55D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14C921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74B06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9F7EB0" w14:textId="3B03AFA6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7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CBECAC" w14:textId="17763744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7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4347F1" w14:textId="2D32FBE1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7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2BD100" w14:textId="17F5A7DB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7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0FDCEEF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3F869D0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</m:oMath>
            </m:oMathPara>
          </w:p>
        </w:tc>
      </w:tr>
      <w:tr w:rsidR="00245A33" w:rsidRPr="00C81C06" w14:paraId="4E3FAF5A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E0EBB2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BF011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9927F1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9E341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40897B" w14:textId="360A3B94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E6FF96" w14:textId="05272FF2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E7F767" w14:textId="319C5F83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0B296C" w14:textId="7F2E2575" w:rsidR="00245A33" w:rsidRPr="00654A0F" w:rsidRDefault="004177BE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740E994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04DA855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</m:oMath>
            </m:oMathPara>
          </w:p>
        </w:tc>
      </w:tr>
      <w:tr w:rsidR="00245A33" w:rsidRPr="00C81C06" w14:paraId="59F9D62D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36EDCD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4DD711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40A248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9E8EB4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D57478" w14:textId="6E559120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E1FAB5" w14:textId="0CB6A93F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5BC6CC" w14:textId="06242330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E6602B" w14:textId="0668818B" w:rsidR="00245A33" w:rsidRPr="00654A0F" w:rsidRDefault="004177BE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042638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73AE897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</m:oMath>
            </m:oMathPara>
          </w:p>
        </w:tc>
      </w:tr>
      <w:tr w:rsidR="00245A33" w:rsidRPr="00C81C06" w14:paraId="0AA7A392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9A56B6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FD603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608DCB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2C9BF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67DF78" w14:textId="58A63806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F4D3C9" w14:textId="5D25B774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6DB403" w14:textId="604DDB64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9FC9CE" w14:textId="6089010C" w:rsidR="00245A33" w:rsidRPr="00654A0F" w:rsidRDefault="004177BE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90DC132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FB98170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</m:oMath>
            </m:oMathPara>
          </w:p>
        </w:tc>
      </w:tr>
      <w:tr w:rsidR="00245A33" w:rsidRPr="00C81C06" w14:paraId="725AE077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3AD182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844E47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BBE2C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F76567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F9DEFC" w14:textId="39445845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0.25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EC36B9" w14:textId="244F0319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0.25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FC347E" w14:textId="473241C4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-1.5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76A514" w14:textId="4F1CAD62" w:rsidR="00245A33" w:rsidRPr="00654A0F" w:rsidRDefault="004177BE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A7F244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A05FA2A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</m:oMath>
            </m:oMathPara>
          </w:p>
        </w:tc>
      </w:tr>
      <w:tr w:rsidR="00245A33" w:rsidRPr="00C81C06" w14:paraId="56273E84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6232D0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441987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93F9DB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E507AD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642567" w14:textId="1EC6DBA3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0.25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FBCB0A" w14:textId="408E54C6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0.25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A92AC1" w14:textId="1F4CE53F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-1.5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DA0C13" w14:textId="69ED4C7A" w:rsidR="00245A33" w:rsidRPr="00654A0F" w:rsidRDefault="004177BE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A0E0634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710AF6F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3A963E45" w14:textId="77777777" w:rsidR="00245A33" w:rsidRPr="00C81C06" w:rsidRDefault="00245A33" w:rsidP="00245A33">
      <w:pPr>
        <w:pStyle w:val="ListParagraph"/>
        <w:bidi/>
        <w:spacing w:line="360" w:lineRule="auto"/>
        <w:ind w:left="1080"/>
        <w:rPr>
          <w:rFonts w:asciiTheme="majorHAnsi" w:eastAsiaTheme="minorEastAsia" w:hAnsiTheme="majorHAnsi" w:cstheme="majorHAnsi"/>
          <w:rtl/>
        </w:rPr>
      </w:pPr>
    </w:p>
    <w:p w14:paraId="30DFC19F" w14:textId="62FF429B" w:rsidR="00245A33" w:rsidRPr="00C81C06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t xml:space="preserve">(יבש </w:t>
      </w:r>
      <w:r w:rsidR="007C2B31">
        <w:rPr>
          <w:rFonts w:asciiTheme="majorHAnsi" w:eastAsiaTheme="minorEastAsia" w:hAnsiTheme="majorHAnsi" w:cstheme="majorHAnsi" w:hint="cs"/>
          <w:rtl/>
        </w:rPr>
        <w:t>2</w:t>
      </w:r>
      <w:r w:rsidRPr="00C81C06">
        <w:rPr>
          <w:rFonts w:asciiTheme="majorHAnsi" w:eastAsiaTheme="minorEastAsia" w:hAnsiTheme="majorHAnsi" w:cstheme="majorHAnsi" w:hint="cs"/>
          <w:rtl/>
        </w:rPr>
        <w:t xml:space="preserve"> נק') הרץ את האלגוריתם </w:t>
      </w:r>
      <w:r w:rsidRPr="00C81C06">
        <w:rPr>
          <w:rFonts w:asciiTheme="majorHAnsi" w:eastAsiaTheme="minorEastAsia" w:hAnsiTheme="majorHAnsi" w:cstheme="majorHAnsi"/>
        </w:rPr>
        <w:t>Policy iteration</w:t>
      </w:r>
      <w:r w:rsidRPr="00C81C06">
        <w:rPr>
          <w:rFonts w:asciiTheme="majorHAnsi" w:eastAsiaTheme="minorEastAsia" w:hAnsiTheme="majorHAnsi" w:cstheme="majorHAnsi" w:hint="cs"/>
          <w:rtl/>
        </w:rPr>
        <w:t xml:space="preserve"> שכתבת על הגרף הנתון. ומלא את הערכים בטבלה הבאה, כאשר המדיניות ההתחלתית </w:t>
      </w:r>
      <m:oMath>
        <m:sSub>
          <m:sSubPr>
            <m:ctrlPr>
              <w:rPr>
                <w:rFonts w:ascii="Cambria Math" w:eastAsiaTheme="minorEastAsia" w:hAnsi="Cambria Math" w:cstheme="majorHAnsi"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</m:oMath>
      <w:r w:rsidRPr="00C81C06">
        <w:rPr>
          <w:rFonts w:asciiTheme="majorHAnsi" w:eastAsiaTheme="minorEastAsia" w:hAnsiTheme="majorHAnsi" w:cstheme="majorHAnsi" w:hint="cs"/>
          <w:rtl/>
        </w:rPr>
        <w:t xml:space="preserve"> מופיעה בעמודה הראשונה בטבלה. (ייתכן שלא צריך למלא את כולה).</w:t>
      </w:r>
    </w:p>
    <w:p w14:paraId="1313C176" w14:textId="47F02A66" w:rsidR="00245A33" w:rsidRPr="00C81C06" w:rsidRDefault="00B72A13" w:rsidP="00245A33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  <w:r w:rsidRPr="00233399">
        <w:rPr>
          <w:rFonts w:asciiTheme="majorHAnsi" w:eastAsiaTheme="minorEastAsia" w:hAnsiTheme="majorHAnsi" w:cstheme="majorHAnsi" w:hint="cs"/>
          <w:rtl/>
        </w:rPr>
        <w:t>הניחו שבמידה ולא קיים שיפור, האלגוריתם יבחר תמיד להשאיר את הפעולה הקודמת.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45A33" w:rsidRPr="00C81C06" w14:paraId="11DCDEE8" w14:textId="77777777" w:rsidTr="00FF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7F19764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A49DB21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6847F2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9CE948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BAE24E1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2C9AEA4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3DC0CA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19DEEC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589DFE6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5F3E10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</w:tr>
      <w:tr w:rsidR="00002307" w:rsidRPr="00C81C06" w14:paraId="2AE4E851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601DC1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626D26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022432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33606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05A81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0DF9AF" w14:textId="39EAEEAD" w:rsidR="00245A33" w:rsidRPr="00654A0F" w:rsidRDefault="00FE5611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307010" w14:textId="2B824A7A" w:rsidR="00245A33" w:rsidRPr="00654A0F" w:rsidRDefault="00FE5611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47E635" w14:textId="5FFDD3EE" w:rsidR="00245A33" w:rsidRPr="00654A0F" w:rsidRDefault="00FE5611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E577BA3" w14:textId="2C900E82" w:rsidR="00245A33" w:rsidRPr="00C81C06" w:rsidRDefault="00002307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↓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D2EE3C6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</m:oMath>
            </m:oMathPara>
          </w:p>
        </w:tc>
      </w:tr>
      <w:tr w:rsidR="00245A33" w:rsidRPr="00C81C06" w14:paraId="09CE6D4E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B1268C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20886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1D8C18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9442CC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D349ED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C7DD50" w14:textId="2C9F2C55" w:rsidR="00245A33" w:rsidRPr="00654A0F" w:rsidRDefault="0055309C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824C8E" w14:textId="2DE960ED" w:rsidR="00245A33" w:rsidRPr="00654A0F" w:rsidRDefault="0055309C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BFE596" w14:textId="3409C80A" w:rsidR="00245A33" w:rsidRPr="00654A0F" w:rsidRDefault="0055309C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5D78B07" w14:textId="37F0A682" w:rsidR="00245A33" w:rsidRPr="00C81C06" w:rsidRDefault="00002307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↓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FD55B9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</m:oMath>
            </m:oMathPara>
          </w:p>
        </w:tc>
      </w:tr>
      <w:tr w:rsidR="0055309C" w:rsidRPr="00C81C06" w14:paraId="3AD98E1C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440DAC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CD4C24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EEAD95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86294A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EABA01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EE5BBA" w14:textId="2961E715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41E495" w14:textId="3E117128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EB0543" w14:textId="0427E579" w:rsidR="0055309C" w:rsidRPr="00654A0F" w:rsidRDefault="00C23CBB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0070C0"/>
                  </w:rPr>
                  <m:t>→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935D314" w14:textId="705C0C74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→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0EF63EF" w14:textId="77777777" w:rsidR="0055309C" w:rsidRPr="00C81C06" w:rsidRDefault="00000000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</m:oMath>
            </m:oMathPara>
          </w:p>
        </w:tc>
      </w:tr>
      <w:tr w:rsidR="0055309C" w:rsidRPr="00C81C06" w14:paraId="4C8F09C3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2D8A2F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1B07E3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0A6EFF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511D2D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D940CE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98099C" w14:textId="68D14A35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B5794A" w14:textId="2D5F4641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FB00FE" w14:textId="7E835C63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620CCE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692107B" w14:textId="77777777" w:rsidR="0055309C" w:rsidRPr="00C81C06" w:rsidRDefault="00000000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</m:oMath>
            </m:oMathPara>
          </w:p>
        </w:tc>
      </w:tr>
      <w:tr w:rsidR="0055309C" w:rsidRPr="00C81C06" w14:paraId="00846020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7657D5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143FA0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D9AE46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FF8267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3A947D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5F6EFB" w14:textId="676D2659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31586B" w14:textId="152ADC3C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19D46B" w14:textId="5E019B18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9F6D4A7" w14:textId="180D9083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48E4F5" w14:textId="77777777" w:rsidR="0055309C" w:rsidRPr="00C81C06" w:rsidRDefault="00000000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</m:oMath>
            </m:oMathPara>
          </w:p>
        </w:tc>
      </w:tr>
      <w:tr w:rsidR="0055309C" w:rsidRPr="00C81C06" w14:paraId="5273CBFE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686C49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0F235B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CC4296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2336E0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FD2D07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B556EA" w14:textId="0B7517D1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D3FBBD" w14:textId="56979B64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6D6C5C" w14:textId="2D535194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2E2DD8A" w14:textId="314B13D4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459C1FD" w14:textId="77777777" w:rsidR="0055309C" w:rsidRPr="00C81C06" w:rsidRDefault="00000000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</m:oMath>
            </m:oMathPara>
          </w:p>
        </w:tc>
      </w:tr>
      <w:tr w:rsidR="0055309C" w:rsidRPr="00C81C06" w14:paraId="12EAA26C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65BB3F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CD2FE9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B3D730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53023C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89A1AB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0C1035" w14:textId="21F9C3EA" w:rsidR="0055309C" w:rsidRPr="004C07CB" w:rsidRDefault="004C07CB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4C07CB">
              <w:rPr>
                <w:rFonts w:ascii="Cambria Math" w:hAnsi="Cambria Math" w:cs="Cambria Math"/>
                <w:color w:val="0070C0"/>
              </w:rPr>
              <w:t>↖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D6C175" w14:textId="31EB8EA2" w:rsidR="0055309C" w:rsidRPr="004C07CB" w:rsidRDefault="004C07CB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4C07CB">
              <w:rPr>
                <w:rFonts w:ascii="Cambria Math" w:hAnsi="Cambria Math" w:cs="Cambria Math"/>
                <w:color w:val="0070C0"/>
              </w:rPr>
              <w:t>↖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C87741" w14:textId="715FEDAD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93B29B" w14:textId="3A535858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37D4C6" w14:textId="77777777" w:rsidR="0055309C" w:rsidRPr="00C81C06" w:rsidRDefault="00000000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4E65D1B1" w14:textId="77777777" w:rsidR="00245A33" w:rsidRPr="00C81C06" w:rsidRDefault="00245A33" w:rsidP="00245A33">
      <w:pPr>
        <w:pStyle w:val="ListParagraph"/>
        <w:bidi/>
        <w:spacing w:line="360" w:lineRule="auto"/>
        <w:ind w:left="1080"/>
        <w:rPr>
          <w:rFonts w:asciiTheme="majorHAnsi" w:eastAsiaTheme="minorEastAsia" w:hAnsiTheme="majorHAnsi" w:cstheme="majorHAnsi"/>
          <w:rtl/>
        </w:rPr>
      </w:pPr>
    </w:p>
    <w:p w14:paraId="43BA714A" w14:textId="15C634E9" w:rsidR="00002307" w:rsidRDefault="00002307" w:rsidP="00002307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t xml:space="preserve">(יבש </w:t>
      </w:r>
      <w:r w:rsidR="00CA307F">
        <w:rPr>
          <w:rFonts w:asciiTheme="majorHAnsi" w:eastAsiaTheme="minorEastAsia" w:hAnsiTheme="majorHAnsi" w:cstheme="majorHAnsi" w:hint="cs"/>
          <w:rtl/>
        </w:rPr>
        <w:t>2</w:t>
      </w:r>
      <w:r w:rsidRPr="00C81C06">
        <w:rPr>
          <w:rFonts w:asciiTheme="majorHAnsi" w:eastAsiaTheme="minorEastAsia" w:hAnsiTheme="majorHAnsi" w:cstheme="majorHAnsi" w:hint="cs"/>
          <w:rtl/>
        </w:rPr>
        <w:t xml:space="preserve"> נק') </w:t>
      </w:r>
      <w:r>
        <w:rPr>
          <w:rFonts w:asciiTheme="majorHAnsi" w:eastAsiaTheme="minorEastAsia" w:hAnsiTheme="majorHAnsi" w:cstheme="majorHAnsi" w:hint="cs"/>
          <w:rtl/>
        </w:rPr>
        <w:t xml:space="preserve">חיזרי על הסעיף הקודם. הפעם עם </w:t>
      </w:r>
      <w:r w:rsidRPr="00002307">
        <w:rPr>
          <w:rFonts w:asciiTheme="majorHAnsi" w:eastAsiaTheme="minorEastAsia" w:hAnsiTheme="majorHAnsi" w:cstheme="majorHAnsi" w:hint="cs"/>
          <w:b/>
          <w:bCs/>
          <w:rtl/>
        </w:rPr>
        <w:t>אופק סופי</w:t>
      </w:r>
      <w:r>
        <w:rPr>
          <w:rFonts w:asciiTheme="majorHAnsi" w:eastAsiaTheme="minorEastAsia" w:hAnsiTheme="majorHAnsi" w:cstheme="majorHAnsi" w:hint="cs"/>
          <w:b/>
          <w:bCs/>
          <w:rtl/>
        </w:rPr>
        <w:t xml:space="preserve"> כאשר 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>N=2</m:t>
        </m:r>
      </m:oMath>
      <w:r>
        <w:rPr>
          <w:rFonts w:asciiTheme="majorHAnsi" w:eastAsiaTheme="minorEastAsia" w:hAnsiTheme="majorHAnsi" w:cstheme="majorHAnsi" w:hint="cs"/>
          <w:b/>
          <w:bCs/>
          <w:rtl/>
        </w:rPr>
        <w:t xml:space="preserve"> </w:t>
      </w:r>
      <w:r>
        <w:rPr>
          <w:rFonts w:asciiTheme="majorHAnsi" w:eastAsiaTheme="minorEastAsia" w:hAnsiTheme="majorHAnsi" w:cstheme="majorHAnsi" w:hint="cs"/>
          <w:rtl/>
        </w:rPr>
        <w:t>(שימי לב, המדיניות לא חייבת להסתיים במצב מסיים, ישנם מצבים שלא יכולים להגיע למצב מסיים עם אופק זה. ישנם צמתים עם מספר תשובות נכונות, נקבל את כולם).</w:t>
      </w:r>
    </w:p>
    <w:p w14:paraId="6339E836" w14:textId="5A7ACC71" w:rsidR="00CE3100" w:rsidRDefault="00153483" w:rsidP="00CE3100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</w:rPr>
      </w:pPr>
      <w:r w:rsidRPr="008335DA">
        <w:rPr>
          <w:rFonts w:asciiTheme="majorHAnsi" w:eastAsiaTheme="minorEastAsia" w:hAnsiTheme="majorHAnsi" w:cstheme="majorHAnsi" w:hint="cs"/>
          <w:color w:val="0070C0"/>
          <w:rtl/>
        </w:rPr>
        <w:t xml:space="preserve">יש אופק סופי אז המדיניות לא קבועה </w:t>
      </w:r>
      <w:r w:rsidR="008335DA" w:rsidRPr="008335DA">
        <w:rPr>
          <w:rFonts w:asciiTheme="majorHAnsi" w:eastAsiaTheme="minorEastAsia" w:hAnsiTheme="majorHAnsi" w:cstheme="majorHAnsi" w:hint="cs"/>
          <w:color w:val="0070C0"/>
          <w:rtl/>
        </w:rPr>
        <w:t>ובכל צעד נמקסם את התועלת כתלות בזמן:</w:t>
      </w:r>
    </w:p>
    <w:tbl>
      <w:tblPr>
        <w:tblStyle w:val="GridTable6Colorful"/>
        <w:bidiVisual/>
        <w:tblW w:w="0" w:type="auto"/>
        <w:tblInd w:w="4303" w:type="dxa"/>
        <w:tblLook w:val="04A0" w:firstRow="1" w:lastRow="0" w:firstColumn="1" w:lastColumn="0" w:noHBand="0" w:noVBand="1"/>
      </w:tblPr>
      <w:tblGrid>
        <w:gridCol w:w="902"/>
        <w:gridCol w:w="902"/>
        <w:gridCol w:w="902"/>
      </w:tblGrid>
      <w:tr w:rsidR="009F1564" w:rsidRPr="00C81C06" w14:paraId="190A13F7" w14:textId="77777777" w:rsidTr="009F1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80672B" w14:textId="77777777" w:rsidR="009F1564" w:rsidRPr="009F1564" w:rsidRDefault="00000000" w:rsidP="00811CE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0070C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0070C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0070C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0070C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0070C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0070C0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F02C12C" w14:textId="77777777" w:rsidR="009F1564" w:rsidRPr="009F1564" w:rsidRDefault="00000000" w:rsidP="00811CE8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0070C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0070C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0070C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0070C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0070C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0070C0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B9AC0C" w14:textId="77777777" w:rsidR="009F1564" w:rsidRPr="009F1564" w:rsidRDefault="009F1564" w:rsidP="00811CE8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0070C0"/>
                <w:rtl/>
              </w:rPr>
            </w:pPr>
          </w:p>
        </w:tc>
      </w:tr>
      <w:tr w:rsidR="009F1564" w:rsidRPr="00C81C06" w14:paraId="6FFD5ACF" w14:textId="77777777" w:rsidTr="009F1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10A0C8" w14:textId="41830730" w:rsidR="009F1564" w:rsidRPr="00855A6C" w:rsidRDefault="00855A6C" w:rsidP="00811CE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/>
                    <w:color w:val="0070C0"/>
                  </w:rPr>
                  <m:t>↗,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F4F724" w14:textId="4D38940E" w:rsidR="009F1564" w:rsidRPr="00855A6C" w:rsidRDefault="00855A6C" w:rsidP="00811CE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EB9FBCA" w14:textId="12465C64" w:rsidR="009F1564" w:rsidRPr="009F1564" w:rsidRDefault="00000000" w:rsidP="00811CE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0070C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1</m:t>
                    </m:r>
                  </m:sub>
                </m:sSub>
              </m:oMath>
            </m:oMathPara>
          </w:p>
        </w:tc>
      </w:tr>
      <w:tr w:rsidR="007B0F61" w:rsidRPr="00C81C06" w14:paraId="6B639921" w14:textId="77777777" w:rsidTr="009F1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454962" w14:textId="7FB79B7F" w:rsidR="007B0F61" w:rsidRPr="00855A6C" w:rsidRDefault="00855A6C" w:rsidP="007B0F61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71D212C" w14:textId="2E8D6CE9" w:rsidR="007B0F61" w:rsidRPr="00855A6C" w:rsidRDefault="00855A6C" w:rsidP="007B0F6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38E7677" w14:textId="723C0EEC" w:rsidR="007B0F61" w:rsidRPr="009F1564" w:rsidRDefault="00000000" w:rsidP="007B0F6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0070C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2</m:t>
                    </m:r>
                  </m:sub>
                </m:sSub>
              </m:oMath>
            </m:oMathPara>
          </w:p>
        </w:tc>
      </w:tr>
      <w:tr w:rsidR="00A86FBA" w:rsidRPr="00C81C06" w14:paraId="7D3D9D94" w14:textId="77777777" w:rsidTr="009F1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70F259" w14:textId="1FA3B740" w:rsidR="00A86FBA" w:rsidRPr="00855A6C" w:rsidRDefault="00855A6C" w:rsidP="00A86FBA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↑,↑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0E2BED" w14:textId="04A32B8B" w:rsidR="00A86FBA" w:rsidRPr="00855A6C" w:rsidRDefault="00855A6C" w:rsidP="00A86FB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7B81D01" w14:textId="23F13EA1" w:rsidR="00A86FBA" w:rsidRPr="009F1564" w:rsidRDefault="00000000" w:rsidP="00A86FB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0070C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3</m:t>
                    </m:r>
                  </m:sub>
                </m:sSub>
              </m:oMath>
            </m:oMathPara>
          </w:p>
        </w:tc>
      </w:tr>
      <w:tr w:rsidR="009F1564" w:rsidRPr="00C81C06" w14:paraId="69E3A355" w14:textId="77777777" w:rsidTr="009F1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739798" w14:textId="07898293" w:rsidR="009F1564" w:rsidRPr="00855A6C" w:rsidRDefault="00855A6C" w:rsidP="00811CE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↑, 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E8B8DF7" w14:textId="0BCF339F" w:rsidR="009F1564" w:rsidRPr="00855A6C" w:rsidRDefault="00855A6C" w:rsidP="00811CE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AD21E5C" w14:textId="108F59CD" w:rsidR="009F1564" w:rsidRPr="009F1564" w:rsidRDefault="00000000" w:rsidP="00811CE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0070C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4</m:t>
                    </m:r>
                  </m:sub>
                </m:sSub>
              </m:oMath>
            </m:oMathPara>
          </w:p>
        </w:tc>
      </w:tr>
      <w:tr w:rsidR="009F1564" w:rsidRPr="00C81C06" w14:paraId="7EF45672" w14:textId="77777777" w:rsidTr="009F1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97AE21" w14:textId="272F468E" w:rsidR="009F1564" w:rsidRPr="00855A6C" w:rsidRDefault="00855A6C" w:rsidP="00811CE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←,←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5FFFDA2" w14:textId="6B0A27B8" w:rsidR="009F1564" w:rsidRPr="00855A6C" w:rsidRDefault="00855A6C" w:rsidP="00811CE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8B1FAEF" w14:textId="10D2E469" w:rsidR="009F1564" w:rsidRPr="009F1564" w:rsidRDefault="00000000" w:rsidP="00811CE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0070C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5</m:t>
                    </m:r>
                  </m:sub>
                </m:sSub>
              </m:oMath>
            </m:oMathPara>
          </w:p>
        </w:tc>
      </w:tr>
      <w:tr w:rsidR="009F1564" w:rsidRPr="00C81C06" w14:paraId="2D99BC39" w14:textId="77777777" w:rsidTr="009F1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03B1C2" w14:textId="30E77BEB" w:rsidR="009F1564" w:rsidRPr="00855A6C" w:rsidRDefault="00855A6C" w:rsidP="00811CE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↑,←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C7381E" w14:textId="2C160685" w:rsidR="009F1564" w:rsidRPr="00855A6C" w:rsidRDefault="00855A6C" w:rsidP="00811CE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FC0AC2B" w14:textId="15777E25" w:rsidR="009F1564" w:rsidRPr="009F1564" w:rsidRDefault="00000000" w:rsidP="00811CE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0070C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6</m:t>
                    </m:r>
                  </m:sub>
                </m:sSub>
              </m:oMath>
            </m:oMathPara>
          </w:p>
        </w:tc>
      </w:tr>
      <w:tr w:rsidR="009F1564" w:rsidRPr="00C81C06" w14:paraId="46A0D740" w14:textId="77777777" w:rsidTr="009F1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0A62DF" w14:textId="3BB6F337" w:rsidR="009F1564" w:rsidRPr="00855A6C" w:rsidRDefault="00855A6C" w:rsidP="00811CE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/>
                    <w:color w:val="0070C0"/>
                  </w:rPr>
                  <m:t>↖,↑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97FBA23" w14:textId="394C0456" w:rsidR="009F1564" w:rsidRPr="00855A6C" w:rsidRDefault="008D2E08" w:rsidP="00811CE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0070C0"/>
                <w:rtl/>
              </w:rPr>
            </w:pPr>
            <w:r w:rsidRPr="00855A6C">
              <w:rPr>
                <w:rFonts w:ascii="Cambria Math" w:hAnsi="Cambria Math" w:cs="Cambria Math"/>
                <w:b/>
                <w:bCs/>
                <w:color w:val="0070C0"/>
              </w:rPr>
              <w:t>↖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414A23E" w14:textId="6595F373" w:rsidR="009F1564" w:rsidRPr="009F1564" w:rsidRDefault="00000000" w:rsidP="00811CE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0070C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7B75F844" w14:textId="77777777" w:rsidR="009F1564" w:rsidRDefault="009F1564" w:rsidP="009F1564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  <w:rtl/>
        </w:rPr>
      </w:pPr>
    </w:p>
    <w:p w14:paraId="1E7AC760" w14:textId="28DCA6C5" w:rsidR="004C07CB" w:rsidRPr="004C07CB" w:rsidRDefault="00A75B7B" w:rsidP="004C07CB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  <w:rtl/>
        </w:rPr>
      </w:pPr>
      <w:r>
        <w:rPr>
          <w:rFonts w:asciiTheme="majorHAnsi" w:eastAsiaTheme="minorEastAsia" w:hAnsiTheme="majorHAnsi" w:cstheme="majorHAnsi" w:hint="cs"/>
          <w:color w:val="0070C0"/>
          <w:rtl/>
        </w:rPr>
        <w:t>(כאשר יש מספר חיצים, החץ ה-</w:t>
      </w:r>
      <w:r>
        <w:rPr>
          <w:rFonts w:asciiTheme="majorHAnsi" w:eastAsiaTheme="minorEastAsia" w:hAnsiTheme="majorHAnsi" w:cstheme="majorHAnsi"/>
          <w:color w:val="0070C0"/>
        </w:rPr>
        <w:t>I</w:t>
      </w:r>
      <w:r>
        <w:rPr>
          <w:rFonts w:asciiTheme="majorHAnsi" w:eastAsiaTheme="minorEastAsia" w:hAnsiTheme="majorHAnsi" w:cstheme="majorHAnsi" w:hint="cs"/>
          <w:color w:val="0070C0"/>
          <w:rtl/>
        </w:rPr>
        <w:t xml:space="preserve"> הוא הצעד ה-</w:t>
      </w:r>
      <w:r>
        <w:rPr>
          <w:rFonts w:asciiTheme="majorHAnsi" w:eastAsiaTheme="minorEastAsia" w:hAnsiTheme="majorHAnsi" w:cstheme="majorHAnsi"/>
          <w:color w:val="0070C0"/>
        </w:rPr>
        <w:t>i</w:t>
      </w:r>
      <w:r>
        <w:rPr>
          <w:rFonts w:asciiTheme="majorHAnsi" w:eastAsiaTheme="minorEastAsia" w:hAnsiTheme="majorHAnsi" w:cstheme="majorHAnsi" w:hint="cs"/>
          <w:color w:val="0070C0"/>
          <w:rtl/>
        </w:rPr>
        <w:t>)</w:t>
      </w:r>
    </w:p>
    <w:p w14:paraId="34D33A6B" w14:textId="2011BD32" w:rsidR="0098615D" w:rsidRDefault="00002307" w:rsidP="00936159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 w:hint="cs"/>
          <w:rtl/>
        </w:rPr>
        <w:t>(</w:t>
      </w:r>
      <w:r w:rsidR="007C2B31">
        <w:rPr>
          <w:rFonts w:asciiTheme="majorHAnsi" w:eastAsiaTheme="minorEastAsia" w:hAnsiTheme="majorHAnsi" w:cstheme="majorHAnsi" w:hint="cs"/>
          <w:rtl/>
        </w:rPr>
        <w:t>1</w:t>
      </w:r>
      <w:r w:rsidR="00CA307F">
        <w:rPr>
          <w:rFonts w:asciiTheme="majorHAnsi" w:eastAsiaTheme="minorEastAsia" w:hAnsiTheme="majorHAnsi" w:cstheme="majorHAnsi" w:hint="cs"/>
          <w:rtl/>
        </w:rPr>
        <w:t xml:space="preserve"> </w:t>
      </w:r>
      <w:r>
        <w:rPr>
          <w:rFonts w:asciiTheme="majorHAnsi" w:eastAsiaTheme="minorEastAsia" w:hAnsiTheme="majorHAnsi" w:cstheme="majorHAnsi" w:hint="cs"/>
          <w:rtl/>
        </w:rPr>
        <w:t xml:space="preserve">נק') ללא תלות בשינוי של הסעיף הקודם. אם </w:t>
      </w:r>
      <m:oMath>
        <m:r>
          <w:rPr>
            <w:rFonts w:ascii="Cambria Math" w:eastAsiaTheme="minorEastAsia" w:hAnsi="Cambria Math" w:cstheme="majorHAnsi"/>
          </w:rPr>
          <m:t>γ=0</m:t>
        </m:r>
      </m:oMath>
      <w:r>
        <w:rPr>
          <w:rFonts w:asciiTheme="majorHAnsi" w:eastAsiaTheme="minorEastAsia" w:hAnsiTheme="majorHAnsi" w:cstheme="majorHAnsi" w:hint="cs"/>
          <w:rtl/>
        </w:rPr>
        <w:t>, מה מספר המדיניות האופטימליות הקיימות? נמקו.</w:t>
      </w:r>
    </w:p>
    <w:p w14:paraId="3F6D5B3E" w14:textId="1E6FF15E" w:rsidR="00936159" w:rsidRPr="00011509" w:rsidRDefault="00936159" w:rsidP="00936159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  <w:rtl/>
        </w:rPr>
      </w:pPr>
      <w:r w:rsidRPr="00011509">
        <w:rPr>
          <w:rFonts w:asciiTheme="majorHAnsi" w:eastAsiaTheme="minorEastAsia" w:hAnsiTheme="majorHAnsi" w:cstheme="majorHAnsi" w:hint="cs"/>
          <w:color w:val="0070C0"/>
          <w:rtl/>
        </w:rPr>
        <w:t>מספר המדיניות הקיימות הוא 48, נחשב:</w:t>
      </w:r>
    </w:p>
    <w:p w14:paraId="47A3C881" w14:textId="5BAD20D6" w:rsidR="00936159" w:rsidRDefault="0032018F" w:rsidP="00936159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  <w:rtl/>
        </w:rPr>
      </w:pPr>
      <w:r w:rsidRPr="00011509">
        <w:rPr>
          <w:rFonts w:asciiTheme="majorHAnsi" w:eastAsiaTheme="minorEastAsia" w:hAnsiTheme="majorHAnsi" w:cstheme="majorHAnsi" w:hint="cs"/>
          <w:color w:val="0070C0"/>
          <w:rtl/>
        </w:rPr>
        <w:t xml:space="preserve">בכל המצבים </w:t>
      </w:r>
      <w:r w:rsidR="00241BBC" w:rsidRPr="00011509">
        <w:rPr>
          <w:rFonts w:asciiTheme="majorHAnsi" w:eastAsiaTheme="minorEastAsia" w:hAnsiTheme="majorHAnsi" w:cstheme="majorHAnsi" w:hint="cs"/>
          <w:color w:val="0070C0"/>
          <w:rtl/>
        </w:rPr>
        <w:t>חוץ מ-</w:t>
      </w:r>
      <w:r w:rsidR="00241BBC" w:rsidRPr="00011509">
        <w:rPr>
          <w:rFonts w:asciiTheme="majorHAnsi" w:eastAsiaTheme="minorEastAsia" w:hAnsiTheme="majorHAnsi" w:cstheme="majorHAnsi"/>
          <w:color w:val="0070C0"/>
        </w:rPr>
        <w:t>{s1, s2}</w:t>
      </w:r>
      <w:r w:rsidR="00241BBC" w:rsidRPr="00011509">
        <w:rPr>
          <w:rFonts w:asciiTheme="majorHAnsi" w:eastAsiaTheme="minorEastAsia" w:hAnsiTheme="majorHAnsi" w:cstheme="majorHAnsi" w:hint="cs"/>
          <w:color w:val="0070C0"/>
          <w:rtl/>
        </w:rPr>
        <w:t xml:space="preserve"> </w:t>
      </w:r>
      <w:r w:rsidR="00537D63" w:rsidRPr="00011509">
        <w:rPr>
          <w:rFonts w:asciiTheme="majorHAnsi" w:eastAsiaTheme="minorEastAsia" w:hAnsiTheme="majorHAnsi" w:cstheme="majorHAnsi" w:hint="cs"/>
          <w:color w:val="0070C0"/>
          <w:rtl/>
        </w:rPr>
        <w:t>לכל מצב שיתקדמו אליו נקבל ש-</w:t>
      </w:r>
      <w:r w:rsidR="00537D63" w:rsidRPr="00011509">
        <w:rPr>
          <w:rFonts w:asciiTheme="majorHAnsi" w:eastAsiaTheme="minorEastAsia" w:hAnsiTheme="majorHAnsi" w:cstheme="majorHAnsi"/>
          <w:color w:val="0070C0"/>
        </w:rPr>
        <w:t>R=-1</w:t>
      </w:r>
      <w:r w:rsidR="00011509" w:rsidRPr="00011509">
        <w:rPr>
          <w:rFonts w:asciiTheme="majorHAnsi" w:eastAsiaTheme="minorEastAsia" w:hAnsiTheme="majorHAnsi" w:cstheme="majorHAnsi" w:hint="cs"/>
          <w:color w:val="0070C0"/>
          <w:rtl/>
        </w:rPr>
        <w:t xml:space="preserve"> וערך התועלת של מצב היעד מוכפל ב-0 אז הוא ח</w:t>
      </w:r>
      <w:r w:rsidR="00665A4A">
        <w:rPr>
          <w:rFonts w:asciiTheme="majorHAnsi" w:eastAsiaTheme="minorEastAsia" w:hAnsiTheme="majorHAnsi" w:cstheme="majorHAnsi" w:hint="cs"/>
          <w:color w:val="0070C0"/>
          <w:rtl/>
        </w:rPr>
        <w:t xml:space="preserve">סר השפעה. במצבים </w:t>
      </w:r>
      <w:r w:rsidR="00665A4A">
        <w:rPr>
          <w:rFonts w:asciiTheme="majorHAnsi" w:eastAsiaTheme="minorEastAsia" w:hAnsiTheme="majorHAnsi" w:cstheme="majorHAnsi"/>
          <w:color w:val="0070C0"/>
        </w:rPr>
        <w:t>s1, s2</w:t>
      </w:r>
      <w:r w:rsidR="00665A4A">
        <w:rPr>
          <w:rFonts w:asciiTheme="majorHAnsi" w:eastAsiaTheme="minorEastAsia" w:hAnsiTheme="majorHAnsi" w:cstheme="majorHAnsi" w:hint="cs"/>
          <w:color w:val="0070C0"/>
          <w:rtl/>
        </w:rPr>
        <w:t xml:space="preserve"> נעדיף ללכת למצב הסופי כי שם התגמול גדול יותר</w:t>
      </w:r>
      <w:r w:rsidR="00EC43EB">
        <w:rPr>
          <w:rFonts w:asciiTheme="majorHAnsi" w:eastAsiaTheme="minorEastAsia" w:hAnsiTheme="majorHAnsi" w:cstheme="majorHAnsi" w:hint="cs"/>
          <w:color w:val="0070C0"/>
          <w:rtl/>
        </w:rPr>
        <w:t>. נספור כמה אופציות שקולות יש לכל מצב:</w:t>
      </w:r>
    </w:p>
    <w:p w14:paraId="55AD2DB5" w14:textId="0C85FC3E" w:rsidR="00EC43EB" w:rsidRDefault="00DF1720" w:rsidP="00EC43EB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  <w:rtl/>
        </w:rPr>
      </w:pPr>
      <w:r>
        <w:rPr>
          <w:rFonts w:asciiTheme="majorHAnsi" w:eastAsiaTheme="minorEastAsia" w:hAnsiTheme="majorHAnsi" w:cstheme="majorHAnsi" w:hint="cs"/>
          <w:color w:val="0070C0"/>
          <w:rtl/>
        </w:rPr>
        <w:t xml:space="preserve">עבור: </w:t>
      </w:r>
      <w:r>
        <w:rPr>
          <w:rFonts w:asciiTheme="majorHAnsi" w:eastAsiaTheme="minorEastAsia" w:hAnsiTheme="majorHAnsi" w:cstheme="majorHAnsi"/>
          <w:color w:val="0070C0"/>
        </w:rPr>
        <w:t>s1, s2</w:t>
      </w:r>
      <w:r>
        <w:rPr>
          <w:rFonts w:asciiTheme="majorHAnsi" w:eastAsiaTheme="minorEastAsia" w:hAnsiTheme="majorHAnsi" w:cstheme="majorHAnsi" w:hint="cs"/>
          <w:color w:val="0070C0"/>
          <w:rtl/>
        </w:rPr>
        <w:t>: אפשרות אחת.</w:t>
      </w:r>
    </w:p>
    <w:p w14:paraId="78B2628B" w14:textId="3D578830" w:rsidR="00DF1720" w:rsidRDefault="00DF1720" w:rsidP="00DF1720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  <w:rtl/>
        </w:rPr>
      </w:pPr>
      <w:r>
        <w:rPr>
          <w:rFonts w:asciiTheme="majorHAnsi" w:eastAsiaTheme="minorEastAsia" w:hAnsiTheme="majorHAnsi" w:cstheme="majorHAnsi" w:hint="cs"/>
          <w:color w:val="0070C0"/>
          <w:rtl/>
        </w:rPr>
        <w:t xml:space="preserve">עבור </w:t>
      </w:r>
      <w:r w:rsidR="0003761F">
        <w:rPr>
          <w:rFonts w:asciiTheme="majorHAnsi" w:eastAsiaTheme="minorEastAsia" w:hAnsiTheme="majorHAnsi" w:cstheme="majorHAnsi"/>
          <w:color w:val="0070C0"/>
        </w:rPr>
        <w:t>s3, s4, s5, s6</w:t>
      </w:r>
      <w:r w:rsidR="0003761F">
        <w:rPr>
          <w:rFonts w:asciiTheme="majorHAnsi" w:eastAsiaTheme="minorEastAsia" w:hAnsiTheme="majorHAnsi" w:cstheme="majorHAnsi" w:hint="cs"/>
          <w:color w:val="0070C0"/>
          <w:rtl/>
        </w:rPr>
        <w:t>: 2 אפשרויות</w:t>
      </w:r>
    </w:p>
    <w:p w14:paraId="2BC180DD" w14:textId="2EB3F35A" w:rsidR="0003761F" w:rsidRDefault="0003761F" w:rsidP="0003761F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  <w:rtl/>
        </w:rPr>
      </w:pPr>
      <w:r>
        <w:rPr>
          <w:rFonts w:asciiTheme="majorHAnsi" w:eastAsiaTheme="minorEastAsia" w:hAnsiTheme="majorHAnsi" w:cstheme="majorHAnsi" w:hint="cs"/>
          <w:color w:val="0070C0"/>
          <w:rtl/>
        </w:rPr>
        <w:t xml:space="preserve">עבור </w:t>
      </w:r>
      <w:r>
        <w:rPr>
          <w:rFonts w:asciiTheme="majorHAnsi" w:eastAsiaTheme="minorEastAsia" w:hAnsiTheme="majorHAnsi" w:cstheme="majorHAnsi"/>
          <w:color w:val="0070C0"/>
        </w:rPr>
        <w:t>s7</w:t>
      </w:r>
      <w:r>
        <w:rPr>
          <w:rFonts w:asciiTheme="majorHAnsi" w:eastAsiaTheme="minorEastAsia" w:hAnsiTheme="majorHAnsi" w:cstheme="majorHAnsi" w:hint="cs"/>
          <w:color w:val="0070C0"/>
          <w:rtl/>
        </w:rPr>
        <w:t>: 3 אפשרויות.</w:t>
      </w:r>
    </w:p>
    <w:p w14:paraId="2FC29B76" w14:textId="57835F85" w:rsidR="0003761F" w:rsidRPr="00011509" w:rsidRDefault="0003761F" w:rsidP="0003761F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  <w:rtl/>
        </w:rPr>
      </w:pPr>
      <w:r>
        <w:rPr>
          <w:rFonts w:asciiTheme="majorHAnsi" w:eastAsiaTheme="minorEastAsia" w:hAnsiTheme="majorHAnsi" w:cstheme="majorHAnsi" w:hint="cs"/>
          <w:color w:val="0070C0"/>
          <w:rtl/>
        </w:rPr>
        <w:t xml:space="preserve">נסכום ונקבל: </w:t>
      </w:r>
      <m:oMath>
        <m:sSup>
          <m:sSupPr>
            <m:ctrlPr>
              <w:rPr>
                <w:rFonts w:ascii="Cambria Math" w:eastAsiaTheme="minorEastAsia" w:hAnsi="Cambria Math" w:cstheme="majorHAnsi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color w:val="0070C0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HAnsi"/>
                <w:color w:val="0070C0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ajorHAnsi"/>
            <w:color w:val="0070C0"/>
          </w:rPr>
          <m:t>⋅</m:t>
        </m:r>
        <m:sSup>
          <m:sSupPr>
            <m:ctrlPr>
              <w:rPr>
                <w:rFonts w:ascii="Cambria Math" w:eastAsiaTheme="minorEastAsia" w:hAnsi="Cambria Math" w:cstheme="majorHAnsi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color w:val="0070C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HAnsi"/>
                <w:color w:val="0070C0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theme="majorHAnsi"/>
            <w:color w:val="0070C0"/>
          </w:rPr>
          <m:t>⋅</m:t>
        </m:r>
        <m:sSup>
          <m:sSupPr>
            <m:ctrlPr>
              <w:rPr>
                <w:rFonts w:ascii="Cambria Math" w:eastAsiaTheme="minorEastAsia" w:hAnsi="Cambria Math" w:cstheme="majorHAnsi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color w:val="0070C0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HAnsi"/>
                <w:color w:val="0070C0"/>
              </w:rPr>
              <m:t>1</m:t>
            </m:r>
          </m:sup>
        </m:sSup>
        <m:r>
          <w:rPr>
            <w:rFonts w:ascii="Cambria Math" w:eastAsiaTheme="minorEastAsia" w:hAnsi="Cambria Math" w:cstheme="majorHAnsi"/>
            <w:color w:val="0070C0"/>
          </w:rPr>
          <m:t>=48</m:t>
        </m:r>
      </m:oMath>
    </w:p>
    <w:p w14:paraId="5862A02F" w14:textId="3E1FEA87" w:rsidR="00002307" w:rsidRPr="00002307" w:rsidRDefault="00002307" w:rsidP="00002307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02307">
        <w:rPr>
          <w:rFonts w:asciiTheme="majorHAnsi" w:eastAsiaTheme="minorEastAsia" w:hAnsiTheme="majorHAnsi" w:cstheme="majorHAnsi" w:hint="cs"/>
          <w:rtl/>
        </w:rPr>
        <w:t>(</w:t>
      </w:r>
      <w:r w:rsidR="007C2B31">
        <w:rPr>
          <w:rFonts w:asciiTheme="majorHAnsi" w:eastAsiaTheme="minorEastAsia" w:hAnsiTheme="majorHAnsi" w:cstheme="majorHAnsi" w:hint="cs"/>
          <w:rtl/>
        </w:rPr>
        <w:t>1</w:t>
      </w:r>
      <w:r w:rsidRPr="00002307">
        <w:rPr>
          <w:rFonts w:asciiTheme="majorHAnsi" w:eastAsiaTheme="minorEastAsia" w:hAnsiTheme="majorHAnsi" w:cstheme="majorHAnsi" w:hint="cs"/>
          <w:rtl/>
        </w:rPr>
        <w:t xml:space="preserve"> נק') ללא תלות בשנוי של הסעיף הקודם, הסבירי מה היה קורה אם</w:t>
      </w:r>
      <w:r w:rsidRPr="00002307">
        <w:rPr>
          <w:rFonts w:ascii="Cambria Math" w:eastAsiaTheme="minorEastAsia" w:hAnsi="Cambria Math" w:cstheme="majorHAnsi"/>
          <w:i/>
        </w:rPr>
        <w:br/>
      </w:r>
      <m:oMathPara>
        <m:oMath>
          <m:r>
            <w:rPr>
              <w:rFonts w:ascii="Cambria Math" w:eastAsiaTheme="minorEastAsia" w:hAnsi="Cambria Math" w:cstheme="majorHAnsi"/>
            </w:rPr>
            <m:t xml:space="preserve">  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</m:t>
          </m:r>
          <m:r>
            <w:rPr>
              <w:rFonts w:ascii="Cambria Math" w:eastAsiaTheme="minorEastAsia" w:hAnsi="Cambria Math" w:cstheme="majorHAnsi"/>
            </w:rPr>
            <m:t>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 2</m:t>
          </m:r>
          <m:r>
            <w:rPr>
              <w:rFonts w:ascii="Cambria Math" w:eastAsiaTheme="minorEastAsia" w:hAnsi="Cambria Math" w:cstheme="majorHAnsi"/>
            </w:rPr>
            <m:t>,  γ=1</m:t>
          </m:r>
        </m:oMath>
      </m:oMathPara>
    </w:p>
    <w:p w14:paraId="71783400" w14:textId="749F523F" w:rsidR="00DF5ED3" w:rsidRDefault="00002307" w:rsidP="00DF5ED3">
      <w:pPr>
        <w:bidi/>
        <w:spacing w:line="360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  <w:rtl/>
        </w:rPr>
        <w:tab/>
      </w:r>
      <w:r>
        <w:rPr>
          <w:rFonts w:asciiTheme="majorHAnsi" w:eastAsiaTheme="minorEastAsia" w:hAnsiTheme="majorHAnsi" w:cstheme="majorHAnsi"/>
          <w:rtl/>
        </w:rPr>
        <w:tab/>
      </w:r>
      <w:r>
        <w:rPr>
          <w:rFonts w:asciiTheme="majorHAnsi" w:eastAsiaTheme="minorEastAsia" w:hAnsiTheme="majorHAnsi" w:cstheme="majorHAnsi" w:hint="cs"/>
          <w:rtl/>
        </w:rPr>
        <w:t>בתשובתך, התייחסי גם לערכי התועלות של כל צומת וגם לשינוי במדיניות, אין צורך לחשב.</w:t>
      </w:r>
    </w:p>
    <w:p w14:paraId="741B62EF" w14:textId="56A925D5" w:rsidR="006504AB" w:rsidRDefault="00DF5ED3" w:rsidP="00ED09A0">
      <w:pPr>
        <w:bidi/>
        <w:spacing w:line="360" w:lineRule="auto"/>
        <w:ind w:left="720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  <w:r w:rsidRPr="00214709">
        <w:rPr>
          <w:rFonts w:asciiTheme="majorHAnsi" w:eastAsiaTheme="minorEastAsia" w:hAnsiTheme="majorHAnsi" w:cstheme="majorHAnsi" w:hint="cs"/>
          <w:color w:val="0070C0"/>
          <w:rtl/>
        </w:rPr>
        <w:lastRenderedPageBreak/>
        <w:t xml:space="preserve">כעת </w:t>
      </w:r>
      <w:r w:rsidR="001C56C9" w:rsidRPr="00214709">
        <w:rPr>
          <w:rFonts w:asciiTheme="majorHAnsi" w:eastAsiaTheme="minorEastAsia" w:hAnsiTheme="majorHAnsi" w:cstheme="majorHAnsi" w:hint="cs"/>
          <w:color w:val="0070C0"/>
          <w:rtl/>
        </w:rPr>
        <w:t>נתוגמל</w:t>
      </w:r>
      <w:r w:rsidRPr="00214709">
        <w:rPr>
          <w:rFonts w:asciiTheme="majorHAnsi" w:eastAsiaTheme="minorEastAsia" w:hAnsiTheme="majorHAnsi" w:cstheme="majorHAnsi" w:hint="cs"/>
          <w:color w:val="0070C0"/>
          <w:rtl/>
        </w:rPr>
        <w:t xml:space="preserve"> </w:t>
      </w:r>
      <w:r w:rsidR="001C56C9" w:rsidRPr="00214709">
        <w:rPr>
          <w:rFonts w:asciiTheme="majorHAnsi" w:eastAsiaTheme="minorEastAsia" w:hAnsiTheme="majorHAnsi" w:cstheme="majorHAnsi" w:hint="cs"/>
          <w:color w:val="0070C0"/>
          <w:rtl/>
        </w:rPr>
        <w:t xml:space="preserve">ב-2 עבור מעבר מ-1 ל-2 או ההפך, </w:t>
      </w:r>
      <w:r w:rsidR="00466FFA" w:rsidRPr="00214709">
        <w:rPr>
          <w:rFonts w:asciiTheme="majorHAnsi" w:eastAsiaTheme="minorEastAsia" w:hAnsiTheme="majorHAnsi" w:cstheme="majorHAnsi" w:hint="cs"/>
          <w:color w:val="0070C0"/>
          <w:rtl/>
        </w:rPr>
        <w:t xml:space="preserve">ומכיוון שמקדם הדעיכה הוא 1 אז אחרי איטרציה אחת </w:t>
      </w:r>
      <w:r w:rsidR="00BF35C9" w:rsidRPr="00214709">
        <w:rPr>
          <w:rFonts w:asciiTheme="majorHAnsi" w:eastAsiaTheme="minorEastAsia" w:hAnsiTheme="majorHAnsi" w:cstheme="majorHAnsi" w:hint="cs"/>
          <w:color w:val="0070C0"/>
          <w:rtl/>
        </w:rPr>
        <w:t>הצעד מ1 יהיה ל2 ולא למצב הסופי, ואחרי האיטרציה השני</w:t>
      </w:r>
      <w:r w:rsidR="00247C4D" w:rsidRPr="00214709">
        <w:rPr>
          <w:rFonts w:asciiTheme="majorHAnsi" w:eastAsiaTheme="minorEastAsia" w:hAnsiTheme="majorHAnsi" w:cstheme="majorHAnsi" w:hint="cs"/>
          <w:color w:val="0070C0"/>
          <w:rtl/>
        </w:rPr>
        <w:t>י</w:t>
      </w:r>
      <w:r w:rsidR="00BF35C9" w:rsidRPr="00214709">
        <w:rPr>
          <w:rFonts w:asciiTheme="majorHAnsi" w:eastAsiaTheme="minorEastAsia" w:hAnsiTheme="majorHAnsi" w:cstheme="majorHAnsi" w:hint="cs"/>
          <w:color w:val="0070C0"/>
          <w:rtl/>
        </w:rPr>
        <w:t xml:space="preserve">ה הצעד יהיה מ2 ל1 </w:t>
      </w:r>
      <w:r w:rsidR="002403BB" w:rsidRPr="00214709">
        <w:rPr>
          <w:rFonts w:asciiTheme="majorHAnsi" w:eastAsiaTheme="minorEastAsia" w:hAnsiTheme="majorHAnsi" w:cstheme="majorHAnsi" w:hint="cs"/>
          <w:color w:val="0070C0"/>
          <w:rtl/>
        </w:rPr>
        <w:t>וחוזר חלילה. אז ערכי התועלת שלהם יגדלו עוד ועוד</w:t>
      </w:r>
      <w:r w:rsidR="001B6487" w:rsidRPr="00214709">
        <w:rPr>
          <w:rFonts w:asciiTheme="majorHAnsi" w:eastAsiaTheme="minorEastAsia" w:hAnsiTheme="majorHAnsi" w:cstheme="majorHAnsi" w:hint="cs"/>
          <w:color w:val="0070C0"/>
          <w:rtl/>
        </w:rPr>
        <w:t xml:space="preserve"> (גם של שאר הצמתים)</w:t>
      </w:r>
      <w:r w:rsidR="00247C4D" w:rsidRPr="00214709">
        <w:rPr>
          <w:rFonts w:asciiTheme="majorHAnsi" w:eastAsiaTheme="minorEastAsia" w:hAnsiTheme="majorHAnsi" w:cstheme="majorHAnsi" w:hint="cs"/>
          <w:color w:val="0070C0"/>
          <w:rtl/>
        </w:rPr>
        <w:t xml:space="preserve"> אבל לא נגיע למצב הסופי </w:t>
      </w:r>
      <w:r w:rsidR="001B6487" w:rsidRPr="00214709">
        <w:rPr>
          <w:rFonts w:asciiTheme="majorHAnsi" w:eastAsiaTheme="minorEastAsia" w:hAnsiTheme="majorHAnsi" w:cstheme="majorHAnsi" w:hint="cs"/>
          <w:color w:val="0070C0"/>
          <w:rtl/>
        </w:rPr>
        <w:t>וניתקע בין 1 ל2</w:t>
      </w:r>
      <w:r w:rsidR="00403F11">
        <w:rPr>
          <w:rFonts w:asciiTheme="majorHAnsi" w:eastAsiaTheme="minorEastAsia" w:hAnsiTheme="majorHAnsi" w:cstheme="majorHAnsi" w:hint="cs"/>
          <w:color w:val="0070C0"/>
          <w:rtl/>
        </w:rPr>
        <w:t xml:space="preserve"> לפי המדיניות הזו</w:t>
      </w:r>
      <w:r w:rsidR="001B6487" w:rsidRPr="00214709">
        <w:rPr>
          <w:rFonts w:asciiTheme="majorHAnsi" w:eastAsiaTheme="minorEastAsia" w:hAnsiTheme="majorHAnsi" w:cstheme="majorHAnsi" w:hint="cs"/>
          <w:color w:val="0070C0"/>
          <w:rtl/>
        </w:rPr>
        <w:t>.</w:t>
      </w:r>
      <w:r w:rsidR="00ED09A0" w:rsidRPr="00036417">
        <w:rPr>
          <w:rFonts w:asciiTheme="majorHAnsi" w:eastAsiaTheme="minorEastAsia" w:hAnsiTheme="majorHAnsi" w:cstheme="majorHAnsi"/>
        </w:rPr>
        <w:t xml:space="preserve"> </w:t>
      </w:r>
    </w:p>
    <w:p w14:paraId="629CF049" w14:textId="77777777" w:rsidR="00621111" w:rsidRDefault="00621111" w:rsidP="00621111">
      <w:pPr>
        <w:bidi/>
        <w:spacing w:line="276" w:lineRule="auto"/>
        <w:rPr>
          <w:rFonts w:ascii="Segoe UI Emoji" w:eastAsiaTheme="minorEastAsia" w:hAnsi="Segoe UI Emoji"/>
        </w:rPr>
      </w:pPr>
      <w:r>
        <w:rPr>
          <w:rFonts w:ascii="Segoe UI Emoji" w:eastAsiaTheme="minorEastAsia" w:hAnsi="Segoe UI Emoji" w:hint="cs"/>
          <w:rtl/>
        </w:rPr>
        <w:t xml:space="preserve">נספח </w:t>
      </w:r>
      <w:r>
        <w:rPr>
          <w:rFonts w:ascii="Segoe UI Emoji" w:eastAsiaTheme="minorEastAsia" w:hAnsi="Segoe UI Emoji"/>
        </w:rPr>
        <w:t>MDP</w:t>
      </w:r>
      <w:r>
        <w:rPr>
          <w:rFonts w:ascii="Segoe UI Emoji" w:eastAsiaTheme="minorEastAsia" w:hAnsi="Segoe UI Emoji" w:hint="cs"/>
          <w:rtl/>
        </w:rPr>
        <w:t>:</w:t>
      </w:r>
    </w:p>
    <w:p w14:paraId="39BB07FF" w14:textId="03A37A1A" w:rsidR="00621111" w:rsidRDefault="00621111" w:rsidP="00621111">
      <w:pPr>
        <w:bidi/>
        <w:spacing w:line="276" w:lineRule="auto"/>
        <w:jc w:val="center"/>
        <w:rPr>
          <w:rFonts w:ascii="Segoe UI Emoji" w:eastAsiaTheme="minorEastAsia" w:hAnsi="Segoe UI Emoji"/>
          <w:u w:val="single"/>
          <w:rtl/>
        </w:rPr>
      </w:pPr>
      <w:r>
        <w:rPr>
          <w:rFonts w:ascii="Segoe UI Emoji" w:eastAsiaTheme="minorEastAsia" w:hAnsi="Segoe UI Emoji" w:hint="cs"/>
          <w:u w:val="single"/>
          <w:rtl/>
        </w:rPr>
        <w:t>דוגמת הרצה</w:t>
      </w:r>
      <w:r w:rsidR="00C40A08">
        <w:rPr>
          <w:rFonts w:ascii="Segoe UI Emoji" w:eastAsiaTheme="minorEastAsia" w:hAnsi="Segoe UI Emoji" w:hint="cs"/>
          <w:u w:val="single"/>
          <w:rtl/>
        </w:rPr>
        <w:t xml:space="preserve"> (שימו לב שהרצה זו השתמשה במודל הסתברותי שונה משלכם)</w:t>
      </w:r>
    </w:p>
    <w:p w14:paraId="572E958E" w14:textId="77777777" w:rsidR="00621111" w:rsidRDefault="00621111" w:rsidP="00621111">
      <w:pPr>
        <w:bidi/>
        <w:spacing w:line="276" w:lineRule="auto"/>
        <w:rPr>
          <w:rFonts w:ascii="Segoe UI Emoji" w:eastAsiaTheme="minorEastAsia" w:hAnsi="Segoe UI Emoji"/>
          <w:rtl/>
        </w:rPr>
      </w:pPr>
      <w:r>
        <w:rPr>
          <w:rFonts w:ascii="Segoe UI Emoji" w:eastAsiaTheme="minorEastAsia" w:hAnsi="Segoe UI Emoji" w:hint="cs"/>
          <w:rtl/>
        </w:rPr>
        <w:t>יצירת הסביבה:</w:t>
      </w:r>
    </w:p>
    <w:p w14:paraId="312C5336" w14:textId="77777777" w:rsidR="00621111" w:rsidRDefault="00621111" w:rsidP="00621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rtl/>
        </w:rPr>
      </w:pPr>
      <w:r>
        <w:rPr>
          <w:rFonts w:ascii="Courier New" w:hAnsi="Courier New" w:cs="Courier New"/>
          <w:color w:val="A9B7C6"/>
          <w:sz w:val="18"/>
          <w:szCs w:val="18"/>
        </w:rPr>
        <w:t>mdp = MDP(</w:t>
      </w:r>
      <w:r>
        <w:rPr>
          <w:rFonts w:ascii="Courier New" w:hAnsi="Courier New" w:cs="Courier New"/>
          <w:color w:val="AA4926"/>
          <w:sz w:val="18"/>
          <w:szCs w:val="18"/>
        </w:rPr>
        <w:t>board</w:t>
      </w:r>
      <w:r>
        <w:rPr>
          <w:rFonts w:ascii="Courier New" w:hAnsi="Courier New" w:cs="Courier New"/>
          <w:color w:val="A9B7C6"/>
          <w:sz w:val="18"/>
          <w:szCs w:val="18"/>
        </w:rPr>
        <w:t>=board_env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r>
        <w:rPr>
          <w:rFonts w:ascii="Courier New" w:hAnsi="Courier New" w:cs="Courier New"/>
          <w:color w:val="AA4926"/>
          <w:sz w:val="18"/>
          <w:szCs w:val="18"/>
        </w:rPr>
        <w:t>terminal_states</w:t>
      </w:r>
      <w:r>
        <w:rPr>
          <w:rFonts w:ascii="Courier New" w:hAnsi="Courier New" w:cs="Courier New"/>
          <w:color w:val="A9B7C6"/>
          <w:sz w:val="18"/>
          <w:szCs w:val="18"/>
        </w:rPr>
        <w:t>=terminal_states_env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r>
        <w:rPr>
          <w:rFonts w:ascii="Courier New" w:hAnsi="Courier New" w:cs="Courier New"/>
          <w:color w:val="AA4926"/>
          <w:sz w:val="18"/>
          <w:szCs w:val="18"/>
        </w:rPr>
        <w:t>transition_function</w:t>
      </w:r>
      <w:r>
        <w:rPr>
          <w:rFonts w:ascii="Courier New" w:hAnsi="Courier New" w:cs="Courier New"/>
          <w:color w:val="A9B7C6"/>
          <w:sz w:val="18"/>
          <w:szCs w:val="18"/>
        </w:rPr>
        <w:t>=transition_function_env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r>
        <w:rPr>
          <w:rFonts w:ascii="Courier New" w:hAnsi="Courier New" w:cs="Courier New"/>
          <w:color w:val="AA4926"/>
          <w:sz w:val="18"/>
          <w:szCs w:val="18"/>
        </w:rPr>
        <w:t>gamma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897BB"/>
          <w:sz w:val="18"/>
          <w:szCs w:val="18"/>
        </w:rPr>
        <w:t>1.0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14:paraId="0C81044E" w14:textId="77777777" w:rsidR="00621111" w:rsidRDefault="00621111" w:rsidP="00621111">
      <w:pPr>
        <w:bidi/>
        <w:spacing w:line="276" w:lineRule="auto"/>
        <w:rPr>
          <w:rFonts w:ascii="Segoe UI Emoji" w:eastAsiaTheme="minorEastAsia" w:hAnsi="Segoe UI Emoji"/>
        </w:rPr>
      </w:pPr>
      <w:r>
        <w:rPr>
          <w:rFonts w:ascii="Segoe UI Emoji" w:eastAsiaTheme="minorEastAsia" w:hAnsi="Segoe UI Emoji" w:hint="cs"/>
          <w:rtl/>
        </w:rPr>
        <w:t>הדפסת הלוח עם התגמולים לכל מצב:</w:t>
      </w:r>
    </w:p>
    <w:p w14:paraId="4C8ED4F7" w14:textId="77777777" w:rsidR="00621111" w:rsidRDefault="00621111" w:rsidP="00621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rtl/>
        </w:rPr>
      </w:pP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"@@@@@@ The board and rewards @@@@@@"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mdp.print_rewards()</w:t>
      </w:r>
    </w:p>
    <w:p w14:paraId="1E8CDD27" w14:textId="77777777" w:rsidR="00621111" w:rsidRDefault="00621111" w:rsidP="00621111">
      <w:pPr>
        <w:bidi/>
        <w:spacing w:line="276" w:lineRule="auto"/>
        <w:rPr>
          <w:rFonts w:ascii="Segoe UI Emoji" w:eastAsiaTheme="minorEastAsia" w:hAnsi="Segoe UI Emoji"/>
        </w:rPr>
      </w:pPr>
      <w:r>
        <w:rPr>
          <w:rFonts w:ascii="Segoe UI Emoji" w:eastAsiaTheme="minorEastAsia" w:hAnsi="Segoe UI Emoji" w:hint="cs"/>
          <w:rtl/>
        </w:rPr>
        <w:t>פלט:</w:t>
      </w:r>
    </w:p>
    <w:p w14:paraId="1D0CD758" w14:textId="7812EFC3" w:rsidR="00621111" w:rsidRDefault="00621111" w:rsidP="00621111">
      <w:pPr>
        <w:bidi/>
        <w:spacing w:line="276" w:lineRule="auto"/>
        <w:jc w:val="center"/>
        <w:rPr>
          <w:rFonts w:ascii="Segoe UI Emoji" w:eastAsiaTheme="minorEastAsia" w:hAnsi="Segoe UI Emoji"/>
          <w:rtl/>
        </w:rPr>
      </w:pPr>
      <w:r>
        <w:rPr>
          <w:rFonts w:ascii="Segoe UI Emoji" w:eastAsiaTheme="minorEastAsia" w:hAnsi="Segoe UI Emoji"/>
          <w:noProof/>
          <w:lang w:val="he-IL"/>
        </w:rPr>
        <w:drawing>
          <wp:inline distT="0" distB="0" distL="0" distR="0" wp14:anchorId="4264335B" wp14:editId="239A78A4">
            <wp:extent cx="1924050" cy="1026795"/>
            <wp:effectExtent l="0" t="0" r="0" b="1905"/>
            <wp:docPr id="1245602922" name="תמונה 6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02922" name="תמונה 6" descr="תמונה שמכילה טקסט, צילום מסך, גופ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0AF6" w14:textId="77777777" w:rsidR="00621111" w:rsidRDefault="00621111" w:rsidP="00621111">
      <w:pPr>
        <w:bidi/>
        <w:rPr>
          <w:rtl/>
        </w:rPr>
      </w:pPr>
      <w:r>
        <w:t>Value iteration</w:t>
      </w:r>
      <w:r>
        <w:rPr>
          <w:rFonts w:hint="cs"/>
          <w:rtl/>
        </w:rPr>
        <w:t>:</w:t>
      </w:r>
    </w:p>
    <w:p w14:paraId="7FE7377C" w14:textId="77777777" w:rsidR="00621111" w:rsidRDefault="00621111" w:rsidP="00621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rtl/>
        </w:rPr>
      </w:pP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"@@@@@@@@@ Value iteration @@@@@@@@@"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U = [[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</w:t>
      </w:r>
      <w:r>
        <w:rPr>
          <w:rFonts w:ascii="Courier New" w:hAnsi="Courier New" w:cs="Courier New"/>
          <w:color w:val="A9B7C6"/>
          <w:sz w:val="18"/>
          <w:szCs w:val="18"/>
        </w:rPr>
        <w:t>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</w:t>
      </w:r>
      <w:r>
        <w:rPr>
          <w:rFonts w:ascii="Courier New" w:hAnsi="Courier New" w:cs="Courier New"/>
          <w:color w:val="A9B7C6"/>
          <w:sz w:val="18"/>
          <w:szCs w:val="18"/>
        </w:rPr>
        <w:t>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]]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\n</w:t>
      </w:r>
      <w:r>
        <w:rPr>
          <w:rFonts w:ascii="Courier New" w:hAnsi="Courier New" w:cs="Courier New"/>
          <w:color w:val="6A8759"/>
          <w:sz w:val="18"/>
          <w:szCs w:val="18"/>
        </w:rPr>
        <w:t>Initial utility:"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mdp.print_utility(U)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\n</w:t>
      </w:r>
      <w:r>
        <w:rPr>
          <w:rFonts w:ascii="Courier New" w:hAnsi="Courier New" w:cs="Courier New"/>
          <w:color w:val="6A8759"/>
          <w:sz w:val="18"/>
          <w:szCs w:val="18"/>
        </w:rPr>
        <w:t>Final utility:"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U_new = value_iteration(mdp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U)</w:t>
      </w:r>
      <w:r>
        <w:rPr>
          <w:rFonts w:ascii="Courier New" w:hAnsi="Courier New" w:cs="Courier New"/>
          <w:color w:val="A9B7C6"/>
          <w:sz w:val="18"/>
          <w:szCs w:val="18"/>
        </w:rPr>
        <w:br/>
        <w:t>mdp.print_utility(U_new)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\n</w:t>
      </w:r>
      <w:r>
        <w:rPr>
          <w:rFonts w:ascii="Courier New" w:hAnsi="Courier New" w:cs="Courier New"/>
          <w:color w:val="6A8759"/>
          <w:sz w:val="18"/>
          <w:szCs w:val="18"/>
        </w:rPr>
        <w:t>Final policy:"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policy = get_policy(mdp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U_new)</w:t>
      </w:r>
      <w:r>
        <w:rPr>
          <w:rFonts w:ascii="Courier New" w:hAnsi="Courier New" w:cs="Courier New"/>
          <w:color w:val="A9B7C6"/>
          <w:sz w:val="18"/>
          <w:szCs w:val="18"/>
        </w:rPr>
        <w:br/>
        <w:t>mdp.print_policy(policy)</w:t>
      </w:r>
    </w:p>
    <w:p w14:paraId="6448921F" w14:textId="77777777" w:rsidR="00621111" w:rsidRDefault="00621111" w:rsidP="00621111">
      <w:pPr>
        <w:bidi/>
      </w:pPr>
      <w:r>
        <w:rPr>
          <w:rFonts w:hint="cs"/>
          <w:rtl/>
        </w:rPr>
        <w:t>פלט:</w:t>
      </w:r>
    </w:p>
    <w:p w14:paraId="4F1A95B0" w14:textId="6C2177FF" w:rsidR="00621111" w:rsidRDefault="00621111" w:rsidP="00621111">
      <w:pPr>
        <w:bidi/>
        <w:jc w:val="center"/>
        <w:rPr>
          <w:b/>
          <w:bCs/>
          <w:color w:val="C45911" w:themeColor="accent2" w:themeShade="BF"/>
          <w:u w:val="single"/>
          <w:rtl/>
        </w:rPr>
      </w:pPr>
      <w:r>
        <w:rPr>
          <w:noProof/>
          <w:color w:val="C45911" w:themeColor="accent2" w:themeShade="BF"/>
          <w:lang w:val="he-IL"/>
        </w:rPr>
        <w:lastRenderedPageBreak/>
        <w:drawing>
          <wp:inline distT="0" distB="0" distL="0" distR="0" wp14:anchorId="19130147" wp14:editId="3B962F14">
            <wp:extent cx="1694180" cy="2731770"/>
            <wp:effectExtent l="0" t="0" r="1270" b="0"/>
            <wp:docPr id="1876965979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D6664" w14:textId="77777777" w:rsidR="00621111" w:rsidRDefault="00621111" w:rsidP="00621111">
      <w:pPr>
        <w:bidi/>
        <w:rPr>
          <w:rtl/>
        </w:rPr>
      </w:pPr>
      <w:r>
        <w:t>Policy iteration</w:t>
      </w:r>
      <w:r>
        <w:rPr>
          <w:rFonts w:hint="cs"/>
          <w:rtl/>
        </w:rPr>
        <w:t>:</w:t>
      </w:r>
    </w:p>
    <w:p w14:paraId="337DE1EC" w14:textId="77777777" w:rsidR="00621111" w:rsidRDefault="00621111" w:rsidP="00621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rtl/>
        </w:rPr>
      </w:pP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"@@@@@@@@@ Policy iteration @@@@@@@@"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\n</w:t>
      </w:r>
      <w:r>
        <w:rPr>
          <w:rFonts w:ascii="Courier New" w:hAnsi="Courier New" w:cs="Courier New"/>
          <w:color w:val="6A8759"/>
          <w:sz w:val="18"/>
          <w:szCs w:val="18"/>
        </w:rPr>
        <w:t>Policy evaluation:"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U_eval = policy_evaluation(mdp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policy)</w:t>
      </w:r>
      <w:r>
        <w:rPr>
          <w:rFonts w:ascii="Courier New" w:hAnsi="Courier New" w:cs="Courier New"/>
          <w:color w:val="A9B7C6"/>
          <w:sz w:val="18"/>
          <w:szCs w:val="18"/>
        </w:rPr>
        <w:br/>
        <w:t>mdp.print_utility(U_eval)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policy = [[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r>
        <w:rPr>
          <w:rFonts w:ascii="Courier New" w:hAnsi="Courier New" w:cs="Courier New"/>
          <w:color w:val="A9B7C6"/>
          <w:sz w:val="18"/>
          <w:szCs w:val="18"/>
        </w:rPr>
        <w:t>[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'WALL'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r>
        <w:rPr>
          <w:rFonts w:ascii="Courier New" w:hAnsi="Courier New" w:cs="Courier New"/>
          <w:color w:val="A9B7C6"/>
          <w:sz w:val="18"/>
          <w:szCs w:val="18"/>
        </w:rPr>
        <w:t>[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A9B7C6"/>
          <w:sz w:val="18"/>
          <w:szCs w:val="18"/>
        </w:rPr>
        <w:t>]]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\n</w:t>
      </w:r>
      <w:r>
        <w:rPr>
          <w:rFonts w:ascii="Courier New" w:hAnsi="Courier New" w:cs="Courier New"/>
          <w:color w:val="6A8759"/>
          <w:sz w:val="18"/>
          <w:szCs w:val="18"/>
        </w:rPr>
        <w:t>Initial policy:"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mdp.print_policy(policy)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\n</w:t>
      </w:r>
      <w:r>
        <w:rPr>
          <w:rFonts w:ascii="Courier New" w:hAnsi="Courier New" w:cs="Courier New"/>
          <w:color w:val="6A8759"/>
          <w:sz w:val="18"/>
          <w:szCs w:val="18"/>
        </w:rPr>
        <w:t>Final policy:"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policy_new = policy_iteration(mdp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policy)</w:t>
      </w:r>
      <w:r>
        <w:rPr>
          <w:rFonts w:ascii="Courier New" w:hAnsi="Courier New" w:cs="Courier New"/>
          <w:color w:val="A9B7C6"/>
          <w:sz w:val="18"/>
          <w:szCs w:val="18"/>
        </w:rPr>
        <w:br/>
        <w:t>mdp.print_policy(</w:t>
      </w:r>
      <w:r>
        <w:rPr>
          <w:rFonts w:ascii="Courier New" w:hAnsi="Courier New" w:cs="Courier New"/>
          <w:color w:val="A9B7C6"/>
          <w:sz w:val="18"/>
          <w:szCs w:val="18"/>
          <w:highlight w:val="yellow"/>
        </w:rPr>
        <w:t>policy_new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"Done!"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14:paraId="7F50DB2B" w14:textId="77777777" w:rsidR="00621111" w:rsidRDefault="00621111" w:rsidP="00621111">
      <w:pPr>
        <w:bidi/>
      </w:pPr>
      <w:r>
        <w:rPr>
          <w:rFonts w:hint="cs"/>
          <w:rtl/>
        </w:rPr>
        <w:t>פלט:</w:t>
      </w:r>
    </w:p>
    <w:p w14:paraId="5BF508EA" w14:textId="5BAA0C82" w:rsidR="00621111" w:rsidRDefault="00621111" w:rsidP="0062111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  <w:r>
        <w:rPr>
          <w:noProof/>
          <w:color w:val="C45911" w:themeColor="accent2" w:themeShade="BF"/>
          <w:lang w:val="he-IL"/>
        </w:rPr>
        <w:lastRenderedPageBreak/>
        <w:drawing>
          <wp:inline distT="0" distB="0" distL="0" distR="0" wp14:anchorId="0924C4C2" wp14:editId="2D100C06">
            <wp:extent cx="1811655" cy="3029585"/>
            <wp:effectExtent l="0" t="0" r="0" b="0"/>
            <wp:docPr id="189178409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3CC2" w14:textId="77777777" w:rsidR="00621111" w:rsidRPr="00A26740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2D21992F" w14:textId="77777777" w:rsidR="00882BD1" w:rsidRPr="00A26740" w:rsidRDefault="00882BD1" w:rsidP="00882BD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4810E945" w14:textId="77777777" w:rsidR="00882BD1" w:rsidRPr="00A26740" w:rsidRDefault="00882BD1" w:rsidP="00882BD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768D64F6" w14:textId="29672CB3" w:rsidR="00882BD1" w:rsidRPr="00A26740" w:rsidRDefault="00882BD1" w:rsidP="00C40A08">
      <w:pPr>
        <w:pStyle w:val="BodyText"/>
        <w:bidi/>
        <w:spacing w:before="1"/>
        <w:rPr>
          <w:rFonts w:asciiTheme="majorHAnsi" w:hAnsiTheme="majorHAnsi" w:cstheme="majorHAnsi"/>
          <w:rtl/>
          <w:lang w:bidi="he-IL"/>
        </w:rPr>
      </w:pPr>
    </w:p>
    <w:p w14:paraId="66025174" w14:textId="764B5CD0" w:rsidR="00F97FFC" w:rsidRDefault="00906E43" w:rsidP="00BE6680">
      <w:pPr>
        <w:pStyle w:val="BodyText"/>
        <w:bidi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="Calibri Light"/>
          <w:rtl/>
          <w:lang w:bidi="he-IL"/>
        </w:rPr>
        <w:lastRenderedPageBreak/>
        <w:drawing>
          <wp:inline distT="0" distB="0" distL="0" distR="0" wp14:anchorId="44347C91" wp14:editId="4CC2AEC4">
            <wp:extent cx="5943600" cy="5418455"/>
            <wp:effectExtent l="0" t="0" r="0" b="4445"/>
            <wp:docPr id="146420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062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24FD" w14:textId="77777777" w:rsidR="00906E43" w:rsidRDefault="00906E43" w:rsidP="00906E43">
      <w:pPr>
        <w:pStyle w:val="BodyText"/>
        <w:bidi/>
        <w:spacing w:before="1"/>
        <w:rPr>
          <w:rFonts w:asciiTheme="majorHAnsi" w:hAnsiTheme="majorHAnsi" w:cstheme="majorHAnsi"/>
          <w:lang w:bidi="he-IL"/>
        </w:rPr>
      </w:pPr>
    </w:p>
    <w:p w14:paraId="0715AD8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-5.0</w:t>
      </w:r>
    </w:p>
    <w:p w14:paraId="65AEADE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7951F73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5885EEB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2522E3E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68EDCF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1BF5F0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-4.9</w:t>
      </w:r>
    </w:p>
    <w:p w14:paraId="55AD2F9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700869F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0DD6BB1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01D54E2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F25243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EEAFBD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-4.8</w:t>
      </w:r>
    </w:p>
    <w:p w14:paraId="17CD52B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3AEBBD1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00C2813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40E4BF2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28510C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5E1AC0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-4.7</w:t>
      </w:r>
    </w:p>
    <w:p w14:paraId="1D90C36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55A46DB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201169D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5715E93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EA1D9B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2296A4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-4.6</w:t>
      </w:r>
    </w:p>
    <w:p w14:paraId="29DE7C0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574A1E9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5185851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0A4EA5B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637E40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932A64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-4.5</w:t>
      </w:r>
    </w:p>
    <w:p w14:paraId="17218FD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7D97FEB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4B13F45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5790C40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7BD435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2CE4C8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-4.4</w:t>
      </w:r>
    </w:p>
    <w:p w14:paraId="1F5AE00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7C50AE6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3E40758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49EA4F8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3CFAD04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D16126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-4.3</w:t>
      </w:r>
    </w:p>
    <w:p w14:paraId="52CC0F7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797A4E9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6425516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06B04A1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34160E6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D33169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-4.2</w:t>
      </w:r>
    </w:p>
    <w:p w14:paraId="3BF5F61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65EED7C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16D7C33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6E6895A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3D4219D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BE6DFD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-4.1</w:t>
      </w:r>
    </w:p>
    <w:p w14:paraId="5327246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1FACA50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3D4442C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7EC1C2F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A60C02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CB7F31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-4.0</w:t>
      </w:r>
    </w:p>
    <w:p w14:paraId="57F5237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725ED7A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3B844E2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5DB70D4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52843D5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363244C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-3.9</w:t>
      </w:r>
    </w:p>
    <w:p w14:paraId="4185E1D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48358A2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4902224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lastRenderedPageBreak/>
        <w:t>| RIGHT | RIGHT | RIGHT | UP    |</w:t>
      </w:r>
    </w:p>
    <w:p w14:paraId="71EAFB4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5EB5BC3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D01538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-3.8</w:t>
      </w:r>
    </w:p>
    <w:p w14:paraId="36EE56E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7089D01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7200BDD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2180103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8FAD47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59B6965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-3.7</w:t>
      </w:r>
    </w:p>
    <w:p w14:paraId="4CB1E2F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5F5CFE6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0D9801F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1B8F5C8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5DEA3E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942B97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-3.6</w:t>
      </w:r>
    </w:p>
    <w:p w14:paraId="7FD227A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3C48238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3689026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412D56D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369963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4B50F4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-3.5</w:t>
      </w:r>
    </w:p>
    <w:p w14:paraId="3117F95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7FC4B98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390E116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6BBDD65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CD567A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51F56E0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-3.4</w:t>
      </w:r>
    </w:p>
    <w:p w14:paraId="4F8A8A4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10E6FB0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083897A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7E1EBB4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C039C4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318F825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-3.3</w:t>
      </w:r>
    </w:p>
    <w:p w14:paraId="6988647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3083757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3E3EF5B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1065DF0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F2AC09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62AB2D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-3.2</w:t>
      </w:r>
    </w:p>
    <w:p w14:paraId="7F1C1AC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743D20D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6822717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0C67981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D430E4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087F57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-3.1</w:t>
      </w:r>
    </w:p>
    <w:p w14:paraId="4AE196B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4B5F262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1C47407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74810C1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5B8C52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C709FC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-3.0</w:t>
      </w:r>
    </w:p>
    <w:p w14:paraId="37AE154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lastRenderedPageBreak/>
        <w:t>| RIGHT | RIGHT | RIGHT | +1    |</w:t>
      </w:r>
    </w:p>
    <w:p w14:paraId="2C73B81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6E69F5A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7202542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5E63041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7A1529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-2.9</w:t>
      </w:r>
    </w:p>
    <w:p w14:paraId="22EAD32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25B29C7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502A38C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7ED1348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3AD94A7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3D0B1AF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-2.8</w:t>
      </w:r>
    </w:p>
    <w:p w14:paraId="6E15434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40C1D4D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670E961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35A1D33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C30C86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6853F6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-2.7</w:t>
      </w:r>
    </w:p>
    <w:p w14:paraId="10DE5BC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3D731FA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0492456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7A7C497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D1A5E8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7A918D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-2.6</w:t>
      </w:r>
    </w:p>
    <w:p w14:paraId="3D2BBC7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51EAD7F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396BB5F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74305DA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E86C8B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3CEA23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-2.5</w:t>
      </w:r>
    </w:p>
    <w:p w14:paraId="793114E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6AFCD43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00660F1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665D6F0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978FD3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1970C8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-2.4</w:t>
      </w:r>
    </w:p>
    <w:p w14:paraId="3AC7B5C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1A95C2B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7E5B2F5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0B33B5B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59CEB4E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9FEB4B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-2.3</w:t>
      </w:r>
    </w:p>
    <w:p w14:paraId="6B67D68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099DD12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066DDCC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3FBA76D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F6DB55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5ED30DB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-2.2</w:t>
      </w:r>
    </w:p>
    <w:p w14:paraId="61C2256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7020FCC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3C8DAEB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22746F4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7DDFDF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A64BA4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-2.1</w:t>
      </w:r>
    </w:p>
    <w:p w14:paraId="154B35E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0160697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6AB9CB3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74B5316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63430F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B47BF7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-2.0</w:t>
      </w:r>
    </w:p>
    <w:p w14:paraId="0A88E72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4117F85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4F9E03A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7BFF21C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5BF3EF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4DF264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-1.9</w:t>
      </w:r>
    </w:p>
    <w:p w14:paraId="4FCC538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6CAC29F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23D1F79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49142B0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5C491B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116632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-1.8</w:t>
      </w:r>
    </w:p>
    <w:p w14:paraId="52E6DB4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7D774C9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64C3518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341C1CF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3590C11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D4B9AF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-1.7</w:t>
      </w:r>
    </w:p>
    <w:p w14:paraId="2885D8B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31D8BC0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62B22B9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683E170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3106D1C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DAA450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-1.6</w:t>
      </w:r>
    </w:p>
    <w:p w14:paraId="3828502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7D96C93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1CB345C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2488157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3AB747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339F6F4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-1.5</w:t>
      </w:r>
    </w:p>
    <w:p w14:paraId="067C577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6B3499A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RIGHT | -1    |</w:t>
      </w:r>
    </w:p>
    <w:p w14:paraId="5BF71CD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321B46E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5B7B754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A4F774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-1.4</w:t>
      </w:r>
    </w:p>
    <w:p w14:paraId="459F4E4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0B8C080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UP    | -1    |</w:t>
      </w:r>
    </w:p>
    <w:p w14:paraId="161D2B3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UP    |</w:t>
      </w:r>
    </w:p>
    <w:p w14:paraId="780FD70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2B9705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F17FEB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-1.3</w:t>
      </w:r>
    </w:p>
    <w:p w14:paraId="069494E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0D20CED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UP    | -1    |</w:t>
      </w:r>
    </w:p>
    <w:p w14:paraId="3EAACF3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lastRenderedPageBreak/>
        <w:t>| RIGHT | RIGHT | UP    | UP    |</w:t>
      </w:r>
    </w:p>
    <w:p w14:paraId="39DB452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BF96F9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B39EB9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-1.2</w:t>
      </w:r>
    </w:p>
    <w:p w14:paraId="180EBDA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088E1D9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UP    | -1    |</w:t>
      </w:r>
    </w:p>
    <w:p w14:paraId="4F12CC2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UP    | UP    |</w:t>
      </w:r>
    </w:p>
    <w:p w14:paraId="1F2DDB6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3D46572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E8A6C7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-1.1</w:t>
      </w:r>
    </w:p>
    <w:p w14:paraId="2F70611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0549378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UP    | -1    |</w:t>
      </w:r>
    </w:p>
    <w:p w14:paraId="64E3E1C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UP    | UP    |</w:t>
      </w:r>
    </w:p>
    <w:p w14:paraId="155A525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5147C9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3DFB6E5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-1.0</w:t>
      </w:r>
    </w:p>
    <w:p w14:paraId="71C3D04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0019E5C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UP    | -1    |</w:t>
      </w:r>
    </w:p>
    <w:p w14:paraId="7C90966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UP    | UP    |</w:t>
      </w:r>
    </w:p>
    <w:p w14:paraId="51E6AD1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98BDB6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56D865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-0.9</w:t>
      </w:r>
    </w:p>
    <w:p w14:paraId="75C6A13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6023F2B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UP    | -1    |</w:t>
      </w:r>
    </w:p>
    <w:p w14:paraId="5E22CBE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UP    | UP    |</w:t>
      </w:r>
    </w:p>
    <w:p w14:paraId="77F5B8C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8BDC1C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2BF6D9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-0.8</w:t>
      </w:r>
    </w:p>
    <w:p w14:paraId="54DB4D0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7C281C2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UP    | -1    |</w:t>
      </w:r>
    </w:p>
    <w:p w14:paraId="29CDE17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UP    | UP    |</w:t>
      </w:r>
    </w:p>
    <w:p w14:paraId="5A50248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F96C1C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5960FD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-0.7</w:t>
      </w:r>
    </w:p>
    <w:p w14:paraId="48E9BB2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49BE05D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UP    | -1    |</w:t>
      </w:r>
    </w:p>
    <w:p w14:paraId="19F3AD5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UP    | UP    |</w:t>
      </w:r>
    </w:p>
    <w:p w14:paraId="344D324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08EA19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AD8EE0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-0.6</w:t>
      </w:r>
    </w:p>
    <w:p w14:paraId="7F2F43E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534DB15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UP    | -1    |</w:t>
      </w:r>
    </w:p>
    <w:p w14:paraId="6699332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RIGHT | UP    | UP    |</w:t>
      </w:r>
    </w:p>
    <w:p w14:paraId="1E4BD26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5DD4A47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1B5852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-0.5</w:t>
      </w:r>
    </w:p>
    <w:p w14:paraId="6BC1030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669EEF2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UP    | -1    |</w:t>
      </w:r>
    </w:p>
    <w:p w14:paraId="7A4A68F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RIGHT | UP    | UP    |</w:t>
      </w:r>
    </w:p>
    <w:p w14:paraId="13A8A5F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7F4BCD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2FD6D7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-0.4</w:t>
      </w:r>
    </w:p>
    <w:p w14:paraId="1F5CE3D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lastRenderedPageBreak/>
        <w:t>| RIGHT | RIGHT | RIGHT | +1    |</w:t>
      </w:r>
    </w:p>
    <w:p w14:paraId="499C994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UP    | -1    |</w:t>
      </w:r>
    </w:p>
    <w:p w14:paraId="17AFFB4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RIGHT | UP    | UP    |</w:t>
      </w:r>
    </w:p>
    <w:p w14:paraId="554884A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5A15BFA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F6734D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-0.3</w:t>
      </w:r>
    </w:p>
    <w:p w14:paraId="0563635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50E6D9C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UP    | -1    |</w:t>
      </w:r>
    </w:p>
    <w:p w14:paraId="433D3A4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RIGHT | UP    | LEFT  |</w:t>
      </w:r>
    </w:p>
    <w:p w14:paraId="1EF0815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B9FBE0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A48F17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-0.2</w:t>
      </w:r>
    </w:p>
    <w:p w14:paraId="2B638E6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255A3BF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UP    | -1    |</w:t>
      </w:r>
    </w:p>
    <w:p w14:paraId="11BC327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RIGHT | UP    | LEFT  |</w:t>
      </w:r>
    </w:p>
    <w:p w14:paraId="7BE841F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8367E1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D8EF89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-0.1</w:t>
      </w:r>
    </w:p>
    <w:p w14:paraId="70E47FD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09094F0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UP    | -1    |</w:t>
      </w:r>
    </w:p>
    <w:p w14:paraId="45294CA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RIGHT | UP    | LEFT  |</w:t>
      </w:r>
    </w:p>
    <w:p w14:paraId="5C6E9AB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A31C4C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256FAE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-0.0</w:t>
      </w:r>
    </w:p>
    <w:p w14:paraId="5DE37BD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+1    |</w:t>
      </w:r>
    </w:p>
    <w:p w14:paraId="7B134C8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UP    | -1    |</w:t>
      </w:r>
    </w:p>
    <w:p w14:paraId="2E6C1BA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LEFT  | UP    | DOWN  |</w:t>
      </w:r>
    </w:p>
    <w:p w14:paraId="046DC77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28AB68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E88B0F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0.1</w:t>
      </w:r>
    </w:p>
    <w:p w14:paraId="7CF97A0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+1    |</w:t>
      </w:r>
    </w:p>
    <w:p w14:paraId="09CB32E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536D02B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DOWN  |</w:t>
      </w:r>
    </w:p>
    <w:p w14:paraId="180DF9C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B3506B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C4F5AC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0.2</w:t>
      </w:r>
    </w:p>
    <w:p w14:paraId="3B5A0B9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LEFT  | +1    |</w:t>
      </w:r>
    </w:p>
    <w:p w14:paraId="087A5E9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WALL  | LEFT  | -1    |</w:t>
      </w:r>
    </w:p>
    <w:p w14:paraId="598C9BE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DOWN  |</w:t>
      </w:r>
    </w:p>
    <w:p w14:paraId="0246CCB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1280E0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8AEE6F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0.3</w:t>
      </w:r>
    </w:p>
    <w:p w14:paraId="58DF094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7F733B6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02BA1BF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38CF5B7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5F5FAA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89D5ED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0.4</w:t>
      </w:r>
    </w:p>
    <w:p w14:paraId="584B275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5631A71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49E355A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3159A1A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569BC0D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3042AA6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0.5</w:t>
      </w:r>
    </w:p>
    <w:p w14:paraId="08906CF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27B10C0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4E267F1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35E78C4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EFE16C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4BBA71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0.6</w:t>
      </w:r>
    </w:p>
    <w:p w14:paraId="6E068B1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0C134B8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5B46114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2A128FD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524EEE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4EE6F9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0.7</w:t>
      </w:r>
    </w:p>
    <w:p w14:paraId="1A3C7D0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1D9548B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03135FC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194E6A8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05A767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597FC2D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0.8</w:t>
      </w:r>
    </w:p>
    <w:p w14:paraId="1563A06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2A0E776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0806686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78E1138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DB744D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AD9A0E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0.9</w:t>
      </w:r>
    </w:p>
    <w:p w14:paraId="79FDECC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1D71264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18D603B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6558D3A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BBD720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DCC831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1.0</w:t>
      </w:r>
    </w:p>
    <w:p w14:paraId="39CE99B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LEFT  | +1    |</w:t>
      </w:r>
    </w:p>
    <w:p w14:paraId="45EC0BC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WALL  | LEFT  | -1    |</w:t>
      </w:r>
    </w:p>
    <w:p w14:paraId="0B8D76C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DOWN  |</w:t>
      </w:r>
    </w:p>
    <w:p w14:paraId="4D12E98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995476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EE0AA6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1.1</w:t>
      </w:r>
    </w:p>
    <w:p w14:paraId="2BF5506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7D19B72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5E95826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28B7AA4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90BC32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34B725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1.2</w:t>
      </w:r>
    </w:p>
    <w:p w14:paraId="406E10A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5982A8F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0499100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7F09BA6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33401E8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3DDF6A6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1.3</w:t>
      </w:r>
    </w:p>
    <w:p w14:paraId="3F027B1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LEFT  | +1    |</w:t>
      </w:r>
    </w:p>
    <w:p w14:paraId="5D39E51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WALL  | LEFT  | -1    |</w:t>
      </w:r>
    </w:p>
    <w:p w14:paraId="1117AB1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lastRenderedPageBreak/>
        <w:t>| RIGHT | RIGHT | RIGHT | DOWN  |</w:t>
      </w:r>
    </w:p>
    <w:p w14:paraId="540B0FC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7694C9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DACFE8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1.4</w:t>
      </w:r>
    </w:p>
    <w:p w14:paraId="60AD2C3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LEFT  | +1    |</w:t>
      </w:r>
    </w:p>
    <w:p w14:paraId="6E85925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WALL  | LEFT  | -1    |</w:t>
      </w:r>
    </w:p>
    <w:p w14:paraId="154C107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DOWN  |</w:t>
      </w:r>
    </w:p>
    <w:p w14:paraId="221F63B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940505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3563D8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1.5</w:t>
      </w:r>
    </w:p>
    <w:p w14:paraId="3E82E81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LEFT  | +1    |</w:t>
      </w:r>
    </w:p>
    <w:p w14:paraId="3F0E8CD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WALL  | LEFT  | -1    |</w:t>
      </w:r>
    </w:p>
    <w:p w14:paraId="2C3E608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DOWN  |</w:t>
      </w:r>
    </w:p>
    <w:p w14:paraId="700948D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F3C7CB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3E88F75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1.6</w:t>
      </w:r>
    </w:p>
    <w:p w14:paraId="2786427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64B091F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64DD910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23122FA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BBC1A8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A5176B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1.7</w:t>
      </w:r>
    </w:p>
    <w:p w14:paraId="3245337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23D4FB6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3CBE8D9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7549CF0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B97900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07DA35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1.8</w:t>
      </w:r>
    </w:p>
    <w:p w14:paraId="1EEFA33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LEFT  | +1    |</w:t>
      </w:r>
    </w:p>
    <w:p w14:paraId="6A5606D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WALL  | LEFT  | -1    |</w:t>
      </w:r>
    </w:p>
    <w:p w14:paraId="0151625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DOWN  |</w:t>
      </w:r>
    </w:p>
    <w:p w14:paraId="2A365D3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2A347B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D0263E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1.9</w:t>
      </w:r>
    </w:p>
    <w:p w14:paraId="6FBF43C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17986B4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4D588D5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5932F07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23FBF0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328F3E9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2.0</w:t>
      </w:r>
    </w:p>
    <w:p w14:paraId="3C5FF2C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47F2902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3F91987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4F92D4B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EF72EE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BCEECC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2.1</w:t>
      </w:r>
    </w:p>
    <w:p w14:paraId="4C5F0D4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758D151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406DF07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54AEBD0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E9781E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56031A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2.2</w:t>
      </w:r>
    </w:p>
    <w:p w14:paraId="765D6AE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lastRenderedPageBreak/>
        <w:t>| UP    | UP    | LEFT  | +1    |</w:t>
      </w:r>
    </w:p>
    <w:p w14:paraId="78DAB8D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79F3093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7BB58AD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E9BA6A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3454509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2.3</w:t>
      </w:r>
    </w:p>
    <w:p w14:paraId="21A3C20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LEFT  | +1    |</w:t>
      </w:r>
    </w:p>
    <w:p w14:paraId="2257BAA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WALL  | LEFT  | -1    |</w:t>
      </w:r>
    </w:p>
    <w:p w14:paraId="1AA1257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DOWN  |</w:t>
      </w:r>
    </w:p>
    <w:p w14:paraId="3326021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542A31D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1C72C5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2.4</w:t>
      </w:r>
    </w:p>
    <w:p w14:paraId="00FD15F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08418C0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55A527A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3BEF31D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25799C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55B392F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2.5</w:t>
      </w:r>
    </w:p>
    <w:p w14:paraId="651979C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1D627B2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661C2EA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6237D86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3759F5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26DAD3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2.6</w:t>
      </w:r>
    </w:p>
    <w:p w14:paraId="649BA33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41D1A60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22DB896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5B33F27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2EA81B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97F67A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2.7</w:t>
      </w:r>
    </w:p>
    <w:p w14:paraId="17B85C9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LEFT  | +1    |</w:t>
      </w:r>
    </w:p>
    <w:p w14:paraId="16C4EE6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WALL  | LEFT  | -1    |</w:t>
      </w:r>
    </w:p>
    <w:p w14:paraId="1BFB1F0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DOWN  |</w:t>
      </w:r>
    </w:p>
    <w:p w14:paraId="0BE1B36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CAB11F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9DCEB0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2.8</w:t>
      </w:r>
    </w:p>
    <w:p w14:paraId="2B312B2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18517F9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09997AF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600EE96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371E3EC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E5A86D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2.9</w:t>
      </w:r>
    </w:p>
    <w:p w14:paraId="11F3FBA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LEFT  | +1    |</w:t>
      </w:r>
    </w:p>
    <w:p w14:paraId="580A718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WALL  | LEFT  | -1    |</w:t>
      </w:r>
    </w:p>
    <w:p w14:paraId="23B196B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DOWN  |</w:t>
      </w:r>
    </w:p>
    <w:p w14:paraId="6EF0BCE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48CE25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BD4AC7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3.0</w:t>
      </w:r>
    </w:p>
    <w:p w14:paraId="38E9A1F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75F7F5F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44A4187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664C54B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95BD4F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306D13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3.1</w:t>
      </w:r>
    </w:p>
    <w:p w14:paraId="6794122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LEFT  | +1    |</w:t>
      </w:r>
    </w:p>
    <w:p w14:paraId="368840D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WALL  | LEFT  | -1    |</w:t>
      </w:r>
    </w:p>
    <w:p w14:paraId="242C9BE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DOWN  |</w:t>
      </w:r>
    </w:p>
    <w:p w14:paraId="5E65A2F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C28CFF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4BF1D7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3.2</w:t>
      </w:r>
    </w:p>
    <w:p w14:paraId="72D9EC8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LEFT  | +1    |</w:t>
      </w:r>
    </w:p>
    <w:p w14:paraId="2D545E9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WALL  | LEFT  | -1    |</w:t>
      </w:r>
    </w:p>
    <w:p w14:paraId="18BCEB3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DOWN  |</w:t>
      </w:r>
    </w:p>
    <w:p w14:paraId="2298979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52FB4F7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E23A3F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3.3</w:t>
      </w:r>
    </w:p>
    <w:p w14:paraId="0856865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7A6B726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0710638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1AC7465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9E1C9E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60B5E0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3.4</w:t>
      </w:r>
    </w:p>
    <w:p w14:paraId="4D23652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61ED240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618BC84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4A8E49C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FB1C4F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1DE17D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3.5</w:t>
      </w:r>
    </w:p>
    <w:p w14:paraId="704654D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5531E15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759DF48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47BBEFC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FE9CF3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7BEBCA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3.6</w:t>
      </w:r>
    </w:p>
    <w:p w14:paraId="0B59414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7A2AAB2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51F5710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4FFEF73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35F87C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2E87BA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3.7</w:t>
      </w:r>
    </w:p>
    <w:p w14:paraId="2BDC0BB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LEFT  | +1    |</w:t>
      </w:r>
    </w:p>
    <w:p w14:paraId="33BA036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WALL  | LEFT  | -1    |</w:t>
      </w:r>
    </w:p>
    <w:p w14:paraId="0220B54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DOWN  |</w:t>
      </w:r>
    </w:p>
    <w:p w14:paraId="3BD6FCC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1ABF03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C2AD52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3.8</w:t>
      </w:r>
    </w:p>
    <w:p w14:paraId="12411AD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66AF1E0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67205C7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5F88449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9BBCB9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47D3F7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3.9</w:t>
      </w:r>
    </w:p>
    <w:p w14:paraId="53F7634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54A8B8D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67C706D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lastRenderedPageBreak/>
        <w:t>| UP    | UP    | UP    | DOWN  |</w:t>
      </w:r>
    </w:p>
    <w:p w14:paraId="595E229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B612B4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9C646B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4.0</w:t>
      </w:r>
    </w:p>
    <w:p w14:paraId="3694BBD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02F718A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5C786CB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12EFAA5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F66676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699C32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4.1</w:t>
      </w:r>
    </w:p>
    <w:p w14:paraId="33E11FE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5E921EE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26B9A93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3B9E710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862507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EB6A16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4.2</w:t>
      </w:r>
    </w:p>
    <w:p w14:paraId="3F5BC08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LEFT  | +1    |</w:t>
      </w:r>
    </w:p>
    <w:p w14:paraId="3DF573C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WALL  | LEFT  | -1    |</w:t>
      </w:r>
    </w:p>
    <w:p w14:paraId="0C675B6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DOWN  |</w:t>
      </w:r>
    </w:p>
    <w:p w14:paraId="74297A0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63AED3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DABBAF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4.3</w:t>
      </w:r>
    </w:p>
    <w:p w14:paraId="50314B8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0E2C8A0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5DB75F7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5ED74CC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4A9264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82DCC7A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4.4</w:t>
      </w:r>
    </w:p>
    <w:p w14:paraId="400A52F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671E989D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1BD19DA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539A92C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BFD6DC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746844F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4.5</w:t>
      </w:r>
    </w:p>
    <w:p w14:paraId="5F2A153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6C7BB67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6113DFE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52807CC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263EAC9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D6EEFD8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4.6</w:t>
      </w:r>
    </w:p>
    <w:p w14:paraId="33F4220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37C9A030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4D1315C6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7037199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CDD3C0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E53A1C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4.7</w:t>
      </w:r>
    </w:p>
    <w:p w14:paraId="0972C1C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LEFT  | +1    |</w:t>
      </w:r>
    </w:p>
    <w:p w14:paraId="1280279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WALL  | LEFT  | -1    |</w:t>
      </w:r>
    </w:p>
    <w:p w14:paraId="597B85D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RIGHT | RIGHT | RIGHT | DOWN  |</w:t>
      </w:r>
    </w:p>
    <w:p w14:paraId="72CAC64C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6826441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1F0F61E7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4.8</w:t>
      </w:r>
    </w:p>
    <w:p w14:paraId="2C2BA73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lastRenderedPageBreak/>
        <w:t>| UP    | UP    | LEFT  | +1    |</w:t>
      </w:r>
    </w:p>
    <w:p w14:paraId="21B9FF8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778DD4FB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17309EB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3F44A95E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48225669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4.9</w:t>
      </w:r>
    </w:p>
    <w:p w14:paraId="6859DD1F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5A84EC71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386F8065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UP    | DOWN  |</w:t>
      </w:r>
    </w:p>
    <w:p w14:paraId="289D784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3C1B667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rtl/>
          <w:lang w:bidi="he-IL"/>
        </w:rPr>
      </w:pPr>
    </w:p>
    <w:p w14:paraId="023627E4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R = 5.0</w:t>
      </w:r>
    </w:p>
    <w:p w14:paraId="72A50EB2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UP    | LEFT  | +1    |</w:t>
      </w:r>
    </w:p>
    <w:p w14:paraId="4131BDB3" w14:textId="77777777" w:rsidR="00906E43" w:rsidRPr="00906E43" w:rsidRDefault="00906E43" w:rsidP="00906E43">
      <w:pPr>
        <w:pStyle w:val="BodyText"/>
        <w:spacing w:before="1"/>
        <w:rPr>
          <w:rFonts w:asciiTheme="majorHAnsi" w:hAnsiTheme="majorHAnsi" w:cstheme="majorHAnsi"/>
          <w:lang w:bidi="he-IL"/>
        </w:rPr>
      </w:pPr>
      <w:r w:rsidRPr="00906E43">
        <w:rPr>
          <w:rFonts w:asciiTheme="majorHAnsi" w:hAnsiTheme="majorHAnsi" w:cstheme="majorHAnsi"/>
          <w:lang w:bidi="he-IL"/>
        </w:rPr>
        <w:t>| UP    | WALL  | LEFT  | -1    |</w:t>
      </w:r>
    </w:p>
    <w:p w14:paraId="2DC630DF" w14:textId="2C47502C" w:rsidR="00906E43" w:rsidRPr="00A26740" w:rsidRDefault="00906E43" w:rsidP="00906E43">
      <w:pPr>
        <w:pStyle w:val="BodyText"/>
        <w:bidi/>
        <w:spacing w:before="1"/>
        <w:jc w:val="right"/>
        <w:rPr>
          <w:rFonts w:asciiTheme="majorHAnsi" w:hAnsiTheme="majorHAnsi" w:cstheme="majorHAnsi"/>
          <w:rtl/>
          <w:lang w:bidi="he-IL"/>
        </w:rPr>
      </w:pPr>
      <w:r w:rsidRPr="00906E43">
        <w:rPr>
          <w:rFonts w:asciiTheme="majorHAnsi" w:hAnsiTheme="majorHAnsi" w:cs="Calibri Light"/>
          <w:rtl/>
          <w:lang w:bidi="he-IL"/>
        </w:rPr>
        <w:t xml:space="preserve">| </w:t>
      </w:r>
      <w:r w:rsidRPr="00906E43">
        <w:rPr>
          <w:rFonts w:asciiTheme="majorHAnsi" w:hAnsiTheme="majorHAnsi" w:cstheme="majorHAnsi"/>
          <w:lang w:bidi="he-IL"/>
        </w:rPr>
        <w:t>UP    | UP    | UP    | DOWN</w:t>
      </w:r>
      <w:r w:rsidRPr="00906E43">
        <w:rPr>
          <w:rFonts w:asciiTheme="majorHAnsi" w:hAnsiTheme="majorHAnsi" w:cs="Calibri Light"/>
          <w:rtl/>
          <w:lang w:bidi="he-IL"/>
        </w:rPr>
        <w:t xml:space="preserve">  |</w:t>
      </w:r>
    </w:p>
    <w:sectPr w:rsidR="00906E43" w:rsidRPr="00A2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3AC76" w14:textId="77777777" w:rsidR="007014A4" w:rsidRDefault="007014A4" w:rsidP="005427B3">
      <w:r>
        <w:separator/>
      </w:r>
    </w:p>
  </w:endnote>
  <w:endnote w:type="continuationSeparator" w:id="0">
    <w:p w14:paraId="5CF489D3" w14:textId="77777777" w:rsidR="007014A4" w:rsidRDefault="007014A4" w:rsidP="0054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D6560" w14:textId="77777777" w:rsidR="007014A4" w:rsidRDefault="007014A4" w:rsidP="005427B3">
      <w:r>
        <w:separator/>
      </w:r>
    </w:p>
  </w:footnote>
  <w:footnote w:type="continuationSeparator" w:id="0">
    <w:p w14:paraId="0E4639F6" w14:textId="77777777" w:rsidR="007014A4" w:rsidRDefault="007014A4" w:rsidP="00542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6CB"/>
    <w:multiLevelType w:val="hybridMultilevel"/>
    <w:tmpl w:val="39F4D730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D33"/>
    <w:multiLevelType w:val="hybridMultilevel"/>
    <w:tmpl w:val="2032936E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B6BBB"/>
    <w:multiLevelType w:val="hybridMultilevel"/>
    <w:tmpl w:val="5840E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A3C1E"/>
    <w:multiLevelType w:val="hybridMultilevel"/>
    <w:tmpl w:val="4D8EC3B8"/>
    <w:lvl w:ilvl="0" w:tplc="7962047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0"/>
        <w:szCs w:val="22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F46B3"/>
    <w:multiLevelType w:val="hybridMultilevel"/>
    <w:tmpl w:val="20F25672"/>
    <w:lvl w:ilvl="0" w:tplc="E17CE2B8">
      <w:start w:val="1"/>
      <w:numFmt w:val="hebrew1"/>
      <w:lvlText w:val="%1.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180123"/>
    <w:multiLevelType w:val="hybridMultilevel"/>
    <w:tmpl w:val="93C683C4"/>
    <w:lvl w:ilvl="0" w:tplc="76808360">
      <w:numFmt w:val="bullet"/>
      <w:lvlText w:val="-"/>
      <w:lvlJc w:val="left"/>
      <w:pPr>
        <w:ind w:left="1777" w:hanging="360"/>
      </w:pPr>
      <w:rPr>
        <w:rFonts w:ascii="Segoe UI" w:eastAsia="Times New Roman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 w15:restartNumberingAfterBreak="0">
    <w:nsid w:val="23CD287F"/>
    <w:multiLevelType w:val="hybridMultilevel"/>
    <w:tmpl w:val="34645E9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E59A8"/>
    <w:multiLevelType w:val="hybridMultilevel"/>
    <w:tmpl w:val="7F263EE8"/>
    <w:lvl w:ilvl="0" w:tplc="FFFFFFFF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425A3"/>
    <w:multiLevelType w:val="hybridMultilevel"/>
    <w:tmpl w:val="2F3C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0EC07BB"/>
    <w:multiLevelType w:val="hybridMultilevel"/>
    <w:tmpl w:val="80E44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636D0"/>
    <w:multiLevelType w:val="hybridMultilevel"/>
    <w:tmpl w:val="CC4C0E0A"/>
    <w:lvl w:ilvl="0" w:tplc="09E01510">
      <w:start w:val="1"/>
      <w:numFmt w:val="hebrew1"/>
      <w:lvlText w:val="%1."/>
      <w:lvlJc w:val="left"/>
      <w:pPr>
        <w:ind w:left="1080" w:hanging="360"/>
      </w:pPr>
      <w:rPr>
        <w:rFonts w:ascii="Segoe UI Emoji" w:eastAsia="Times New Roman" w:hAnsi="Segoe UI Emoji" w:cs="Times New Roman"/>
        <w:color w:val="auto"/>
        <w:lang w:bidi="he-IL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1F1B57"/>
    <w:multiLevelType w:val="hybridMultilevel"/>
    <w:tmpl w:val="AD74CC86"/>
    <w:lvl w:ilvl="0" w:tplc="DBC6F39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0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C26E5B"/>
    <w:multiLevelType w:val="hybridMultilevel"/>
    <w:tmpl w:val="E916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B1925"/>
    <w:multiLevelType w:val="hybridMultilevel"/>
    <w:tmpl w:val="34645E92"/>
    <w:lvl w:ilvl="0" w:tplc="7A80EB8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E6C9B"/>
    <w:multiLevelType w:val="hybridMultilevel"/>
    <w:tmpl w:val="39EEA98E"/>
    <w:lvl w:ilvl="0" w:tplc="8042DDD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9600D8"/>
    <w:multiLevelType w:val="hybridMultilevel"/>
    <w:tmpl w:val="C1125DC6"/>
    <w:lvl w:ilvl="0" w:tplc="0409000D">
      <w:start w:val="1"/>
      <w:numFmt w:val="bullet"/>
      <w:lvlText w:val=""/>
      <w:lvlJc w:val="left"/>
      <w:pPr>
        <w:ind w:left="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6" w15:restartNumberingAfterBreak="0">
    <w:nsid w:val="4DF91A28"/>
    <w:multiLevelType w:val="hybridMultilevel"/>
    <w:tmpl w:val="6EC6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36504"/>
    <w:multiLevelType w:val="hybridMultilevel"/>
    <w:tmpl w:val="260888E0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8" w15:restartNumberingAfterBreak="0">
    <w:nsid w:val="66D259AF"/>
    <w:multiLevelType w:val="hybridMultilevel"/>
    <w:tmpl w:val="C004FE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122E3"/>
    <w:multiLevelType w:val="multilevel"/>
    <w:tmpl w:val="24D2E1E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E71618"/>
    <w:multiLevelType w:val="hybridMultilevel"/>
    <w:tmpl w:val="8DC64626"/>
    <w:lvl w:ilvl="0" w:tplc="3B884DD8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C605F"/>
    <w:multiLevelType w:val="hybridMultilevel"/>
    <w:tmpl w:val="5840E46A"/>
    <w:lvl w:ilvl="0" w:tplc="489AB41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bCs/>
        <w:i w:val="0"/>
        <w:iCs w:val="0"/>
        <w:color w:val="auto"/>
      </w:rPr>
    </w:lvl>
    <w:lvl w:ilvl="1" w:tplc="EA80EA44">
      <w:start w:val="1"/>
      <w:numFmt w:val="lowerLetter"/>
      <w:lvlText w:val="%2."/>
      <w:lvlJc w:val="left"/>
      <w:pPr>
        <w:ind w:left="1440" w:hanging="360"/>
      </w:pPr>
      <w:rPr>
        <w:rFonts w:ascii="Segoe UI" w:eastAsiaTheme="minorHAnsi" w:hAnsi="Segoe UI" w:cs="Segoe UI"/>
        <w:b/>
        <w:bCs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61E0F"/>
    <w:multiLevelType w:val="hybridMultilevel"/>
    <w:tmpl w:val="593012DE"/>
    <w:lvl w:ilvl="0" w:tplc="3B884DD8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02CF5"/>
    <w:multiLevelType w:val="hybridMultilevel"/>
    <w:tmpl w:val="BD90EC98"/>
    <w:lvl w:ilvl="0" w:tplc="05ECAF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DF3616"/>
    <w:multiLevelType w:val="hybridMultilevel"/>
    <w:tmpl w:val="D0F4DB26"/>
    <w:lvl w:ilvl="0" w:tplc="FFFFFFFF">
      <w:start w:val="1"/>
      <w:numFmt w:val="hebrew1"/>
      <w:lvlText w:val="%1."/>
      <w:lvlJc w:val="left"/>
      <w:pPr>
        <w:ind w:left="1080" w:hanging="360"/>
      </w:pPr>
      <w:rPr>
        <w:rFonts w:ascii="Segoe UI Emoji" w:eastAsia="Times New Roman" w:hAnsi="Segoe UI Emoji" w:cs="Times New Roman"/>
        <w:lang w:bidi="he-IL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BB193A"/>
    <w:multiLevelType w:val="hybridMultilevel"/>
    <w:tmpl w:val="6992800C"/>
    <w:lvl w:ilvl="0" w:tplc="B854F5F6">
      <w:start w:val="1"/>
      <w:numFmt w:val="decimal"/>
      <w:lvlText w:val="%1."/>
      <w:lvlJc w:val="left"/>
      <w:pPr>
        <w:ind w:left="720" w:hanging="360"/>
      </w:pPr>
      <w:rPr>
        <w:rFonts w:eastAsiaTheme="minorHAns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6169E"/>
    <w:multiLevelType w:val="hybridMultilevel"/>
    <w:tmpl w:val="A09C04BE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 w16cid:durableId="755252211">
    <w:abstractNumId w:val="16"/>
  </w:num>
  <w:num w:numId="2" w16cid:durableId="1762023590">
    <w:abstractNumId w:val="5"/>
  </w:num>
  <w:num w:numId="3" w16cid:durableId="4846603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22704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09739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2096733">
    <w:abstractNumId w:val="18"/>
  </w:num>
  <w:num w:numId="7" w16cid:durableId="14375982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9744145">
    <w:abstractNumId w:val="4"/>
  </w:num>
  <w:num w:numId="9" w16cid:durableId="826942206">
    <w:abstractNumId w:val="0"/>
  </w:num>
  <w:num w:numId="10" w16cid:durableId="1574048153">
    <w:abstractNumId w:val="15"/>
  </w:num>
  <w:num w:numId="11" w16cid:durableId="1796825267">
    <w:abstractNumId w:val="26"/>
  </w:num>
  <w:num w:numId="12" w16cid:durableId="86278349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4068702">
    <w:abstractNumId w:val="10"/>
  </w:num>
  <w:num w:numId="14" w16cid:durableId="2080706865">
    <w:abstractNumId w:val="14"/>
  </w:num>
  <w:num w:numId="15" w16cid:durableId="1104959231">
    <w:abstractNumId w:val="8"/>
  </w:num>
  <w:num w:numId="16" w16cid:durableId="18972397">
    <w:abstractNumId w:val="9"/>
  </w:num>
  <w:num w:numId="17" w16cid:durableId="2121022853">
    <w:abstractNumId w:val="17"/>
  </w:num>
  <w:num w:numId="18" w16cid:durableId="1337802080">
    <w:abstractNumId w:val="12"/>
  </w:num>
  <w:num w:numId="19" w16cid:durableId="437607156">
    <w:abstractNumId w:val="2"/>
  </w:num>
  <w:num w:numId="20" w16cid:durableId="574359301">
    <w:abstractNumId w:val="1"/>
  </w:num>
  <w:num w:numId="21" w16cid:durableId="886066230">
    <w:abstractNumId w:val="22"/>
  </w:num>
  <w:num w:numId="22" w16cid:durableId="2019118807">
    <w:abstractNumId w:val="13"/>
  </w:num>
  <w:num w:numId="23" w16cid:durableId="1035738880">
    <w:abstractNumId w:val="6"/>
  </w:num>
  <w:num w:numId="24" w16cid:durableId="1373574173">
    <w:abstractNumId w:val="7"/>
  </w:num>
  <w:num w:numId="25" w16cid:durableId="1473015934">
    <w:abstractNumId w:val="20"/>
  </w:num>
  <w:num w:numId="26" w16cid:durableId="393814579">
    <w:abstractNumId w:val="14"/>
  </w:num>
  <w:num w:numId="27" w16cid:durableId="1064140449">
    <w:abstractNumId w:val="10"/>
  </w:num>
  <w:num w:numId="28" w16cid:durableId="535000137">
    <w:abstractNumId w:val="24"/>
  </w:num>
  <w:num w:numId="29" w16cid:durableId="64691818">
    <w:abstractNumId w:val="11"/>
  </w:num>
  <w:num w:numId="30" w16cid:durableId="17356905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E0"/>
    <w:rsid w:val="00002307"/>
    <w:rsid w:val="0000380F"/>
    <w:rsid w:val="00011509"/>
    <w:rsid w:val="0001396D"/>
    <w:rsid w:val="00014BBA"/>
    <w:rsid w:val="00014D4C"/>
    <w:rsid w:val="000259C2"/>
    <w:rsid w:val="00026C85"/>
    <w:rsid w:val="000302DA"/>
    <w:rsid w:val="00031813"/>
    <w:rsid w:val="00031C75"/>
    <w:rsid w:val="00034A24"/>
    <w:rsid w:val="00034F52"/>
    <w:rsid w:val="00036417"/>
    <w:rsid w:val="000366BC"/>
    <w:rsid w:val="0003761F"/>
    <w:rsid w:val="000378E4"/>
    <w:rsid w:val="0004109E"/>
    <w:rsid w:val="0004131F"/>
    <w:rsid w:val="00042418"/>
    <w:rsid w:val="00044B6D"/>
    <w:rsid w:val="00045BC3"/>
    <w:rsid w:val="0005125A"/>
    <w:rsid w:val="000518E8"/>
    <w:rsid w:val="00051971"/>
    <w:rsid w:val="000523B7"/>
    <w:rsid w:val="000526BC"/>
    <w:rsid w:val="00053735"/>
    <w:rsid w:val="00053D8A"/>
    <w:rsid w:val="0005533D"/>
    <w:rsid w:val="00055EBF"/>
    <w:rsid w:val="00061A3A"/>
    <w:rsid w:val="0006208B"/>
    <w:rsid w:val="00064BF6"/>
    <w:rsid w:val="000653A8"/>
    <w:rsid w:val="000654A2"/>
    <w:rsid w:val="000654C4"/>
    <w:rsid w:val="00065531"/>
    <w:rsid w:val="00065DE7"/>
    <w:rsid w:val="00070A3A"/>
    <w:rsid w:val="00070E44"/>
    <w:rsid w:val="000725AE"/>
    <w:rsid w:val="00074214"/>
    <w:rsid w:val="000763A5"/>
    <w:rsid w:val="000775FB"/>
    <w:rsid w:val="00080B3B"/>
    <w:rsid w:val="000817BC"/>
    <w:rsid w:val="000828C8"/>
    <w:rsid w:val="00083EFF"/>
    <w:rsid w:val="00090687"/>
    <w:rsid w:val="00094815"/>
    <w:rsid w:val="00094FDF"/>
    <w:rsid w:val="000A2C5D"/>
    <w:rsid w:val="000A53B6"/>
    <w:rsid w:val="000A7C39"/>
    <w:rsid w:val="000B095E"/>
    <w:rsid w:val="000B6987"/>
    <w:rsid w:val="000B7D82"/>
    <w:rsid w:val="000C3ABF"/>
    <w:rsid w:val="000C51F3"/>
    <w:rsid w:val="000D411A"/>
    <w:rsid w:val="000D45AA"/>
    <w:rsid w:val="000D594A"/>
    <w:rsid w:val="000E0209"/>
    <w:rsid w:val="000E4711"/>
    <w:rsid w:val="000E59B9"/>
    <w:rsid w:val="000E77D3"/>
    <w:rsid w:val="000F1B49"/>
    <w:rsid w:val="000F1E15"/>
    <w:rsid w:val="000F4274"/>
    <w:rsid w:val="000F7795"/>
    <w:rsid w:val="000F7B2F"/>
    <w:rsid w:val="00102B72"/>
    <w:rsid w:val="00106680"/>
    <w:rsid w:val="0010799B"/>
    <w:rsid w:val="00111641"/>
    <w:rsid w:val="0011352F"/>
    <w:rsid w:val="001155E1"/>
    <w:rsid w:val="00120E1D"/>
    <w:rsid w:val="001213DA"/>
    <w:rsid w:val="001222A0"/>
    <w:rsid w:val="00126B53"/>
    <w:rsid w:val="00131199"/>
    <w:rsid w:val="001322ED"/>
    <w:rsid w:val="00132C62"/>
    <w:rsid w:val="00135475"/>
    <w:rsid w:val="001373B8"/>
    <w:rsid w:val="00137EB0"/>
    <w:rsid w:val="00146504"/>
    <w:rsid w:val="00153483"/>
    <w:rsid w:val="00154F22"/>
    <w:rsid w:val="00155858"/>
    <w:rsid w:val="001602E6"/>
    <w:rsid w:val="00167FEE"/>
    <w:rsid w:val="00170944"/>
    <w:rsid w:val="00170AFE"/>
    <w:rsid w:val="00174C5A"/>
    <w:rsid w:val="00174F64"/>
    <w:rsid w:val="00175FF4"/>
    <w:rsid w:val="0018034E"/>
    <w:rsid w:val="001805F7"/>
    <w:rsid w:val="00181A92"/>
    <w:rsid w:val="00185013"/>
    <w:rsid w:val="00187FA1"/>
    <w:rsid w:val="00192B3F"/>
    <w:rsid w:val="00195EFC"/>
    <w:rsid w:val="001A052B"/>
    <w:rsid w:val="001A280D"/>
    <w:rsid w:val="001A3F43"/>
    <w:rsid w:val="001A46EB"/>
    <w:rsid w:val="001A7A0E"/>
    <w:rsid w:val="001B147B"/>
    <w:rsid w:val="001B3728"/>
    <w:rsid w:val="001B3DDB"/>
    <w:rsid w:val="001B5673"/>
    <w:rsid w:val="001B6487"/>
    <w:rsid w:val="001B670F"/>
    <w:rsid w:val="001B6748"/>
    <w:rsid w:val="001B7487"/>
    <w:rsid w:val="001B79CF"/>
    <w:rsid w:val="001C4E75"/>
    <w:rsid w:val="001C53A4"/>
    <w:rsid w:val="001C56C9"/>
    <w:rsid w:val="001C6E6A"/>
    <w:rsid w:val="001D183F"/>
    <w:rsid w:val="001D2359"/>
    <w:rsid w:val="001D427A"/>
    <w:rsid w:val="001D7802"/>
    <w:rsid w:val="001E05D1"/>
    <w:rsid w:val="001E1A35"/>
    <w:rsid w:val="001F4470"/>
    <w:rsid w:val="001F4CEA"/>
    <w:rsid w:val="001F58DE"/>
    <w:rsid w:val="001F5998"/>
    <w:rsid w:val="001F7858"/>
    <w:rsid w:val="001F7C76"/>
    <w:rsid w:val="001F7F77"/>
    <w:rsid w:val="002033BB"/>
    <w:rsid w:val="00206D6F"/>
    <w:rsid w:val="00207650"/>
    <w:rsid w:val="00207EFD"/>
    <w:rsid w:val="00210A27"/>
    <w:rsid w:val="00212438"/>
    <w:rsid w:val="00213551"/>
    <w:rsid w:val="00214709"/>
    <w:rsid w:val="00215F75"/>
    <w:rsid w:val="002175BD"/>
    <w:rsid w:val="00217A49"/>
    <w:rsid w:val="0022138B"/>
    <w:rsid w:val="0022138D"/>
    <w:rsid w:val="002222B7"/>
    <w:rsid w:val="00222B1F"/>
    <w:rsid w:val="0023011A"/>
    <w:rsid w:val="00230902"/>
    <w:rsid w:val="00233399"/>
    <w:rsid w:val="00233433"/>
    <w:rsid w:val="0023437E"/>
    <w:rsid w:val="0023612C"/>
    <w:rsid w:val="0023799C"/>
    <w:rsid w:val="002403BB"/>
    <w:rsid w:val="00241BBC"/>
    <w:rsid w:val="00241BCB"/>
    <w:rsid w:val="00245A33"/>
    <w:rsid w:val="00247C4D"/>
    <w:rsid w:val="00251B04"/>
    <w:rsid w:val="002524C9"/>
    <w:rsid w:val="00255CE4"/>
    <w:rsid w:val="0025654C"/>
    <w:rsid w:val="00260114"/>
    <w:rsid w:val="002608F3"/>
    <w:rsid w:val="0026219D"/>
    <w:rsid w:val="00262A4D"/>
    <w:rsid w:val="00262BDB"/>
    <w:rsid w:val="00274084"/>
    <w:rsid w:val="002744A2"/>
    <w:rsid w:val="0027725F"/>
    <w:rsid w:val="00277BFB"/>
    <w:rsid w:val="00281AB7"/>
    <w:rsid w:val="002841EC"/>
    <w:rsid w:val="002841F8"/>
    <w:rsid w:val="00291172"/>
    <w:rsid w:val="0029317A"/>
    <w:rsid w:val="0029444D"/>
    <w:rsid w:val="00295F39"/>
    <w:rsid w:val="00296FA5"/>
    <w:rsid w:val="002A047F"/>
    <w:rsid w:val="002A1C3D"/>
    <w:rsid w:val="002A2262"/>
    <w:rsid w:val="002A3F51"/>
    <w:rsid w:val="002A53D2"/>
    <w:rsid w:val="002A5B74"/>
    <w:rsid w:val="002B4B83"/>
    <w:rsid w:val="002C18B5"/>
    <w:rsid w:val="002C3F03"/>
    <w:rsid w:val="002C5DC2"/>
    <w:rsid w:val="002C6270"/>
    <w:rsid w:val="002C67A8"/>
    <w:rsid w:val="002D1230"/>
    <w:rsid w:val="002D631C"/>
    <w:rsid w:val="002D65FA"/>
    <w:rsid w:val="002E268B"/>
    <w:rsid w:val="002E2DF5"/>
    <w:rsid w:val="002E4357"/>
    <w:rsid w:val="002E4A11"/>
    <w:rsid w:val="002E6185"/>
    <w:rsid w:val="002F32FC"/>
    <w:rsid w:val="002F5A33"/>
    <w:rsid w:val="002F60E0"/>
    <w:rsid w:val="002F6640"/>
    <w:rsid w:val="00300462"/>
    <w:rsid w:val="00304BC0"/>
    <w:rsid w:val="00304E07"/>
    <w:rsid w:val="00306EE2"/>
    <w:rsid w:val="003075E5"/>
    <w:rsid w:val="00307F0A"/>
    <w:rsid w:val="003119E7"/>
    <w:rsid w:val="003140FC"/>
    <w:rsid w:val="00314DB5"/>
    <w:rsid w:val="00315849"/>
    <w:rsid w:val="0031653D"/>
    <w:rsid w:val="003168A5"/>
    <w:rsid w:val="00316993"/>
    <w:rsid w:val="00317BB2"/>
    <w:rsid w:val="0032018F"/>
    <w:rsid w:val="00322D34"/>
    <w:rsid w:val="00325FB1"/>
    <w:rsid w:val="00326048"/>
    <w:rsid w:val="00327E0D"/>
    <w:rsid w:val="0033623E"/>
    <w:rsid w:val="00337FA8"/>
    <w:rsid w:val="00345F77"/>
    <w:rsid w:val="00355A35"/>
    <w:rsid w:val="00360442"/>
    <w:rsid w:val="003604A4"/>
    <w:rsid w:val="00366F48"/>
    <w:rsid w:val="003704C0"/>
    <w:rsid w:val="00376171"/>
    <w:rsid w:val="00380DCD"/>
    <w:rsid w:val="00384AB3"/>
    <w:rsid w:val="00387A92"/>
    <w:rsid w:val="0039059F"/>
    <w:rsid w:val="00391AB9"/>
    <w:rsid w:val="0039768B"/>
    <w:rsid w:val="003A0B75"/>
    <w:rsid w:val="003B04E4"/>
    <w:rsid w:val="003B0D3C"/>
    <w:rsid w:val="003B11E8"/>
    <w:rsid w:val="003B1F35"/>
    <w:rsid w:val="003B2919"/>
    <w:rsid w:val="003B32A4"/>
    <w:rsid w:val="003B6DC9"/>
    <w:rsid w:val="003B72A8"/>
    <w:rsid w:val="003C25EC"/>
    <w:rsid w:val="003C294C"/>
    <w:rsid w:val="003C4636"/>
    <w:rsid w:val="003C475A"/>
    <w:rsid w:val="003C4E43"/>
    <w:rsid w:val="003C5491"/>
    <w:rsid w:val="003C730F"/>
    <w:rsid w:val="003D02C2"/>
    <w:rsid w:val="003D4C9A"/>
    <w:rsid w:val="003D57FE"/>
    <w:rsid w:val="003D726A"/>
    <w:rsid w:val="003E14DE"/>
    <w:rsid w:val="003E2514"/>
    <w:rsid w:val="003E3088"/>
    <w:rsid w:val="003E4171"/>
    <w:rsid w:val="003E535F"/>
    <w:rsid w:val="003E7BB4"/>
    <w:rsid w:val="003F1C3D"/>
    <w:rsid w:val="003F3E55"/>
    <w:rsid w:val="003F41E2"/>
    <w:rsid w:val="003F67EC"/>
    <w:rsid w:val="003F689F"/>
    <w:rsid w:val="003F7355"/>
    <w:rsid w:val="004007FB"/>
    <w:rsid w:val="004014C7"/>
    <w:rsid w:val="00401AFE"/>
    <w:rsid w:val="00401ED9"/>
    <w:rsid w:val="00403F11"/>
    <w:rsid w:val="0041064B"/>
    <w:rsid w:val="00411AF1"/>
    <w:rsid w:val="00412612"/>
    <w:rsid w:val="00413599"/>
    <w:rsid w:val="004177BE"/>
    <w:rsid w:val="00422727"/>
    <w:rsid w:val="00423EC0"/>
    <w:rsid w:val="004240C1"/>
    <w:rsid w:val="00432CA1"/>
    <w:rsid w:val="0043439C"/>
    <w:rsid w:val="00437BE0"/>
    <w:rsid w:val="00440DB6"/>
    <w:rsid w:val="004467DE"/>
    <w:rsid w:val="0045309A"/>
    <w:rsid w:val="004540A1"/>
    <w:rsid w:val="00454AAB"/>
    <w:rsid w:val="00456652"/>
    <w:rsid w:val="00460133"/>
    <w:rsid w:val="004635DB"/>
    <w:rsid w:val="00464767"/>
    <w:rsid w:val="00465366"/>
    <w:rsid w:val="0046671F"/>
    <w:rsid w:val="00466FFA"/>
    <w:rsid w:val="00471457"/>
    <w:rsid w:val="00471962"/>
    <w:rsid w:val="00471CEE"/>
    <w:rsid w:val="004721CB"/>
    <w:rsid w:val="004761D6"/>
    <w:rsid w:val="00477CF3"/>
    <w:rsid w:val="00477E81"/>
    <w:rsid w:val="00482805"/>
    <w:rsid w:val="0048754B"/>
    <w:rsid w:val="004926CD"/>
    <w:rsid w:val="004929CF"/>
    <w:rsid w:val="00494E30"/>
    <w:rsid w:val="004978FE"/>
    <w:rsid w:val="004A05B3"/>
    <w:rsid w:val="004A153A"/>
    <w:rsid w:val="004A5350"/>
    <w:rsid w:val="004B39BA"/>
    <w:rsid w:val="004B6AFD"/>
    <w:rsid w:val="004C07CB"/>
    <w:rsid w:val="004C754E"/>
    <w:rsid w:val="004C7920"/>
    <w:rsid w:val="004D05B5"/>
    <w:rsid w:val="004D081D"/>
    <w:rsid w:val="004D1FF2"/>
    <w:rsid w:val="004D234C"/>
    <w:rsid w:val="004E05E7"/>
    <w:rsid w:val="004E1D58"/>
    <w:rsid w:val="004E383F"/>
    <w:rsid w:val="004E3AC8"/>
    <w:rsid w:val="004E428F"/>
    <w:rsid w:val="004F051D"/>
    <w:rsid w:val="004F2365"/>
    <w:rsid w:val="004F2C16"/>
    <w:rsid w:val="004F46A6"/>
    <w:rsid w:val="004F48A1"/>
    <w:rsid w:val="004F5E8E"/>
    <w:rsid w:val="00503441"/>
    <w:rsid w:val="00505AEB"/>
    <w:rsid w:val="005101A4"/>
    <w:rsid w:val="00514310"/>
    <w:rsid w:val="00514A4D"/>
    <w:rsid w:val="00524F02"/>
    <w:rsid w:val="00525422"/>
    <w:rsid w:val="00532EA8"/>
    <w:rsid w:val="00537D63"/>
    <w:rsid w:val="00540216"/>
    <w:rsid w:val="005427B3"/>
    <w:rsid w:val="0055309C"/>
    <w:rsid w:val="005531E6"/>
    <w:rsid w:val="00556982"/>
    <w:rsid w:val="0056015D"/>
    <w:rsid w:val="00563517"/>
    <w:rsid w:val="00564CB4"/>
    <w:rsid w:val="00570811"/>
    <w:rsid w:val="00571A76"/>
    <w:rsid w:val="00573728"/>
    <w:rsid w:val="0057443C"/>
    <w:rsid w:val="00574DA0"/>
    <w:rsid w:val="00580B5E"/>
    <w:rsid w:val="005824D5"/>
    <w:rsid w:val="00582C9A"/>
    <w:rsid w:val="00582FFC"/>
    <w:rsid w:val="0058367A"/>
    <w:rsid w:val="005842A0"/>
    <w:rsid w:val="00585D60"/>
    <w:rsid w:val="0058636B"/>
    <w:rsid w:val="00587188"/>
    <w:rsid w:val="00587BC6"/>
    <w:rsid w:val="00591271"/>
    <w:rsid w:val="005914EB"/>
    <w:rsid w:val="00594240"/>
    <w:rsid w:val="005951A0"/>
    <w:rsid w:val="00595B84"/>
    <w:rsid w:val="005A25A7"/>
    <w:rsid w:val="005A5908"/>
    <w:rsid w:val="005B5F7A"/>
    <w:rsid w:val="005C4B40"/>
    <w:rsid w:val="005C5505"/>
    <w:rsid w:val="005D38C7"/>
    <w:rsid w:val="005D3ED0"/>
    <w:rsid w:val="005D634B"/>
    <w:rsid w:val="005D7A77"/>
    <w:rsid w:val="005D7C5F"/>
    <w:rsid w:val="005E2856"/>
    <w:rsid w:val="005E2FBC"/>
    <w:rsid w:val="005E3595"/>
    <w:rsid w:val="005E3AD6"/>
    <w:rsid w:val="005E3E4D"/>
    <w:rsid w:val="005E4AB9"/>
    <w:rsid w:val="005E500E"/>
    <w:rsid w:val="005E56BF"/>
    <w:rsid w:val="005E6DE7"/>
    <w:rsid w:val="005F269F"/>
    <w:rsid w:val="005F65B3"/>
    <w:rsid w:val="005F69EC"/>
    <w:rsid w:val="006013BF"/>
    <w:rsid w:val="006036E6"/>
    <w:rsid w:val="006121DF"/>
    <w:rsid w:val="00612C56"/>
    <w:rsid w:val="00613F61"/>
    <w:rsid w:val="006176CB"/>
    <w:rsid w:val="0062083A"/>
    <w:rsid w:val="00621111"/>
    <w:rsid w:val="00623FA7"/>
    <w:rsid w:val="00625B3B"/>
    <w:rsid w:val="00627503"/>
    <w:rsid w:val="0063021C"/>
    <w:rsid w:val="00634572"/>
    <w:rsid w:val="00637513"/>
    <w:rsid w:val="006410C3"/>
    <w:rsid w:val="00644882"/>
    <w:rsid w:val="00646E7E"/>
    <w:rsid w:val="00647A84"/>
    <w:rsid w:val="006504AB"/>
    <w:rsid w:val="00654A0F"/>
    <w:rsid w:val="0065600C"/>
    <w:rsid w:val="00662CC6"/>
    <w:rsid w:val="00663E32"/>
    <w:rsid w:val="00665A4A"/>
    <w:rsid w:val="00667410"/>
    <w:rsid w:val="00667538"/>
    <w:rsid w:val="0067151A"/>
    <w:rsid w:val="00675592"/>
    <w:rsid w:val="00676F82"/>
    <w:rsid w:val="006817F7"/>
    <w:rsid w:val="006871A7"/>
    <w:rsid w:val="00691993"/>
    <w:rsid w:val="006927A0"/>
    <w:rsid w:val="00694558"/>
    <w:rsid w:val="00697923"/>
    <w:rsid w:val="006A29A9"/>
    <w:rsid w:val="006A6022"/>
    <w:rsid w:val="006A6156"/>
    <w:rsid w:val="006A75F7"/>
    <w:rsid w:val="006B0457"/>
    <w:rsid w:val="006B05FC"/>
    <w:rsid w:val="006B10B8"/>
    <w:rsid w:val="006C1AC0"/>
    <w:rsid w:val="006C7CCB"/>
    <w:rsid w:val="006D0085"/>
    <w:rsid w:val="006D2FC5"/>
    <w:rsid w:val="006D313C"/>
    <w:rsid w:val="006D3482"/>
    <w:rsid w:val="006D39D1"/>
    <w:rsid w:val="006D7B2A"/>
    <w:rsid w:val="006E2278"/>
    <w:rsid w:val="006E56CC"/>
    <w:rsid w:val="006F4F78"/>
    <w:rsid w:val="006F5853"/>
    <w:rsid w:val="006F7160"/>
    <w:rsid w:val="006F749F"/>
    <w:rsid w:val="006F7930"/>
    <w:rsid w:val="007014A4"/>
    <w:rsid w:val="007036C4"/>
    <w:rsid w:val="007052F4"/>
    <w:rsid w:val="00710517"/>
    <w:rsid w:val="0071383E"/>
    <w:rsid w:val="00715D38"/>
    <w:rsid w:val="0072581B"/>
    <w:rsid w:val="007320D9"/>
    <w:rsid w:val="00742117"/>
    <w:rsid w:val="007441A8"/>
    <w:rsid w:val="0074511E"/>
    <w:rsid w:val="007475E7"/>
    <w:rsid w:val="00752278"/>
    <w:rsid w:val="0075262F"/>
    <w:rsid w:val="00754084"/>
    <w:rsid w:val="00756AEE"/>
    <w:rsid w:val="00756E05"/>
    <w:rsid w:val="00760CDE"/>
    <w:rsid w:val="00761349"/>
    <w:rsid w:val="007632BB"/>
    <w:rsid w:val="00765920"/>
    <w:rsid w:val="00765F24"/>
    <w:rsid w:val="007660D7"/>
    <w:rsid w:val="007664D6"/>
    <w:rsid w:val="00770427"/>
    <w:rsid w:val="00771B9D"/>
    <w:rsid w:val="00772777"/>
    <w:rsid w:val="00775CA9"/>
    <w:rsid w:val="00776D35"/>
    <w:rsid w:val="00776E92"/>
    <w:rsid w:val="0077727A"/>
    <w:rsid w:val="007808E9"/>
    <w:rsid w:val="0078104D"/>
    <w:rsid w:val="00782004"/>
    <w:rsid w:val="00790749"/>
    <w:rsid w:val="007940A5"/>
    <w:rsid w:val="007A09D4"/>
    <w:rsid w:val="007A3472"/>
    <w:rsid w:val="007A5812"/>
    <w:rsid w:val="007A5C09"/>
    <w:rsid w:val="007A6213"/>
    <w:rsid w:val="007B0F61"/>
    <w:rsid w:val="007B1820"/>
    <w:rsid w:val="007B1D48"/>
    <w:rsid w:val="007B2059"/>
    <w:rsid w:val="007B21A5"/>
    <w:rsid w:val="007B4950"/>
    <w:rsid w:val="007B4ADF"/>
    <w:rsid w:val="007B5120"/>
    <w:rsid w:val="007B55CC"/>
    <w:rsid w:val="007B614B"/>
    <w:rsid w:val="007B7252"/>
    <w:rsid w:val="007C257F"/>
    <w:rsid w:val="007C2B31"/>
    <w:rsid w:val="007C30D7"/>
    <w:rsid w:val="007C733D"/>
    <w:rsid w:val="007C75AD"/>
    <w:rsid w:val="007D1836"/>
    <w:rsid w:val="007D2738"/>
    <w:rsid w:val="007D6E29"/>
    <w:rsid w:val="007E358C"/>
    <w:rsid w:val="007E451D"/>
    <w:rsid w:val="007E7AE7"/>
    <w:rsid w:val="007F09E8"/>
    <w:rsid w:val="007F396E"/>
    <w:rsid w:val="007F3CF1"/>
    <w:rsid w:val="007F5864"/>
    <w:rsid w:val="007F6EB0"/>
    <w:rsid w:val="00801B0E"/>
    <w:rsid w:val="00805FDB"/>
    <w:rsid w:val="008065CB"/>
    <w:rsid w:val="008101A9"/>
    <w:rsid w:val="00812A32"/>
    <w:rsid w:val="00814F07"/>
    <w:rsid w:val="00816CDF"/>
    <w:rsid w:val="008176F8"/>
    <w:rsid w:val="00820CC7"/>
    <w:rsid w:val="00821C39"/>
    <w:rsid w:val="00822663"/>
    <w:rsid w:val="0082299E"/>
    <w:rsid w:val="00823D88"/>
    <w:rsid w:val="008246E9"/>
    <w:rsid w:val="00824DD8"/>
    <w:rsid w:val="00826714"/>
    <w:rsid w:val="00827890"/>
    <w:rsid w:val="00831A40"/>
    <w:rsid w:val="00832094"/>
    <w:rsid w:val="008335DA"/>
    <w:rsid w:val="00842F19"/>
    <w:rsid w:val="00845734"/>
    <w:rsid w:val="00847C51"/>
    <w:rsid w:val="008502CE"/>
    <w:rsid w:val="0085470F"/>
    <w:rsid w:val="00855A6C"/>
    <w:rsid w:val="00860F38"/>
    <w:rsid w:val="00862133"/>
    <w:rsid w:val="00862951"/>
    <w:rsid w:val="00862E0E"/>
    <w:rsid w:val="008638C6"/>
    <w:rsid w:val="00864E41"/>
    <w:rsid w:val="0086629C"/>
    <w:rsid w:val="008663D1"/>
    <w:rsid w:val="00866482"/>
    <w:rsid w:val="00866492"/>
    <w:rsid w:val="008707D9"/>
    <w:rsid w:val="00871361"/>
    <w:rsid w:val="00871EE8"/>
    <w:rsid w:val="008801F9"/>
    <w:rsid w:val="00882BD1"/>
    <w:rsid w:val="008846E2"/>
    <w:rsid w:val="008861B3"/>
    <w:rsid w:val="008871A0"/>
    <w:rsid w:val="00892838"/>
    <w:rsid w:val="0089338C"/>
    <w:rsid w:val="00896F83"/>
    <w:rsid w:val="008A0868"/>
    <w:rsid w:val="008A25D8"/>
    <w:rsid w:val="008A5D8F"/>
    <w:rsid w:val="008A67F4"/>
    <w:rsid w:val="008A6DA3"/>
    <w:rsid w:val="008B1C54"/>
    <w:rsid w:val="008B3965"/>
    <w:rsid w:val="008B7E61"/>
    <w:rsid w:val="008B7FD9"/>
    <w:rsid w:val="008C0C70"/>
    <w:rsid w:val="008C2FBF"/>
    <w:rsid w:val="008C3E2D"/>
    <w:rsid w:val="008C5227"/>
    <w:rsid w:val="008C5E73"/>
    <w:rsid w:val="008D2E08"/>
    <w:rsid w:val="008D3B0C"/>
    <w:rsid w:val="008D4580"/>
    <w:rsid w:val="008E0DFE"/>
    <w:rsid w:val="008E2610"/>
    <w:rsid w:val="008E3811"/>
    <w:rsid w:val="008E5340"/>
    <w:rsid w:val="008E5792"/>
    <w:rsid w:val="008E5D5A"/>
    <w:rsid w:val="008E74A8"/>
    <w:rsid w:val="008F3884"/>
    <w:rsid w:val="008F3AFE"/>
    <w:rsid w:val="008F713F"/>
    <w:rsid w:val="008F7404"/>
    <w:rsid w:val="00900C1C"/>
    <w:rsid w:val="009011D3"/>
    <w:rsid w:val="00904BEE"/>
    <w:rsid w:val="00905EF9"/>
    <w:rsid w:val="00906E43"/>
    <w:rsid w:val="00910BA7"/>
    <w:rsid w:val="009169A9"/>
    <w:rsid w:val="00916E6D"/>
    <w:rsid w:val="00916F42"/>
    <w:rsid w:val="00920678"/>
    <w:rsid w:val="00921B35"/>
    <w:rsid w:val="009235E9"/>
    <w:rsid w:val="00925318"/>
    <w:rsid w:val="009254C6"/>
    <w:rsid w:val="009254D5"/>
    <w:rsid w:val="009270E9"/>
    <w:rsid w:val="00930914"/>
    <w:rsid w:val="00932E52"/>
    <w:rsid w:val="00934921"/>
    <w:rsid w:val="00936159"/>
    <w:rsid w:val="00937515"/>
    <w:rsid w:val="00937BA2"/>
    <w:rsid w:val="00940CB9"/>
    <w:rsid w:val="00944CCB"/>
    <w:rsid w:val="00945C38"/>
    <w:rsid w:val="0095004C"/>
    <w:rsid w:val="009511E7"/>
    <w:rsid w:val="009522E8"/>
    <w:rsid w:val="00957857"/>
    <w:rsid w:val="00957A5C"/>
    <w:rsid w:val="00957C2F"/>
    <w:rsid w:val="009603DD"/>
    <w:rsid w:val="0096479C"/>
    <w:rsid w:val="00964C13"/>
    <w:rsid w:val="00964F82"/>
    <w:rsid w:val="00970E8E"/>
    <w:rsid w:val="009746A0"/>
    <w:rsid w:val="009750C2"/>
    <w:rsid w:val="00980396"/>
    <w:rsid w:val="00981995"/>
    <w:rsid w:val="00981F2B"/>
    <w:rsid w:val="0098615D"/>
    <w:rsid w:val="009928AF"/>
    <w:rsid w:val="009929A5"/>
    <w:rsid w:val="00994080"/>
    <w:rsid w:val="0099440A"/>
    <w:rsid w:val="009955A3"/>
    <w:rsid w:val="009968DE"/>
    <w:rsid w:val="00997898"/>
    <w:rsid w:val="00997AD5"/>
    <w:rsid w:val="00997EA3"/>
    <w:rsid w:val="00997F5A"/>
    <w:rsid w:val="009A292C"/>
    <w:rsid w:val="009B07FE"/>
    <w:rsid w:val="009B0E1E"/>
    <w:rsid w:val="009B1B6B"/>
    <w:rsid w:val="009B2FD4"/>
    <w:rsid w:val="009B36C6"/>
    <w:rsid w:val="009B79C2"/>
    <w:rsid w:val="009C213A"/>
    <w:rsid w:val="009C430E"/>
    <w:rsid w:val="009C5101"/>
    <w:rsid w:val="009C668E"/>
    <w:rsid w:val="009D0023"/>
    <w:rsid w:val="009D2CBF"/>
    <w:rsid w:val="009D52DE"/>
    <w:rsid w:val="009D5A30"/>
    <w:rsid w:val="009D5BCB"/>
    <w:rsid w:val="009D6A7A"/>
    <w:rsid w:val="009D7AA3"/>
    <w:rsid w:val="009E27F7"/>
    <w:rsid w:val="009E2E16"/>
    <w:rsid w:val="009E468F"/>
    <w:rsid w:val="009E594B"/>
    <w:rsid w:val="009E6441"/>
    <w:rsid w:val="009E7205"/>
    <w:rsid w:val="009E760F"/>
    <w:rsid w:val="009F1564"/>
    <w:rsid w:val="009F2176"/>
    <w:rsid w:val="009F286A"/>
    <w:rsid w:val="009F6E26"/>
    <w:rsid w:val="009F7904"/>
    <w:rsid w:val="00A04253"/>
    <w:rsid w:val="00A045D8"/>
    <w:rsid w:val="00A055C5"/>
    <w:rsid w:val="00A05A37"/>
    <w:rsid w:val="00A05B1B"/>
    <w:rsid w:val="00A068EF"/>
    <w:rsid w:val="00A06D7C"/>
    <w:rsid w:val="00A125D6"/>
    <w:rsid w:val="00A13C63"/>
    <w:rsid w:val="00A14FA2"/>
    <w:rsid w:val="00A17351"/>
    <w:rsid w:val="00A206D3"/>
    <w:rsid w:val="00A236F5"/>
    <w:rsid w:val="00A25810"/>
    <w:rsid w:val="00A26740"/>
    <w:rsid w:val="00A26B9D"/>
    <w:rsid w:val="00A275C7"/>
    <w:rsid w:val="00A3043C"/>
    <w:rsid w:val="00A356FD"/>
    <w:rsid w:val="00A402F7"/>
    <w:rsid w:val="00A46801"/>
    <w:rsid w:val="00A503E7"/>
    <w:rsid w:val="00A51F31"/>
    <w:rsid w:val="00A52299"/>
    <w:rsid w:val="00A525F1"/>
    <w:rsid w:val="00A5450A"/>
    <w:rsid w:val="00A54BC8"/>
    <w:rsid w:val="00A553BF"/>
    <w:rsid w:val="00A56377"/>
    <w:rsid w:val="00A56D5D"/>
    <w:rsid w:val="00A574F0"/>
    <w:rsid w:val="00A631AD"/>
    <w:rsid w:val="00A642EE"/>
    <w:rsid w:val="00A66CE0"/>
    <w:rsid w:val="00A67EE9"/>
    <w:rsid w:val="00A75B7B"/>
    <w:rsid w:val="00A803E7"/>
    <w:rsid w:val="00A813E9"/>
    <w:rsid w:val="00A81CA8"/>
    <w:rsid w:val="00A85F22"/>
    <w:rsid w:val="00A86FBA"/>
    <w:rsid w:val="00A9048E"/>
    <w:rsid w:val="00A9107F"/>
    <w:rsid w:val="00A92064"/>
    <w:rsid w:val="00A959E1"/>
    <w:rsid w:val="00A95DD4"/>
    <w:rsid w:val="00AA1E06"/>
    <w:rsid w:val="00AA461E"/>
    <w:rsid w:val="00AB0AFD"/>
    <w:rsid w:val="00AB0F1C"/>
    <w:rsid w:val="00AB1537"/>
    <w:rsid w:val="00AB17DD"/>
    <w:rsid w:val="00AB206B"/>
    <w:rsid w:val="00AB278D"/>
    <w:rsid w:val="00AB50F6"/>
    <w:rsid w:val="00AB74B8"/>
    <w:rsid w:val="00AC19EC"/>
    <w:rsid w:val="00AC2027"/>
    <w:rsid w:val="00AC2599"/>
    <w:rsid w:val="00AC3B63"/>
    <w:rsid w:val="00AC3D63"/>
    <w:rsid w:val="00AC7EEA"/>
    <w:rsid w:val="00AD0EFE"/>
    <w:rsid w:val="00AE1479"/>
    <w:rsid w:val="00AE23BA"/>
    <w:rsid w:val="00AE37DF"/>
    <w:rsid w:val="00AE57C9"/>
    <w:rsid w:val="00AE6FF1"/>
    <w:rsid w:val="00AF0845"/>
    <w:rsid w:val="00AF5ECD"/>
    <w:rsid w:val="00AF715C"/>
    <w:rsid w:val="00AF7DA9"/>
    <w:rsid w:val="00B02E57"/>
    <w:rsid w:val="00B04D4F"/>
    <w:rsid w:val="00B10C18"/>
    <w:rsid w:val="00B12066"/>
    <w:rsid w:val="00B13503"/>
    <w:rsid w:val="00B241BB"/>
    <w:rsid w:val="00B24914"/>
    <w:rsid w:val="00B30D09"/>
    <w:rsid w:val="00B31A02"/>
    <w:rsid w:val="00B341AA"/>
    <w:rsid w:val="00B34959"/>
    <w:rsid w:val="00B352A8"/>
    <w:rsid w:val="00B36CC4"/>
    <w:rsid w:val="00B41B07"/>
    <w:rsid w:val="00B444FB"/>
    <w:rsid w:val="00B44723"/>
    <w:rsid w:val="00B456E1"/>
    <w:rsid w:val="00B46CCD"/>
    <w:rsid w:val="00B47846"/>
    <w:rsid w:val="00B57F53"/>
    <w:rsid w:val="00B60AF4"/>
    <w:rsid w:val="00B6159D"/>
    <w:rsid w:val="00B629F4"/>
    <w:rsid w:val="00B64A46"/>
    <w:rsid w:val="00B67419"/>
    <w:rsid w:val="00B67A0F"/>
    <w:rsid w:val="00B70733"/>
    <w:rsid w:val="00B72A13"/>
    <w:rsid w:val="00B75610"/>
    <w:rsid w:val="00B756AD"/>
    <w:rsid w:val="00B80AD4"/>
    <w:rsid w:val="00B85548"/>
    <w:rsid w:val="00B86365"/>
    <w:rsid w:val="00B9165B"/>
    <w:rsid w:val="00BA200F"/>
    <w:rsid w:val="00BA3004"/>
    <w:rsid w:val="00BA39D0"/>
    <w:rsid w:val="00BA3AAC"/>
    <w:rsid w:val="00BA579D"/>
    <w:rsid w:val="00BA6D3A"/>
    <w:rsid w:val="00BA7A55"/>
    <w:rsid w:val="00BB080B"/>
    <w:rsid w:val="00BB5AFC"/>
    <w:rsid w:val="00BB760A"/>
    <w:rsid w:val="00BC047D"/>
    <w:rsid w:val="00BC4021"/>
    <w:rsid w:val="00BC7166"/>
    <w:rsid w:val="00BD427E"/>
    <w:rsid w:val="00BD42B9"/>
    <w:rsid w:val="00BE021F"/>
    <w:rsid w:val="00BE21DC"/>
    <w:rsid w:val="00BE2A39"/>
    <w:rsid w:val="00BE596D"/>
    <w:rsid w:val="00BE6680"/>
    <w:rsid w:val="00BF02B4"/>
    <w:rsid w:val="00BF0C72"/>
    <w:rsid w:val="00BF2EF6"/>
    <w:rsid w:val="00BF35C9"/>
    <w:rsid w:val="00BF4499"/>
    <w:rsid w:val="00BF62BB"/>
    <w:rsid w:val="00C01AFA"/>
    <w:rsid w:val="00C0287B"/>
    <w:rsid w:val="00C030FE"/>
    <w:rsid w:val="00C05D61"/>
    <w:rsid w:val="00C063A3"/>
    <w:rsid w:val="00C12172"/>
    <w:rsid w:val="00C126A6"/>
    <w:rsid w:val="00C15D05"/>
    <w:rsid w:val="00C21DAA"/>
    <w:rsid w:val="00C22C71"/>
    <w:rsid w:val="00C23CBB"/>
    <w:rsid w:val="00C27293"/>
    <w:rsid w:val="00C32B99"/>
    <w:rsid w:val="00C35B6B"/>
    <w:rsid w:val="00C40A08"/>
    <w:rsid w:val="00C420DF"/>
    <w:rsid w:val="00C431DE"/>
    <w:rsid w:val="00C436D2"/>
    <w:rsid w:val="00C53056"/>
    <w:rsid w:val="00C53D66"/>
    <w:rsid w:val="00C54558"/>
    <w:rsid w:val="00C54D5D"/>
    <w:rsid w:val="00C55181"/>
    <w:rsid w:val="00C55603"/>
    <w:rsid w:val="00C5632C"/>
    <w:rsid w:val="00C5675F"/>
    <w:rsid w:val="00C57F6D"/>
    <w:rsid w:val="00C60668"/>
    <w:rsid w:val="00C61776"/>
    <w:rsid w:val="00C617FC"/>
    <w:rsid w:val="00C61C2E"/>
    <w:rsid w:val="00C646FB"/>
    <w:rsid w:val="00C64B52"/>
    <w:rsid w:val="00C719CF"/>
    <w:rsid w:val="00C71E64"/>
    <w:rsid w:val="00C74026"/>
    <w:rsid w:val="00C75269"/>
    <w:rsid w:val="00C812D4"/>
    <w:rsid w:val="00C8631D"/>
    <w:rsid w:val="00C873BC"/>
    <w:rsid w:val="00C9114E"/>
    <w:rsid w:val="00C972C0"/>
    <w:rsid w:val="00CA0012"/>
    <w:rsid w:val="00CA1543"/>
    <w:rsid w:val="00CA248F"/>
    <w:rsid w:val="00CA307F"/>
    <w:rsid w:val="00CA419E"/>
    <w:rsid w:val="00CA4514"/>
    <w:rsid w:val="00CA462B"/>
    <w:rsid w:val="00CA719B"/>
    <w:rsid w:val="00CB3C81"/>
    <w:rsid w:val="00CB49AF"/>
    <w:rsid w:val="00CB4B15"/>
    <w:rsid w:val="00CB5B1F"/>
    <w:rsid w:val="00CC4960"/>
    <w:rsid w:val="00CC5627"/>
    <w:rsid w:val="00CC5943"/>
    <w:rsid w:val="00CC6195"/>
    <w:rsid w:val="00CC740F"/>
    <w:rsid w:val="00CC7590"/>
    <w:rsid w:val="00CC7994"/>
    <w:rsid w:val="00CD0B88"/>
    <w:rsid w:val="00CD2B53"/>
    <w:rsid w:val="00CD31EB"/>
    <w:rsid w:val="00CD4C73"/>
    <w:rsid w:val="00CD67E1"/>
    <w:rsid w:val="00CD6A86"/>
    <w:rsid w:val="00CE0451"/>
    <w:rsid w:val="00CE0F39"/>
    <w:rsid w:val="00CE3100"/>
    <w:rsid w:val="00CE3502"/>
    <w:rsid w:val="00CE3750"/>
    <w:rsid w:val="00CF0998"/>
    <w:rsid w:val="00CF4753"/>
    <w:rsid w:val="00D02DF9"/>
    <w:rsid w:val="00D166F5"/>
    <w:rsid w:val="00D17B87"/>
    <w:rsid w:val="00D17FFA"/>
    <w:rsid w:val="00D21574"/>
    <w:rsid w:val="00D2452A"/>
    <w:rsid w:val="00D24CE7"/>
    <w:rsid w:val="00D25A79"/>
    <w:rsid w:val="00D25AC8"/>
    <w:rsid w:val="00D31464"/>
    <w:rsid w:val="00D36DB6"/>
    <w:rsid w:val="00D37A6E"/>
    <w:rsid w:val="00D37CD6"/>
    <w:rsid w:val="00D4341F"/>
    <w:rsid w:val="00D43EC6"/>
    <w:rsid w:val="00D4531B"/>
    <w:rsid w:val="00D457E5"/>
    <w:rsid w:val="00D45A64"/>
    <w:rsid w:val="00D475D4"/>
    <w:rsid w:val="00D50762"/>
    <w:rsid w:val="00D536D6"/>
    <w:rsid w:val="00D55142"/>
    <w:rsid w:val="00D565F8"/>
    <w:rsid w:val="00D642A9"/>
    <w:rsid w:val="00D6460D"/>
    <w:rsid w:val="00D66129"/>
    <w:rsid w:val="00D6673B"/>
    <w:rsid w:val="00D67EAA"/>
    <w:rsid w:val="00D70C48"/>
    <w:rsid w:val="00D72DB7"/>
    <w:rsid w:val="00D744D0"/>
    <w:rsid w:val="00D7631A"/>
    <w:rsid w:val="00D80A1D"/>
    <w:rsid w:val="00D8520F"/>
    <w:rsid w:val="00D852FA"/>
    <w:rsid w:val="00D9003C"/>
    <w:rsid w:val="00D92327"/>
    <w:rsid w:val="00D94193"/>
    <w:rsid w:val="00D945EE"/>
    <w:rsid w:val="00D94FD4"/>
    <w:rsid w:val="00D97B5E"/>
    <w:rsid w:val="00DA2A8E"/>
    <w:rsid w:val="00DA3371"/>
    <w:rsid w:val="00DA41D9"/>
    <w:rsid w:val="00DA573E"/>
    <w:rsid w:val="00DB14F4"/>
    <w:rsid w:val="00DB1B11"/>
    <w:rsid w:val="00DB318A"/>
    <w:rsid w:val="00DB4C4D"/>
    <w:rsid w:val="00DB5555"/>
    <w:rsid w:val="00DB7628"/>
    <w:rsid w:val="00DC0CA2"/>
    <w:rsid w:val="00DC10BF"/>
    <w:rsid w:val="00DC3652"/>
    <w:rsid w:val="00DC7E0C"/>
    <w:rsid w:val="00DD53A5"/>
    <w:rsid w:val="00DD7BF0"/>
    <w:rsid w:val="00DE3F9E"/>
    <w:rsid w:val="00DE4DB3"/>
    <w:rsid w:val="00DE6E06"/>
    <w:rsid w:val="00DF1720"/>
    <w:rsid w:val="00DF5ED3"/>
    <w:rsid w:val="00E006B4"/>
    <w:rsid w:val="00E00E61"/>
    <w:rsid w:val="00E013ED"/>
    <w:rsid w:val="00E0273D"/>
    <w:rsid w:val="00E03BAA"/>
    <w:rsid w:val="00E042EB"/>
    <w:rsid w:val="00E044F6"/>
    <w:rsid w:val="00E1065C"/>
    <w:rsid w:val="00E11AC4"/>
    <w:rsid w:val="00E12E51"/>
    <w:rsid w:val="00E201DD"/>
    <w:rsid w:val="00E2031A"/>
    <w:rsid w:val="00E207A0"/>
    <w:rsid w:val="00E21234"/>
    <w:rsid w:val="00E22EDF"/>
    <w:rsid w:val="00E23805"/>
    <w:rsid w:val="00E240AE"/>
    <w:rsid w:val="00E24338"/>
    <w:rsid w:val="00E2533D"/>
    <w:rsid w:val="00E27DB7"/>
    <w:rsid w:val="00E3166B"/>
    <w:rsid w:val="00E37044"/>
    <w:rsid w:val="00E40434"/>
    <w:rsid w:val="00E4131E"/>
    <w:rsid w:val="00E41BA0"/>
    <w:rsid w:val="00E44895"/>
    <w:rsid w:val="00E454C8"/>
    <w:rsid w:val="00E45F0F"/>
    <w:rsid w:val="00E467FD"/>
    <w:rsid w:val="00E50761"/>
    <w:rsid w:val="00E55054"/>
    <w:rsid w:val="00E55E0D"/>
    <w:rsid w:val="00E60137"/>
    <w:rsid w:val="00E64108"/>
    <w:rsid w:val="00E653D0"/>
    <w:rsid w:val="00E65E7A"/>
    <w:rsid w:val="00E70B46"/>
    <w:rsid w:val="00E717C4"/>
    <w:rsid w:val="00E72DA1"/>
    <w:rsid w:val="00E75137"/>
    <w:rsid w:val="00E81114"/>
    <w:rsid w:val="00E81421"/>
    <w:rsid w:val="00E83BC7"/>
    <w:rsid w:val="00E85005"/>
    <w:rsid w:val="00E870BB"/>
    <w:rsid w:val="00E87F7D"/>
    <w:rsid w:val="00E90310"/>
    <w:rsid w:val="00E90774"/>
    <w:rsid w:val="00E9113B"/>
    <w:rsid w:val="00E95EDD"/>
    <w:rsid w:val="00EA0750"/>
    <w:rsid w:val="00EA2902"/>
    <w:rsid w:val="00EA2AD4"/>
    <w:rsid w:val="00EA3793"/>
    <w:rsid w:val="00EA652A"/>
    <w:rsid w:val="00EA6DFD"/>
    <w:rsid w:val="00EA7DBD"/>
    <w:rsid w:val="00EB068C"/>
    <w:rsid w:val="00EB0D92"/>
    <w:rsid w:val="00EB67FC"/>
    <w:rsid w:val="00EB6C6B"/>
    <w:rsid w:val="00EB75BA"/>
    <w:rsid w:val="00EC0172"/>
    <w:rsid w:val="00EC0E43"/>
    <w:rsid w:val="00EC1E8E"/>
    <w:rsid w:val="00EC43EB"/>
    <w:rsid w:val="00ED04EE"/>
    <w:rsid w:val="00ED09A0"/>
    <w:rsid w:val="00ED1070"/>
    <w:rsid w:val="00ED1A44"/>
    <w:rsid w:val="00ED23E3"/>
    <w:rsid w:val="00ED2E85"/>
    <w:rsid w:val="00EE5710"/>
    <w:rsid w:val="00EE605F"/>
    <w:rsid w:val="00EE6F6D"/>
    <w:rsid w:val="00EF33E9"/>
    <w:rsid w:val="00EF3AE1"/>
    <w:rsid w:val="00EF4CC0"/>
    <w:rsid w:val="00EF5A08"/>
    <w:rsid w:val="00F00758"/>
    <w:rsid w:val="00F01FEF"/>
    <w:rsid w:val="00F022B9"/>
    <w:rsid w:val="00F03395"/>
    <w:rsid w:val="00F11215"/>
    <w:rsid w:val="00F20171"/>
    <w:rsid w:val="00F2189F"/>
    <w:rsid w:val="00F24080"/>
    <w:rsid w:val="00F25DDE"/>
    <w:rsid w:val="00F328C8"/>
    <w:rsid w:val="00F3467A"/>
    <w:rsid w:val="00F364E7"/>
    <w:rsid w:val="00F36F62"/>
    <w:rsid w:val="00F473C6"/>
    <w:rsid w:val="00F51BE4"/>
    <w:rsid w:val="00F54EE4"/>
    <w:rsid w:val="00F54F59"/>
    <w:rsid w:val="00F57D23"/>
    <w:rsid w:val="00F60CCA"/>
    <w:rsid w:val="00F61451"/>
    <w:rsid w:val="00F630FD"/>
    <w:rsid w:val="00F66667"/>
    <w:rsid w:val="00F66952"/>
    <w:rsid w:val="00F7333A"/>
    <w:rsid w:val="00F73ADF"/>
    <w:rsid w:val="00F76EFD"/>
    <w:rsid w:val="00F773C7"/>
    <w:rsid w:val="00F809A6"/>
    <w:rsid w:val="00F82BB2"/>
    <w:rsid w:val="00F8340C"/>
    <w:rsid w:val="00F83718"/>
    <w:rsid w:val="00F8572F"/>
    <w:rsid w:val="00F87B38"/>
    <w:rsid w:val="00F87C67"/>
    <w:rsid w:val="00F92DF9"/>
    <w:rsid w:val="00F93600"/>
    <w:rsid w:val="00F97FFC"/>
    <w:rsid w:val="00FA0DE6"/>
    <w:rsid w:val="00FA0E44"/>
    <w:rsid w:val="00FA1406"/>
    <w:rsid w:val="00FA20E4"/>
    <w:rsid w:val="00FA73B8"/>
    <w:rsid w:val="00FB2025"/>
    <w:rsid w:val="00FB2F86"/>
    <w:rsid w:val="00FB6853"/>
    <w:rsid w:val="00FB6909"/>
    <w:rsid w:val="00FC321A"/>
    <w:rsid w:val="00FC71CA"/>
    <w:rsid w:val="00FC7D0F"/>
    <w:rsid w:val="00FC7DE5"/>
    <w:rsid w:val="00FC7EA2"/>
    <w:rsid w:val="00FD3FFF"/>
    <w:rsid w:val="00FD4920"/>
    <w:rsid w:val="00FE3119"/>
    <w:rsid w:val="00FE46AD"/>
    <w:rsid w:val="00FE5611"/>
    <w:rsid w:val="00FE5B45"/>
    <w:rsid w:val="00FE70FC"/>
    <w:rsid w:val="00FE71A1"/>
    <w:rsid w:val="00FF43D4"/>
    <w:rsid w:val="00FF49FE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308A"/>
  <w15:docId w15:val="{F964E1E3-192D-4F9B-B88C-B9B00A5F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0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9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7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9C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A7D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62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E43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5B1F"/>
  </w:style>
  <w:style w:type="paragraph" w:styleId="NoSpacing">
    <w:name w:val="No Spacing"/>
    <w:uiPriority w:val="1"/>
    <w:qFormat/>
    <w:rsid w:val="007D273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5951A0"/>
    <w:pPr>
      <w:widowControl w:val="0"/>
      <w:autoSpaceDE w:val="0"/>
      <w:autoSpaceDN w:val="0"/>
    </w:pPr>
    <w:rPr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951A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84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846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91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1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1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2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0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A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7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7B3"/>
    <w:rPr>
      <w:rFonts w:ascii="Times New Roman" w:eastAsia="Times New Roman" w:hAnsi="Times New Roman" w:cs="Times New Roman"/>
      <w:sz w:val="24"/>
      <w:szCs w:val="24"/>
    </w:rPr>
  </w:style>
  <w:style w:type="table" w:styleId="GridTable6Colorful">
    <w:name w:val="Grid Table 6 Colorful"/>
    <w:basedOn w:val="TableNormal"/>
    <w:uiPriority w:val="51"/>
    <w:rsid w:val="00C35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Normal"/>
    <w:uiPriority w:val="99"/>
    <w:semiHidden/>
    <w:rsid w:val="001C4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apple/ios-14.6/writing-hand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05788-2C4D-6F4C-95A1-79E85920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21</Pages>
  <Words>2698</Words>
  <Characters>15384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Dahamshi</dc:creator>
  <cp:keywords/>
  <dc:description/>
  <cp:lastModifiedBy>Yagel Maimon</cp:lastModifiedBy>
  <cp:revision>108</cp:revision>
  <cp:lastPrinted>2024-04-05T12:48:00Z</cp:lastPrinted>
  <dcterms:created xsi:type="dcterms:W3CDTF">2024-04-03T16:19:00Z</dcterms:created>
  <dcterms:modified xsi:type="dcterms:W3CDTF">2024-05-13T11:06:00Z</dcterms:modified>
</cp:coreProperties>
</file>