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D3" w:rsidRPr="00834DD8" w:rsidRDefault="00FA4FD3" w:rsidP="00FA4FD3">
      <w:pPr>
        <w:pStyle w:val="Heading1"/>
        <w:keepLines w:val="0"/>
        <w:tabs>
          <w:tab w:val="num" w:pos="432"/>
        </w:tabs>
        <w:spacing w:before="240" w:after="60"/>
        <w:ind w:left="432" w:hanging="432"/>
      </w:pPr>
      <w:bookmarkStart w:id="0" w:name="_Toc34333235"/>
      <w:r>
        <w:t xml:space="preserve">TRS </w:t>
      </w:r>
      <w:r w:rsidRPr="00834DD8">
        <w:t>Integration Tests</w:t>
      </w:r>
      <w:bookmarkEnd w:id="0"/>
    </w:p>
    <w:p w:rsidR="00FA4FD3" w:rsidRDefault="00FA4FD3" w:rsidP="00FA4FD3">
      <w:r w:rsidRPr="00834DD8">
        <w:t xml:space="preserve">This section details the black box tests needed to ensure that each component of </w:t>
      </w:r>
      <w:r>
        <w:t xml:space="preserve">TRS </w:t>
      </w:r>
      <w:r w:rsidRPr="00834DD8">
        <w:t xml:space="preserve">is interacting with other components as expected.  </w:t>
      </w:r>
    </w:p>
    <w:p w:rsidR="00FA4FD3" w:rsidRPr="00834DD8" w:rsidRDefault="00FA4FD3" w:rsidP="00FA4FD3"/>
    <w:p w:rsidR="00FA4FD3" w:rsidRDefault="00FA4FD3" w:rsidP="00FA4FD3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bookmarkStart w:id="1" w:name="_Toc34333237"/>
      <w:r>
        <w:t>TRS- Add User - Login</w:t>
      </w:r>
    </w:p>
    <w:bookmarkEnd w:id="1"/>
    <w:p w:rsidR="00FA4FD3" w:rsidRPr="00AC767A" w:rsidRDefault="00FA4FD3" w:rsidP="00FA4FD3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8"/>
        <w:gridCol w:w="7038"/>
      </w:tblGrid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  <w:r>
              <w:t xml:space="preserve">This functionality is to test the add user –login functionality </w:t>
            </w: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  <w:r>
              <w:t>The company should be already created</w:t>
            </w: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:rsidR="00FA4FD3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Login into the TRS system</w:t>
            </w:r>
          </w:p>
          <w:p w:rsidR="00FA4FD3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Add a new user as company admin</w:t>
            </w:r>
          </w:p>
          <w:p w:rsidR="00FA4FD3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Logoff from system</w:t>
            </w:r>
          </w:p>
          <w:p w:rsidR="00FA4FD3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Login as new user.</w:t>
            </w:r>
          </w:p>
          <w:p w:rsidR="00FA4FD3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The new user should able to view all the records for that company.</w:t>
            </w:r>
          </w:p>
          <w:p w:rsidR="00FA4FD3" w:rsidRPr="001B7B87" w:rsidRDefault="00FA4FD3" w:rsidP="00FA4FD3">
            <w:pPr>
              <w:pStyle w:val="BodyText"/>
              <w:numPr>
                <w:ilvl w:val="0"/>
                <w:numId w:val="1"/>
              </w:numPr>
            </w:pPr>
            <w:r>
              <w:t>Logoff</w:t>
            </w: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  <w:r>
              <w:t>The output should be as per the description</w:t>
            </w: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  <w:r>
              <w:t>Pass/Fail</w:t>
            </w: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Default="00FA4FD3" w:rsidP="00CD796E">
            <w:pPr>
              <w:pStyle w:val="BodyText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</w:tbl>
    <w:p w:rsidR="00FA4FD3" w:rsidRDefault="00FA4FD3" w:rsidP="00FA4FD3">
      <w:pPr>
        <w:pStyle w:val="BodyText"/>
      </w:pPr>
    </w:p>
    <w:p w:rsidR="00FA4FD3" w:rsidRDefault="00FA4FD3" w:rsidP="00FA4FD3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r>
        <w:t>TRS- Load Employee Data</w:t>
      </w:r>
    </w:p>
    <w:p w:rsidR="00FA4FD3" w:rsidRPr="00AC767A" w:rsidRDefault="00FA4FD3" w:rsidP="00FA4FD3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8"/>
        <w:gridCol w:w="7038"/>
      </w:tblGrid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Purpose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External Dependencies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Test Description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 w:rsidRPr="0089360F">
              <w:rPr>
                <w:b/>
              </w:rPr>
              <w:t>Expected Results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Pr="0089360F" w:rsidRDefault="00FA4FD3" w:rsidP="00CD796E">
            <w:pPr>
              <w:pStyle w:val="BodyText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  <w:tr w:rsidR="00FA4FD3" w:rsidTr="00CD796E">
        <w:tc>
          <w:tcPr>
            <w:tcW w:w="1818" w:type="dxa"/>
            <w:shd w:val="clear" w:color="auto" w:fill="auto"/>
          </w:tcPr>
          <w:p w:rsidR="00FA4FD3" w:rsidRDefault="00FA4FD3" w:rsidP="00CD796E">
            <w:pPr>
              <w:pStyle w:val="BodyText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7038" w:type="dxa"/>
            <w:shd w:val="clear" w:color="auto" w:fill="auto"/>
          </w:tcPr>
          <w:p w:rsidR="00FA4FD3" w:rsidRPr="001B7B87" w:rsidRDefault="00FA4FD3" w:rsidP="00CD796E">
            <w:pPr>
              <w:pStyle w:val="BodyText"/>
            </w:pPr>
          </w:p>
        </w:tc>
      </w:tr>
    </w:tbl>
    <w:p w:rsidR="00FA4FD3" w:rsidRPr="00834DD8" w:rsidRDefault="00FA4FD3" w:rsidP="00FA4FD3"/>
    <w:p w:rsidR="008B0EFF" w:rsidRDefault="008B0EFF"/>
    <w:p w:rsidR="00FA4FD3" w:rsidRDefault="00FA4FD3"/>
    <w:p w:rsidR="008B0EFF" w:rsidRDefault="008B0EFF" w:rsidP="008B0EFF"/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5427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0F6" w:rsidRDefault="003440F6" w:rsidP="00A31885">
      <w:r>
        <w:separator/>
      </w:r>
    </w:p>
  </w:endnote>
  <w:endnote w:type="continuationSeparator" w:id="1">
    <w:p w:rsidR="003440F6" w:rsidRDefault="003440F6" w:rsidP="00A318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1885" w:rsidRDefault="003714CF">
    <w:pPr>
      <w:pStyle w:val="Footer"/>
    </w:pPr>
    <w:r>
      <w:rPr>
        <w:noProof/>
        <w:lang w:eastAsia="zh-TW"/>
      </w:rPr>
      <w:pict>
        <v:group 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1031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1031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FC9BC071CB3649D98D10B36E7E6053B3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32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1032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373755" w:rsidRPr="00373755">
                      <w:rPr>
                        <w:noProof/>
                        <w:color w:val="FFFFFF" w:themeColor="background1"/>
                      </w:rPr>
                      <w:t>1</w:t>
                    </w:r>
                  </w:fldSimple>
                </w:p>
              </w:txbxContent>
            </v:textbox>
          </v:rect>
          <v:rect id="_x0000_s1033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0F6" w:rsidRDefault="003440F6" w:rsidP="00A31885">
      <w:r>
        <w:separator/>
      </w:r>
    </w:p>
  </w:footnote>
  <w:footnote w:type="continuationSeparator" w:id="1">
    <w:p w:rsidR="003440F6" w:rsidRDefault="003440F6" w:rsidP="00A318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</w:rPr>
      <w:alias w:val="Title"/>
      <w:id w:val="536411716"/>
      <w:placeholder>
        <w:docPart w:val="CF96F77F1A004404B016E5FCC352105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31885" w:rsidRDefault="00373755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ENOSIS LEARNING –NOTES</w:t>
        </w:r>
      </w:p>
    </w:sdtContent>
  </w:sdt>
  <w:p w:rsidR="00A31885" w:rsidRDefault="003714CF" w:rsidP="008B0EFF">
    <w:pPr>
      <w:pStyle w:val="Header"/>
      <w:tabs>
        <w:tab w:val="clear" w:pos="4680"/>
        <w:tab w:val="clear" w:pos="9360"/>
        <w:tab w:val="left" w:pos="7305"/>
      </w:tabs>
    </w:pPr>
    <w:r w:rsidRPr="003714CF">
      <w:rPr>
        <w:rFonts w:asciiTheme="majorHAnsi" w:eastAsiaTheme="majorEastAsia" w:hAnsiTheme="majorHAnsi" w:cstheme="majorBidi"/>
        <w:lang w:eastAsia="zh-TW"/>
      </w:rPr>
      <w:pict>
        <v:rect id="_x0000_s1026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 w:rsidRPr="003714CF">
      <w:rPr>
        <w:rFonts w:asciiTheme="majorHAnsi" w:eastAsiaTheme="majorEastAsia" w:hAnsiTheme="majorHAnsi" w:cstheme="majorBidi"/>
        <w:lang w:eastAsia="zh-TW"/>
      </w:rPr>
      <w:pict>
        <v:group id="_x0000_s1027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29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3714CF">
      <w:rPr>
        <w:rFonts w:asciiTheme="majorHAnsi" w:eastAsiaTheme="majorEastAsia" w:hAnsiTheme="majorHAnsi" w:cstheme="majorBidi"/>
        <w:lang w:eastAsia="zh-TW"/>
      </w:rPr>
      <w:pict>
        <v:rect id="_x0000_s1025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14F8B"/>
    <w:multiLevelType w:val="hybridMultilevel"/>
    <w:tmpl w:val="94503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A0B82"/>
    <w:rsid w:val="000A272E"/>
    <w:rsid w:val="001A0B82"/>
    <w:rsid w:val="001B0CBC"/>
    <w:rsid w:val="003440F6"/>
    <w:rsid w:val="003714CF"/>
    <w:rsid w:val="00373755"/>
    <w:rsid w:val="005427BE"/>
    <w:rsid w:val="008B0EFF"/>
    <w:rsid w:val="00A31885"/>
    <w:rsid w:val="00B94B25"/>
    <w:rsid w:val="00FA4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right-margin-area;mso-position-vertical-relative:page;mso-height-percent:900;mso-height-relative:top-margin-area" fillcolor="#6ab5d4" strokecolor="none [1608]">
      <v:fill r:id="rId1" o:title="enosislearning" color="#6ab5d4" rotate="t" type="tile"/>
      <v:stroke color="none [1608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FD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A318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qFormat/>
    <w:rsid w:val="00FA4FD3"/>
    <w:pPr>
      <w:keepNext/>
      <w:tabs>
        <w:tab w:val="num" w:pos="576"/>
      </w:tabs>
      <w:spacing w:before="240" w:after="60"/>
      <w:ind w:left="576" w:hanging="576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A4FD3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A4FD3"/>
    <w:pPr>
      <w:keepNext/>
      <w:tabs>
        <w:tab w:val="num" w:pos="864"/>
      </w:tabs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A4FD3"/>
    <w:pPr>
      <w:tabs>
        <w:tab w:val="num" w:pos="1008"/>
      </w:tabs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A4FD3"/>
    <w:pPr>
      <w:tabs>
        <w:tab w:val="num" w:pos="1152"/>
      </w:tabs>
      <w:spacing w:before="240" w:after="60"/>
      <w:ind w:left="1152" w:hanging="1152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A4FD3"/>
    <w:pPr>
      <w:tabs>
        <w:tab w:val="num" w:pos="1296"/>
      </w:tabs>
      <w:spacing w:before="240" w:after="60"/>
      <w:ind w:left="1296" w:hanging="1296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FA4FD3"/>
    <w:pPr>
      <w:tabs>
        <w:tab w:val="num" w:pos="1440"/>
      </w:tabs>
      <w:spacing w:before="240" w:after="60"/>
      <w:ind w:left="1440" w:hanging="144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qFormat/>
    <w:rsid w:val="00FA4FD3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FA4FD3"/>
    <w:rPr>
      <w:rFonts w:ascii="Arial" w:eastAsia="Times New Roman" w:hAnsi="Arial" w:cs="Times New Roman"/>
      <w:b/>
      <w:i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FA4FD3"/>
    <w:rPr>
      <w:rFonts w:ascii="Arial" w:eastAsia="Times New Roman" w:hAnsi="Arial" w:cs="Times New Roman"/>
      <w:b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A4FD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FA4FD3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A4FD3"/>
    <w:rPr>
      <w:rFonts w:ascii="Times New Roman" w:eastAsia="Times New Roman" w:hAnsi="Times New Roman" w:cs="Times New Roman"/>
      <w:b/>
    </w:rPr>
  </w:style>
  <w:style w:type="character" w:customStyle="1" w:styleId="Heading7Char">
    <w:name w:val="Heading 7 Char"/>
    <w:basedOn w:val="DefaultParagraphFont"/>
    <w:link w:val="Heading7"/>
    <w:rsid w:val="00FA4FD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A4FD3"/>
    <w:rPr>
      <w:rFonts w:ascii="Times New Roman" w:eastAsia="Times New Roman" w:hAnsi="Times New Roman" w:cs="Times New Roman"/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A4FD3"/>
    <w:rPr>
      <w:rFonts w:ascii="Arial" w:eastAsia="Times New Roman" w:hAnsi="Arial" w:cs="Times New Roman"/>
    </w:rPr>
  </w:style>
  <w:style w:type="paragraph" w:styleId="BodyText">
    <w:name w:val="Body Text"/>
    <w:basedOn w:val="Normal"/>
    <w:link w:val="BodyTextChar"/>
    <w:rsid w:val="00FA4FD3"/>
    <w:pPr>
      <w:spacing w:after="120"/>
      <w:outlineLvl w:val="6"/>
    </w:pPr>
  </w:style>
  <w:style w:type="character" w:customStyle="1" w:styleId="BodyTextChar">
    <w:name w:val="Body Text Char"/>
    <w:basedOn w:val="DefaultParagraphFont"/>
    <w:link w:val="BodyText"/>
    <w:rsid w:val="00FA4FD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F96F77F1A004404B016E5FCC3521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857F3-61C9-48C5-BB55-A70EFFBA74B4}"/>
      </w:docPartPr>
      <w:docPartBody>
        <w:p w:rsidR="00000000" w:rsidRDefault="004452BF">
          <w:pPr>
            <w:pStyle w:val="CF96F77F1A004404B016E5FCC3521050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FC9BC071CB3649D98D10B36E7E605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53436-1DD9-4261-A624-9887BC0C1D71}"/>
      </w:docPartPr>
      <w:docPartBody>
        <w:p w:rsidR="00000000" w:rsidRDefault="004452BF">
          <w:pPr>
            <w:pStyle w:val="FC9BC071CB3649D98D10B36E7E6053B3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52BF"/>
    <w:rsid w:val="00445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96F77F1A004404B016E5FCC3521050">
    <w:name w:val="CF96F77F1A004404B016E5FCC3521050"/>
  </w:style>
  <w:style w:type="paragraph" w:customStyle="1" w:styleId="FC9BC071CB3649D98D10B36E7E6053B3">
    <w:name w:val="FC9BC071CB3649D98D10B36E7E6053B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FF3DC-82CB-45E9-A769-0A3775E0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ENOSIS LEARNING –NOTES </vt:lpstr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ENOSIS LEARNING –NOTES</dc:title>
  <dc:creator>DELL</dc:creator>
  <cp:lastModifiedBy>DELL</cp:lastModifiedBy>
  <cp:revision>2</cp:revision>
  <dcterms:created xsi:type="dcterms:W3CDTF">2016-11-20T10:31:00Z</dcterms:created>
  <dcterms:modified xsi:type="dcterms:W3CDTF">2016-11-20T10:59:00Z</dcterms:modified>
</cp:coreProperties>
</file>