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TASK-005 — Minimal Contracts Freeze</w:t>
      </w:r>
    </w:p>
    <w:p>
      <w:pPr>
        <w:jc w:val="center"/>
      </w:pPr>
      <w:r>
        <w:rPr>
          <w:b/>
          <w:color w:val="505F66"/>
          <w:sz w:val="24"/>
        </w:rPr>
        <w:t>Phase 0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تعريف أقل مجموعة contracts يحتاجها Genesis Born فقط.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عرّف Goal, GoalRequirements, OrganizationPlan, WorkerGenome, MissionResult, RuntimeAdapter interfaces/types.</w:t>
      </w:r>
    </w:p>
    <w:p>
      <w:pPr>
        <w:pStyle w:val="ListNumber"/>
        <w:jc w:val="right"/>
        <w:bidi w:val="1"/>
      </w:pPr>
      <w:r>
        <w:t>WorkerGenome v0.1 يبقى: identity/role/objective/model/skills/tools/computer/memory/budget/autonomy تقريبًا.</w:t>
      </w:r>
    </w:p>
    <w:p>
      <w:pPr>
        <w:pStyle w:val="ListNumber"/>
        <w:jc w:val="right"/>
        <w:bidi w:val="1"/>
      </w:pPr>
      <w:r>
        <w:t>DecisionProvider interface بسيط مع Rule/LLM placeholders؛ Jev interface دون implementation إن لم يكن access موثقًا.</w:t>
      </w:r>
    </w:p>
    <w:p>
      <w:pPr>
        <w:pStyle w:val="ListNumber"/>
        <w:jc w:val="right"/>
        <w:bidi w:val="1"/>
      </w:pPr>
      <w:r>
        <w:t>استخدم upstream types مباشرة عندما يكون ذلك آمنًا بدل نسخ schemas.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contracts قليلة ومفهومة.</w:t>
      </w:r>
    </w:p>
    <w:p>
      <w:pPr>
        <w:pStyle w:val="ListBullet"/>
        <w:jc w:val="right"/>
        <w:bidi w:val="1"/>
      </w:pPr>
      <w:r>
        <w:t>لا field بلا consumer حالي.</w:t>
      </w:r>
    </w:p>
    <w:p>
      <w:pPr>
        <w:pStyle w:val="ListBullet"/>
        <w:jc w:val="right"/>
        <w:bidi w:val="1"/>
      </w:pPr>
      <w:r>
        <w:t>compile/typecheck PASS.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lifecycle mega-state-machine.</w:t>
      </w:r>
    </w:p>
    <w:p>
      <w:pPr>
        <w:pStyle w:val="ListBullet"/>
        <w:jc w:val="right"/>
        <w:bidi w:val="1"/>
      </w:pPr>
      <w:r>
        <w:t>لا enterprise RBAC.</w:t>
      </w:r>
    </w:p>
    <w:p>
      <w:pPr>
        <w:pStyle w:val="ListBullet"/>
        <w:jc w:val="right"/>
        <w:bidi w:val="1"/>
      </w:pPr>
      <w:r>
        <w:t>لا event ontology شاملة.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