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TASK-017 — Development Runtime Adapter</w:t>
      </w:r>
    </w:p>
    <w:p>
      <w:pPr>
        <w:jc w:val="center"/>
      </w:pPr>
      <w:r>
        <w:rPr>
          <w:b/>
          <w:color w:val="505F66"/>
          <w:sz w:val="24"/>
        </w:rPr>
        <w:t>Phase 2 — Genesis Work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تشغيل package install/build/test/dev processes داخل OpenBot computer.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اكتشف package manager من repo بدل فرضه.</w:t>
      </w:r>
    </w:p>
    <w:p>
      <w:pPr>
        <w:pStyle w:val="ListNumber"/>
        <w:jc w:val="right"/>
        <w:bidi w:val="1"/>
      </w:pPr>
      <w:r>
        <w:t>install dependencies داخل sandbox.</w:t>
      </w:r>
    </w:p>
    <w:p>
      <w:pPr>
        <w:pStyle w:val="ListNumber"/>
        <w:jc w:val="right"/>
        <w:bidi w:val="1"/>
      </w:pPr>
      <w:r>
        <w:t>process lifecycle + ports + logs.</w:t>
      </w:r>
    </w:p>
    <w:p>
      <w:pPr>
        <w:pStyle w:val="ListNumber"/>
        <w:jc w:val="right"/>
        <w:bidi w:val="1"/>
      </w:pPr>
      <w:r>
        <w:t>احترم lockfiles.</w:t>
      </w:r>
    </w:p>
    <w:p>
      <w:pPr>
        <w:pStyle w:val="ListNumber"/>
        <w:jc w:val="right"/>
        <w:bidi w:val="1"/>
      </w:pPr>
      <w:r>
        <w:t>سجل package changes.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مشروع fixture يبني ويشغّل داخل runtime.</w:t>
      </w:r>
    </w:p>
    <w:p>
      <w:pPr>
        <w:pStyle w:val="ListBullet"/>
        <w:jc w:val="right"/>
        <w:bidi w:val="1"/>
      </w:pPr>
      <w:r>
        <w:t>لا host dependency pollution.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package manager wrapper شامل للعالم.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