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TASK-031 — Academy Cohort 001 Runner</w:t>
      </w:r>
    </w:p>
    <w:p>
      <w:pPr>
        <w:jc w:val="center"/>
      </w:pPr>
      <w:r>
        <w:rPr>
          <w:b/>
          <w:color w:val="505F66"/>
          <w:sz w:val="24"/>
        </w:rPr>
        <w:t>Phase 4 — Genesis Academy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تشغيل cohort صغيرة مع isolation وgraduation record موحد.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لكل repo: goal/constraints/initial metrics/final metrics/org/cost/human interventions/regressions.</w:t>
      </w:r>
    </w:p>
    <w:p>
      <w:pPr>
        <w:pStyle w:val="ListNumber"/>
        <w:jc w:val="right"/>
        <w:bidi w:val="1"/>
      </w:pPr>
      <w:r>
        <w:t>branches/worktrees/sandboxes فقط.</w:t>
      </w:r>
    </w:p>
    <w:p>
      <w:pPr>
        <w:pStyle w:val="ListNumber"/>
        <w:jc w:val="right"/>
        <w:bidi w:val="1"/>
      </w:pPr>
      <w:r>
        <w:t>decision ممكن: ARCHIVE/REBUILD/REFACTOR/CONTINUE/MERGE/RESEARCH FIRST.</w:t>
      </w:r>
    </w:p>
    <w:p>
      <w:pPr>
        <w:pStyle w:val="ListNumber"/>
        <w:jc w:val="right"/>
        <w:bidi w:val="1"/>
      </w:pPr>
      <w:r>
        <w:t>لا فرض أن كل repo يجب تحسينه.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كل repo له graduation record.</w:t>
      </w:r>
    </w:p>
    <w:p>
      <w:pPr>
        <w:pStyle w:val="ListBullet"/>
        <w:jc w:val="right"/>
        <w:bidi w:val="1"/>
      </w:pPr>
      <w:r>
        <w:t>originals محفوظة.</w:t>
      </w:r>
    </w:p>
    <w:p>
      <w:pPr>
        <w:pStyle w:val="ListBullet"/>
        <w:jc w:val="right"/>
        <w:bidi w:val="1"/>
      </w:pPr>
      <w:r>
        <w:t>نتائج قابلة للمقارنة.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mass autonomous changes.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