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488" w:rsidRDefault="00815F6E">
      <w:r>
        <w:t>-creating a new function is called defining a function</w:t>
      </w:r>
    </w:p>
    <w:p w:rsidR="00815F6E" w:rsidRDefault="00815F6E">
      <w:r>
        <w:t xml:space="preserve">-define functions </w:t>
      </w:r>
      <w:r>
        <w:sym w:font="Wingdings" w:char="F0E8"/>
      </w:r>
      <w:r>
        <w:t xml:space="preserve"> </w:t>
      </w:r>
    </w:p>
    <w:p w:rsidR="00815F6E" w:rsidRDefault="00815F6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functionName</w:t>
      </w:r>
      <w:proofErr w:type="spellEnd"/>
      <w:r>
        <w:t>()</w:t>
      </w:r>
    </w:p>
    <w:p w:rsidR="00815F6E" w:rsidRDefault="00815F6E">
      <w:r>
        <w:t xml:space="preserve"># </w:t>
      </w:r>
      <w:proofErr w:type="gramStart"/>
      <w:r>
        <w:t>function</w:t>
      </w:r>
      <w:proofErr w:type="gramEnd"/>
      <w:r>
        <w:t xml:space="preserve"> contents are tabbed in</w:t>
      </w:r>
    </w:p>
    <w:p w:rsidR="00815F6E" w:rsidRDefault="00815F6E">
      <w:r>
        <w:t>-function parameters enable us to pass data into the function from the outside</w:t>
      </w:r>
    </w:p>
    <w:p w:rsidR="00815F6E" w:rsidRDefault="00815F6E">
      <w:r>
        <w:t>-“call” a function by its name, a set of parentheses, and any data we are adding in as parameters</w:t>
      </w:r>
    </w:p>
    <w:p w:rsidR="00815F6E" w:rsidRDefault="00815F6E"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&lt;parameters&gt;)</w:t>
      </w:r>
    </w:p>
    <w:p w:rsidR="00815F6E" w:rsidRDefault="00815F6E">
      <w:bookmarkStart w:id="0" w:name="_GoBack"/>
      <w:bookmarkEnd w:id="0"/>
    </w:p>
    <w:sectPr w:rsidR="0081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6E"/>
    <w:rsid w:val="006F3488"/>
    <w:rsid w:val="0081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>SDUHSD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2016-09-22T16:49:00Z</dcterms:created>
  <dcterms:modified xsi:type="dcterms:W3CDTF">2016-09-22T16:52:00Z</dcterms:modified>
</cp:coreProperties>
</file>