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825ED" w14:textId="77777777" w:rsidR="00C53B50" w:rsidRPr="00B97BAF" w:rsidRDefault="00C53B50">
      <w:pPr>
        <w:rPr>
          <w:rFonts w:ascii="Times New Roman" w:hAnsi="Times New Roman" w:cs="Times New Roman"/>
          <w:b/>
          <w:sz w:val="24"/>
          <w:szCs w:val="24"/>
          <w:u w:val="single"/>
        </w:rPr>
      </w:pPr>
      <w:r w:rsidRPr="00B97BAF">
        <w:rPr>
          <w:rFonts w:ascii="Times New Roman" w:hAnsi="Times New Roman" w:cs="Times New Roman"/>
          <w:b/>
          <w:sz w:val="24"/>
          <w:szCs w:val="24"/>
          <w:u w:val="single"/>
        </w:rPr>
        <w:t xml:space="preserve">Supplementary </w:t>
      </w:r>
      <w:r w:rsidR="00474D48">
        <w:rPr>
          <w:rFonts w:ascii="Times New Roman" w:hAnsi="Times New Roman" w:cs="Times New Roman"/>
          <w:b/>
          <w:sz w:val="24"/>
          <w:szCs w:val="24"/>
          <w:u w:val="single"/>
        </w:rPr>
        <w:t>Material</w:t>
      </w:r>
    </w:p>
    <w:p w14:paraId="1973D0E3" w14:textId="77777777" w:rsidR="00504548" w:rsidRDefault="00504548" w:rsidP="00C53B50">
      <w:pPr>
        <w:spacing w:after="0"/>
        <w:ind w:firstLine="720"/>
        <w:jc w:val="both"/>
        <w:rPr>
          <w:rFonts w:ascii="Times New Roman" w:hAnsi="Times New Roman" w:cs="Times New Roman"/>
          <w:sz w:val="24"/>
          <w:szCs w:val="24"/>
        </w:rPr>
      </w:pPr>
    </w:p>
    <w:p w14:paraId="0B215B80" w14:textId="77777777" w:rsidR="00A2708F" w:rsidRPr="00A2708F" w:rsidRDefault="00A2708F" w:rsidP="00C53B50">
      <w:pPr>
        <w:spacing w:after="0"/>
        <w:ind w:firstLine="720"/>
        <w:jc w:val="both"/>
        <w:rPr>
          <w:rFonts w:ascii="Times New Roman" w:hAnsi="Times New Roman" w:cs="Times New Roman"/>
          <w:sz w:val="24"/>
          <w:szCs w:val="24"/>
          <w:u w:val="single"/>
        </w:rPr>
      </w:pPr>
      <w:r w:rsidRPr="00A2708F">
        <w:rPr>
          <w:rFonts w:ascii="Times New Roman" w:hAnsi="Times New Roman" w:cs="Times New Roman"/>
          <w:sz w:val="24"/>
          <w:szCs w:val="24"/>
          <w:u w:val="single"/>
        </w:rPr>
        <w:t>Section 1</w:t>
      </w:r>
      <w:r>
        <w:rPr>
          <w:rFonts w:ascii="Times New Roman" w:hAnsi="Times New Roman" w:cs="Times New Roman"/>
          <w:sz w:val="24"/>
          <w:szCs w:val="24"/>
          <w:u w:val="single"/>
        </w:rPr>
        <w:t>: Journal information</w:t>
      </w:r>
    </w:p>
    <w:p w14:paraId="19BFF879" w14:textId="77777777" w:rsidR="00A2708F" w:rsidRPr="00B97BAF" w:rsidRDefault="00A2708F" w:rsidP="00C53B50">
      <w:pPr>
        <w:spacing w:after="0"/>
        <w:ind w:firstLine="720"/>
        <w:jc w:val="both"/>
        <w:rPr>
          <w:rFonts w:ascii="Times New Roman" w:hAnsi="Times New Roman" w:cs="Times New Roman"/>
          <w:sz w:val="24"/>
          <w:szCs w:val="24"/>
        </w:rPr>
      </w:pPr>
    </w:p>
    <w:p w14:paraId="74ABEB8F" w14:textId="77777777" w:rsidR="005C4224" w:rsidRDefault="00974967" w:rsidP="005C4224">
      <w:pPr>
        <w:jc w:val="both"/>
        <w:rPr>
          <w:rFonts w:ascii="Times New Roman" w:hAnsi="Times New Roman" w:cs="Times New Roman"/>
          <w:sz w:val="24"/>
          <w:szCs w:val="24"/>
        </w:rPr>
      </w:pPr>
      <w:proofErr w:type="gramStart"/>
      <w:r w:rsidRPr="00B97BAF">
        <w:rPr>
          <w:rFonts w:ascii="Times New Roman" w:hAnsi="Times New Roman" w:cs="Times New Roman"/>
          <w:b/>
          <w:sz w:val="24"/>
          <w:szCs w:val="24"/>
        </w:rPr>
        <w:t>Supplementary Table 1</w:t>
      </w:r>
      <w:r w:rsidRPr="00B97BAF">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5C4224">
        <w:rPr>
          <w:rFonts w:ascii="Times New Roman" w:hAnsi="Times New Roman" w:cs="Times New Roman"/>
          <w:sz w:val="24"/>
          <w:szCs w:val="24"/>
        </w:rPr>
        <w:t>shows</w:t>
      </w:r>
      <w:proofErr w:type="gramEnd"/>
      <w:r w:rsidR="005C4224">
        <w:rPr>
          <w:rFonts w:ascii="Times New Roman" w:hAnsi="Times New Roman" w:cs="Times New Roman"/>
          <w:sz w:val="24"/>
          <w:szCs w:val="24"/>
        </w:rPr>
        <w:t xml:space="preserve"> information about the journals examined.</w:t>
      </w:r>
    </w:p>
    <w:p w14:paraId="0278B03C" w14:textId="77777777" w:rsidR="00C17B13" w:rsidRDefault="00C17B13" w:rsidP="00834969">
      <w:pPr>
        <w:jc w:val="both"/>
        <w:rPr>
          <w:rFonts w:ascii="Times New Roman" w:hAnsi="Times New Roman" w:cs="Times New Roman"/>
          <w:b/>
          <w:sz w:val="24"/>
          <w:szCs w:val="24"/>
        </w:rPr>
      </w:pPr>
    </w:p>
    <w:p w14:paraId="6B0D94D5" w14:textId="77777777" w:rsidR="00C17B13" w:rsidRDefault="00C17B13">
      <w:pPr>
        <w:rPr>
          <w:rFonts w:ascii="Times New Roman" w:hAnsi="Times New Roman" w:cs="Times New Roman"/>
          <w:b/>
          <w:sz w:val="24"/>
          <w:szCs w:val="24"/>
        </w:rPr>
      </w:pPr>
      <w:r>
        <w:rPr>
          <w:rFonts w:ascii="Times New Roman" w:hAnsi="Times New Roman" w:cs="Times New Roman"/>
          <w:b/>
          <w:sz w:val="24"/>
          <w:szCs w:val="24"/>
        </w:rPr>
        <w:br w:type="page"/>
      </w:r>
    </w:p>
    <w:p w14:paraId="0313A193" w14:textId="77777777" w:rsidR="00C53B50" w:rsidRDefault="00E1318F" w:rsidP="00C53B50">
      <w:pPr>
        <w:spacing w:after="0"/>
        <w:ind w:firstLine="72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Section </w:t>
      </w:r>
      <w:r w:rsidR="00A2708F">
        <w:rPr>
          <w:rFonts w:ascii="Times New Roman" w:hAnsi="Times New Roman" w:cs="Times New Roman"/>
          <w:sz w:val="24"/>
          <w:szCs w:val="24"/>
          <w:u w:val="single"/>
        </w:rPr>
        <w:t>2</w:t>
      </w:r>
      <w:r>
        <w:rPr>
          <w:rFonts w:ascii="Times New Roman" w:hAnsi="Times New Roman" w:cs="Times New Roman"/>
          <w:sz w:val="24"/>
          <w:szCs w:val="24"/>
          <w:u w:val="single"/>
        </w:rPr>
        <w:t xml:space="preserve">: </w:t>
      </w:r>
      <w:r w:rsidR="00C53B50" w:rsidRPr="00B97BAF">
        <w:rPr>
          <w:rFonts w:ascii="Times New Roman" w:hAnsi="Times New Roman" w:cs="Times New Roman"/>
          <w:sz w:val="24"/>
          <w:szCs w:val="24"/>
          <w:u w:val="single"/>
        </w:rPr>
        <w:t>Computing effect sizes from t-tests</w:t>
      </w:r>
    </w:p>
    <w:p w14:paraId="232A4811" w14:textId="77777777" w:rsidR="00E32B87" w:rsidRDefault="00E32B87" w:rsidP="00C53B50">
      <w:pPr>
        <w:spacing w:after="0"/>
        <w:ind w:firstLine="720"/>
        <w:jc w:val="both"/>
        <w:rPr>
          <w:rFonts w:ascii="Times New Roman" w:hAnsi="Times New Roman" w:cs="Times New Roman"/>
          <w:sz w:val="24"/>
          <w:szCs w:val="24"/>
        </w:rPr>
      </w:pPr>
    </w:p>
    <w:p w14:paraId="281B687B" w14:textId="77777777" w:rsidR="00E32B87" w:rsidRPr="00B97BAF" w:rsidRDefault="00317667" w:rsidP="00C53B50">
      <w:pPr>
        <w:spacing w:after="0"/>
        <w:ind w:firstLine="720"/>
        <w:jc w:val="both"/>
        <w:rPr>
          <w:rFonts w:ascii="Times New Roman" w:hAnsi="Times New Roman" w:cs="Times New Roman"/>
          <w:sz w:val="24"/>
          <w:szCs w:val="24"/>
        </w:rPr>
      </w:pPr>
      <w:r>
        <w:rPr>
          <w:rFonts w:ascii="Times New Roman" w:hAnsi="Times New Roman" w:cs="Times New Roman"/>
          <w:sz w:val="24"/>
          <w:szCs w:val="24"/>
        </w:rPr>
        <w:t>Effect size calculation f</w:t>
      </w:r>
      <w:r w:rsidR="00E32B87" w:rsidRPr="00B97BAF">
        <w:rPr>
          <w:rFonts w:ascii="Times New Roman" w:hAnsi="Times New Roman" w:cs="Times New Roman"/>
          <w:sz w:val="24"/>
          <w:szCs w:val="24"/>
        </w:rPr>
        <w:t>or one-sample t-test:</w:t>
      </w:r>
    </w:p>
    <w:p w14:paraId="3E83F8EC" w14:textId="77777777" w:rsidR="00C53B50" w:rsidRPr="00B97BAF" w:rsidRDefault="00C53B50" w:rsidP="00C53B50">
      <w:pPr>
        <w:spacing w:after="0"/>
        <w:ind w:firstLine="720"/>
        <w:jc w:val="both"/>
        <w:rPr>
          <w:rFonts w:ascii="Times New Roman" w:hAnsi="Times New Roman" w:cs="Times New Roman"/>
          <w:sz w:val="24"/>
          <w:szCs w:val="24"/>
        </w:rPr>
      </w:pPr>
    </w:p>
    <w:bookmarkStart w:id="0" w:name="_GoBack"/>
    <w:bookmarkEnd w:id="0"/>
    <w:p w14:paraId="67F13F16" w14:textId="77777777" w:rsidR="00C53B50" w:rsidRPr="00B97BAF" w:rsidRDefault="00960047" w:rsidP="00C53B50">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highlight w:val="green"/>
                </w:rPr>
              </m:ctrlPr>
            </m:sSubPr>
            <m:e>
              <m:r>
                <w:rPr>
                  <w:rFonts w:ascii="Cambria Math" w:hAnsi="Cambria Math" w:cs="Times New Roman"/>
                  <w:sz w:val="24"/>
                  <w:szCs w:val="24"/>
                  <w:highlight w:val="green"/>
                </w:rPr>
                <m:t>D</m:t>
              </m:r>
            </m:e>
            <m:sub>
              <m:r>
                <w:rPr>
                  <w:rFonts w:ascii="Cambria Math" w:hAnsi="Cambria Math" w:cs="Times New Roman"/>
                  <w:sz w:val="24"/>
                  <w:szCs w:val="24"/>
                  <w:highlight w:val="green"/>
                </w:rPr>
                <m:t>t</m:t>
              </m:r>
              <m:r>
                <w:rPr>
                  <w:rFonts w:ascii="Cambria Math" w:hAnsi="Times New Roman" w:cs="Times New Roman"/>
                  <w:sz w:val="24"/>
                  <w:szCs w:val="24"/>
                  <w:highlight w:val="green"/>
                </w:rPr>
                <m:t>1:</m:t>
              </m:r>
              <m:r>
                <w:rPr>
                  <w:rFonts w:ascii="Cambria Math" w:hAnsi="Cambria Math" w:cs="Times New Roman"/>
                  <w:sz w:val="24"/>
                  <w:szCs w:val="24"/>
                  <w:highlight w:val="green"/>
                </w:rPr>
                <m:t>one</m:t>
              </m:r>
              <m:r>
                <w:rPr>
                  <w:rFonts w:ascii="Times New Roman" w:hAnsi="Times New Roman" w:cs="Times New Roman"/>
                  <w:sz w:val="24"/>
                  <w:szCs w:val="24"/>
                  <w:highlight w:val="green"/>
                </w:rPr>
                <m:t>-</m:t>
              </m:r>
              <m:r>
                <w:rPr>
                  <w:rFonts w:ascii="Cambria Math" w:hAnsi="Cambria Math" w:cs="Times New Roman"/>
                  <w:sz w:val="24"/>
                  <w:szCs w:val="24"/>
                  <w:highlight w:val="green"/>
                </w:rPr>
                <m:t>sample</m:t>
              </m:r>
            </m:sub>
          </m:sSub>
          <m:r>
            <w:rPr>
              <w:rFonts w:ascii="Cambria Math" w:hAnsi="Times New Roman" w:cs="Times New Roman"/>
              <w:sz w:val="24"/>
              <w:szCs w:val="24"/>
              <w:highlight w:val="green"/>
            </w:rPr>
            <m:t>=</m:t>
          </m:r>
          <m:f>
            <m:fPr>
              <m:ctrlPr>
                <w:rPr>
                  <w:rFonts w:ascii="Cambria Math" w:hAnsi="Times New Roman" w:cs="Times New Roman"/>
                  <w:i/>
                  <w:sz w:val="24"/>
                  <w:szCs w:val="24"/>
                  <w:highlight w:val="green"/>
                </w:rPr>
              </m:ctrlPr>
            </m:fPr>
            <m:num>
              <m:r>
                <w:rPr>
                  <w:rFonts w:ascii="Cambria Math" w:hAnsi="Cambria Math" w:cs="Times New Roman"/>
                  <w:sz w:val="24"/>
                  <w:szCs w:val="24"/>
                  <w:highlight w:val="green"/>
                </w:rPr>
                <m:t>t</m:t>
              </m:r>
            </m:num>
            <m:den>
              <m:rad>
                <m:radPr>
                  <m:degHide m:val="1"/>
                  <m:ctrlPr>
                    <w:rPr>
                      <w:rFonts w:ascii="Cambria Math" w:hAnsi="Times New Roman" w:cs="Times New Roman"/>
                      <w:i/>
                      <w:sz w:val="24"/>
                      <w:szCs w:val="24"/>
                      <w:highlight w:val="green"/>
                    </w:rPr>
                  </m:ctrlPr>
                </m:radPr>
                <m:deg/>
                <m:e>
                  <m:r>
                    <w:rPr>
                      <w:rFonts w:ascii="Cambria Math" w:hAnsi="Cambria Math" w:cs="Times New Roman"/>
                      <w:sz w:val="24"/>
                      <w:szCs w:val="24"/>
                      <w:highlight w:val="green"/>
                    </w:rPr>
                    <m:t>N</m:t>
                  </m:r>
                </m:e>
              </m:rad>
            </m:den>
          </m:f>
          <m:r>
            <w:rPr>
              <w:rFonts w:ascii="Cambria Math" w:hAnsi="Times New Roman" w:cs="Times New Roman"/>
              <w:sz w:val="24"/>
              <w:szCs w:val="24"/>
              <w:highlight w:val="green"/>
            </w:rPr>
            <m:t>=</m:t>
          </m:r>
          <m:f>
            <m:fPr>
              <m:ctrlPr>
                <w:rPr>
                  <w:rFonts w:ascii="Cambria Math" w:hAnsi="Times New Roman" w:cs="Times New Roman"/>
                  <w:i/>
                  <w:sz w:val="24"/>
                  <w:szCs w:val="24"/>
                  <w:highlight w:val="green"/>
                </w:rPr>
              </m:ctrlPr>
            </m:fPr>
            <m:num>
              <m:r>
                <w:rPr>
                  <w:rFonts w:ascii="Cambria Math" w:hAnsi="Cambria Math" w:cs="Times New Roman"/>
                  <w:sz w:val="24"/>
                  <w:szCs w:val="24"/>
                  <w:highlight w:val="green"/>
                </w:rPr>
                <m:t>t</m:t>
              </m:r>
            </m:num>
            <m:den>
              <m:rad>
                <m:radPr>
                  <m:degHide m:val="1"/>
                  <m:ctrlPr>
                    <w:rPr>
                      <w:rFonts w:ascii="Cambria Math" w:hAnsi="Times New Roman" w:cs="Times New Roman"/>
                      <w:i/>
                      <w:sz w:val="24"/>
                      <w:szCs w:val="24"/>
                      <w:highlight w:val="green"/>
                    </w:rPr>
                  </m:ctrlPr>
                </m:radPr>
                <m:deg/>
                <m:e>
                  <m:r>
                    <w:rPr>
                      <w:rFonts w:ascii="Cambria Math" w:hAnsi="Cambria Math" w:cs="Times New Roman"/>
                      <w:sz w:val="24"/>
                      <w:szCs w:val="24"/>
                      <w:highlight w:val="green"/>
                    </w:rPr>
                    <m:t>df</m:t>
                  </m:r>
                  <m:r>
                    <w:rPr>
                      <w:rFonts w:ascii="Cambria Math" w:hAnsi="Times New Roman" w:cs="Times New Roman"/>
                      <w:sz w:val="24"/>
                      <w:szCs w:val="24"/>
                      <w:highlight w:val="green"/>
                    </w:rPr>
                    <m:t>+1</m:t>
                  </m:r>
                </m:e>
              </m:rad>
            </m:den>
          </m:f>
          <m:r>
            <w:rPr>
              <w:rFonts w:ascii="Cambria Math" w:hAnsi="Times New Roman" w:cs="Times New Roman"/>
              <w:sz w:val="24"/>
              <w:szCs w:val="24"/>
              <w:highlight w:val="green"/>
            </w:rPr>
            <m:t>;(1)</m:t>
          </m:r>
        </m:oMath>
      </m:oMathPara>
    </w:p>
    <w:p w14:paraId="2D0E2887" w14:textId="77777777" w:rsidR="00007215" w:rsidRPr="00B97BAF" w:rsidRDefault="00007215" w:rsidP="00C53B50">
      <w:pPr>
        <w:spacing w:after="0"/>
        <w:ind w:firstLine="720"/>
        <w:jc w:val="both"/>
        <w:rPr>
          <w:rFonts w:ascii="Times New Roman" w:eastAsiaTheme="minorEastAsia" w:hAnsi="Times New Roman" w:cs="Times New Roman"/>
          <w:sz w:val="24"/>
          <w:szCs w:val="24"/>
        </w:rPr>
      </w:pPr>
    </w:p>
    <w:p w14:paraId="13358E59" w14:textId="77777777" w:rsidR="00FB50CB" w:rsidRPr="00B97BAF" w:rsidRDefault="00FB50CB" w:rsidP="00FB50CB">
      <w:pPr>
        <w:spacing w:after="0"/>
        <w:ind w:firstLine="720"/>
        <w:jc w:val="both"/>
        <w:rPr>
          <w:rFonts w:ascii="Times New Roman" w:hAnsi="Times New Roman" w:cs="Times New Roman"/>
          <w:sz w:val="24"/>
          <w:szCs w:val="24"/>
        </w:rPr>
      </w:pPr>
      <w:proofErr w:type="gramStart"/>
      <w:r w:rsidRPr="00B97BAF">
        <w:rPr>
          <w:rFonts w:ascii="Times New Roman" w:hAnsi="Times New Roman" w:cs="Times New Roman"/>
          <w:sz w:val="24"/>
          <w:szCs w:val="24"/>
        </w:rPr>
        <w:t>where</w:t>
      </w:r>
      <w:proofErr w:type="gramEnd"/>
      <w:r w:rsidRPr="00B97BAF">
        <w:rPr>
          <w:rFonts w:ascii="Times New Roman" w:hAnsi="Times New Roman" w:cs="Times New Roman"/>
          <w:sz w:val="24"/>
          <w:szCs w:val="24"/>
        </w:rPr>
        <w:t xml:space="preserve"> </w:t>
      </w:r>
      <w:r w:rsidRPr="00B97BAF">
        <w:rPr>
          <w:rFonts w:ascii="Times New Roman" w:hAnsi="Times New Roman" w:cs="Times New Roman"/>
          <w:i/>
          <w:sz w:val="24"/>
          <w:szCs w:val="24"/>
        </w:rPr>
        <w:t>N</w:t>
      </w:r>
      <w:r w:rsidRPr="00B97BAF">
        <w:rPr>
          <w:rFonts w:ascii="Times New Roman" w:hAnsi="Times New Roman" w:cs="Times New Roman"/>
          <w:sz w:val="24"/>
          <w:szCs w:val="24"/>
        </w:rPr>
        <w:t xml:space="preserve"> stands for the potential total number of </w:t>
      </w:r>
      <w:r w:rsidR="00007215" w:rsidRPr="00B97BAF">
        <w:rPr>
          <w:rFonts w:ascii="Times New Roman" w:hAnsi="Times New Roman" w:cs="Times New Roman"/>
          <w:sz w:val="24"/>
          <w:szCs w:val="24"/>
        </w:rPr>
        <w:t>participants which is df+1 for one</w:t>
      </w:r>
      <w:r w:rsidRPr="00B97BAF">
        <w:rPr>
          <w:rFonts w:ascii="Times New Roman" w:hAnsi="Times New Roman" w:cs="Times New Roman"/>
          <w:sz w:val="24"/>
          <w:szCs w:val="24"/>
        </w:rPr>
        <w:t>-sample and matched t-tests.</w:t>
      </w:r>
    </w:p>
    <w:p w14:paraId="08A2B4DE" w14:textId="77777777" w:rsidR="00FB50CB" w:rsidRPr="00B97BAF" w:rsidRDefault="00FB50CB" w:rsidP="00C53B50">
      <w:pPr>
        <w:spacing w:after="0"/>
        <w:ind w:firstLine="720"/>
        <w:jc w:val="both"/>
        <w:rPr>
          <w:rFonts w:ascii="Times New Roman" w:eastAsiaTheme="minorEastAsia" w:hAnsi="Times New Roman" w:cs="Times New Roman"/>
          <w:sz w:val="24"/>
          <w:szCs w:val="24"/>
        </w:rPr>
      </w:pPr>
    </w:p>
    <w:p w14:paraId="65015587" w14:textId="77777777" w:rsidR="00D60C0B" w:rsidRPr="00B97BAF" w:rsidRDefault="00D60C0B" w:rsidP="00C53B50">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Because</w:t>
      </w:r>
      <w:r w:rsidR="002156BB" w:rsidRPr="00B97BAF">
        <w:rPr>
          <w:rFonts w:ascii="Times New Roman" w:eastAsiaTheme="minorEastAsia" w:hAnsi="Times New Roman" w:cs="Times New Roman"/>
          <w:sz w:val="24"/>
          <w:szCs w:val="24"/>
        </w:rPr>
        <w:t>,</w:t>
      </w:r>
      <w:r w:rsidR="004A6491" w:rsidRPr="00B97BAF">
        <w:rPr>
          <w:rFonts w:ascii="Times New Roman" w:eastAsiaTheme="minorEastAsia" w:hAnsi="Times New Roman" w:cs="Times New Roman"/>
          <w:sz w:val="24"/>
          <w:szCs w:val="24"/>
        </w:rPr>
        <w:t xml:space="preserve"> by definition:</w:t>
      </w:r>
    </w:p>
    <w:p w14:paraId="7F3B14AD" w14:textId="77777777" w:rsidR="004A6491" w:rsidRPr="00B97BAF" w:rsidRDefault="004A6491" w:rsidP="00C53B50">
      <w:pPr>
        <w:spacing w:after="0"/>
        <w:ind w:firstLine="720"/>
        <w:jc w:val="both"/>
        <w:rPr>
          <w:rFonts w:ascii="Times New Roman" w:eastAsiaTheme="minorEastAsia" w:hAnsi="Times New Roman" w:cs="Times New Roman"/>
          <w:sz w:val="24"/>
          <w:szCs w:val="24"/>
        </w:rPr>
      </w:pPr>
      <m:oMathPara>
        <m:oMath>
          <m:r>
            <w:rPr>
              <w:rFonts w:ascii="Cambria Math" w:hAnsi="Times New Roman" w:cs="Times New Roman"/>
              <w:sz w:val="24"/>
              <w:szCs w:val="24"/>
            </w:rPr>
            <m:t xml:space="preserve">D= </m:t>
          </m:r>
          <m:f>
            <m:fPr>
              <m:ctrlPr>
                <w:rPr>
                  <w:rFonts w:ascii="Cambria Math" w:hAnsi="Times New Roman" w:cs="Times New Roman"/>
                  <w:i/>
                  <w:sz w:val="24"/>
                  <w:szCs w:val="24"/>
                </w:rPr>
              </m:ctrlPr>
            </m:fPr>
            <m:num>
              <m:r>
                <w:rPr>
                  <w:rFonts w:ascii="Cambria Math" w:hAnsi="Cambria Math" w:cs="Times New Roman"/>
                  <w:sz w:val="24"/>
                  <w:szCs w:val="24"/>
                </w:rPr>
                <m:t>x</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0</m:t>
                  </m:r>
                </m:sub>
              </m:sSub>
            </m:num>
            <m:den>
              <m:r>
                <w:rPr>
                  <w:rFonts w:ascii="Cambria Math" w:hAnsi="Times New Roman" w:cs="Times New Roman"/>
                  <w:sz w:val="24"/>
                  <w:szCs w:val="24"/>
                </w:rPr>
                <m:t>s</m:t>
              </m:r>
            </m:den>
          </m:f>
          <m:r>
            <w:rPr>
              <w:rFonts w:ascii="Cambria Math" w:hAnsi="Times New Roman" w:cs="Times New Roman"/>
              <w:sz w:val="24"/>
              <w:szCs w:val="24"/>
            </w:rPr>
            <m:t>;(2)</m:t>
          </m:r>
        </m:oMath>
      </m:oMathPara>
    </w:p>
    <w:p w14:paraId="18951BA0" w14:textId="77777777" w:rsidR="00A21A87" w:rsidRDefault="00A21A87" w:rsidP="00C53B50">
      <w:pPr>
        <w:spacing w:after="0"/>
        <w:ind w:firstLine="72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‘s’ stands for the sample standard deviation.</w:t>
      </w:r>
    </w:p>
    <w:p w14:paraId="2B517675" w14:textId="77777777" w:rsidR="00A21A87" w:rsidRDefault="00A21A87" w:rsidP="00C53B50">
      <w:pPr>
        <w:spacing w:after="0"/>
        <w:ind w:firstLine="720"/>
        <w:jc w:val="both"/>
        <w:rPr>
          <w:rFonts w:ascii="Times New Roman" w:eastAsiaTheme="minorEastAsia" w:hAnsi="Times New Roman" w:cs="Times New Roman"/>
          <w:sz w:val="24"/>
          <w:szCs w:val="24"/>
        </w:rPr>
      </w:pPr>
    </w:p>
    <w:p w14:paraId="6F3A3C38" w14:textId="77777777" w:rsidR="004A6491" w:rsidRPr="00B97BAF" w:rsidRDefault="004A6491" w:rsidP="00C53B50">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So:</w:t>
      </w:r>
    </w:p>
    <w:p w14:paraId="282528C1" w14:textId="77777777" w:rsidR="00D60C0B" w:rsidRPr="00B97BAF" w:rsidRDefault="00960047" w:rsidP="00D60C0B">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one</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x</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0</m:t>
                  </m:r>
                </m:sub>
              </m:sSub>
            </m:num>
            <m:den>
              <m:r>
                <w:rPr>
                  <w:rFonts w:ascii="Cambria Math" w:hAnsi="Times New Roman" w:cs="Times New Roman"/>
                  <w:sz w:val="24"/>
                  <w:szCs w:val="24"/>
                </w:rPr>
                <m:t>s</m:t>
              </m:r>
            </m:den>
          </m:f>
          <m:rad>
            <m:radPr>
              <m:degHide m:val="1"/>
              <m:ctrlPr>
                <w:rPr>
                  <w:rFonts w:ascii="Cambria Math" w:hAnsi="Times New Roman" w:cs="Times New Roman"/>
                  <w:i/>
                  <w:sz w:val="24"/>
                  <w:szCs w:val="24"/>
                </w:rPr>
              </m:ctrlPr>
            </m:radPr>
            <m:deg/>
            <m:e>
              <m:r>
                <w:rPr>
                  <w:rFonts w:ascii="Cambria Math" w:hAnsi="Cambria Math" w:cs="Times New Roman"/>
                  <w:sz w:val="24"/>
                  <w:szCs w:val="24"/>
                </w:rPr>
                <m:t>N</m:t>
              </m:r>
            </m:e>
          </m:rad>
          <m:r>
            <w:rPr>
              <w:rFonts w:ascii="Cambria Math" w:hAnsi="Times New Roman" w:cs="Times New Roman"/>
              <w:sz w:val="24"/>
              <w:szCs w:val="24"/>
            </w:rPr>
            <m:t>=D</m:t>
          </m:r>
          <m:rad>
            <m:radPr>
              <m:degHide m:val="1"/>
              <m:ctrlPr>
                <w:rPr>
                  <w:rFonts w:ascii="Cambria Math" w:hAnsi="Times New Roman" w:cs="Times New Roman"/>
                  <w:i/>
                  <w:sz w:val="24"/>
                  <w:szCs w:val="24"/>
                </w:rPr>
              </m:ctrlPr>
            </m:radPr>
            <m:deg/>
            <m:e>
              <m:r>
                <w:rPr>
                  <w:rFonts w:ascii="Cambria Math" w:hAnsi="Cambria Math" w:cs="Times New Roman"/>
                  <w:sz w:val="24"/>
                  <w:szCs w:val="24"/>
                </w:rPr>
                <m:t>N</m:t>
              </m:r>
            </m:e>
          </m:rad>
          <m:r>
            <w:rPr>
              <w:rFonts w:ascii="Cambria Math" w:hAnsi="Times New Roman" w:cs="Times New Roman"/>
              <w:sz w:val="24"/>
              <w:szCs w:val="24"/>
            </w:rPr>
            <m:t>;(3)</m:t>
          </m:r>
        </m:oMath>
      </m:oMathPara>
    </w:p>
    <w:p w14:paraId="34994A0F" w14:textId="77777777" w:rsidR="00D60C0B" w:rsidRPr="00B97BAF" w:rsidRDefault="00D60C0B" w:rsidP="00C53B50">
      <w:pPr>
        <w:spacing w:after="0"/>
        <w:ind w:firstLine="720"/>
        <w:jc w:val="both"/>
        <w:rPr>
          <w:rFonts w:ascii="Times New Roman" w:hAnsi="Times New Roman" w:cs="Times New Roman"/>
          <w:sz w:val="24"/>
          <w:szCs w:val="24"/>
        </w:rPr>
      </w:pPr>
    </w:p>
    <w:p w14:paraId="77BAE209" w14:textId="77777777" w:rsidR="007E321A" w:rsidRPr="00B97BAF" w:rsidRDefault="007E321A" w:rsidP="00C53B50">
      <w:pPr>
        <w:spacing w:after="0"/>
        <w:ind w:firstLine="720"/>
        <w:jc w:val="both"/>
        <w:rPr>
          <w:rFonts w:ascii="Times New Roman" w:hAnsi="Times New Roman" w:cs="Times New Roman"/>
          <w:sz w:val="24"/>
          <w:szCs w:val="24"/>
        </w:rPr>
      </w:pPr>
    </w:p>
    <w:p w14:paraId="577E6323" w14:textId="77777777" w:rsidR="007E321A" w:rsidRDefault="00317667" w:rsidP="00C53B50">
      <w:pPr>
        <w:spacing w:after="0"/>
        <w:ind w:firstLine="720"/>
        <w:jc w:val="both"/>
        <w:rPr>
          <w:rFonts w:ascii="Times New Roman" w:hAnsi="Times New Roman" w:cs="Times New Roman"/>
          <w:sz w:val="24"/>
          <w:szCs w:val="24"/>
        </w:rPr>
      </w:pPr>
      <w:r>
        <w:rPr>
          <w:rFonts w:ascii="Times New Roman" w:hAnsi="Times New Roman" w:cs="Times New Roman"/>
          <w:sz w:val="24"/>
          <w:szCs w:val="24"/>
        </w:rPr>
        <w:t>Effect size calculation f</w:t>
      </w:r>
      <w:r w:rsidR="007E321A" w:rsidRPr="00B97BAF">
        <w:rPr>
          <w:rFonts w:ascii="Times New Roman" w:hAnsi="Times New Roman" w:cs="Times New Roman"/>
          <w:sz w:val="24"/>
          <w:szCs w:val="24"/>
        </w:rPr>
        <w:t xml:space="preserve">or </w:t>
      </w:r>
      <w:proofErr w:type="gramStart"/>
      <w:r w:rsidR="007E321A" w:rsidRPr="00B97BAF">
        <w:rPr>
          <w:rFonts w:ascii="Times New Roman" w:hAnsi="Times New Roman" w:cs="Times New Roman"/>
          <w:sz w:val="24"/>
          <w:szCs w:val="24"/>
        </w:rPr>
        <w:t>two sample</w:t>
      </w:r>
      <w:proofErr w:type="gramEnd"/>
      <w:r w:rsidR="007E321A" w:rsidRPr="00B97BAF">
        <w:rPr>
          <w:rFonts w:ascii="Times New Roman" w:hAnsi="Times New Roman" w:cs="Times New Roman"/>
          <w:sz w:val="24"/>
          <w:szCs w:val="24"/>
        </w:rPr>
        <w:t xml:space="preserve"> t-test:</w:t>
      </w:r>
    </w:p>
    <w:p w14:paraId="26AE16E6" w14:textId="77777777" w:rsidR="00485920" w:rsidRPr="00B97BAF" w:rsidRDefault="00485920" w:rsidP="00C53B50">
      <w:pPr>
        <w:spacing w:after="0"/>
        <w:ind w:firstLine="720"/>
        <w:jc w:val="both"/>
        <w:rPr>
          <w:rFonts w:ascii="Times New Roman" w:hAnsi="Times New Roman" w:cs="Times New Roman"/>
          <w:sz w:val="24"/>
          <w:szCs w:val="24"/>
        </w:rPr>
      </w:pPr>
    </w:p>
    <w:p w14:paraId="7FB13F95" w14:textId="77777777" w:rsidR="00D60C0B" w:rsidRPr="00B97BAF" w:rsidRDefault="00960047" w:rsidP="00D60C0B">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highlight w:val="green"/>
                </w:rPr>
              </m:ctrlPr>
            </m:sSubPr>
            <m:e>
              <m:r>
                <w:rPr>
                  <w:rFonts w:ascii="Cambria Math" w:hAnsi="Cambria Math" w:cs="Times New Roman"/>
                  <w:sz w:val="24"/>
                  <w:szCs w:val="24"/>
                  <w:highlight w:val="green"/>
                </w:rPr>
                <m:t>D</m:t>
              </m:r>
            </m:e>
            <m:sub>
              <m:r>
                <w:rPr>
                  <w:rFonts w:ascii="Cambria Math" w:hAnsi="Cambria Math" w:cs="Times New Roman"/>
                  <w:sz w:val="24"/>
                  <w:szCs w:val="24"/>
                  <w:highlight w:val="green"/>
                </w:rPr>
                <m:t>t</m:t>
              </m:r>
              <m:r>
                <w:rPr>
                  <w:rFonts w:ascii="Cambria Math" w:hAnsi="Times New Roman" w:cs="Times New Roman"/>
                  <w:sz w:val="24"/>
                  <w:szCs w:val="24"/>
                  <w:highlight w:val="green"/>
                </w:rPr>
                <m:t>2:</m:t>
              </m:r>
              <m:r>
                <w:rPr>
                  <w:rFonts w:ascii="Cambria Math" w:hAnsi="Cambria Math" w:cs="Times New Roman"/>
                  <w:sz w:val="24"/>
                  <w:szCs w:val="24"/>
                  <w:highlight w:val="green"/>
                </w:rPr>
                <m:t>two</m:t>
              </m:r>
              <m:r>
                <w:rPr>
                  <w:rFonts w:ascii="Times New Roman" w:hAnsi="Times New Roman" w:cs="Times New Roman"/>
                  <w:sz w:val="24"/>
                  <w:szCs w:val="24"/>
                  <w:highlight w:val="green"/>
                </w:rPr>
                <m:t>-</m:t>
              </m:r>
              <m:r>
                <w:rPr>
                  <w:rFonts w:ascii="Cambria Math" w:hAnsi="Cambria Math" w:cs="Times New Roman"/>
                  <w:sz w:val="24"/>
                  <w:szCs w:val="24"/>
                  <w:highlight w:val="green"/>
                </w:rPr>
                <m:t>sample</m:t>
              </m:r>
            </m:sub>
          </m:sSub>
          <m:r>
            <w:rPr>
              <w:rFonts w:ascii="Cambria Math" w:hAnsi="Times New Roman" w:cs="Times New Roman"/>
              <w:sz w:val="24"/>
              <w:szCs w:val="24"/>
              <w:highlight w:val="green"/>
            </w:rPr>
            <m:t>=</m:t>
          </m:r>
          <m:f>
            <m:fPr>
              <m:ctrlPr>
                <w:rPr>
                  <w:rFonts w:ascii="Cambria Math" w:hAnsi="Times New Roman" w:cs="Times New Roman"/>
                  <w:i/>
                  <w:sz w:val="24"/>
                  <w:szCs w:val="24"/>
                  <w:highlight w:val="green"/>
                </w:rPr>
              </m:ctrlPr>
            </m:fPr>
            <m:num>
              <m:r>
                <w:rPr>
                  <w:rFonts w:ascii="Cambria Math" w:hAnsi="Times New Roman" w:cs="Times New Roman"/>
                  <w:sz w:val="24"/>
                  <w:szCs w:val="24"/>
                  <w:highlight w:val="green"/>
                </w:rPr>
                <m:t>2</m:t>
              </m:r>
              <m:r>
                <w:rPr>
                  <w:rFonts w:ascii="Cambria Math" w:hAnsi="Cambria Math" w:cs="Times New Roman"/>
                  <w:sz w:val="24"/>
                  <w:szCs w:val="24"/>
                  <w:highlight w:val="green"/>
                </w:rPr>
                <m:t>t</m:t>
              </m:r>
            </m:num>
            <m:den>
              <m:rad>
                <m:radPr>
                  <m:degHide m:val="1"/>
                  <m:ctrlPr>
                    <w:rPr>
                      <w:rFonts w:ascii="Cambria Math" w:hAnsi="Times New Roman" w:cs="Times New Roman"/>
                      <w:i/>
                      <w:sz w:val="24"/>
                      <w:szCs w:val="24"/>
                      <w:highlight w:val="green"/>
                    </w:rPr>
                  </m:ctrlPr>
                </m:radPr>
                <m:deg/>
                <m:e>
                  <m:r>
                    <w:rPr>
                      <w:rFonts w:ascii="Cambria Math" w:hAnsi="Cambria Math" w:cs="Times New Roman"/>
                      <w:sz w:val="24"/>
                      <w:szCs w:val="24"/>
                      <w:highlight w:val="green"/>
                    </w:rPr>
                    <m:t>N</m:t>
                  </m:r>
                </m:e>
              </m:rad>
            </m:den>
          </m:f>
          <m:r>
            <w:rPr>
              <w:rFonts w:ascii="Cambria Math" w:hAnsi="Times New Roman" w:cs="Times New Roman"/>
              <w:sz w:val="24"/>
              <w:szCs w:val="24"/>
              <w:highlight w:val="green"/>
            </w:rPr>
            <m:t>=</m:t>
          </m:r>
          <m:f>
            <m:fPr>
              <m:ctrlPr>
                <w:rPr>
                  <w:rFonts w:ascii="Cambria Math" w:hAnsi="Times New Roman" w:cs="Times New Roman"/>
                  <w:i/>
                  <w:sz w:val="24"/>
                  <w:szCs w:val="24"/>
                  <w:highlight w:val="green"/>
                </w:rPr>
              </m:ctrlPr>
            </m:fPr>
            <m:num>
              <m:r>
                <w:rPr>
                  <w:rFonts w:ascii="Cambria Math" w:hAnsi="Times New Roman" w:cs="Times New Roman"/>
                  <w:sz w:val="24"/>
                  <w:szCs w:val="24"/>
                  <w:highlight w:val="green"/>
                </w:rPr>
                <m:t>2</m:t>
              </m:r>
              <m:r>
                <w:rPr>
                  <w:rFonts w:ascii="Cambria Math" w:hAnsi="Cambria Math" w:cs="Times New Roman"/>
                  <w:sz w:val="24"/>
                  <w:szCs w:val="24"/>
                  <w:highlight w:val="green"/>
                </w:rPr>
                <m:t>t</m:t>
              </m:r>
            </m:num>
            <m:den>
              <m:rad>
                <m:radPr>
                  <m:degHide m:val="1"/>
                  <m:ctrlPr>
                    <w:rPr>
                      <w:rFonts w:ascii="Cambria Math" w:hAnsi="Times New Roman" w:cs="Times New Roman"/>
                      <w:i/>
                      <w:sz w:val="24"/>
                      <w:szCs w:val="24"/>
                      <w:highlight w:val="green"/>
                    </w:rPr>
                  </m:ctrlPr>
                </m:radPr>
                <m:deg/>
                <m:e>
                  <m:r>
                    <w:rPr>
                      <w:rFonts w:ascii="Cambria Math" w:hAnsi="Cambria Math" w:cs="Times New Roman"/>
                      <w:sz w:val="24"/>
                      <w:szCs w:val="24"/>
                      <w:highlight w:val="green"/>
                    </w:rPr>
                    <m:t>df</m:t>
                  </m:r>
                  <m:r>
                    <w:rPr>
                      <w:rFonts w:ascii="Cambria Math" w:hAnsi="Times New Roman" w:cs="Times New Roman"/>
                      <w:sz w:val="24"/>
                      <w:szCs w:val="24"/>
                      <w:highlight w:val="green"/>
                    </w:rPr>
                    <m:t>+2</m:t>
                  </m:r>
                </m:e>
              </m:rad>
            </m:den>
          </m:f>
          <m:r>
            <w:rPr>
              <w:rFonts w:ascii="Cambria Math" w:hAnsi="Times New Roman" w:cs="Times New Roman"/>
              <w:sz w:val="24"/>
              <w:szCs w:val="24"/>
              <w:highlight w:val="green"/>
            </w:rPr>
            <m:t>;(4)</m:t>
          </m:r>
        </m:oMath>
      </m:oMathPara>
    </w:p>
    <w:p w14:paraId="4DE122A7" w14:textId="77777777" w:rsidR="00007215" w:rsidRPr="00B97BAF" w:rsidRDefault="00007215" w:rsidP="00D60C0B">
      <w:pPr>
        <w:spacing w:after="0"/>
        <w:ind w:firstLine="720"/>
        <w:jc w:val="both"/>
        <w:rPr>
          <w:rFonts w:ascii="Times New Roman" w:hAnsi="Times New Roman" w:cs="Times New Roman"/>
          <w:sz w:val="24"/>
          <w:szCs w:val="24"/>
        </w:rPr>
      </w:pPr>
      <w:proofErr w:type="gramStart"/>
      <w:r w:rsidRPr="00B97BAF">
        <w:rPr>
          <w:rFonts w:ascii="Times New Roman" w:eastAsiaTheme="minorEastAsia" w:hAnsi="Times New Roman" w:cs="Times New Roman"/>
          <w:sz w:val="24"/>
          <w:szCs w:val="24"/>
        </w:rPr>
        <w:t>where</w:t>
      </w:r>
      <w:proofErr w:type="gramEnd"/>
      <w:r w:rsidRPr="00B97BAF">
        <w:rPr>
          <w:rFonts w:ascii="Times New Roman" w:eastAsiaTheme="minorEastAsia" w:hAnsi="Times New Roman" w:cs="Times New Roman"/>
          <w:sz w:val="24"/>
          <w:szCs w:val="24"/>
        </w:rPr>
        <w:t xml:space="preserve"> </w:t>
      </w:r>
      <w:r w:rsidRPr="00B97BAF">
        <w:rPr>
          <w:rFonts w:ascii="Times New Roman" w:hAnsi="Times New Roman" w:cs="Times New Roman"/>
          <w:i/>
          <w:sz w:val="24"/>
          <w:szCs w:val="24"/>
        </w:rPr>
        <w:t>N</w:t>
      </w:r>
      <w:r w:rsidRPr="00B97BAF">
        <w:rPr>
          <w:rFonts w:ascii="Times New Roman" w:hAnsi="Times New Roman" w:cs="Times New Roman"/>
          <w:sz w:val="24"/>
          <w:szCs w:val="24"/>
        </w:rPr>
        <w:t xml:space="preserve"> stands for the potential total number of participants which is df+2 for independent sample t-tests.</w:t>
      </w:r>
    </w:p>
    <w:p w14:paraId="50FB2D52" w14:textId="77777777" w:rsidR="00007215" w:rsidRPr="00B97BAF" w:rsidRDefault="00007215" w:rsidP="00D60C0B">
      <w:pPr>
        <w:spacing w:after="0"/>
        <w:ind w:firstLine="720"/>
        <w:jc w:val="both"/>
        <w:rPr>
          <w:rFonts w:ascii="Times New Roman" w:eastAsiaTheme="minorEastAsia" w:hAnsi="Times New Roman" w:cs="Times New Roman"/>
          <w:sz w:val="24"/>
          <w:szCs w:val="24"/>
        </w:rPr>
      </w:pPr>
    </w:p>
    <w:p w14:paraId="4F0675A9" w14:textId="77777777" w:rsidR="00D60C0B" w:rsidRPr="00B97BAF" w:rsidRDefault="00D60C0B" w:rsidP="00D60C0B">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Because</w:t>
      </w:r>
    </w:p>
    <w:p w14:paraId="45DCAA30" w14:textId="77777777" w:rsidR="00C53B50" w:rsidRPr="00B97BAF" w:rsidRDefault="00960047" w:rsidP="00C53B50">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two</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Times New Roman" w:cs="Times New Roman"/>
                      <w:sz w:val="24"/>
                      <w:szCs w:val="24"/>
                    </w:rPr>
                    <m:t>12</m:t>
                  </m:r>
                </m:sub>
              </m:sSub>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den>
                  </m:f>
                </m:e>
              </m:rad>
            </m:den>
          </m:f>
          <m:r>
            <w:rPr>
              <w:rFonts w:ascii="Cambria Math" w:hAnsi="Times New Roman" w:cs="Times New Roman"/>
              <w:sz w:val="24"/>
              <w:szCs w:val="24"/>
            </w:rPr>
            <m:t>;(5)</m:t>
          </m:r>
        </m:oMath>
      </m:oMathPara>
    </w:p>
    <w:p w14:paraId="3D79CC74" w14:textId="77777777" w:rsidR="00A21A87" w:rsidRDefault="00A21A87" w:rsidP="00C53B50">
      <w:pPr>
        <w:spacing w:after="0"/>
        <w:ind w:firstLine="720"/>
        <w:jc w:val="both"/>
        <w:rPr>
          <w:rFonts w:ascii="Times New Roman" w:eastAsiaTheme="minorEastAsia" w:hAnsi="Times New Roman" w:cs="Times New Roman"/>
          <w:sz w:val="24"/>
          <w:szCs w:val="24"/>
        </w:rPr>
      </w:pPr>
    </w:p>
    <w:p w14:paraId="04A54FE4" w14:textId="77777777" w:rsidR="00644703" w:rsidRDefault="00644703" w:rsidP="00C53B50">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Where</w:t>
      </w:r>
      <w:r w:rsidR="00A21A87">
        <w:rPr>
          <w:rFonts w:ascii="Times New Roman" w:eastAsiaTheme="minorEastAsia" w:hAnsi="Times New Roman" w:cs="Times New Roman"/>
          <w:sz w:val="24"/>
          <w:szCs w:val="24"/>
        </w:rPr>
        <w:t xml:space="preserve"> n</w:t>
      </w:r>
      <w:r w:rsidR="00A21A87" w:rsidRPr="00A21A87">
        <w:rPr>
          <w:rFonts w:ascii="Times New Roman" w:eastAsiaTheme="minorEastAsia" w:hAnsi="Times New Roman" w:cs="Times New Roman"/>
          <w:sz w:val="24"/>
          <w:szCs w:val="24"/>
          <w:vertAlign w:val="subscript"/>
        </w:rPr>
        <w:t>1</w:t>
      </w:r>
      <w:r w:rsidR="00A21A87">
        <w:rPr>
          <w:rFonts w:ascii="Times New Roman" w:eastAsiaTheme="minorEastAsia" w:hAnsi="Times New Roman" w:cs="Times New Roman"/>
          <w:sz w:val="24"/>
          <w:szCs w:val="24"/>
        </w:rPr>
        <w:t xml:space="preserve"> and n</w:t>
      </w:r>
      <w:r w:rsidR="00A21A87" w:rsidRPr="00A21A87">
        <w:rPr>
          <w:rFonts w:ascii="Times New Roman" w:eastAsiaTheme="minorEastAsia" w:hAnsi="Times New Roman" w:cs="Times New Roman"/>
          <w:sz w:val="24"/>
          <w:szCs w:val="24"/>
          <w:vertAlign w:val="subscript"/>
        </w:rPr>
        <w:t>2</w:t>
      </w:r>
      <w:r w:rsidR="00A21A87">
        <w:rPr>
          <w:rFonts w:ascii="Times New Roman" w:eastAsiaTheme="minorEastAsia" w:hAnsi="Times New Roman" w:cs="Times New Roman"/>
          <w:sz w:val="24"/>
          <w:szCs w:val="24"/>
        </w:rPr>
        <w:t xml:space="preserve"> are the participant numbers in groups and:</w:t>
      </w:r>
    </w:p>
    <w:p w14:paraId="54F697D2" w14:textId="77777777" w:rsidR="00A21A87" w:rsidRPr="00B97BAF" w:rsidRDefault="00A21A87" w:rsidP="00C53B50">
      <w:pPr>
        <w:spacing w:after="0"/>
        <w:ind w:firstLine="720"/>
        <w:jc w:val="both"/>
        <w:rPr>
          <w:rFonts w:ascii="Times New Roman" w:eastAsiaTheme="minorEastAsia" w:hAnsi="Times New Roman" w:cs="Times New Roman"/>
          <w:sz w:val="24"/>
          <w:szCs w:val="24"/>
        </w:rPr>
      </w:pPr>
    </w:p>
    <w:p w14:paraId="132B43C2" w14:textId="77777777" w:rsidR="00644703" w:rsidRPr="00B97BAF" w:rsidRDefault="00960047" w:rsidP="00C53B50">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Times New Roman" w:cs="Times New Roman"/>
                  <w:sz w:val="24"/>
                  <w:szCs w:val="24"/>
                </w:rPr>
                <m:t>12</m:t>
              </m:r>
            </m:sub>
          </m:sSub>
          <m:r>
            <w:rPr>
              <w:rFonts w:ascii="Cambria Math" w:hAnsi="Times New Roman" w:cs="Times New Roman"/>
              <w:sz w:val="24"/>
              <w:szCs w:val="24"/>
            </w:rPr>
            <m:t xml:space="preserve">= </m:t>
          </m:r>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r>
                        <w:rPr>
                          <w:rFonts w:ascii="Times New Roman" w:hAnsi="Times New Roman" w:cs="Times New Roman"/>
                          <w:sz w:val="24"/>
                          <w:szCs w:val="24"/>
                        </w:rPr>
                        <m:t>-</m:t>
                      </m:r>
                      <m:r>
                        <w:rPr>
                          <w:rFonts w:ascii="Cambria Math" w:hAnsi="Times New Roman" w:cs="Times New Roman"/>
                          <w:sz w:val="24"/>
                          <w:szCs w:val="24"/>
                        </w:rPr>
                        <m:t>1</m:t>
                      </m:r>
                    </m:e>
                  </m:d>
                  <m:sSubSup>
                    <m:sSubSupPr>
                      <m:ctrlPr>
                        <w:rPr>
                          <w:rFonts w:ascii="Cambria Math" w:hAnsi="Times New Roman" w:cs="Times New Roman"/>
                          <w:i/>
                          <w:sz w:val="24"/>
                          <w:szCs w:val="24"/>
                        </w:rPr>
                      </m:ctrlPr>
                    </m:sSubSupPr>
                    <m:e>
                      <m:r>
                        <w:rPr>
                          <w:rFonts w:ascii="Cambria Math" w:hAnsi="Times New Roman" w:cs="Times New Roman"/>
                          <w:sz w:val="24"/>
                          <w:szCs w:val="24"/>
                        </w:rPr>
                        <m:t>s</m:t>
                      </m:r>
                    </m:e>
                    <m:sub>
                      <m:r>
                        <w:rPr>
                          <w:rFonts w:ascii="Cambria Math" w:hAnsi="Times New Roman" w:cs="Times New Roman"/>
                          <w:sz w:val="24"/>
                          <w:szCs w:val="24"/>
                        </w:rPr>
                        <m:t>1</m:t>
                      </m:r>
                    </m:sub>
                    <m:sup>
                      <m:r>
                        <w:rPr>
                          <w:rFonts w:ascii="Cambria Math" w:hAnsi="Times New Roman" w:cs="Times New Roman"/>
                          <w:sz w:val="24"/>
                          <w:szCs w:val="24"/>
                        </w:rPr>
                        <m:t>2</m:t>
                      </m:r>
                    </m:sup>
                  </m:sSubSup>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Times New Roman" w:cs="Times New Roman"/>
                      <w:sz w:val="24"/>
                      <w:szCs w:val="24"/>
                    </w:rPr>
                    <m:t>1)</m:t>
                  </m:r>
                  <m:sSubSup>
                    <m:sSubSupPr>
                      <m:ctrlPr>
                        <w:rPr>
                          <w:rFonts w:ascii="Cambria Math" w:hAnsi="Times New Roman" w:cs="Times New Roman"/>
                          <w:i/>
                          <w:sz w:val="24"/>
                          <w:szCs w:val="24"/>
                        </w:rPr>
                      </m:ctrlPr>
                    </m:sSubSupPr>
                    <m:e>
                      <m:r>
                        <w:rPr>
                          <w:rFonts w:ascii="Cambria Math" w:hAnsi="Times New Roman" w:cs="Times New Roman"/>
                          <w:sz w:val="24"/>
                          <w:szCs w:val="24"/>
                        </w:rPr>
                        <m:t>s</m:t>
                      </m:r>
                    </m:e>
                    <m:sub>
                      <m:r>
                        <w:rPr>
                          <w:rFonts w:ascii="Cambria Math" w:hAnsi="Times New Roman" w:cs="Times New Roman"/>
                          <w:sz w:val="24"/>
                          <w:szCs w:val="24"/>
                        </w:rPr>
                        <m:t>2</m:t>
                      </m:r>
                    </m:sub>
                    <m:sup>
                      <m:r>
                        <w:rPr>
                          <w:rFonts w:ascii="Cambria Math" w:hAnsi="Times New Roman" w:cs="Times New Roman"/>
                          <w:sz w:val="24"/>
                          <w:szCs w:val="24"/>
                        </w:rPr>
                        <m:t>2</m:t>
                      </m:r>
                    </m:sup>
                  </m:sSubSup>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r>
                    <w:rPr>
                      <w:rFonts w:ascii="Times New Roman" w:hAnsi="Times New Roman" w:cs="Times New Roman"/>
                      <w:sz w:val="24"/>
                      <w:szCs w:val="24"/>
                    </w:rPr>
                    <m:t>-</m:t>
                  </m:r>
                  <m:r>
                    <w:rPr>
                      <w:rFonts w:ascii="Cambria Math" w:hAnsi="Times New Roman" w:cs="Times New Roman"/>
                      <w:sz w:val="24"/>
                      <w:szCs w:val="24"/>
                    </w:rPr>
                    <m:t>2</m:t>
                  </m:r>
                </m:den>
              </m:f>
            </m:e>
          </m:rad>
          <m:r>
            <w:rPr>
              <w:rFonts w:ascii="Cambria Math" w:hAnsi="Times New Roman" w:cs="Times New Roman"/>
              <w:sz w:val="24"/>
              <w:szCs w:val="24"/>
            </w:rPr>
            <m:t>;(6)</m:t>
          </m:r>
        </m:oMath>
      </m:oMathPara>
    </w:p>
    <w:p w14:paraId="7DD3359A" w14:textId="77777777" w:rsidR="000C342D" w:rsidRPr="00B97BAF" w:rsidRDefault="006F2D63" w:rsidP="000C342D">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A</w:t>
      </w:r>
      <w:r w:rsidR="000C342D" w:rsidRPr="00B97BAF">
        <w:rPr>
          <w:rFonts w:ascii="Times New Roman" w:eastAsiaTheme="minorEastAsia" w:hAnsi="Times New Roman" w:cs="Times New Roman"/>
          <w:sz w:val="24"/>
          <w:szCs w:val="24"/>
        </w:rPr>
        <w:t>nd</w:t>
      </w:r>
      <w:r w:rsidRPr="00B97BAF">
        <w:rPr>
          <w:rFonts w:ascii="Times New Roman" w:eastAsiaTheme="minorEastAsia" w:hAnsi="Times New Roman" w:cs="Times New Roman"/>
          <w:sz w:val="24"/>
          <w:szCs w:val="24"/>
        </w:rPr>
        <w:t xml:space="preserve"> by </w:t>
      </w:r>
      <w:r w:rsidR="004A6491" w:rsidRPr="00B97BAF">
        <w:rPr>
          <w:rFonts w:ascii="Times New Roman" w:eastAsiaTheme="minorEastAsia" w:hAnsi="Times New Roman" w:cs="Times New Roman"/>
          <w:sz w:val="24"/>
          <w:szCs w:val="24"/>
        </w:rPr>
        <w:t>definition</w:t>
      </w:r>
      <w:r w:rsidR="000C342D" w:rsidRPr="00B97BAF">
        <w:rPr>
          <w:rFonts w:ascii="Times New Roman" w:eastAsiaTheme="minorEastAsia" w:hAnsi="Times New Roman" w:cs="Times New Roman"/>
          <w:sz w:val="24"/>
          <w:szCs w:val="24"/>
        </w:rPr>
        <w:t>:</w:t>
      </w:r>
    </w:p>
    <w:p w14:paraId="2ABC43C4" w14:textId="77777777" w:rsidR="000C342D" w:rsidRPr="00B97BAF" w:rsidRDefault="000C342D" w:rsidP="000C342D">
      <w:pPr>
        <w:spacing w:after="0"/>
        <w:ind w:firstLine="720"/>
        <w:jc w:val="both"/>
        <w:rPr>
          <w:rFonts w:ascii="Times New Roman" w:eastAsiaTheme="minorEastAsia" w:hAnsi="Times New Roman" w:cs="Times New Roman"/>
          <w:sz w:val="24"/>
          <w:szCs w:val="24"/>
        </w:rPr>
      </w:pPr>
      <m:oMathPara>
        <m:oMath>
          <m:r>
            <w:rPr>
              <w:rFonts w:ascii="Cambria Math" w:hAnsi="Times New Roman" w:cs="Times New Roman"/>
              <w:sz w:val="24"/>
              <w:szCs w:val="24"/>
            </w:rPr>
            <m:t>D=</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Times New Roman" w:cs="Times New Roman"/>
                      <w:sz w:val="24"/>
                      <w:szCs w:val="24"/>
                    </w:rPr>
                    <m:t>12</m:t>
                  </m:r>
                </m:sub>
              </m:sSub>
            </m:den>
          </m:f>
          <m:r>
            <w:rPr>
              <w:rFonts w:ascii="Cambria Math" w:hAnsi="Times New Roman" w:cs="Times New Roman"/>
              <w:sz w:val="24"/>
              <w:szCs w:val="24"/>
            </w:rPr>
            <m:t>;(7)</m:t>
          </m:r>
        </m:oMath>
      </m:oMathPara>
    </w:p>
    <w:p w14:paraId="1380828F" w14:textId="77777777" w:rsidR="00A64BC1" w:rsidRPr="00B97BAF" w:rsidRDefault="00A64BC1" w:rsidP="000C342D">
      <w:pPr>
        <w:spacing w:after="0"/>
        <w:ind w:firstLine="720"/>
        <w:jc w:val="both"/>
        <w:rPr>
          <w:rFonts w:ascii="Times New Roman" w:eastAsiaTheme="minorEastAsia" w:hAnsi="Times New Roman" w:cs="Times New Roman"/>
          <w:sz w:val="24"/>
          <w:szCs w:val="24"/>
        </w:rPr>
      </w:pPr>
    </w:p>
    <w:p w14:paraId="441D5EF2" w14:textId="77777777" w:rsidR="00EF5889" w:rsidRDefault="00EF58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5D05031" w14:textId="77777777" w:rsidR="000C342D" w:rsidRPr="00B97BAF" w:rsidRDefault="00694A71" w:rsidP="000C342D">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lastRenderedPageBreak/>
        <w:t>Assuming that n</w:t>
      </w:r>
      <w:r w:rsidRPr="00B97BAF">
        <w:rPr>
          <w:rFonts w:ascii="Times New Roman" w:eastAsiaTheme="minorEastAsia" w:hAnsi="Times New Roman" w:cs="Times New Roman"/>
          <w:sz w:val="24"/>
          <w:szCs w:val="24"/>
          <w:vertAlign w:val="subscript"/>
        </w:rPr>
        <w:t>1</w:t>
      </w:r>
      <w:r w:rsidRPr="00B97BAF">
        <w:rPr>
          <w:rFonts w:ascii="Times New Roman" w:eastAsiaTheme="minorEastAsia" w:hAnsi="Times New Roman" w:cs="Times New Roman"/>
          <w:sz w:val="24"/>
          <w:szCs w:val="24"/>
        </w:rPr>
        <w:t xml:space="preserve"> = n</w:t>
      </w:r>
      <w:r w:rsidRPr="00B97BAF">
        <w:rPr>
          <w:rFonts w:ascii="Times New Roman" w:eastAsiaTheme="minorEastAsia" w:hAnsi="Times New Roman" w:cs="Times New Roman"/>
          <w:sz w:val="24"/>
          <w:szCs w:val="24"/>
          <w:vertAlign w:val="subscript"/>
        </w:rPr>
        <w:t>2</w:t>
      </w:r>
      <w:r w:rsidRPr="00B97BAF">
        <w:rPr>
          <w:rFonts w:ascii="Times New Roman" w:eastAsiaTheme="minorEastAsia" w:hAnsi="Times New Roman" w:cs="Times New Roman"/>
          <w:sz w:val="24"/>
          <w:szCs w:val="24"/>
        </w:rPr>
        <w:t xml:space="preserve"> = </w:t>
      </w:r>
      <w:proofErr w:type="spellStart"/>
      <w:proofErr w:type="gramStart"/>
      <w:r w:rsidRPr="00B97BAF">
        <w:rPr>
          <w:rFonts w:ascii="Times New Roman" w:eastAsiaTheme="minorEastAsia" w:hAnsi="Times New Roman" w:cs="Times New Roman"/>
          <w:sz w:val="24"/>
          <w:szCs w:val="24"/>
        </w:rPr>
        <w:t>n</w:t>
      </w:r>
      <w:r w:rsidRPr="00B97BAF">
        <w:rPr>
          <w:rFonts w:ascii="Times New Roman" w:eastAsiaTheme="minorEastAsia" w:hAnsi="Times New Roman" w:cs="Times New Roman"/>
          <w:sz w:val="24"/>
          <w:szCs w:val="24"/>
          <w:vertAlign w:val="subscript"/>
        </w:rPr>
        <w:t>c</w:t>
      </w:r>
      <w:proofErr w:type="spellEnd"/>
      <w:proofErr w:type="gramEnd"/>
      <w:r w:rsidRPr="00B97BAF">
        <w:rPr>
          <w:rFonts w:ascii="Times New Roman" w:eastAsiaTheme="minorEastAsia" w:hAnsi="Times New Roman" w:cs="Times New Roman"/>
          <w:sz w:val="24"/>
          <w:szCs w:val="24"/>
          <w:vertAlign w:val="subscript"/>
        </w:rPr>
        <w:t xml:space="preserve"> </w:t>
      </w:r>
      <w:r w:rsidR="002156BB" w:rsidRPr="00B97BAF">
        <w:rPr>
          <w:rFonts w:ascii="Times New Roman" w:eastAsiaTheme="minorEastAsia" w:hAnsi="Times New Roman" w:cs="Times New Roman"/>
          <w:sz w:val="24"/>
          <w:szCs w:val="24"/>
        </w:rPr>
        <w:t>and letting N = n</w:t>
      </w:r>
      <w:r w:rsidR="002156BB" w:rsidRPr="00B97BAF">
        <w:rPr>
          <w:rFonts w:ascii="Times New Roman" w:eastAsiaTheme="minorEastAsia" w:hAnsi="Times New Roman" w:cs="Times New Roman"/>
          <w:sz w:val="24"/>
          <w:szCs w:val="24"/>
          <w:vertAlign w:val="subscript"/>
        </w:rPr>
        <w:t>1</w:t>
      </w:r>
      <w:r w:rsidR="002156BB" w:rsidRPr="00B97BAF">
        <w:rPr>
          <w:rFonts w:ascii="Times New Roman" w:eastAsiaTheme="minorEastAsia" w:hAnsi="Times New Roman" w:cs="Times New Roman"/>
          <w:sz w:val="24"/>
          <w:szCs w:val="24"/>
        </w:rPr>
        <w:t xml:space="preserve"> + n</w:t>
      </w:r>
      <w:r w:rsidR="002156BB" w:rsidRPr="00B97BAF">
        <w:rPr>
          <w:rFonts w:ascii="Times New Roman" w:eastAsiaTheme="minorEastAsia" w:hAnsi="Times New Roman" w:cs="Times New Roman"/>
          <w:sz w:val="24"/>
          <w:szCs w:val="24"/>
          <w:vertAlign w:val="subscript"/>
        </w:rPr>
        <w:t xml:space="preserve">2 </w:t>
      </w:r>
      <w:r w:rsidR="00037C61" w:rsidRPr="00B97BAF">
        <w:rPr>
          <w:rFonts w:ascii="Times New Roman" w:eastAsiaTheme="minorEastAsia" w:hAnsi="Times New Roman" w:cs="Times New Roman"/>
          <w:sz w:val="24"/>
          <w:szCs w:val="24"/>
        </w:rPr>
        <w:t>(</w:t>
      </w:r>
      <w:proofErr w:type="spellStart"/>
      <w:r w:rsidR="00037C61" w:rsidRPr="00B97BAF">
        <w:rPr>
          <w:rFonts w:ascii="Times New Roman" w:eastAsiaTheme="minorEastAsia" w:hAnsi="Times New Roman" w:cs="Times New Roman"/>
          <w:sz w:val="24"/>
          <w:szCs w:val="24"/>
        </w:rPr>
        <w:t>ie</w:t>
      </w:r>
      <w:proofErr w:type="spellEnd"/>
      <w:r w:rsidR="00037C61" w:rsidRPr="00B97BAF">
        <w:rPr>
          <w:rFonts w:ascii="Times New Roman" w:eastAsiaTheme="minorEastAsia" w:hAnsi="Times New Roman" w:cs="Times New Roman"/>
          <w:sz w:val="24"/>
          <w:szCs w:val="24"/>
        </w:rPr>
        <w:t>. N = total number</w:t>
      </w:r>
      <w:r w:rsidR="00287D23" w:rsidRPr="00B97BAF">
        <w:rPr>
          <w:rFonts w:ascii="Times New Roman" w:eastAsiaTheme="minorEastAsia" w:hAnsi="Times New Roman" w:cs="Times New Roman"/>
          <w:sz w:val="24"/>
          <w:szCs w:val="24"/>
        </w:rPr>
        <w:t xml:space="preserve"> of participants</w:t>
      </w:r>
      <w:r w:rsidR="00037C61" w:rsidRPr="00B97BAF">
        <w:rPr>
          <w:rFonts w:ascii="Times New Roman" w:eastAsiaTheme="minorEastAsia" w:hAnsi="Times New Roman" w:cs="Times New Roman"/>
          <w:sz w:val="24"/>
          <w:szCs w:val="24"/>
        </w:rPr>
        <w:t xml:space="preserve">) </w:t>
      </w:r>
      <w:r w:rsidR="002156BB" w:rsidRPr="00B97BAF">
        <w:rPr>
          <w:rFonts w:ascii="Times New Roman" w:eastAsiaTheme="minorEastAsia" w:hAnsi="Times New Roman" w:cs="Times New Roman"/>
          <w:sz w:val="24"/>
          <w:szCs w:val="24"/>
        </w:rPr>
        <w:t>w</w:t>
      </w:r>
      <w:r w:rsidRPr="00B97BAF">
        <w:rPr>
          <w:rFonts w:ascii="Times New Roman" w:eastAsiaTheme="minorEastAsia" w:hAnsi="Times New Roman" w:cs="Times New Roman"/>
          <w:sz w:val="24"/>
          <w:szCs w:val="24"/>
        </w:rPr>
        <w:t>e get:</w:t>
      </w:r>
    </w:p>
    <w:p w14:paraId="13A13F52" w14:textId="77777777" w:rsidR="00D12C3F" w:rsidRPr="00B97BAF" w:rsidRDefault="00960047" w:rsidP="00D12C3F">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two</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num>
            <m:den>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den>
                  </m:f>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num>
            <m:den>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2</m:t>
                      </m:r>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c</m:t>
                          </m:r>
                        </m:sub>
                      </m:sSub>
                    </m:den>
                  </m:f>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num>
            <m:den>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2</m:t>
                      </m:r>
                    </m:num>
                    <m:den>
                      <m:f>
                        <m:fPr>
                          <m:ctrlPr>
                            <w:rPr>
                              <w:rFonts w:ascii="Cambria Math" w:hAnsi="Times New Roman" w:cs="Times New Roman"/>
                              <w:i/>
                              <w:sz w:val="24"/>
                              <w:szCs w:val="24"/>
                            </w:rPr>
                          </m:ctrlPr>
                        </m:fPr>
                        <m:num>
                          <m:r>
                            <w:rPr>
                              <w:rFonts w:ascii="Cambria Math" w:hAnsi="Times New Roman" w:cs="Times New Roman"/>
                              <w:sz w:val="24"/>
                              <w:szCs w:val="24"/>
                            </w:rPr>
                            <m:t>N</m:t>
                          </m:r>
                        </m:num>
                        <m:den>
                          <m:r>
                            <w:rPr>
                              <w:rFonts w:ascii="Cambria Math" w:hAnsi="Times New Roman" w:cs="Times New Roman"/>
                              <w:sz w:val="24"/>
                              <w:szCs w:val="24"/>
                            </w:rPr>
                            <m:t>2</m:t>
                          </m:r>
                        </m:den>
                      </m:f>
                    </m:den>
                  </m:f>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num>
            <m:den>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N</m:t>
                      </m:r>
                    </m:den>
                  </m:f>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num>
            <m:den>
              <m:f>
                <m:fPr>
                  <m:ctrlPr>
                    <w:rPr>
                      <w:rFonts w:ascii="Cambria Math" w:hAnsi="Times New Roman" w:cs="Times New Roman"/>
                      <w:i/>
                      <w:sz w:val="24"/>
                      <w:szCs w:val="24"/>
                    </w:rPr>
                  </m:ctrlPr>
                </m:fPr>
                <m:num>
                  <m:r>
                    <w:rPr>
                      <w:rFonts w:ascii="Cambria Math" w:hAnsi="Times New Roman" w:cs="Times New Roman"/>
                      <w:sz w:val="24"/>
                      <w:szCs w:val="24"/>
                    </w:rPr>
                    <m:t>2</m:t>
                  </m:r>
                </m:num>
                <m:den>
                  <m:rad>
                    <m:radPr>
                      <m:degHide m:val="1"/>
                      <m:ctrlPr>
                        <w:rPr>
                          <w:rFonts w:ascii="Cambria Math" w:hAnsi="Times New Roman" w:cs="Times New Roman"/>
                          <w:i/>
                          <w:sz w:val="24"/>
                          <w:szCs w:val="24"/>
                        </w:rPr>
                      </m:ctrlPr>
                    </m:radPr>
                    <m:deg/>
                    <m:e>
                      <m:r>
                        <w:rPr>
                          <w:rFonts w:ascii="Cambria Math" w:hAnsi="Times New Roman" w:cs="Times New Roman"/>
                          <w:sz w:val="24"/>
                          <w:szCs w:val="24"/>
                        </w:rPr>
                        <m:t>N</m:t>
                      </m:r>
                    </m:e>
                  </m:rad>
                </m:den>
              </m:f>
            </m:den>
          </m:f>
          <m:r>
            <w:rPr>
              <w:rFonts w:ascii="Cambria Math" w:hAnsi="Times New Roman" w:cs="Times New Roman"/>
              <w:sz w:val="24"/>
              <w:szCs w:val="24"/>
            </w:rPr>
            <m:t xml:space="preserve">=D </m:t>
          </m:r>
          <m:f>
            <m:fPr>
              <m:ctrlPr>
                <w:rPr>
                  <w:rFonts w:ascii="Cambria Math" w:hAnsi="Times New Roman" w:cs="Times New Roman"/>
                  <w:i/>
                  <w:sz w:val="24"/>
                  <w:szCs w:val="24"/>
                </w:rPr>
              </m:ctrlPr>
            </m:fPr>
            <m:num>
              <m:rad>
                <m:radPr>
                  <m:degHide m:val="1"/>
                  <m:ctrlPr>
                    <w:rPr>
                      <w:rFonts w:ascii="Cambria Math" w:hAnsi="Times New Roman" w:cs="Times New Roman"/>
                      <w:i/>
                      <w:sz w:val="24"/>
                      <w:szCs w:val="24"/>
                    </w:rPr>
                  </m:ctrlPr>
                </m:radPr>
                <m:deg/>
                <m:e>
                  <m:r>
                    <w:rPr>
                      <w:rFonts w:ascii="Cambria Math" w:hAnsi="Times New Roman" w:cs="Times New Roman"/>
                      <w:sz w:val="24"/>
                      <w:szCs w:val="24"/>
                    </w:rPr>
                    <m:t>N</m:t>
                  </m:r>
                </m:e>
              </m:rad>
            </m:num>
            <m:den>
              <m:r>
                <w:rPr>
                  <w:rFonts w:ascii="Cambria Math" w:hAnsi="Times New Roman" w:cs="Times New Roman"/>
                  <w:sz w:val="24"/>
                  <w:szCs w:val="24"/>
                </w:rPr>
                <m:t>2</m:t>
              </m:r>
            </m:den>
          </m:f>
          <m:r>
            <w:rPr>
              <w:rFonts w:ascii="Cambria Math" w:hAnsi="Times New Roman" w:cs="Times New Roman"/>
              <w:sz w:val="24"/>
              <w:szCs w:val="24"/>
            </w:rPr>
            <m:t>;(8)</m:t>
          </m:r>
        </m:oMath>
      </m:oMathPara>
    </w:p>
    <w:p w14:paraId="2C06E643" w14:textId="77777777" w:rsidR="00D12C3F" w:rsidRPr="00B97BAF" w:rsidRDefault="00D12C3F" w:rsidP="00D12C3F">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So:</w:t>
      </w:r>
    </w:p>
    <w:p w14:paraId="1FBC5808" w14:textId="77777777" w:rsidR="00D12C3F" w:rsidRPr="00B97BAF" w:rsidRDefault="00960047" w:rsidP="00D12C3F">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r>
                <w:rPr>
                  <w:rFonts w:ascii="Cambria Math" w:hAnsi="Times New Roman" w:cs="Times New Roman"/>
                  <w:sz w:val="24"/>
                  <w:szCs w:val="24"/>
                </w:rPr>
                <m:t>2:</m:t>
              </m:r>
              <m:r>
                <w:rPr>
                  <w:rFonts w:ascii="Cambria Math" w:hAnsi="Cambria Math" w:cs="Times New Roman"/>
                  <w:sz w:val="24"/>
                  <w:szCs w:val="24"/>
                </w:rPr>
                <m:t>two</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t</m:t>
              </m:r>
            </m:num>
            <m:den>
              <m:rad>
                <m:radPr>
                  <m:degHide m:val="1"/>
                  <m:ctrlPr>
                    <w:rPr>
                      <w:rFonts w:ascii="Cambria Math" w:hAnsi="Times New Roman" w:cs="Times New Roman"/>
                      <w:i/>
                      <w:sz w:val="24"/>
                      <w:szCs w:val="24"/>
                    </w:rPr>
                  </m:ctrlPr>
                </m:radPr>
                <m:deg/>
                <m:e>
                  <m:r>
                    <w:rPr>
                      <w:rFonts w:ascii="Cambria Math" w:hAnsi="Cambria Math" w:cs="Times New Roman"/>
                      <w:sz w:val="24"/>
                      <w:szCs w:val="24"/>
                    </w:rPr>
                    <m:t>N</m:t>
                  </m:r>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t</m:t>
              </m:r>
            </m:num>
            <m:den>
              <m:rad>
                <m:radPr>
                  <m:degHide m:val="1"/>
                  <m:ctrlPr>
                    <w:rPr>
                      <w:rFonts w:ascii="Cambria Math" w:hAnsi="Times New Roman" w:cs="Times New Roman"/>
                      <w:i/>
                      <w:sz w:val="24"/>
                      <w:szCs w:val="24"/>
                    </w:rPr>
                  </m:ctrlPr>
                </m:radPr>
                <m:deg/>
                <m:e>
                  <m:r>
                    <w:rPr>
                      <w:rFonts w:ascii="Cambria Math" w:hAnsi="Cambria Math" w:cs="Times New Roman"/>
                      <w:sz w:val="24"/>
                      <w:szCs w:val="24"/>
                    </w:rPr>
                    <m:t>df</m:t>
                  </m:r>
                  <m:r>
                    <w:rPr>
                      <w:rFonts w:ascii="Cambria Math" w:hAnsi="Times New Roman" w:cs="Times New Roman"/>
                      <w:sz w:val="24"/>
                      <w:szCs w:val="24"/>
                    </w:rPr>
                    <m:t>+2</m:t>
                  </m:r>
                </m:e>
              </m:rad>
            </m:den>
          </m:f>
          <m:r>
            <w:rPr>
              <w:rFonts w:ascii="Cambria Math" w:hAnsi="Times New Roman" w:cs="Times New Roman"/>
              <w:sz w:val="24"/>
              <w:szCs w:val="24"/>
            </w:rPr>
            <m:t>;(9)</m:t>
          </m:r>
        </m:oMath>
      </m:oMathPara>
    </w:p>
    <w:p w14:paraId="1789ED85" w14:textId="77777777" w:rsidR="000C342D" w:rsidRPr="00B97BAF" w:rsidRDefault="000C342D" w:rsidP="000C342D">
      <w:pPr>
        <w:spacing w:after="0"/>
        <w:ind w:firstLine="720"/>
        <w:jc w:val="both"/>
        <w:rPr>
          <w:rFonts w:ascii="Times New Roman" w:eastAsiaTheme="minorEastAsia" w:hAnsi="Times New Roman" w:cs="Times New Roman"/>
          <w:sz w:val="24"/>
          <w:szCs w:val="24"/>
        </w:rPr>
      </w:pPr>
    </w:p>
    <w:p w14:paraId="2169CD27" w14:textId="77777777" w:rsidR="00512009" w:rsidRDefault="000C342D" w:rsidP="00DC5DFF">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 xml:space="preserve"> </w:t>
      </w:r>
      <w:r w:rsidR="00512009">
        <w:rPr>
          <w:rFonts w:ascii="Times New Roman" w:eastAsiaTheme="minorEastAsia" w:hAnsi="Times New Roman" w:cs="Times New Roman"/>
          <w:sz w:val="24"/>
          <w:szCs w:val="24"/>
        </w:rPr>
        <w:t>For matched-sample t-tests:</w:t>
      </w:r>
    </w:p>
    <w:p w14:paraId="72F00FBB" w14:textId="77777777" w:rsidR="00512009" w:rsidRDefault="00512009" w:rsidP="00DC5DFF">
      <w:pPr>
        <w:spacing w:after="0"/>
        <w:ind w:firstLine="720"/>
        <w:jc w:val="both"/>
        <w:rPr>
          <w:rFonts w:ascii="Times New Roman" w:eastAsiaTheme="minorEastAsia" w:hAnsi="Times New Roman" w:cs="Times New Roman"/>
          <w:sz w:val="24"/>
          <w:szCs w:val="24"/>
        </w:rPr>
      </w:pPr>
    </w:p>
    <w:p w14:paraId="7E986C78" w14:textId="77777777" w:rsidR="00512009" w:rsidRPr="00B97BAF" w:rsidRDefault="00960047" w:rsidP="00512009">
      <w:pPr>
        <w:spacing w:after="0"/>
        <w:ind w:firstLine="720"/>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r>
                <w:rPr>
                  <w:rFonts w:ascii="Cambria Math" w:hAnsi="Times New Roman" w:cs="Times New Roman"/>
                  <w:sz w:val="24"/>
                  <w:szCs w:val="24"/>
                </w:rPr>
                <m:t>1:</m:t>
              </m:r>
              <m:r>
                <w:rPr>
                  <w:rFonts w:ascii="Cambria Math" w:hAnsi="Cambria Math" w:cs="Times New Roman"/>
                  <w:sz w:val="24"/>
                  <w:szCs w:val="24"/>
                </w:rPr>
                <m:t>matc</m:t>
              </m:r>
              <m:r>
                <w:rPr>
                  <w:rFonts w:ascii="Times New Roman" w:hAnsi="Cambria Math" w:cs="Times New Roman"/>
                  <w:sz w:val="24"/>
                  <w:szCs w:val="24"/>
                </w:rPr>
                <m:t>h</m:t>
              </m:r>
              <m:r>
                <w:rPr>
                  <w:rFonts w:ascii="Cambria Math" w:hAnsi="Cambria Math" w:cs="Times New Roman"/>
                  <w:sz w:val="24"/>
                  <w:szCs w:val="24"/>
                </w:rPr>
                <m:t>ed</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t</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r>
                    <w:rPr>
                      <w:rFonts w:ascii="Times New Roman" w:hAnsi="Times New Roman" w:cs="Times New Roman"/>
                      <w:sz w:val="24"/>
                      <w:szCs w:val="24"/>
                    </w:rPr>
                    <m:t>∙</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r</m:t>
                  </m:r>
                  <m:r>
                    <w:rPr>
                      <w:rFonts w:ascii="Cambria Math" w:hAnsi="Times New Roman" w:cs="Times New Roman"/>
                      <w:sz w:val="24"/>
                      <w:szCs w:val="24"/>
                    </w:rPr>
                    <m:t>)</m:t>
                  </m:r>
                </m:e>
              </m:rad>
            </m:num>
            <m:den>
              <m:rad>
                <m:radPr>
                  <m:degHide m:val="1"/>
                  <m:ctrlPr>
                    <w:rPr>
                      <w:rFonts w:ascii="Cambria Math" w:hAnsi="Times New Roman" w:cs="Times New Roman"/>
                      <w:i/>
                      <w:sz w:val="24"/>
                      <w:szCs w:val="24"/>
                    </w:rPr>
                  </m:ctrlPr>
                </m:radPr>
                <m:deg/>
                <m:e>
                  <m:r>
                    <w:rPr>
                      <w:rFonts w:ascii="Cambria Math" w:hAnsi="Cambria Math" w:cs="Times New Roman"/>
                      <w:sz w:val="24"/>
                      <w:szCs w:val="24"/>
                    </w:rPr>
                    <m:t>N</m:t>
                  </m:r>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t</m:t>
              </m:r>
            </m:num>
            <m:den>
              <m:rad>
                <m:radPr>
                  <m:degHide m:val="1"/>
                  <m:ctrlPr>
                    <w:rPr>
                      <w:rFonts w:ascii="Cambria Math" w:hAnsi="Times New Roman" w:cs="Times New Roman"/>
                      <w:i/>
                      <w:sz w:val="24"/>
                      <w:szCs w:val="24"/>
                    </w:rPr>
                  </m:ctrlPr>
                </m:radPr>
                <m:deg/>
                <m:e>
                  <m:r>
                    <w:rPr>
                      <w:rFonts w:ascii="Cambria Math" w:hAnsi="Cambria Math" w:cs="Times New Roman"/>
                      <w:sz w:val="24"/>
                      <w:szCs w:val="24"/>
                    </w:rPr>
                    <m:t>df</m:t>
                  </m:r>
                  <m:r>
                    <w:rPr>
                      <w:rFonts w:ascii="Cambria Math" w:hAnsi="Times New Roman" w:cs="Times New Roman"/>
                      <w:sz w:val="24"/>
                      <w:szCs w:val="24"/>
                    </w:rPr>
                    <m:t>+1</m:t>
                  </m:r>
                </m:e>
              </m:rad>
            </m:den>
          </m:f>
          <m:r>
            <w:rPr>
              <w:rFonts w:ascii="Cambria Math" w:hAnsi="Times New Roman" w:cs="Times New Roman"/>
              <w:sz w:val="24"/>
              <w:szCs w:val="24"/>
            </w:rPr>
            <m:t>;</m:t>
          </m:r>
          <m:r>
            <w:rPr>
              <w:rFonts w:ascii="Cambria Math" w:hAnsi="Cambria Math" w:cs="Times New Roman"/>
              <w:sz w:val="24"/>
              <w:szCs w:val="24"/>
            </w:rPr>
            <m:t>provided</m:t>
          </m:r>
          <m:r>
            <w:rPr>
              <w:rFonts w:ascii="Cambria Math" w:hAnsi="Times New Roman" w:cs="Times New Roman"/>
              <w:sz w:val="24"/>
              <w:szCs w:val="24"/>
            </w:rPr>
            <m:t xml:space="preserve"> </m:t>
          </m:r>
          <m:r>
            <w:rPr>
              <w:rFonts w:ascii="Cambria Math" w:hAnsi="Cambria Math" w:cs="Times New Roman"/>
              <w:sz w:val="24"/>
              <w:szCs w:val="24"/>
            </w:rPr>
            <m:t>r</m:t>
          </m:r>
          <m:r>
            <w:rPr>
              <w:rFonts w:ascii="Cambria Math" w:hAnsi="Times New Roman" w:cs="Times New Roman"/>
              <w:sz w:val="24"/>
              <w:szCs w:val="24"/>
            </w:rPr>
            <m:t>=0.5 ;(10)</m:t>
          </m:r>
        </m:oMath>
      </m:oMathPara>
    </w:p>
    <w:p w14:paraId="38863B65" w14:textId="77777777" w:rsidR="00DC5DFF" w:rsidRPr="00B97BAF" w:rsidRDefault="000C342D" w:rsidP="00DC5DFF">
      <w:pPr>
        <w:spacing w:after="0"/>
        <w:ind w:firstLine="720"/>
        <w:jc w:val="both"/>
        <w:rPr>
          <w:rFonts w:ascii="Times New Roman" w:hAnsi="Times New Roman" w:cs="Times New Roman"/>
          <w:sz w:val="24"/>
          <w:szCs w:val="24"/>
          <w:u w:val="single"/>
        </w:rPr>
      </w:pPr>
      <w:r>
        <w:rPr>
          <w:rFonts w:ascii="Cambria Math" w:hAnsi="Times New Roman" w:cs="Times New Roman"/>
          <w:sz w:val="24"/>
          <w:szCs w:val="24"/>
        </w:rPr>
        <w:br/>
      </w:r>
    </w:p>
    <w:p w14:paraId="10A158A7" w14:textId="77777777" w:rsidR="00C53B50" w:rsidRPr="00B97BAF" w:rsidRDefault="00C53B50" w:rsidP="00C53B50">
      <w:pPr>
        <w:spacing w:after="0"/>
        <w:ind w:firstLine="720"/>
        <w:jc w:val="both"/>
        <w:rPr>
          <w:rFonts w:ascii="Times New Roman" w:hAnsi="Times New Roman" w:cs="Times New Roman"/>
          <w:sz w:val="24"/>
          <w:szCs w:val="24"/>
        </w:rPr>
      </w:pPr>
    </w:p>
    <w:p w14:paraId="18D2B2AC" w14:textId="77777777" w:rsidR="00F95D83" w:rsidRDefault="00F95D83">
      <w:pPr>
        <w:rPr>
          <w:rFonts w:ascii="Times New Roman" w:hAnsi="Times New Roman" w:cs="Times New Roman"/>
          <w:sz w:val="24"/>
          <w:szCs w:val="24"/>
        </w:rPr>
      </w:pPr>
      <w:r>
        <w:rPr>
          <w:rFonts w:ascii="Times New Roman" w:hAnsi="Times New Roman" w:cs="Times New Roman"/>
          <w:sz w:val="24"/>
          <w:szCs w:val="24"/>
        </w:rPr>
        <w:br w:type="page"/>
      </w:r>
    </w:p>
    <w:p w14:paraId="661D2635" w14:textId="77777777" w:rsidR="00874D3C" w:rsidRDefault="00E91A6B" w:rsidP="006C2881">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Section </w:t>
      </w:r>
      <w:r w:rsidR="00B97F45">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6C2881" w:rsidRPr="00B97BAF">
        <w:rPr>
          <w:rFonts w:ascii="Times New Roman" w:hAnsi="Times New Roman" w:cs="Times New Roman"/>
          <w:sz w:val="24"/>
          <w:szCs w:val="24"/>
          <w:u w:val="single"/>
        </w:rPr>
        <w:t>Power</w:t>
      </w:r>
      <w:r w:rsidR="007F38BE" w:rsidRPr="00B97BAF">
        <w:rPr>
          <w:rFonts w:ascii="Times New Roman" w:hAnsi="Times New Roman" w:cs="Times New Roman"/>
          <w:sz w:val="24"/>
          <w:szCs w:val="24"/>
          <w:u w:val="single"/>
        </w:rPr>
        <w:t xml:space="preserve"> </w:t>
      </w:r>
      <w:r w:rsidR="00874D3C">
        <w:rPr>
          <w:rFonts w:ascii="Times New Roman" w:hAnsi="Times New Roman" w:cs="Times New Roman"/>
          <w:sz w:val="24"/>
          <w:szCs w:val="24"/>
          <w:u w:val="single"/>
        </w:rPr>
        <w:t>calculations</w:t>
      </w:r>
    </w:p>
    <w:p w14:paraId="074FA22A" w14:textId="77777777" w:rsidR="006C2881" w:rsidRPr="00B97BAF" w:rsidRDefault="00874D3C" w:rsidP="000F70E8">
      <w:pPr>
        <w:spacing w:before="240"/>
        <w:rPr>
          <w:rFonts w:ascii="Times New Roman" w:hAnsi="Times New Roman" w:cs="Times New Roman"/>
          <w:sz w:val="24"/>
          <w:szCs w:val="24"/>
        </w:rPr>
      </w:pPr>
      <w:r>
        <w:rPr>
          <w:rFonts w:ascii="Times New Roman" w:hAnsi="Times New Roman" w:cs="Times New Roman"/>
          <w:sz w:val="24"/>
          <w:szCs w:val="24"/>
        </w:rPr>
        <w:t>The p</w:t>
      </w:r>
      <w:r w:rsidR="006C2881" w:rsidRPr="00B97BAF">
        <w:rPr>
          <w:rFonts w:ascii="Times New Roman" w:hAnsi="Times New Roman" w:cs="Times New Roman"/>
          <w:sz w:val="24"/>
          <w:szCs w:val="24"/>
        </w:rPr>
        <w:t xml:space="preserve">ower </w:t>
      </w:r>
      <w:r>
        <w:rPr>
          <w:rFonts w:ascii="Times New Roman" w:hAnsi="Times New Roman" w:cs="Times New Roman"/>
          <w:sz w:val="24"/>
          <w:szCs w:val="24"/>
        </w:rPr>
        <w:t xml:space="preserve">of t-tests </w:t>
      </w:r>
      <w:r w:rsidR="006C2881" w:rsidRPr="00B97BAF">
        <w:rPr>
          <w:rFonts w:ascii="Times New Roman" w:hAnsi="Times New Roman" w:cs="Times New Roman"/>
          <w:sz w:val="24"/>
          <w:szCs w:val="24"/>
        </w:rPr>
        <w:t xml:space="preserve">can be computed from the non-central t distribution assuming </w:t>
      </w:r>
      <w:proofErr w:type="gramStart"/>
      <w:r w:rsidR="000F70E8">
        <w:rPr>
          <w:rFonts w:ascii="Times New Roman" w:hAnsi="Times New Roman" w:cs="Times New Roman"/>
          <w:sz w:val="24"/>
          <w:szCs w:val="24"/>
        </w:rPr>
        <w:t>an</w:t>
      </w:r>
      <w:proofErr w:type="gramEnd"/>
      <w:r w:rsidR="000F70E8">
        <w:rPr>
          <w:rFonts w:ascii="Times New Roman" w:hAnsi="Times New Roman" w:cs="Times New Roman"/>
          <w:sz w:val="24"/>
          <w:szCs w:val="24"/>
        </w:rPr>
        <w:t xml:space="preserve"> </w:t>
      </w:r>
      <w:r w:rsidR="00E15743">
        <w:rPr>
          <w:rFonts w:ascii="Times New Roman" w:hAnsi="Times New Roman" w:cs="Times New Roman"/>
          <w:sz w:val="24"/>
          <w:szCs w:val="24"/>
        </w:rPr>
        <w:t>mixture of t tests</w:t>
      </w:r>
      <w:r w:rsidR="000F70E8">
        <w:rPr>
          <w:rFonts w:ascii="Times New Roman" w:hAnsi="Times New Roman" w:cs="Times New Roman"/>
          <w:sz w:val="24"/>
          <w:szCs w:val="24"/>
        </w:rPr>
        <w:t xml:space="preserve"> (see main text for the mixture model we used)</w:t>
      </w:r>
      <w:r w:rsidR="006C2881" w:rsidRPr="00B97BAF">
        <w:rPr>
          <w:rFonts w:ascii="Times New Roman" w:hAnsi="Times New Roman" w:cs="Times New Roman"/>
          <w:sz w:val="24"/>
          <w:szCs w:val="24"/>
        </w:rPr>
        <w:t>.</w:t>
      </w:r>
    </w:p>
    <w:p w14:paraId="150CCFBF" w14:textId="77777777" w:rsidR="00E77756" w:rsidRPr="00B97BAF" w:rsidRDefault="00E77756" w:rsidP="006C2881">
      <w:pPr>
        <w:rPr>
          <w:rFonts w:ascii="Times New Roman" w:hAnsi="Times New Roman" w:cs="Times New Roman"/>
          <w:sz w:val="24"/>
          <w:szCs w:val="24"/>
        </w:rPr>
      </w:pPr>
      <w:r w:rsidRPr="00B97BAF">
        <w:rPr>
          <w:rFonts w:ascii="Times New Roman" w:hAnsi="Times New Roman" w:cs="Times New Roman"/>
          <w:sz w:val="24"/>
          <w:szCs w:val="24"/>
        </w:rPr>
        <w:t xml:space="preserve">For simpler writing we can first define the </w:t>
      </w:r>
      <w:proofErr w:type="spellStart"/>
      <w:r w:rsidRPr="00B97BAF">
        <w:rPr>
          <w:rFonts w:ascii="Times New Roman" w:hAnsi="Times New Roman" w:cs="Times New Roman"/>
          <w:sz w:val="24"/>
          <w:szCs w:val="24"/>
        </w:rPr>
        <w:t>cdf</w:t>
      </w:r>
      <w:proofErr w:type="spellEnd"/>
      <w:r w:rsidRPr="00B97BAF">
        <w:rPr>
          <w:rFonts w:ascii="Times New Roman" w:hAnsi="Times New Roman" w:cs="Times New Roman"/>
          <w:sz w:val="24"/>
          <w:szCs w:val="24"/>
        </w:rPr>
        <w:t xml:space="preserve"> for the mixture distribution </w:t>
      </w:r>
      <w:r w:rsidR="00307D43" w:rsidRPr="00B97BAF">
        <w:rPr>
          <w:rFonts w:ascii="Times New Roman" w:hAnsi="Times New Roman" w:cs="Times New Roman"/>
          <w:sz w:val="24"/>
          <w:szCs w:val="24"/>
        </w:rPr>
        <w:t xml:space="preserve">where the </w:t>
      </w:r>
      <w:r w:rsidR="00D63F80" w:rsidRPr="00B97BAF">
        <w:rPr>
          <w:rFonts w:ascii="Times New Roman" w:hAnsi="Times New Roman" w:cs="Times New Roman"/>
          <w:sz w:val="24"/>
          <w:szCs w:val="24"/>
        </w:rPr>
        <w:t>probability of a t value depends on the proportion of one and two-sample t-tests in the data:</w:t>
      </w:r>
    </w:p>
    <w:p w14:paraId="278A857D" w14:textId="77777777" w:rsidR="001A6574" w:rsidRPr="00B97BAF" w:rsidRDefault="001A6574" w:rsidP="006C2881">
      <w:pPr>
        <w:rPr>
          <w:rFonts w:ascii="Times New Roman" w:hAnsi="Times New Roman" w:cs="Times New Roman"/>
          <w:sz w:val="24"/>
          <w:szCs w:val="24"/>
        </w:rPr>
      </w:pPr>
      <w:proofErr w:type="spellStart"/>
      <w:proofErr w:type="gramStart"/>
      <w:r w:rsidRPr="00B97BAF">
        <w:rPr>
          <w:rFonts w:ascii="Times New Roman" w:hAnsi="Times New Roman" w:cs="Times New Roman"/>
          <w:sz w:val="24"/>
          <w:szCs w:val="24"/>
        </w:rPr>
        <w:t>MixtureCdf</w:t>
      </w:r>
      <w:proofErr w:type="spellEnd"/>
      <w:r w:rsidR="00E77756" w:rsidRPr="00B97BAF">
        <w:rPr>
          <w:rFonts w:ascii="Times New Roman" w:hAnsi="Times New Roman" w:cs="Times New Roman"/>
          <w:sz w:val="24"/>
          <w:szCs w:val="24"/>
        </w:rPr>
        <w:t>(</w:t>
      </w:r>
      <w:proofErr w:type="spellStart"/>
      <w:proofErr w:type="gramEnd"/>
      <w:r w:rsidR="00E77756" w:rsidRPr="00B97BAF">
        <w:rPr>
          <w:rFonts w:ascii="Times New Roman" w:hAnsi="Times New Roman" w:cs="Times New Roman"/>
          <w:sz w:val="24"/>
          <w:szCs w:val="24"/>
        </w:rPr>
        <w:t>t,df,pr</w:t>
      </w:r>
      <w:proofErr w:type="spellEnd"/>
      <w:r w:rsidR="00E77756" w:rsidRPr="00B97BAF">
        <w:rPr>
          <w:rFonts w:ascii="Times New Roman" w:hAnsi="Times New Roman" w:cs="Times New Roman"/>
          <w:sz w:val="24"/>
          <w:szCs w:val="24"/>
        </w:rPr>
        <w:t>(t1),D)</w:t>
      </w:r>
      <w:r w:rsidRPr="00B97BAF">
        <w:rPr>
          <w:rFonts w:ascii="Times New Roman" w:hAnsi="Times New Roman" w:cs="Times New Roman"/>
          <w:sz w:val="24"/>
          <w:szCs w:val="24"/>
        </w:rPr>
        <w:t xml:space="preserve"> = </w:t>
      </w:r>
      <w:proofErr w:type="spellStart"/>
      <w:r w:rsidRPr="00B97BAF">
        <w:rPr>
          <w:rFonts w:ascii="Times New Roman" w:hAnsi="Times New Roman" w:cs="Times New Roman"/>
          <w:sz w:val="24"/>
          <w:szCs w:val="24"/>
        </w:rPr>
        <w:t>pr</w:t>
      </w:r>
      <w:proofErr w:type="spellEnd"/>
      <w:r w:rsidRPr="00B97BAF">
        <w:rPr>
          <w:rFonts w:ascii="Times New Roman" w:hAnsi="Times New Roman" w:cs="Times New Roman"/>
          <w:sz w:val="24"/>
          <w:szCs w:val="24"/>
        </w:rPr>
        <w:t>(t1)*</w:t>
      </w:r>
      <w:proofErr w:type="spellStart"/>
      <w:r w:rsidRPr="00B97BAF">
        <w:rPr>
          <w:rFonts w:ascii="Times New Roman" w:hAnsi="Times New Roman" w:cs="Times New Roman"/>
          <w:sz w:val="24"/>
          <w:szCs w:val="24"/>
        </w:rPr>
        <w:t>nctcdf</w:t>
      </w:r>
      <w:proofErr w:type="spellEnd"/>
      <w:r w:rsidRPr="00B97BAF">
        <w:rPr>
          <w:rFonts w:ascii="Times New Roman" w:hAnsi="Times New Roman" w:cs="Times New Roman"/>
          <w:sz w:val="24"/>
          <w:szCs w:val="24"/>
        </w:rPr>
        <w:t>(t,df,ϴ</w:t>
      </w:r>
      <w:r w:rsidR="00E77756" w:rsidRPr="00B97BAF">
        <w:rPr>
          <w:rFonts w:ascii="Times New Roman" w:hAnsi="Times New Roman" w:cs="Times New Roman"/>
          <w:sz w:val="24"/>
          <w:szCs w:val="24"/>
          <w:vertAlign w:val="subscript"/>
        </w:rPr>
        <w:t>t1</w:t>
      </w:r>
      <w:r w:rsidRPr="00B97BAF">
        <w:rPr>
          <w:rFonts w:ascii="Times New Roman" w:hAnsi="Times New Roman" w:cs="Times New Roman"/>
          <w:sz w:val="24"/>
          <w:szCs w:val="24"/>
        </w:rPr>
        <w:t>)</w:t>
      </w:r>
      <w:r w:rsidR="00E77756" w:rsidRPr="00B97BAF">
        <w:rPr>
          <w:rFonts w:ascii="Times New Roman" w:hAnsi="Times New Roman" w:cs="Times New Roman"/>
          <w:sz w:val="24"/>
          <w:szCs w:val="24"/>
        </w:rPr>
        <w:t xml:space="preserve"> + [1-pr(t1)]*</w:t>
      </w:r>
      <w:proofErr w:type="spellStart"/>
      <w:r w:rsidR="00E77756" w:rsidRPr="00B97BAF">
        <w:rPr>
          <w:rFonts w:ascii="Times New Roman" w:hAnsi="Times New Roman" w:cs="Times New Roman"/>
          <w:sz w:val="24"/>
          <w:szCs w:val="24"/>
        </w:rPr>
        <w:t>nctcdf</w:t>
      </w:r>
      <w:proofErr w:type="spellEnd"/>
      <w:r w:rsidR="00E77756" w:rsidRPr="00B97BAF">
        <w:rPr>
          <w:rFonts w:ascii="Times New Roman" w:hAnsi="Times New Roman" w:cs="Times New Roman"/>
          <w:sz w:val="24"/>
          <w:szCs w:val="24"/>
        </w:rPr>
        <w:t>(t,df,ϴ</w:t>
      </w:r>
      <w:r w:rsidR="00E77756" w:rsidRPr="00B97BAF">
        <w:rPr>
          <w:rFonts w:ascii="Times New Roman" w:hAnsi="Times New Roman" w:cs="Times New Roman"/>
          <w:sz w:val="24"/>
          <w:szCs w:val="24"/>
          <w:vertAlign w:val="subscript"/>
        </w:rPr>
        <w:t>t2</w:t>
      </w:r>
      <w:r w:rsidR="00E77756" w:rsidRPr="00B97BAF">
        <w:rPr>
          <w:rFonts w:ascii="Times New Roman" w:hAnsi="Times New Roman" w:cs="Times New Roman"/>
          <w:sz w:val="24"/>
          <w:szCs w:val="24"/>
        </w:rPr>
        <w:t>)</w:t>
      </w:r>
      <m:oMath>
        <m:r>
          <w:rPr>
            <w:rFonts w:ascii="Cambria Math" w:hAnsi="Times New Roman" w:cs="Times New Roman"/>
            <w:sz w:val="24"/>
            <w:szCs w:val="24"/>
          </w:rPr>
          <m:t xml:space="preserve"> ;(11)</m:t>
        </m:r>
      </m:oMath>
    </w:p>
    <w:p w14:paraId="082FE19B" w14:textId="77777777" w:rsidR="006F4CE5" w:rsidRPr="00B97BAF" w:rsidRDefault="006F4CE5" w:rsidP="006C2881">
      <w:pPr>
        <w:rPr>
          <w:rFonts w:ascii="Times New Roman" w:hAnsi="Times New Roman" w:cs="Times New Roman"/>
          <w:sz w:val="24"/>
          <w:szCs w:val="24"/>
        </w:rPr>
      </w:pPr>
      <w:r w:rsidRPr="00B97BAF">
        <w:rPr>
          <w:rFonts w:ascii="Times New Roman" w:hAnsi="Times New Roman" w:cs="Times New Roman"/>
          <w:sz w:val="24"/>
          <w:szCs w:val="24"/>
        </w:rPr>
        <w:t>Where</w:t>
      </w:r>
    </w:p>
    <w:p w14:paraId="2FEEBEF1" w14:textId="77777777" w:rsidR="0045652A" w:rsidRDefault="0045652A" w:rsidP="006C2881">
      <w:pPr>
        <w:rPr>
          <w:rFonts w:ascii="Times New Roman" w:hAnsi="Times New Roman" w:cs="Times New Roman"/>
          <w:sz w:val="24"/>
          <w:szCs w:val="24"/>
        </w:rPr>
      </w:pPr>
      <w:proofErr w:type="spellStart"/>
      <w:proofErr w:type="gramStart"/>
      <w:r>
        <w:rPr>
          <w:rFonts w:ascii="Times New Roman" w:hAnsi="Times New Roman" w:cs="Times New Roman"/>
          <w:sz w:val="24"/>
          <w:szCs w:val="24"/>
        </w:rPr>
        <w:t>nctc</w:t>
      </w:r>
      <w:r w:rsidR="006F4CE5" w:rsidRPr="00B97BAF">
        <w:rPr>
          <w:rFonts w:ascii="Times New Roman" w:hAnsi="Times New Roman" w:cs="Times New Roman"/>
          <w:sz w:val="24"/>
          <w:szCs w:val="24"/>
        </w:rPr>
        <w:t>df</w:t>
      </w:r>
      <w:proofErr w:type="spellEnd"/>
      <w:proofErr w:type="gramEnd"/>
      <w:r w:rsidR="006F4CE5" w:rsidRPr="00B97BAF">
        <w:rPr>
          <w:rFonts w:ascii="Times New Roman" w:hAnsi="Times New Roman" w:cs="Times New Roman"/>
          <w:sz w:val="24"/>
          <w:szCs w:val="24"/>
        </w:rPr>
        <w:t xml:space="preserve"> stands for the </w:t>
      </w:r>
      <w:r>
        <w:rPr>
          <w:rFonts w:ascii="Times New Roman" w:hAnsi="Times New Roman" w:cs="Times New Roman"/>
          <w:sz w:val="24"/>
          <w:szCs w:val="24"/>
        </w:rPr>
        <w:t xml:space="preserve">cumulative </w:t>
      </w:r>
      <w:r w:rsidR="006F4CE5" w:rsidRPr="00B97BAF">
        <w:rPr>
          <w:rFonts w:ascii="Times New Roman" w:hAnsi="Times New Roman" w:cs="Times New Roman"/>
          <w:sz w:val="24"/>
          <w:szCs w:val="24"/>
        </w:rPr>
        <w:t xml:space="preserve">non-central </w:t>
      </w:r>
      <w:r>
        <w:rPr>
          <w:rFonts w:ascii="Times New Roman" w:hAnsi="Times New Roman" w:cs="Times New Roman"/>
          <w:sz w:val="24"/>
          <w:szCs w:val="24"/>
        </w:rPr>
        <w:t>t probability density function,</w:t>
      </w:r>
    </w:p>
    <w:p w14:paraId="751FEFE6" w14:textId="77777777" w:rsidR="009B33F3" w:rsidRDefault="009B33F3" w:rsidP="006C2881">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stands for a t value,</w:t>
      </w:r>
    </w:p>
    <w:p w14:paraId="65434E47" w14:textId="77777777" w:rsidR="009B33F3" w:rsidRDefault="00A60CD6" w:rsidP="006C2881">
      <w:pPr>
        <w:rPr>
          <w:rFonts w:ascii="Times New Roman" w:hAnsi="Times New Roman" w:cs="Times New Roman"/>
          <w:sz w:val="24"/>
          <w:szCs w:val="24"/>
        </w:rPr>
      </w:pPr>
      <w:proofErr w:type="spellStart"/>
      <w:proofErr w:type="gramStart"/>
      <w:r w:rsidRPr="00B97BAF">
        <w:rPr>
          <w:rFonts w:ascii="Times New Roman" w:hAnsi="Times New Roman" w:cs="Times New Roman"/>
          <w:sz w:val="24"/>
          <w:szCs w:val="24"/>
        </w:rPr>
        <w:t>df</w:t>
      </w:r>
      <w:proofErr w:type="spellEnd"/>
      <w:proofErr w:type="gramEnd"/>
      <w:r>
        <w:rPr>
          <w:rFonts w:ascii="Times New Roman" w:hAnsi="Times New Roman" w:cs="Times New Roman"/>
          <w:sz w:val="24"/>
          <w:szCs w:val="24"/>
          <w:vertAlign w:val="subscript"/>
        </w:rPr>
        <w:t xml:space="preserve"> </w:t>
      </w:r>
      <w:r w:rsidR="009B33F3">
        <w:rPr>
          <w:rFonts w:ascii="Times New Roman" w:hAnsi="Times New Roman" w:cs="Times New Roman"/>
          <w:sz w:val="24"/>
          <w:szCs w:val="24"/>
        </w:rPr>
        <w:t>stands for the given degrees of freedom</w:t>
      </w:r>
      <w:r w:rsidR="0045652A">
        <w:rPr>
          <w:rFonts w:ascii="Times New Roman" w:hAnsi="Times New Roman" w:cs="Times New Roman"/>
          <w:sz w:val="24"/>
          <w:szCs w:val="24"/>
        </w:rPr>
        <w:t>,</w:t>
      </w:r>
    </w:p>
    <w:p w14:paraId="621EE038" w14:textId="77777777" w:rsidR="00E15743" w:rsidRDefault="00E15743" w:rsidP="006C2881">
      <w:pPr>
        <w:rPr>
          <w:rFonts w:ascii="Times New Roman" w:hAnsi="Times New Roman" w:cs="Times New Roman"/>
          <w:sz w:val="24"/>
          <w:szCs w:val="24"/>
        </w:rPr>
      </w:pPr>
      <w:proofErr w:type="spellStart"/>
      <w:proofErr w:type="gramStart"/>
      <w:r>
        <w:rPr>
          <w:rFonts w:ascii="Times New Roman" w:hAnsi="Times New Roman" w:cs="Times New Roman"/>
          <w:sz w:val="24"/>
          <w:szCs w:val="24"/>
        </w:rPr>
        <w:t>pr</w:t>
      </w:r>
      <w:proofErr w:type="spellEnd"/>
      <w:proofErr w:type="gramEnd"/>
      <w:r>
        <w:rPr>
          <w:rFonts w:ascii="Times New Roman" w:hAnsi="Times New Roman" w:cs="Times New Roman"/>
          <w:sz w:val="24"/>
          <w:szCs w:val="24"/>
        </w:rPr>
        <w:t>(t1) stands for the probability of a one-sample or matched t-test.</w:t>
      </w:r>
    </w:p>
    <w:p w14:paraId="558CA9CC" w14:textId="77777777" w:rsidR="00313AB5" w:rsidRPr="00B97BAF" w:rsidRDefault="00313AB5" w:rsidP="006C2881">
      <w:pPr>
        <w:rPr>
          <w:rFonts w:ascii="Times New Roman" w:hAnsi="Times New Roman" w:cs="Times New Roman"/>
          <w:sz w:val="24"/>
          <w:szCs w:val="24"/>
        </w:rPr>
      </w:pPr>
      <w:r w:rsidRPr="00B97BAF">
        <w:rPr>
          <w:rFonts w:ascii="Times New Roman" w:hAnsi="Times New Roman" w:cs="Times New Roman"/>
          <w:sz w:val="24"/>
          <w:szCs w:val="24"/>
        </w:rPr>
        <w:t>ϴ</w:t>
      </w:r>
      <w:r w:rsidRPr="00B97BAF">
        <w:rPr>
          <w:rFonts w:ascii="Times New Roman" w:hAnsi="Times New Roman" w:cs="Times New Roman"/>
          <w:sz w:val="24"/>
          <w:szCs w:val="24"/>
          <w:vertAlign w:val="subscript"/>
        </w:rPr>
        <w:t>t1</w:t>
      </w:r>
      <w:r w:rsidRPr="00B97BAF">
        <w:rPr>
          <w:rFonts w:ascii="Times New Roman" w:hAnsi="Times New Roman" w:cs="Times New Roman"/>
          <w:sz w:val="24"/>
          <w:szCs w:val="24"/>
        </w:rPr>
        <w:t xml:space="preserve"> and ϴ</w:t>
      </w:r>
      <w:r w:rsidRPr="00B97BAF">
        <w:rPr>
          <w:rFonts w:ascii="Times New Roman" w:hAnsi="Times New Roman" w:cs="Times New Roman"/>
          <w:sz w:val="24"/>
          <w:szCs w:val="24"/>
          <w:vertAlign w:val="subscript"/>
        </w:rPr>
        <w:t>t2</w:t>
      </w:r>
      <w:r w:rsidRPr="00B97BAF">
        <w:rPr>
          <w:rFonts w:ascii="Times New Roman" w:hAnsi="Times New Roman" w:cs="Times New Roman"/>
          <w:sz w:val="24"/>
          <w:szCs w:val="24"/>
        </w:rPr>
        <w:t xml:space="preserve"> are non-centr</w:t>
      </w:r>
      <w:r w:rsidR="006A0CEA" w:rsidRPr="00B97BAF">
        <w:rPr>
          <w:rFonts w:ascii="Times New Roman" w:hAnsi="Times New Roman" w:cs="Times New Roman"/>
          <w:sz w:val="24"/>
          <w:szCs w:val="24"/>
        </w:rPr>
        <w:t xml:space="preserve">ality parameters dependent on </w:t>
      </w:r>
      <w:r w:rsidR="008E2BDB" w:rsidRPr="00B97BAF">
        <w:rPr>
          <w:rFonts w:ascii="Times New Roman" w:hAnsi="Times New Roman" w:cs="Times New Roman"/>
          <w:sz w:val="24"/>
          <w:szCs w:val="24"/>
        </w:rPr>
        <w:t xml:space="preserve">Cohen’s </w:t>
      </w:r>
      <w:r w:rsidR="006A0CEA" w:rsidRPr="00B97BAF">
        <w:rPr>
          <w:rFonts w:ascii="Times New Roman" w:hAnsi="Times New Roman" w:cs="Times New Roman"/>
          <w:sz w:val="24"/>
          <w:szCs w:val="24"/>
        </w:rPr>
        <w:t>D</w:t>
      </w:r>
      <w:r w:rsidR="00E15743">
        <w:rPr>
          <w:rFonts w:ascii="Times New Roman" w:hAnsi="Times New Roman" w:cs="Times New Roman"/>
          <w:sz w:val="24"/>
          <w:szCs w:val="24"/>
        </w:rPr>
        <w:t xml:space="preserve"> (Harrison and Brady, 2004):</w:t>
      </w:r>
    </w:p>
    <w:p w14:paraId="105ACEB4" w14:textId="77777777" w:rsidR="00313AB5" w:rsidRPr="00506901" w:rsidRDefault="00313AB5" w:rsidP="006C2881">
      <w:pPr>
        <w:rPr>
          <w:rFonts w:ascii="Times New Roman" w:eastAsiaTheme="minorEastAsia" w:hAnsi="Times New Roman" w:cs="Times New Roman"/>
          <w:sz w:val="24"/>
          <w:szCs w:val="24"/>
        </w:rPr>
      </w:pPr>
      <w:r w:rsidRPr="00B97BAF">
        <w:rPr>
          <w:rFonts w:ascii="Times New Roman" w:hAnsi="Times New Roman" w:cs="Times New Roman"/>
          <w:sz w:val="24"/>
          <w:szCs w:val="24"/>
        </w:rPr>
        <w:t>ϴ</w:t>
      </w:r>
      <w:r w:rsidRPr="00B97BAF">
        <w:rPr>
          <w:rFonts w:ascii="Times New Roman" w:hAnsi="Times New Roman" w:cs="Times New Roman"/>
          <w:sz w:val="24"/>
          <w:szCs w:val="24"/>
          <w:vertAlign w:val="subscript"/>
        </w:rPr>
        <w:t>t1</w:t>
      </w:r>
      <w:r w:rsidRPr="00B97BAF">
        <w:rPr>
          <w:rFonts w:ascii="Times New Roman" w:hAnsi="Times New Roman" w:cs="Times New Roman"/>
          <w:sz w:val="24"/>
          <w:szCs w:val="24"/>
        </w:rPr>
        <w:t xml:space="preserve"> = D * </w:t>
      </w:r>
      <w:proofErr w:type="spellStart"/>
      <w:proofErr w:type="gramStart"/>
      <w:r w:rsidRPr="00B97BAF">
        <w:rPr>
          <w:rFonts w:ascii="Times New Roman" w:hAnsi="Times New Roman" w:cs="Times New Roman"/>
          <w:sz w:val="24"/>
          <w:szCs w:val="24"/>
        </w:rPr>
        <w:t>sqrt</w:t>
      </w:r>
      <w:proofErr w:type="spellEnd"/>
      <w:r w:rsidRPr="00B97BAF">
        <w:rPr>
          <w:rFonts w:ascii="Times New Roman" w:hAnsi="Times New Roman" w:cs="Times New Roman"/>
          <w:sz w:val="24"/>
          <w:szCs w:val="24"/>
        </w:rPr>
        <w:t>(</w:t>
      </w:r>
      <w:proofErr w:type="gramEnd"/>
      <w:r w:rsidRPr="00B97BAF">
        <w:rPr>
          <w:rFonts w:ascii="Times New Roman" w:hAnsi="Times New Roman" w:cs="Times New Roman"/>
          <w:sz w:val="24"/>
          <w:szCs w:val="24"/>
        </w:rPr>
        <w:t>n</w:t>
      </w:r>
      <w:r w:rsidR="00DD5ECD">
        <w:rPr>
          <w:rFonts w:ascii="Times New Roman" w:hAnsi="Times New Roman" w:cs="Times New Roman"/>
          <w:sz w:val="24"/>
          <w:szCs w:val="24"/>
        </w:rPr>
        <w:t>t</w:t>
      </w:r>
      <w:r w:rsidRPr="00B97BAF">
        <w:rPr>
          <w:rFonts w:ascii="Times New Roman" w:hAnsi="Times New Roman" w:cs="Times New Roman"/>
          <w:sz w:val="24"/>
          <w:szCs w:val="24"/>
        </w:rPr>
        <w:t>1)</w:t>
      </w:r>
      <w:r w:rsidR="007A0311" w:rsidRPr="00B97BAF">
        <w:rPr>
          <w:rFonts w:ascii="Times New Roman" w:hAnsi="Times New Roman" w:cs="Times New Roman"/>
          <w:sz w:val="24"/>
          <w:szCs w:val="24"/>
        </w:rPr>
        <w:t xml:space="preserve"> </w:t>
      </w:r>
      <m:oMath>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12</m:t>
            </m:r>
          </m:e>
        </m:d>
      </m:oMath>
    </w:p>
    <w:p w14:paraId="06B88FD5" w14:textId="77777777" w:rsidR="00506901" w:rsidRPr="00506901" w:rsidRDefault="00506901" w:rsidP="0045652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B97BAF">
        <w:rPr>
          <w:rFonts w:ascii="Times New Roman" w:hAnsi="Times New Roman" w:cs="Times New Roman"/>
          <w:sz w:val="24"/>
          <w:szCs w:val="24"/>
        </w:rPr>
        <w:t>n</w:t>
      </w:r>
      <w:r>
        <w:rPr>
          <w:rFonts w:ascii="Times New Roman" w:hAnsi="Times New Roman" w:cs="Times New Roman"/>
          <w:sz w:val="24"/>
          <w:szCs w:val="24"/>
        </w:rPr>
        <w:t>t</w:t>
      </w:r>
      <w:r w:rsidRPr="00B97BAF">
        <w:rPr>
          <w:rFonts w:ascii="Times New Roman" w:hAnsi="Times New Roman" w:cs="Times New Roman"/>
          <w:sz w:val="24"/>
          <w:szCs w:val="24"/>
        </w:rPr>
        <w:t xml:space="preserve">1 = </w:t>
      </w:r>
      <w:r>
        <w:rPr>
          <w:rFonts w:ascii="Times New Roman" w:hAnsi="Times New Roman" w:cs="Times New Roman"/>
          <w:sz w:val="24"/>
          <w:szCs w:val="24"/>
        </w:rPr>
        <w:t xml:space="preserve">total </w:t>
      </w:r>
      <w:r w:rsidRPr="00B97BAF">
        <w:rPr>
          <w:rFonts w:ascii="Times New Roman" w:hAnsi="Times New Roman" w:cs="Times New Roman"/>
          <w:sz w:val="24"/>
          <w:szCs w:val="24"/>
        </w:rPr>
        <w:t>number of participants</w:t>
      </w:r>
      <w:r>
        <w:rPr>
          <w:rFonts w:ascii="Times New Roman" w:hAnsi="Times New Roman" w:cs="Times New Roman"/>
          <w:sz w:val="24"/>
          <w:szCs w:val="24"/>
        </w:rPr>
        <w:t>; i.e. nt1 = df+1.</w:t>
      </w:r>
    </w:p>
    <w:p w14:paraId="717299F2" w14:textId="77777777" w:rsidR="00506901" w:rsidRDefault="00313AB5" w:rsidP="006C2881">
      <w:pPr>
        <w:rPr>
          <w:rFonts w:ascii="Times New Roman" w:hAnsi="Times New Roman" w:cs="Times New Roman"/>
          <w:sz w:val="24"/>
          <w:szCs w:val="24"/>
        </w:rPr>
      </w:pPr>
      <w:r w:rsidRPr="00B97BAF">
        <w:rPr>
          <w:rFonts w:ascii="Times New Roman" w:hAnsi="Times New Roman" w:cs="Times New Roman"/>
          <w:sz w:val="24"/>
          <w:szCs w:val="24"/>
        </w:rPr>
        <w:t>ϴ</w:t>
      </w:r>
      <w:r w:rsidRPr="00B97BAF">
        <w:rPr>
          <w:rFonts w:ascii="Times New Roman" w:hAnsi="Times New Roman" w:cs="Times New Roman"/>
          <w:sz w:val="24"/>
          <w:szCs w:val="24"/>
          <w:vertAlign w:val="subscript"/>
        </w:rPr>
        <w:t>t2</w:t>
      </w:r>
      <w:r w:rsidRPr="00B97BAF">
        <w:rPr>
          <w:rFonts w:ascii="Times New Roman" w:hAnsi="Times New Roman" w:cs="Times New Roman"/>
          <w:sz w:val="24"/>
          <w:szCs w:val="24"/>
        </w:rPr>
        <w:t xml:space="preserve"> = D * ½ * </w:t>
      </w:r>
      <w:proofErr w:type="spellStart"/>
      <w:proofErr w:type="gramStart"/>
      <w:r w:rsidRPr="00B97BAF">
        <w:rPr>
          <w:rFonts w:ascii="Times New Roman" w:hAnsi="Times New Roman" w:cs="Times New Roman"/>
          <w:sz w:val="24"/>
          <w:szCs w:val="24"/>
        </w:rPr>
        <w:t>sqrt</w:t>
      </w:r>
      <w:proofErr w:type="spellEnd"/>
      <w:r w:rsidRPr="00B97BAF">
        <w:rPr>
          <w:rFonts w:ascii="Times New Roman" w:hAnsi="Times New Roman" w:cs="Times New Roman"/>
          <w:sz w:val="24"/>
          <w:szCs w:val="24"/>
        </w:rPr>
        <w:t>(</w:t>
      </w:r>
      <w:proofErr w:type="gramEnd"/>
      <w:r w:rsidRPr="00B97BAF">
        <w:rPr>
          <w:rFonts w:ascii="Times New Roman" w:hAnsi="Times New Roman" w:cs="Times New Roman"/>
          <w:sz w:val="24"/>
          <w:szCs w:val="24"/>
        </w:rPr>
        <w:t>n</w:t>
      </w:r>
      <w:r w:rsidR="00DD5ECD">
        <w:rPr>
          <w:rFonts w:ascii="Times New Roman" w:hAnsi="Times New Roman" w:cs="Times New Roman"/>
          <w:sz w:val="24"/>
          <w:szCs w:val="24"/>
        </w:rPr>
        <w:t>t</w:t>
      </w:r>
      <w:r w:rsidRPr="00B97BAF">
        <w:rPr>
          <w:rFonts w:ascii="Times New Roman" w:hAnsi="Times New Roman" w:cs="Times New Roman"/>
          <w:sz w:val="24"/>
          <w:szCs w:val="24"/>
        </w:rPr>
        <w:t>2)</w:t>
      </w:r>
      <w:r w:rsidR="004927AE" w:rsidRPr="00B97BAF">
        <w:rPr>
          <w:rFonts w:ascii="Times New Roman" w:hAnsi="Times New Roman" w:cs="Times New Roman"/>
          <w:sz w:val="24"/>
          <w:szCs w:val="24"/>
        </w:rPr>
        <w:t xml:space="preserve"> </w:t>
      </w:r>
      <m:oMath>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13</m:t>
            </m:r>
          </m:e>
        </m:d>
      </m:oMath>
      <w:r w:rsidR="007A0311" w:rsidRPr="00B97BAF">
        <w:rPr>
          <w:rFonts w:ascii="Times New Roman" w:hAnsi="Times New Roman" w:cs="Times New Roman"/>
          <w:sz w:val="24"/>
          <w:szCs w:val="24"/>
        </w:rPr>
        <w:t xml:space="preserve"> </w:t>
      </w:r>
    </w:p>
    <w:p w14:paraId="5488C243" w14:textId="77777777" w:rsidR="00313AB5" w:rsidRPr="00B97BAF" w:rsidRDefault="00506901" w:rsidP="0045652A">
      <w:pPr>
        <w:ind w:firstLine="720"/>
        <w:rPr>
          <w:rFonts w:ascii="Times New Roman" w:hAnsi="Times New Roman" w:cs="Times New Roman"/>
          <w:sz w:val="24"/>
          <w:szCs w:val="24"/>
        </w:rPr>
      </w:pPr>
      <w:r>
        <w:rPr>
          <w:rFonts w:ascii="Times New Roman" w:hAnsi="Times New Roman" w:cs="Times New Roman"/>
          <w:sz w:val="24"/>
          <w:szCs w:val="24"/>
        </w:rPr>
        <w:t xml:space="preserve">Where </w:t>
      </w:r>
      <w:r w:rsidR="007A0311" w:rsidRPr="00B97BAF">
        <w:rPr>
          <w:rFonts w:ascii="Times New Roman" w:hAnsi="Times New Roman" w:cs="Times New Roman"/>
          <w:sz w:val="24"/>
          <w:szCs w:val="24"/>
        </w:rPr>
        <w:t>n</w:t>
      </w:r>
      <w:r w:rsidR="00DD5ECD">
        <w:rPr>
          <w:rFonts w:ascii="Times New Roman" w:hAnsi="Times New Roman" w:cs="Times New Roman"/>
          <w:sz w:val="24"/>
          <w:szCs w:val="24"/>
        </w:rPr>
        <w:t>t</w:t>
      </w:r>
      <w:r w:rsidR="007A0311" w:rsidRPr="00B97BAF">
        <w:rPr>
          <w:rFonts w:ascii="Times New Roman" w:hAnsi="Times New Roman" w:cs="Times New Roman"/>
          <w:sz w:val="24"/>
          <w:szCs w:val="24"/>
        </w:rPr>
        <w:t>2 = the number of participants in one experimental group</w:t>
      </w:r>
      <w:r w:rsidR="00BD40B0">
        <w:rPr>
          <w:rFonts w:ascii="Times New Roman" w:hAnsi="Times New Roman" w:cs="Times New Roman"/>
          <w:sz w:val="24"/>
          <w:szCs w:val="24"/>
        </w:rPr>
        <w:t xml:space="preserve"> (assuming that group sizes are equal as noted above)</w:t>
      </w:r>
      <w:r w:rsidR="00942FA1">
        <w:rPr>
          <w:rFonts w:ascii="Times New Roman" w:hAnsi="Times New Roman" w:cs="Times New Roman"/>
          <w:sz w:val="24"/>
          <w:szCs w:val="24"/>
        </w:rPr>
        <w:t xml:space="preserve">; </w:t>
      </w:r>
      <w:r w:rsidR="00BF4A20">
        <w:rPr>
          <w:rFonts w:ascii="Times New Roman" w:hAnsi="Times New Roman" w:cs="Times New Roman"/>
          <w:sz w:val="24"/>
          <w:szCs w:val="24"/>
        </w:rPr>
        <w:t>i</w:t>
      </w:r>
      <w:r w:rsidR="00096058">
        <w:rPr>
          <w:rFonts w:ascii="Times New Roman" w:hAnsi="Times New Roman" w:cs="Times New Roman"/>
          <w:sz w:val="24"/>
          <w:szCs w:val="24"/>
        </w:rPr>
        <w:t>.</w:t>
      </w:r>
      <w:r w:rsidR="00BF4A20">
        <w:rPr>
          <w:rFonts w:ascii="Times New Roman" w:hAnsi="Times New Roman" w:cs="Times New Roman"/>
          <w:sz w:val="24"/>
          <w:szCs w:val="24"/>
        </w:rPr>
        <w:t xml:space="preserve">e. </w:t>
      </w:r>
      <w:r w:rsidR="00942FA1">
        <w:rPr>
          <w:rFonts w:ascii="Times New Roman" w:hAnsi="Times New Roman" w:cs="Times New Roman"/>
          <w:sz w:val="24"/>
          <w:szCs w:val="24"/>
        </w:rPr>
        <w:t xml:space="preserve">nt2 = </w:t>
      </w:r>
      <w:proofErr w:type="spellStart"/>
      <w:proofErr w:type="gramStart"/>
      <w:r w:rsidR="003A2140">
        <w:rPr>
          <w:rFonts w:ascii="Times New Roman" w:hAnsi="Times New Roman" w:cs="Times New Roman"/>
          <w:sz w:val="24"/>
          <w:szCs w:val="24"/>
        </w:rPr>
        <w:t>r</w:t>
      </w:r>
      <w:r w:rsidR="00942FA1" w:rsidRPr="00B97BAF">
        <w:rPr>
          <w:rFonts w:ascii="Times New Roman" w:hAnsi="Times New Roman" w:cs="Times New Roman"/>
          <w:sz w:val="24"/>
          <w:szCs w:val="24"/>
        </w:rPr>
        <w:t>ound</w:t>
      </w:r>
      <w:r w:rsidR="00942FA1" w:rsidRPr="00B97BAF">
        <w:rPr>
          <w:rFonts w:ascii="Times New Roman" w:hAnsi="Times New Roman" w:cs="Times New Roman"/>
          <w:sz w:val="24"/>
          <w:szCs w:val="24"/>
          <w:vertAlign w:val="subscript"/>
        </w:rPr>
        <w:t>upper</w:t>
      </w:r>
      <w:proofErr w:type="spellEnd"/>
      <w:r w:rsidR="00942FA1" w:rsidRPr="00B97BAF">
        <w:rPr>
          <w:rFonts w:ascii="Times New Roman" w:hAnsi="Times New Roman" w:cs="Times New Roman"/>
          <w:sz w:val="24"/>
          <w:szCs w:val="24"/>
        </w:rPr>
        <w:t>(</w:t>
      </w:r>
      <w:proofErr w:type="gramEnd"/>
      <w:r w:rsidR="00942FA1" w:rsidRPr="00B97BAF">
        <w:rPr>
          <w:rFonts w:ascii="Times New Roman" w:hAnsi="Times New Roman" w:cs="Times New Roman"/>
          <w:sz w:val="24"/>
          <w:szCs w:val="24"/>
        </w:rPr>
        <w:t>(df+2)/2)</w:t>
      </w:r>
      <w:r w:rsidR="00942FA1">
        <w:rPr>
          <w:rFonts w:ascii="Times New Roman" w:hAnsi="Times New Roman" w:cs="Times New Roman"/>
          <w:sz w:val="24"/>
          <w:szCs w:val="24"/>
        </w:rPr>
        <w:t>.</w:t>
      </w:r>
    </w:p>
    <w:p w14:paraId="1D916D2B" w14:textId="77777777" w:rsidR="008E2BDB" w:rsidRPr="00B97BAF" w:rsidRDefault="00EC0BC6" w:rsidP="006C2881">
      <w:pPr>
        <w:rPr>
          <w:rFonts w:ascii="Times New Roman" w:hAnsi="Times New Roman" w:cs="Times New Roman"/>
          <w:sz w:val="24"/>
          <w:szCs w:val="24"/>
        </w:rPr>
      </w:pPr>
      <w:r>
        <w:rPr>
          <w:rFonts w:ascii="Times New Roman" w:hAnsi="Times New Roman" w:cs="Times New Roman"/>
          <w:sz w:val="24"/>
          <w:szCs w:val="24"/>
        </w:rPr>
        <w:t>Given</w:t>
      </w:r>
      <w:r w:rsidR="008E2BDB" w:rsidRPr="00B97BAF">
        <w:rPr>
          <w:rFonts w:ascii="Times New Roman" w:hAnsi="Times New Roman" w:cs="Times New Roman"/>
          <w:sz w:val="24"/>
          <w:szCs w:val="24"/>
        </w:rPr>
        <w:t xml:space="preserve"> the above notation</w:t>
      </w:r>
      <w:r w:rsidR="007A0311" w:rsidRPr="00B97BAF">
        <w:rPr>
          <w:rFonts w:ascii="Times New Roman" w:hAnsi="Times New Roman" w:cs="Times New Roman"/>
          <w:sz w:val="24"/>
          <w:szCs w:val="24"/>
        </w:rPr>
        <w:t>,</w:t>
      </w:r>
      <w:r w:rsidR="008E2BDB" w:rsidRPr="00B97BAF">
        <w:rPr>
          <w:rFonts w:ascii="Times New Roman" w:hAnsi="Times New Roman" w:cs="Times New Roman"/>
          <w:sz w:val="24"/>
          <w:szCs w:val="24"/>
        </w:rPr>
        <w:t xml:space="preserve"> power for a given </w:t>
      </w:r>
      <w:r w:rsidR="00307D43" w:rsidRPr="00B97BAF">
        <w:rPr>
          <w:rFonts w:ascii="Times New Roman" w:hAnsi="Times New Roman" w:cs="Times New Roman"/>
          <w:sz w:val="24"/>
          <w:szCs w:val="24"/>
        </w:rPr>
        <w:t>effect size</w:t>
      </w:r>
      <w:r w:rsidR="007A0311" w:rsidRPr="00B97BAF">
        <w:rPr>
          <w:rFonts w:ascii="Times New Roman" w:hAnsi="Times New Roman" w:cs="Times New Roman"/>
          <w:sz w:val="24"/>
          <w:szCs w:val="24"/>
        </w:rPr>
        <w:t xml:space="preserve"> (D)</w:t>
      </w:r>
      <w:r w:rsidR="00307D43" w:rsidRPr="00B97BAF">
        <w:rPr>
          <w:rFonts w:ascii="Times New Roman" w:hAnsi="Times New Roman" w:cs="Times New Roman"/>
          <w:sz w:val="24"/>
          <w:szCs w:val="24"/>
        </w:rPr>
        <w:t xml:space="preserve">, </w:t>
      </w:r>
      <w:proofErr w:type="spellStart"/>
      <w:r w:rsidR="00307D43" w:rsidRPr="00B97BAF">
        <w:rPr>
          <w:rFonts w:ascii="Times New Roman" w:hAnsi="Times New Roman" w:cs="Times New Roman"/>
          <w:sz w:val="24"/>
          <w:szCs w:val="24"/>
        </w:rPr>
        <w:t>df</w:t>
      </w:r>
      <w:proofErr w:type="spellEnd"/>
      <w:r w:rsidR="00307D43" w:rsidRPr="00B97BAF">
        <w:rPr>
          <w:rFonts w:ascii="Times New Roman" w:hAnsi="Times New Roman" w:cs="Times New Roman"/>
          <w:sz w:val="24"/>
          <w:szCs w:val="24"/>
        </w:rPr>
        <w:t xml:space="preserve"> and critical </w:t>
      </w:r>
      <w:r w:rsidR="008E2BDB" w:rsidRPr="00B97BAF">
        <w:rPr>
          <w:rFonts w:ascii="Times New Roman" w:hAnsi="Times New Roman" w:cs="Times New Roman"/>
          <w:sz w:val="24"/>
          <w:szCs w:val="24"/>
        </w:rPr>
        <w:t xml:space="preserve">t value </w:t>
      </w:r>
      <w:r w:rsidR="00307D43" w:rsidRPr="00B97BAF">
        <w:rPr>
          <w:rFonts w:ascii="Times New Roman" w:hAnsi="Times New Roman" w:cs="Times New Roman"/>
          <w:sz w:val="24"/>
          <w:szCs w:val="24"/>
        </w:rPr>
        <w:t>(</w:t>
      </w:r>
      <w:proofErr w:type="gramStart"/>
      <w:r w:rsidR="00307D43" w:rsidRPr="00B97BAF">
        <w:rPr>
          <w:rFonts w:ascii="Times New Roman" w:hAnsi="Times New Roman" w:cs="Times New Roman"/>
          <w:sz w:val="24"/>
          <w:szCs w:val="24"/>
        </w:rPr>
        <w:t>t(</w:t>
      </w:r>
      <w:proofErr w:type="gramEnd"/>
      <w:r w:rsidR="00307D43" w:rsidRPr="00B97BAF">
        <w:rPr>
          <w:rFonts w:ascii="Times New Roman" w:hAnsi="Times New Roman" w:cs="Times New Roman"/>
          <w:sz w:val="24"/>
          <w:szCs w:val="24"/>
        </w:rPr>
        <w:t>α)) can be computed as</w:t>
      </w:r>
      <w:r w:rsidR="0045652A">
        <w:rPr>
          <w:rFonts w:ascii="Times New Roman" w:hAnsi="Times New Roman" w:cs="Times New Roman"/>
          <w:sz w:val="24"/>
          <w:szCs w:val="24"/>
        </w:rPr>
        <w:t xml:space="preserve"> (Harrison and Brady, 2004)</w:t>
      </w:r>
      <w:r w:rsidR="00307D43" w:rsidRPr="00B97BAF">
        <w:rPr>
          <w:rFonts w:ascii="Times New Roman" w:hAnsi="Times New Roman" w:cs="Times New Roman"/>
          <w:sz w:val="24"/>
          <w:szCs w:val="24"/>
        </w:rPr>
        <w:t>:</w:t>
      </w:r>
    </w:p>
    <w:p w14:paraId="6F15C284" w14:textId="77777777" w:rsidR="006C2881" w:rsidRPr="00B97BAF" w:rsidRDefault="00E77756" w:rsidP="006C2881">
      <w:pPr>
        <w:rPr>
          <w:rFonts w:ascii="Times New Roman" w:hAnsi="Times New Roman" w:cs="Times New Roman"/>
          <w:sz w:val="24"/>
          <w:szCs w:val="24"/>
        </w:rPr>
      </w:pPr>
      <w:proofErr w:type="gramStart"/>
      <w:r w:rsidRPr="00B97BAF">
        <w:rPr>
          <w:rFonts w:ascii="Times New Roman" w:hAnsi="Times New Roman" w:cs="Times New Roman"/>
          <w:sz w:val="24"/>
          <w:szCs w:val="24"/>
        </w:rPr>
        <w:t>Power(</w:t>
      </w:r>
      <w:proofErr w:type="gramEnd"/>
      <w:r w:rsidRPr="00B97BAF">
        <w:rPr>
          <w:rFonts w:ascii="Times New Roman" w:hAnsi="Times New Roman" w:cs="Times New Roman"/>
          <w:sz w:val="24"/>
          <w:szCs w:val="24"/>
        </w:rPr>
        <w:t>t(α),</w:t>
      </w:r>
      <w:r w:rsidR="00307D43" w:rsidRPr="00B97BAF">
        <w:rPr>
          <w:rFonts w:ascii="Times New Roman" w:hAnsi="Times New Roman" w:cs="Times New Roman"/>
          <w:sz w:val="24"/>
          <w:szCs w:val="24"/>
        </w:rPr>
        <w:t xml:space="preserve"> </w:t>
      </w:r>
      <w:proofErr w:type="spellStart"/>
      <w:r w:rsidRPr="00B97BAF">
        <w:rPr>
          <w:rFonts w:ascii="Times New Roman" w:hAnsi="Times New Roman" w:cs="Times New Roman"/>
          <w:sz w:val="24"/>
          <w:szCs w:val="24"/>
        </w:rPr>
        <w:t>df</w:t>
      </w:r>
      <w:proofErr w:type="spellEnd"/>
      <w:r w:rsidR="00D63F80" w:rsidRPr="00B97BAF">
        <w:rPr>
          <w:rFonts w:ascii="Times New Roman" w:hAnsi="Times New Roman" w:cs="Times New Roman"/>
          <w:sz w:val="24"/>
          <w:szCs w:val="24"/>
        </w:rPr>
        <w:t xml:space="preserve">, </w:t>
      </w:r>
      <w:proofErr w:type="spellStart"/>
      <w:r w:rsidR="00D63F80" w:rsidRPr="00B97BAF">
        <w:rPr>
          <w:rFonts w:ascii="Times New Roman" w:hAnsi="Times New Roman" w:cs="Times New Roman"/>
          <w:sz w:val="24"/>
          <w:szCs w:val="24"/>
        </w:rPr>
        <w:t>pr</w:t>
      </w:r>
      <w:proofErr w:type="spellEnd"/>
      <w:r w:rsidR="00D63F80" w:rsidRPr="00B97BAF">
        <w:rPr>
          <w:rFonts w:ascii="Times New Roman" w:hAnsi="Times New Roman" w:cs="Times New Roman"/>
          <w:sz w:val="24"/>
          <w:szCs w:val="24"/>
        </w:rPr>
        <w:t>(t1), D</w:t>
      </w:r>
      <w:r w:rsidRPr="00B97BAF">
        <w:rPr>
          <w:rFonts w:ascii="Times New Roman" w:hAnsi="Times New Roman" w:cs="Times New Roman"/>
          <w:sz w:val="24"/>
          <w:szCs w:val="24"/>
        </w:rPr>
        <w:t xml:space="preserve">) = </w:t>
      </w:r>
      <w:proofErr w:type="spellStart"/>
      <w:r w:rsidR="00307D43" w:rsidRPr="00B97BAF">
        <w:rPr>
          <w:rFonts w:ascii="Times New Roman" w:hAnsi="Times New Roman" w:cs="Times New Roman"/>
          <w:sz w:val="24"/>
          <w:szCs w:val="24"/>
        </w:rPr>
        <w:t>MixtureCdf</w:t>
      </w:r>
      <w:proofErr w:type="spellEnd"/>
      <w:r w:rsidR="00307D43" w:rsidRPr="00B97BAF">
        <w:rPr>
          <w:rFonts w:ascii="Times New Roman" w:hAnsi="Times New Roman" w:cs="Times New Roman"/>
          <w:sz w:val="24"/>
          <w:szCs w:val="24"/>
        </w:rPr>
        <w:t>(t(α),</w:t>
      </w:r>
      <w:proofErr w:type="spellStart"/>
      <w:r w:rsidR="00307D43" w:rsidRPr="00B97BAF">
        <w:rPr>
          <w:rFonts w:ascii="Times New Roman" w:hAnsi="Times New Roman" w:cs="Times New Roman"/>
          <w:sz w:val="24"/>
          <w:szCs w:val="24"/>
        </w:rPr>
        <w:t>df,pr</w:t>
      </w:r>
      <w:proofErr w:type="spellEnd"/>
      <w:r w:rsidR="00307D43" w:rsidRPr="00B97BAF">
        <w:rPr>
          <w:rFonts w:ascii="Times New Roman" w:hAnsi="Times New Roman" w:cs="Times New Roman"/>
          <w:sz w:val="24"/>
          <w:szCs w:val="24"/>
        </w:rPr>
        <w:t xml:space="preserve">(t1), D) + (1 - </w:t>
      </w:r>
      <w:proofErr w:type="spellStart"/>
      <w:r w:rsidR="00D63F80" w:rsidRPr="00B97BAF">
        <w:rPr>
          <w:rFonts w:ascii="Times New Roman" w:hAnsi="Times New Roman" w:cs="Times New Roman"/>
          <w:sz w:val="24"/>
          <w:szCs w:val="24"/>
        </w:rPr>
        <w:t>MixtureCdf</w:t>
      </w:r>
      <w:proofErr w:type="spellEnd"/>
      <w:r w:rsidR="00D63F80" w:rsidRPr="00B97BAF">
        <w:rPr>
          <w:rFonts w:ascii="Times New Roman" w:hAnsi="Times New Roman" w:cs="Times New Roman"/>
          <w:sz w:val="24"/>
          <w:szCs w:val="24"/>
        </w:rPr>
        <w:t>(t(α),</w:t>
      </w:r>
      <w:proofErr w:type="spellStart"/>
      <w:r w:rsidR="00D63F80" w:rsidRPr="00B97BAF">
        <w:rPr>
          <w:rFonts w:ascii="Times New Roman" w:hAnsi="Times New Roman" w:cs="Times New Roman"/>
          <w:sz w:val="24"/>
          <w:szCs w:val="24"/>
        </w:rPr>
        <w:t>df,pr</w:t>
      </w:r>
      <w:proofErr w:type="spellEnd"/>
      <w:r w:rsidR="00D63F80" w:rsidRPr="00B97BAF">
        <w:rPr>
          <w:rFonts w:ascii="Times New Roman" w:hAnsi="Times New Roman" w:cs="Times New Roman"/>
          <w:sz w:val="24"/>
          <w:szCs w:val="24"/>
        </w:rPr>
        <w:t>(t1), D)</w:t>
      </w:r>
      <w:r w:rsidR="00307D43" w:rsidRPr="00B97BAF">
        <w:rPr>
          <w:rFonts w:ascii="Times New Roman" w:hAnsi="Times New Roman" w:cs="Times New Roman"/>
          <w:sz w:val="24"/>
          <w:szCs w:val="24"/>
        </w:rPr>
        <w:t>)</w:t>
      </w:r>
      <w:r w:rsidR="004927AE" w:rsidRPr="00B97BAF">
        <w:rPr>
          <w:rFonts w:ascii="Times New Roman" w:hAnsi="Times New Roman" w:cs="Times New Roman"/>
          <w:sz w:val="24"/>
          <w:szCs w:val="24"/>
        </w:rPr>
        <w:t xml:space="preserve"> </w:t>
      </w:r>
      <m:oMath>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14</m:t>
            </m:r>
          </m:e>
        </m:d>
      </m:oMath>
    </w:p>
    <w:p w14:paraId="30D42F20" w14:textId="77777777" w:rsidR="00BD0A0A" w:rsidRPr="00B97BAF" w:rsidRDefault="00BD0A0A" w:rsidP="008205A9">
      <w:pPr>
        <w:rPr>
          <w:rFonts w:ascii="Times New Roman" w:hAnsi="Times New Roman" w:cs="Times New Roman"/>
          <w:sz w:val="24"/>
          <w:szCs w:val="24"/>
          <w:u w:val="single"/>
        </w:rPr>
      </w:pPr>
    </w:p>
    <w:p w14:paraId="5720AB20" w14:textId="77777777" w:rsidR="00EB1239" w:rsidRDefault="00EB1239">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1B51D5ED" w14:textId="77777777" w:rsidR="00B97F45" w:rsidRPr="00455583" w:rsidRDefault="00B97F45" w:rsidP="00B97F45">
      <w:pPr>
        <w:jc w:val="both"/>
        <w:rPr>
          <w:rFonts w:ascii="Times New Roman" w:hAnsi="Times New Roman" w:cs="Times New Roman"/>
          <w:sz w:val="24"/>
          <w:szCs w:val="24"/>
          <w:u w:val="single"/>
        </w:rPr>
      </w:pPr>
      <w:r w:rsidRPr="00455583">
        <w:rPr>
          <w:rFonts w:ascii="Times New Roman" w:hAnsi="Times New Roman" w:cs="Times New Roman"/>
          <w:sz w:val="24"/>
          <w:szCs w:val="24"/>
          <w:u w:val="single"/>
        </w:rPr>
        <w:lastRenderedPageBreak/>
        <w:t xml:space="preserve">Section </w:t>
      </w:r>
      <w:r w:rsidR="00455583" w:rsidRPr="00455583">
        <w:rPr>
          <w:rFonts w:ascii="Times New Roman" w:hAnsi="Times New Roman" w:cs="Times New Roman"/>
          <w:sz w:val="24"/>
          <w:szCs w:val="24"/>
          <w:u w:val="single"/>
        </w:rPr>
        <w:t>4</w:t>
      </w:r>
      <w:r w:rsidRPr="00455583">
        <w:rPr>
          <w:rFonts w:ascii="Times New Roman" w:hAnsi="Times New Roman" w:cs="Times New Roman"/>
          <w:sz w:val="24"/>
          <w:szCs w:val="24"/>
          <w:u w:val="single"/>
        </w:rPr>
        <w:t>. Properties of the t-value model and extracted t-values</w:t>
      </w:r>
    </w:p>
    <w:p w14:paraId="2D889CC5" w14:textId="77777777" w:rsidR="00B97F45" w:rsidRDefault="00B97F45" w:rsidP="00B97F45">
      <w:pPr>
        <w:jc w:val="both"/>
        <w:rPr>
          <w:rFonts w:ascii="Times New Roman" w:hAnsi="Times New Roman" w:cs="Times New Roman"/>
          <w:sz w:val="24"/>
          <w:szCs w:val="24"/>
        </w:rPr>
      </w:pPr>
      <w:r w:rsidRPr="00B97BAF">
        <w:rPr>
          <w:rFonts w:ascii="Times New Roman" w:hAnsi="Times New Roman" w:cs="Times New Roman"/>
          <w:sz w:val="24"/>
          <w:szCs w:val="24"/>
        </w:rPr>
        <w:t xml:space="preserve">Based on </w:t>
      </w:r>
      <w:r>
        <w:rPr>
          <w:rFonts w:ascii="Times New Roman" w:hAnsi="Times New Roman" w:cs="Times New Roman"/>
          <w:sz w:val="24"/>
          <w:szCs w:val="24"/>
        </w:rPr>
        <w:t>our</w:t>
      </w:r>
      <w:r w:rsidRPr="00B97BAF">
        <w:rPr>
          <w:rFonts w:ascii="Times New Roman" w:hAnsi="Times New Roman" w:cs="Times New Roman"/>
          <w:sz w:val="24"/>
          <w:szCs w:val="24"/>
        </w:rPr>
        <w:t xml:space="preserve"> mixture model of one-sample and two-sample t-tests we can expect a t value distribution as depicted in </w:t>
      </w:r>
      <w:r w:rsidRPr="00B97BAF">
        <w:rPr>
          <w:rFonts w:ascii="Times New Roman" w:hAnsi="Times New Roman" w:cs="Times New Roman"/>
          <w:b/>
          <w:sz w:val="24"/>
          <w:szCs w:val="24"/>
        </w:rPr>
        <w:t xml:space="preserve">Supplementary Figure </w:t>
      </w:r>
      <w:r>
        <w:rPr>
          <w:rFonts w:ascii="Times New Roman" w:hAnsi="Times New Roman" w:cs="Times New Roman"/>
          <w:b/>
          <w:sz w:val="24"/>
          <w:szCs w:val="24"/>
        </w:rPr>
        <w:t>1</w:t>
      </w:r>
      <w:r w:rsidRPr="00B97BAF">
        <w:rPr>
          <w:rFonts w:ascii="Times New Roman" w:hAnsi="Times New Roman" w:cs="Times New Roman"/>
          <w:b/>
          <w:sz w:val="24"/>
          <w:szCs w:val="24"/>
        </w:rPr>
        <w:t>.</w:t>
      </w:r>
      <w:r>
        <w:rPr>
          <w:rFonts w:ascii="Times New Roman" w:hAnsi="Times New Roman" w:cs="Times New Roman"/>
          <w:b/>
          <w:sz w:val="24"/>
          <w:szCs w:val="24"/>
        </w:rPr>
        <w:t xml:space="preserve"> </w:t>
      </w:r>
      <w:r w:rsidRPr="00EA0A6C">
        <w:rPr>
          <w:rFonts w:ascii="Times New Roman" w:hAnsi="Times New Roman" w:cs="Times New Roman"/>
          <w:sz w:val="24"/>
          <w:szCs w:val="24"/>
        </w:rPr>
        <w:t>The figure illustrates the</w:t>
      </w:r>
      <w:r>
        <w:rPr>
          <w:rFonts w:ascii="Times New Roman" w:hAnsi="Times New Roman" w:cs="Times New Roman"/>
          <w:b/>
          <w:sz w:val="24"/>
          <w:szCs w:val="24"/>
        </w:rPr>
        <w:t xml:space="preserve"> </w:t>
      </w:r>
      <w:r>
        <w:rPr>
          <w:rFonts w:ascii="Times New Roman" w:hAnsi="Times New Roman" w:cs="Times New Roman"/>
          <w:sz w:val="24"/>
          <w:szCs w:val="24"/>
        </w:rPr>
        <w:t>mechanism of effect size exaggeration and the importance of H</w:t>
      </w:r>
      <w:r w:rsidRPr="00EA0A6C">
        <w:rPr>
          <w:rFonts w:ascii="Times New Roman" w:hAnsi="Times New Roman" w:cs="Times New Roman"/>
          <w:sz w:val="24"/>
          <w:szCs w:val="24"/>
          <w:vertAlign w:val="subscript"/>
        </w:rPr>
        <w:t>0</w:t>
      </w:r>
      <w:r>
        <w:rPr>
          <w:rFonts w:ascii="Times New Roman" w:hAnsi="Times New Roman" w:cs="Times New Roman"/>
          <w:sz w:val="24"/>
          <w:szCs w:val="24"/>
        </w:rPr>
        <w:t>:H</w:t>
      </w:r>
      <w:r w:rsidRPr="00EA0A6C">
        <w:rPr>
          <w:rFonts w:ascii="Times New Roman" w:hAnsi="Times New Roman" w:cs="Times New Roman"/>
          <w:sz w:val="24"/>
          <w:szCs w:val="24"/>
          <w:vertAlign w:val="subscript"/>
        </w:rPr>
        <w:t>1</w:t>
      </w:r>
      <w:r>
        <w:rPr>
          <w:rFonts w:ascii="Times New Roman" w:hAnsi="Times New Roman" w:cs="Times New Roman"/>
          <w:sz w:val="24"/>
          <w:szCs w:val="24"/>
        </w:rPr>
        <w:t xml:space="preserve"> odds. </w:t>
      </w:r>
    </w:p>
    <w:p w14:paraId="6CF309D4" w14:textId="77777777" w:rsidR="00B97F45" w:rsidRDefault="00B97F45" w:rsidP="00B97F45">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In </w:t>
      </w:r>
      <w:r w:rsidRPr="00B97BAF">
        <w:rPr>
          <w:rFonts w:ascii="Times New Roman" w:hAnsi="Times New Roman" w:cs="Times New Roman"/>
          <w:b/>
          <w:sz w:val="24"/>
          <w:szCs w:val="24"/>
        </w:rPr>
        <w:t xml:space="preserve">Supplementary Figure </w:t>
      </w:r>
      <w:r>
        <w:rPr>
          <w:rFonts w:ascii="Times New Roman" w:hAnsi="Times New Roman" w:cs="Times New Roman"/>
          <w:b/>
          <w:sz w:val="24"/>
          <w:szCs w:val="24"/>
        </w:rPr>
        <w:t>1A</w:t>
      </w:r>
      <w:r w:rsidRPr="00F776F7">
        <w:rPr>
          <w:rFonts w:ascii="Times New Roman" w:hAnsi="Times New Roman" w:cs="Times New Roman"/>
          <w:b/>
          <w:sz w:val="24"/>
          <w:szCs w:val="24"/>
        </w:rPr>
        <w:t>.</w:t>
      </w:r>
      <w:proofErr w:type="gramEnd"/>
      <w:r w:rsidRPr="000329FD">
        <w:rPr>
          <w:rFonts w:ascii="Times New Roman" w:hAnsi="Times New Roman" w:cs="Times New Roman"/>
          <w:sz w:val="24"/>
          <w:szCs w:val="24"/>
        </w:rPr>
        <w:t xml:space="preserve"> </w:t>
      </w:r>
      <w:proofErr w:type="gramStart"/>
      <w:r w:rsidRPr="000329FD">
        <w:rPr>
          <w:rFonts w:ascii="Times New Roman" w:hAnsi="Times New Roman" w:cs="Times New Roman"/>
          <w:sz w:val="24"/>
          <w:szCs w:val="24"/>
        </w:rPr>
        <w:t>observe</w:t>
      </w:r>
      <w:proofErr w:type="gramEnd"/>
      <w:r w:rsidRPr="000329FD">
        <w:rPr>
          <w:rFonts w:ascii="Times New Roman" w:hAnsi="Times New Roman" w:cs="Times New Roman"/>
          <w:sz w:val="24"/>
          <w:szCs w:val="24"/>
        </w:rPr>
        <w:t xml:space="preserve"> that statistically significant effects always show much larger effect sizes than non-significant effects irrespective of whether they are true positives or false positives. Consequently, a large effect size does not guarantee that results are to be trusted even if they are statistically significant. Effect size exaggeration happens because typically only statistically significant results are reported and these (by definition) must pass the statistical significance threshold. </w:t>
      </w:r>
      <w:proofErr w:type="gramStart"/>
      <w:r>
        <w:rPr>
          <w:rFonts w:ascii="Times New Roman" w:hAnsi="Times New Roman" w:cs="Times New Roman"/>
          <w:sz w:val="24"/>
          <w:szCs w:val="24"/>
        </w:rPr>
        <w:t xml:space="preserve">In </w:t>
      </w:r>
      <w:r w:rsidRPr="00B97BAF">
        <w:rPr>
          <w:rFonts w:ascii="Times New Roman" w:hAnsi="Times New Roman" w:cs="Times New Roman"/>
          <w:b/>
          <w:sz w:val="24"/>
          <w:szCs w:val="24"/>
        </w:rPr>
        <w:t xml:space="preserve">Supplementary Figure </w:t>
      </w:r>
      <w:r>
        <w:rPr>
          <w:rFonts w:ascii="Times New Roman" w:hAnsi="Times New Roman" w:cs="Times New Roman"/>
          <w:b/>
          <w:sz w:val="24"/>
          <w:szCs w:val="24"/>
        </w:rPr>
        <w:t>1B</w:t>
      </w:r>
      <w:r w:rsidRPr="009B57C9">
        <w:rPr>
          <w:rFonts w:ascii="Times New Roman" w:hAnsi="Times New Roman" w:cs="Times New Roman"/>
          <w:b/>
          <w:sz w:val="24"/>
          <w:szCs w:val="24"/>
        </w:rPr>
        <w:t>.</w:t>
      </w:r>
      <w:proofErr w:type="gramEnd"/>
      <w:r w:rsidRPr="000329FD">
        <w:rPr>
          <w:rFonts w:ascii="Times New Roman" w:hAnsi="Times New Roman" w:cs="Times New Roman"/>
          <w:sz w:val="24"/>
          <w:szCs w:val="24"/>
        </w:rPr>
        <w:t xml:space="preserve"> </w:t>
      </w:r>
      <w:proofErr w:type="gramStart"/>
      <w:r w:rsidRPr="000329FD">
        <w:rPr>
          <w:rFonts w:ascii="Times New Roman" w:hAnsi="Times New Roman" w:cs="Times New Roman"/>
          <w:sz w:val="24"/>
          <w:szCs w:val="24"/>
        </w:rPr>
        <w:t>observe</w:t>
      </w:r>
      <w:proofErr w:type="gramEnd"/>
      <w:r w:rsidRPr="000329FD">
        <w:rPr>
          <w:rFonts w:ascii="Times New Roman" w:hAnsi="Times New Roman" w:cs="Times New Roman"/>
          <w:sz w:val="24"/>
          <w:szCs w:val="24"/>
        </w:rPr>
        <w:t xml:space="preserve"> that if </w:t>
      </w:r>
      <w:r>
        <w:rPr>
          <w:rFonts w:ascii="Times New Roman" w:hAnsi="Times New Roman" w:cs="Times New Roman"/>
          <w:sz w:val="24"/>
          <w:szCs w:val="24"/>
        </w:rPr>
        <w:t>H</w:t>
      </w:r>
      <w:r w:rsidRPr="00EA0A6C">
        <w:rPr>
          <w:rFonts w:ascii="Times New Roman" w:hAnsi="Times New Roman" w:cs="Times New Roman"/>
          <w:sz w:val="24"/>
          <w:szCs w:val="24"/>
          <w:vertAlign w:val="subscript"/>
        </w:rPr>
        <w:t>0</w:t>
      </w:r>
      <w:r>
        <w:rPr>
          <w:rFonts w:ascii="Times New Roman" w:hAnsi="Times New Roman" w:cs="Times New Roman"/>
          <w:sz w:val="24"/>
          <w:szCs w:val="24"/>
        </w:rPr>
        <w:t>:H</w:t>
      </w:r>
      <w:r w:rsidRPr="00EA0A6C">
        <w:rPr>
          <w:rFonts w:ascii="Times New Roman" w:hAnsi="Times New Roman" w:cs="Times New Roman"/>
          <w:sz w:val="24"/>
          <w:szCs w:val="24"/>
          <w:vertAlign w:val="subscript"/>
        </w:rPr>
        <w:t>1</w:t>
      </w:r>
      <w:r>
        <w:rPr>
          <w:rFonts w:ascii="Times New Roman" w:hAnsi="Times New Roman" w:cs="Times New Roman"/>
          <w:sz w:val="24"/>
          <w:szCs w:val="24"/>
        </w:rPr>
        <w:t xml:space="preserve"> odds are high (that is, there are many more true negative than true positive hypotheses to test) then a very high proportion of t values will come from true H</w:t>
      </w:r>
      <w:r w:rsidRPr="00F776F7">
        <w:rPr>
          <w:rFonts w:ascii="Times New Roman" w:hAnsi="Times New Roman" w:cs="Times New Roman"/>
          <w:sz w:val="24"/>
          <w:szCs w:val="24"/>
          <w:vertAlign w:val="subscript"/>
        </w:rPr>
        <w:t>0</w:t>
      </w:r>
      <w:r>
        <w:rPr>
          <w:rFonts w:ascii="Times New Roman" w:hAnsi="Times New Roman" w:cs="Times New Roman"/>
          <w:sz w:val="24"/>
          <w:szCs w:val="24"/>
        </w:rPr>
        <w:t xml:space="preserve"> situations. That is, the statistically significant part of the t-value distribution will include a very large number of 'false positive t values' (the 'false positive tail' of the true H</w:t>
      </w:r>
      <w:r w:rsidRPr="000E6712">
        <w:rPr>
          <w:rFonts w:ascii="Times New Roman" w:hAnsi="Times New Roman" w:cs="Times New Roman"/>
          <w:sz w:val="24"/>
          <w:szCs w:val="24"/>
          <w:vertAlign w:val="subscript"/>
        </w:rPr>
        <w:t>0</w:t>
      </w:r>
      <w:r>
        <w:rPr>
          <w:rFonts w:ascii="Times New Roman" w:hAnsi="Times New Roman" w:cs="Times New Roman"/>
          <w:sz w:val="24"/>
          <w:szCs w:val="24"/>
        </w:rPr>
        <w:t xml:space="preserve"> distribution). If H</w:t>
      </w:r>
      <w:r w:rsidRPr="00EA0A6C">
        <w:rPr>
          <w:rFonts w:ascii="Times New Roman" w:hAnsi="Times New Roman" w:cs="Times New Roman"/>
          <w:sz w:val="24"/>
          <w:szCs w:val="24"/>
          <w:vertAlign w:val="subscript"/>
        </w:rPr>
        <w:t>0</w:t>
      </w:r>
      <w:r>
        <w:rPr>
          <w:rFonts w:ascii="Times New Roman" w:hAnsi="Times New Roman" w:cs="Times New Roman"/>
          <w:sz w:val="24"/>
          <w:szCs w:val="24"/>
        </w:rPr>
        <w:t>:H</w:t>
      </w:r>
      <w:r w:rsidRPr="00EA0A6C">
        <w:rPr>
          <w:rFonts w:ascii="Times New Roman" w:hAnsi="Times New Roman" w:cs="Times New Roman"/>
          <w:sz w:val="24"/>
          <w:szCs w:val="24"/>
          <w:vertAlign w:val="subscript"/>
        </w:rPr>
        <w:t>1</w:t>
      </w:r>
      <w:r>
        <w:rPr>
          <w:rFonts w:ascii="Times New Roman" w:hAnsi="Times New Roman" w:cs="Times New Roman"/>
          <w:sz w:val="24"/>
          <w:szCs w:val="24"/>
        </w:rPr>
        <w:t xml:space="preserve"> odds are high enough these false positive t-values will outnumber the statistically significant t values coming from the true H</w:t>
      </w:r>
      <w:r w:rsidRPr="00F776F7">
        <w:rPr>
          <w:rFonts w:ascii="Times New Roman" w:hAnsi="Times New Roman" w:cs="Times New Roman"/>
          <w:sz w:val="24"/>
          <w:szCs w:val="24"/>
          <w:vertAlign w:val="subscript"/>
        </w:rPr>
        <w:t>1</w:t>
      </w:r>
      <w:r>
        <w:rPr>
          <w:rFonts w:ascii="Times New Roman" w:hAnsi="Times New Roman" w:cs="Times New Roman"/>
          <w:sz w:val="24"/>
          <w:szCs w:val="24"/>
        </w:rPr>
        <w:t xml:space="preserve"> distribution.</w:t>
      </w:r>
    </w:p>
    <w:p w14:paraId="42CD092B" w14:textId="77777777" w:rsidR="00B97F45" w:rsidRDefault="00B97F45" w:rsidP="00262920">
      <w:pPr>
        <w:spacing w:after="0"/>
        <w:jc w:val="both"/>
        <w:rPr>
          <w:rFonts w:ascii="Times New Roman" w:hAnsi="Times New Roman" w:cs="Times New Roman"/>
          <w:sz w:val="24"/>
          <w:szCs w:val="24"/>
        </w:rPr>
      </w:pPr>
      <w:r>
        <w:rPr>
          <w:rFonts w:ascii="Times New Roman" w:hAnsi="Times New Roman" w:cs="Times New Roman"/>
          <w:sz w:val="24"/>
          <w:szCs w:val="24"/>
        </w:rPr>
        <w:t xml:space="preserve">The extracted t-value distribution is represented in </w:t>
      </w:r>
      <w:r w:rsidRPr="00BE763F">
        <w:rPr>
          <w:rFonts w:ascii="Times New Roman" w:hAnsi="Times New Roman" w:cs="Times New Roman"/>
          <w:b/>
          <w:sz w:val="24"/>
          <w:szCs w:val="24"/>
        </w:rPr>
        <w:t xml:space="preserve">Supplementary Figure </w:t>
      </w:r>
      <w:r>
        <w:rPr>
          <w:rFonts w:ascii="Times New Roman" w:hAnsi="Times New Roman" w:cs="Times New Roman"/>
          <w:b/>
          <w:sz w:val="24"/>
          <w:szCs w:val="24"/>
        </w:rPr>
        <w:t>2</w:t>
      </w:r>
      <w:r>
        <w:rPr>
          <w:rFonts w:ascii="Times New Roman" w:hAnsi="Times New Roman" w:cs="Times New Roman"/>
          <w:sz w:val="24"/>
          <w:szCs w:val="24"/>
        </w:rPr>
        <w:t>.</w:t>
      </w:r>
    </w:p>
    <w:p w14:paraId="4EE599E7" w14:textId="77777777" w:rsidR="00B97F45" w:rsidRDefault="00B97F45" w:rsidP="00B97F45">
      <w:pPr>
        <w:spacing w:after="0"/>
        <w:ind w:firstLine="720"/>
        <w:jc w:val="both"/>
        <w:rPr>
          <w:rFonts w:ascii="Times New Roman" w:hAnsi="Times New Roman" w:cs="Times New Roman"/>
          <w:sz w:val="24"/>
          <w:szCs w:val="24"/>
        </w:rPr>
      </w:pPr>
    </w:p>
    <w:p w14:paraId="594E003E" w14:textId="77777777" w:rsidR="00B97F45" w:rsidRDefault="00B97F45" w:rsidP="00B97F45">
      <w:pPr>
        <w:jc w:val="both"/>
        <w:rPr>
          <w:rFonts w:ascii="Times New Roman" w:hAnsi="Times New Roman" w:cs="Times New Roman"/>
          <w:sz w:val="24"/>
          <w:szCs w:val="24"/>
        </w:rPr>
      </w:pPr>
    </w:p>
    <w:p w14:paraId="206C35C0" w14:textId="77777777" w:rsidR="00B90009" w:rsidRDefault="00B90009">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256B773" w14:textId="77777777" w:rsidR="008205A9" w:rsidRDefault="002A0594" w:rsidP="00B97F45">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Section </w:t>
      </w:r>
      <w:r w:rsidR="00DB697A">
        <w:rPr>
          <w:rFonts w:ascii="Times New Roman" w:hAnsi="Times New Roman" w:cs="Times New Roman"/>
          <w:sz w:val="24"/>
          <w:szCs w:val="24"/>
          <w:u w:val="single"/>
        </w:rPr>
        <w:t>5</w:t>
      </w:r>
      <w:r>
        <w:rPr>
          <w:rFonts w:ascii="Times New Roman" w:hAnsi="Times New Roman" w:cs="Times New Roman"/>
          <w:sz w:val="24"/>
          <w:szCs w:val="24"/>
          <w:u w:val="single"/>
        </w:rPr>
        <w:t xml:space="preserve">: </w:t>
      </w:r>
      <w:r w:rsidR="006C2881" w:rsidRPr="00B97BAF">
        <w:rPr>
          <w:rFonts w:ascii="Times New Roman" w:hAnsi="Times New Roman" w:cs="Times New Roman"/>
          <w:sz w:val="24"/>
          <w:szCs w:val="24"/>
          <w:u w:val="single"/>
        </w:rPr>
        <w:t>False and True Report probability</w:t>
      </w:r>
    </w:p>
    <w:p w14:paraId="03C8B988" w14:textId="77777777" w:rsidR="009E2EA1" w:rsidRPr="00B97BAF" w:rsidRDefault="009E2EA1" w:rsidP="00766F2A">
      <w:pPr>
        <w:jc w:val="both"/>
        <w:rPr>
          <w:rFonts w:ascii="Times New Roman" w:hAnsi="Times New Roman" w:cs="Times New Roman"/>
          <w:sz w:val="24"/>
          <w:szCs w:val="24"/>
          <w:u w:val="single"/>
        </w:rPr>
      </w:pPr>
      <w:r>
        <w:rPr>
          <w:rFonts w:ascii="Times New Roman" w:hAnsi="Times New Roman"/>
          <w:sz w:val="24"/>
          <w:szCs w:val="24"/>
        </w:rPr>
        <w:t xml:space="preserve">If we use </w:t>
      </w:r>
      <w:r w:rsidR="00BA6059">
        <w:rPr>
          <w:rFonts w:ascii="Times New Roman" w:hAnsi="Times New Roman"/>
          <w:sz w:val="24"/>
          <w:szCs w:val="24"/>
        </w:rPr>
        <w:t>nil-n</w:t>
      </w:r>
      <w:r>
        <w:rPr>
          <w:rFonts w:ascii="Times New Roman" w:hAnsi="Times New Roman"/>
          <w:sz w:val="24"/>
          <w:szCs w:val="24"/>
        </w:rPr>
        <w:t>ull Hypothesis Significance Testing (NHST) then the long run False Report Probability (FRP) is the long run probability that the null hypothesis (H</w:t>
      </w:r>
      <w:r>
        <w:rPr>
          <w:rFonts w:ascii="Times New Roman" w:hAnsi="Times New Roman"/>
          <w:sz w:val="24"/>
          <w:szCs w:val="24"/>
          <w:vertAlign w:val="subscript"/>
        </w:rPr>
        <w:t>0</w:t>
      </w:r>
      <w:r>
        <w:rPr>
          <w:rFonts w:ascii="Times New Roman" w:hAnsi="Times New Roman"/>
          <w:sz w:val="24"/>
          <w:szCs w:val="24"/>
        </w:rPr>
        <w:t>) is true when we get a statistically significant finding. The long run True Report Probability (TRP) is the long run probability that the alternative hypothesis (H</w:t>
      </w:r>
      <w:r>
        <w:rPr>
          <w:rFonts w:ascii="Times New Roman" w:hAnsi="Times New Roman"/>
          <w:sz w:val="24"/>
          <w:szCs w:val="24"/>
          <w:vertAlign w:val="subscript"/>
        </w:rPr>
        <w:t>1</w:t>
      </w:r>
      <w:r>
        <w:rPr>
          <w:rFonts w:ascii="Times New Roman" w:hAnsi="Times New Roman"/>
          <w:sz w:val="24"/>
          <w:szCs w:val="24"/>
        </w:rPr>
        <w:t>) is true when we get a statistically significant finding. Computationally, FRP is the number of statistically significant false positive findings divided by the total number of statistically significant findings. TRP is the number of statistically significant truly positive findings divided by the total number of statistically significant findings.</w:t>
      </w:r>
    </w:p>
    <w:p w14:paraId="46824889" w14:textId="77777777" w:rsidR="005E05B4" w:rsidRPr="00F25059" w:rsidRDefault="005E05B4" w:rsidP="005E05B4">
      <w:pPr>
        <w:jc w:val="both"/>
        <w:rPr>
          <w:rFonts w:ascii="Times New Roman" w:hAnsi="Times New Roman"/>
          <w:sz w:val="24"/>
          <w:szCs w:val="24"/>
        </w:rPr>
      </w:pPr>
      <w:r>
        <w:rPr>
          <w:rFonts w:ascii="Times New Roman" w:hAnsi="Times New Roman"/>
          <w:sz w:val="24"/>
          <w:szCs w:val="24"/>
        </w:rPr>
        <w:t xml:space="preserve">FRP and TRP </w:t>
      </w:r>
      <w:r w:rsidRPr="00F25059">
        <w:rPr>
          <w:rFonts w:ascii="Times New Roman" w:hAnsi="Times New Roman"/>
          <w:sz w:val="24"/>
          <w:szCs w:val="24"/>
        </w:rPr>
        <w:t>can be computed by Bayes</w:t>
      </w:r>
      <w:r>
        <w:rPr>
          <w:rFonts w:ascii="Times New Roman" w:hAnsi="Times New Roman"/>
          <w:sz w:val="24"/>
          <w:szCs w:val="24"/>
        </w:rPr>
        <w:t>'</w:t>
      </w:r>
      <w:r w:rsidRPr="00F25059">
        <w:rPr>
          <w:rFonts w:ascii="Times New Roman" w:hAnsi="Times New Roman"/>
          <w:sz w:val="24"/>
          <w:szCs w:val="24"/>
        </w:rPr>
        <w:t xml:space="preserve"> theorem</w:t>
      </w:r>
      <w:r>
        <w:rPr>
          <w:rFonts w:ascii="Times New Roman" w:hAnsi="Times New Roman"/>
          <w:sz w:val="24"/>
          <w:szCs w:val="24"/>
        </w:rPr>
        <w:t>. If we take 'sig' to stand for 'statistically significant test outcome' then t</w:t>
      </w:r>
      <w:r w:rsidRPr="00F25059">
        <w:rPr>
          <w:rFonts w:ascii="Times New Roman" w:hAnsi="Times New Roman"/>
          <w:sz w:val="24"/>
          <w:szCs w:val="24"/>
        </w:rPr>
        <w:t xml:space="preserve">he total probability of finding a </w:t>
      </w:r>
      <w:r>
        <w:rPr>
          <w:rFonts w:ascii="Times New Roman" w:hAnsi="Times New Roman"/>
          <w:sz w:val="24"/>
          <w:szCs w:val="24"/>
        </w:rPr>
        <w:t xml:space="preserve">statistically </w:t>
      </w:r>
      <w:r w:rsidRPr="00F25059">
        <w:rPr>
          <w:rFonts w:ascii="Times New Roman" w:hAnsi="Times New Roman"/>
          <w:sz w:val="24"/>
          <w:szCs w:val="24"/>
        </w:rPr>
        <w:t>significant result is:</w:t>
      </w:r>
    </w:p>
    <w:p w14:paraId="0F25771B" w14:textId="77777777" w:rsidR="005E05B4" w:rsidRPr="00E400F8" w:rsidRDefault="005E05B4" w:rsidP="005E05B4">
      <w:pPr>
        <w:ind w:left="360"/>
        <w:jc w:val="both"/>
        <w:rPr>
          <w:rFonts w:ascii="Times New Roman" w:hAnsi="Times New Roman"/>
          <w:sz w:val="24"/>
          <w:szCs w:val="24"/>
        </w:rPr>
      </w:pPr>
      <m:oMathPara>
        <m:oMath>
          <m:r>
            <m:rPr>
              <m:sty m:val="p"/>
            </m:rPr>
            <w:rPr>
              <w:rFonts w:ascii="Cambria Math" w:hAnsi="Cambria Math"/>
              <w:sz w:val="24"/>
              <w:szCs w:val="24"/>
            </w:rPr>
            <m:t>pr(</m:t>
          </m:r>
          <m:r>
            <m:rPr>
              <m:sty m:val="p"/>
            </m:rPr>
            <w:rPr>
              <w:rFonts w:ascii="Cambria Math" w:hAnsi="Cambria Math"/>
            </w:rPr>
            <m:t>sig</m:t>
          </m:r>
          <m:r>
            <m:rPr>
              <m:sty m:val="p"/>
            </m:rPr>
            <w:rPr>
              <w:rFonts w:ascii="Cambria Math" w:hAnsi="Cambria Math"/>
              <w:sz w:val="24"/>
              <w:szCs w:val="24"/>
            </w:rPr>
            <m:t>)= pr</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 pr</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w:rPr>
              <w:rFonts w:ascii="Cambria Math" w:hAnsi="Cambria Math"/>
              <w:sz w:val="24"/>
              <w:szCs w:val="24"/>
            </w:rPr>
            <m:t xml:space="preserve">  ;(Eq. 15)</m:t>
          </m:r>
        </m:oMath>
      </m:oMathPara>
    </w:p>
    <w:p w14:paraId="2B56F74A" w14:textId="77777777" w:rsidR="005E05B4" w:rsidRDefault="005E05B4" w:rsidP="005E05B4">
      <w:pPr>
        <w:jc w:val="both"/>
        <w:rPr>
          <w:rFonts w:ascii="Times New Roman" w:hAnsi="Times New Roman"/>
          <w:sz w:val="24"/>
          <w:szCs w:val="24"/>
        </w:rPr>
      </w:pPr>
      <w:r>
        <w:rPr>
          <w:rFonts w:ascii="Times New Roman" w:hAnsi="Times New Roman"/>
          <w:sz w:val="24"/>
          <w:szCs w:val="24"/>
        </w:rPr>
        <w:t>Hence, FRP and TRP can be written as:</w:t>
      </w:r>
    </w:p>
    <w:p w14:paraId="4259995D"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FRP=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num>
            <m:den>
              <m:r>
                <m:rPr>
                  <m:sty m:val="p"/>
                </m:rPr>
                <w:rPr>
                  <w:rFonts w:ascii="Cambria Math" w:hAnsi="Cambria Math"/>
                  <w:sz w:val="24"/>
                  <w:szCs w:val="24"/>
                </w:rPr>
                <m:t>pr(</m:t>
              </m:r>
              <m:r>
                <m:rPr>
                  <m:sty m:val="p"/>
                </m:rPr>
                <w:rPr>
                  <w:rFonts w:ascii="Cambria Math" w:hAnsi="Cambria Math"/>
                </w:rPr>
                <m:t>sig</m:t>
              </m:r>
              <m:r>
                <m:rPr>
                  <m:sty m:val="p"/>
                </m:rPr>
                <w:rPr>
                  <w:rFonts w:ascii="Cambria Math" w:hAnsi="Cambria Math"/>
                  <w:sz w:val="24"/>
                  <w:szCs w:val="24"/>
                </w:rPr>
                <m:t>)</m:t>
              </m:r>
            </m:den>
          </m:f>
          <m:r>
            <w:rPr>
              <w:rFonts w:ascii="Cambria Math" w:hAnsi="Cambria Math"/>
              <w:sz w:val="24"/>
              <w:szCs w:val="24"/>
            </w:rPr>
            <m:t xml:space="preserve">  ;(Eq. 16)</m:t>
          </m:r>
        </m:oMath>
      </m:oMathPara>
    </w:p>
    <w:p w14:paraId="025D6991" w14:textId="77777777" w:rsidR="005E05B4" w:rsidRPr="00F25059" w:rsidRDefault="005E05B4" w:rsidP="005E05B4">
      <w:pPr>
        <w:ind w:left="360"/>
        <w:jc w:val="both"/>
        <w:rPr>
          <w:rFonts w:ascii="Times New Roman"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num>
            <m:den>
              <m:r>
                <m:rPr>
                  <m:sty m:val="p"/>
                </m:rPr>
                <w:rPr>
                  <w:rFonts w:ascii="Cambria Math" w:hAnsi="Cambria Math"/>
                  <w:sz w:val="24"/>
                  <w:szCs w:val="24"/>
                </w:rPr>
                <m:t>pr(</m:t>
              </m:r>
              <m:r>
                <m:rPr>
                  <m:sty m:val="p"/>
                </m:rPr>
                <w:rPr>
                  <w:rFonts w:ascii="Cambria Math" w:hAnsi="Cambria Math"/>
                </w:rPr>
                <m:t>sig</m:t>
              </m:r>
              <m:r>
                <m:rPr>
                  <m:sty m:val="p"/>
                </m:rPr>
                <w:rPr>
                  <w:rFonts w:ascii="Cambria Math" w:hAnsi="Cambria Math"/>
                  <w:sz w:val="24"/>
                  <w:szCs w:val="24"/>
                </w:rPr>
                <m:t>)</m:t>
              </m:r>
            </m:den>
          </m:f>
          <m:r>
            <w:rPr>
              <w:rFonts w:ascii="Cambria Math" w:hAnsi="Cambria Math"/>
              <w:sz w:val="24"/>
              <w:szCs w:val="24"/>
            </w:rPr>
            <m:t xml:space="preserve">  ;(Eq. 17)</m:t>
          </m:r>
        </m:oMath>
      </m:oMathPara>
    </w:p>
    <w:p w14:paraId="54A79EEA" w14:textId="77777777" w:rsidR="005E05B4" w:rsidRPr="00F25059" w:rsidRDefault="005E05B4" w:rsidP="005E05B4">
      <w:pPr>
        <w:jc w:val="both"/>
        <w:rPr>
          <w:rFonts w:ascii="Times New Roman" w:hAnsi="Times New Roman"/>
          <w:sz w:val="24"/>
          <w:szCs w:val="24"/>
        </w:rPr>
      </w:pPr>
      <w:r>
        <w:rPr>
          <w:rFonts w:ascii="Times New Roman" w:hAnsi="Times New Roman"/>
          <w:sz w:val="24"/>
          <w:szCs w:val="24"/>
        </w:rPr>
        <w:t>Considering a long run of NHST studies,</w:t>
      </w:r>
      <w:r w:rsidRPr="00F25059">
        <w:rPr>
          <w:rFonts w:ascii="Times New Roman" w:hAnsi="Times New Roman"/>
          <w:sz w:val="24"/>
          <w:szCs w:val="24"/>
        </w:rPr>
        <w:t xml:space="preserve"> </w:t>
      </w:r>
      <w:r>
        <w:rPr>
          <w:rFonts w:ascii="Times New Roman" w:hAnsi="Times New Roman"/>
          <w:sz w:val="24"/>
          <w:szCs w:val="24"/>
        </w:rPr>
        <w:t>the long run probability of having a significant test outcome when H</w:t>
      </w:r>
      <w:r w:rsidRPr="00A50F0F">
        <w:rPr>
          <w:rFonts w:ascii="Times New Roman" w:hAnsi="Times New Roman"/>
          <w:sz w:val="24"/>
          <w:szCs w:val="24"/>
          <w:vertAlign w:val="subscript"/>
        </w:rPr>
        <w:t>0</w:t>
      </w:r>
      <w:r>
        <w:rPr>
          <w:rFonts w:ascii="Times New Roman" w:hAnsi="Times New Roman"/>
          <w:sz w:val="24"/>
          <w:szCs w:val="24"/>
        </w:rPr>
        <w:t xml:space="preserve"> is true is α and the long run probability of having a significant test outcome when H</w:t>
      </w:r>
      <w:r w:rsidRPr="00A50F0F">
        <w:rPr>
          <w:rFonts w:ascii="Times New Roman" w:hAnsi="Times New Roman"/>
          <w:sz w:val="24"/>
          <w:szCs w:val="24"/>
          <w:vertAlign w:val="subscript"/>
        </w:rPr>
        <w:t>1</w:t>
      </w:r>
      <w:r>
        <w:rPr>
          <w:rFonts w:ascii="Times New Roman" w:hAnsi="Times New Roman"/>
          <w:sz w:val="24"/>
          <w:szCs w:val="24"/>
        </w:rPr>
        <w:t xml:space="preserve"> is true is Power = 1 - β. That is, </w:t>
      </w:r>
      <m:oMath>
        <m:r>
          <w:rPr>
            <w:rFonts w:ascii="Cambria Math" w:hAnsi="Cambria Math"/>
            <w:sz w:val="24"/>
            <w:szCs w:val="24"/>
          </w:rPr>
          <m:t xml:space="preserve">α= </m:t>
        </m:r>
        <m:r>
          <m:rPr>
            <m:sty m:val="p"/>
          </m:rPr>
          <w:rPr>
            <w:rFonts w:ascii="Cambria Math" w:hAnsi="Cambria Math"/>
            <w:sz w:val="24"/>
            <w:szCs w:val="24"/>
          </w:rPr>
          <m:t>pr</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oMath>
      <w:r>
        <w:rPr>
          <w:rFonts w:ascii="Times New Roman" w:hAnsi="Times New Roman"/>
        </w:rPr>
        <w:t xml:space="preserve"> </w:t>
      </w:r>
      <w:r w:rsidRPr="00EC7930">
        <w:rPr>
          <w:rFonts w:ascii="Times New Roman" w:hAnsi="Times New Roman"/>
          <w:sz w:val="24"/>
          <w:szCs w:val="24"/>
        </w:rPr>
        <w:t>and</w:t>
      </w:r>
      <w:r>
        <w:rPr>
          <w:rFonts w:ascii="Times New Roman" w:hAnsi="Times New Roman"/>
        </w:rPr>
        <w:t xml:space="preserve"> </w:t>
      </w:r>
      <w:r w:rsidRPr="00802442">
        <w:rPr>
          <w:rFonts w:ascii="Times New Roman" w:hAnsi="Times New Roman"/>
          <w:sz w:val="24"/>
          <w:szCs w:val="24"/>
        </w:rPr>
        <w:t>Power</w:t>
      </w:r>
      <w:r>
        <w:rPr>
          <w:rFonts w:ascii="Times New Roman" w:hAnsi="Times New Roman"/>
        </w:rPr>
        <w:t xml:space="preserve"> </w:t>
      </w:r>
      <m:oMath>
        <m:r>
          <w:rPr>
            <w:rFonts w:ascii="Cambria Math" w:hAnsi="Cambria Math"/>
          </w:rPr>
          <m:t xml:space="preserve">= </m:t>
        </m:r>
        <m:r>
          <m:rPr>
            <m:sty m:val="p"/>
          </m:rPr>
          <w:rPr>
            <w:rFonts w:ascii="Cambria Math" w:hAnsi="Cambria Math"/>
            <w:sz w:val="24"/>
            <w:szCs w:val="24"/>
          </w:rPr>
          <m:t>p</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oMath>
      <w:r>
        <w:rPr>
          <w:rFonts w:ascii="Times New Roman" w:hAnsi="Times New Roman"/>
        </w:rPr>
        <w:t xml:space="preserve">. </w:t>
      </w:r>
      <w:proofErr w:type="gramStart"/>
      <w:r>
        <w:rPr>
          <w:rFonts w:ascii="Times New Roman" w:hAnsi="Times New Roman"/>
          <w:sz w:val="24"/>
          <w:szCs w:val="24"/>
        </w:rPr>
        <w:t xml:space="preserve">Hence, </w:t>
      </w:r>
      <w:r w:rsidRPr="00EC7930">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16</w:t>
      </w:r>
      <w:r>
        <w:rPr>
          <w:rFonts w:ascii="Times New Roman" w:hAnsi="Times New Roman"/>
          <w:b/>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and</w:t>
      </w:r>
      <w:proofErr w:type="gramEnd"/>
      <w:r>
        <w:rPr>
          <w:rFonts w:ascii="Times New Roman" w:hAnsi="Times New Roman"/>
          <w:sz w:val="24"/>
          <w:szCs w:val="24"/>
        </w:rPr>
        <w:t xml:space="preserve"> </w:t>
      </w:r>
      <w:r w:rsidRPr="00EC7930">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17</w:t>
      </w:r>
      <w:r>
        <w:rPr>
          <w:rFonts w:ascii="Times New Roman" w:hAnsi="Times New Roman"/>
          <w:b/>
          <w:sz w:val="24"/>
          <w:szCs w:val="24"/>
        </w:rPr>
        <w:t>.</w:t>
      </w:r>
      <w:r>
        <w:rPr>
          <w:rFonts w:ascii="Times New Roman" w:hAnsi="Times New Roman"/>
          <w:sz w:val="24"/>
          <w:szCs w:val="24"/>
        </w:rPr>
        <w:t xml:space="preserve"> </w:t>
      </w:r>
      <w:proofErr w:type="gramStart"/>
      <w:r>
        <w:rPr>
          <w:rFonts w:ascii="Times New Roman" w:hAnsi="Times New Roman"/>
          <w:sz w:val="24"/>
          <w:szCs w:val="24"/>
        </w:rPr>
        <w:t>can</w:t>
      </w:r>
      <w:proofErr w:type="gramEnd"/>
      <w:r>
        <w:rPr>
          <w:rFonts w:ascii="Times New Roman" w:hAnsi="Times New Roman"/>
          <w:sz w:val="24"/>
          <w:szCs w:val="24"/>
        </w:rPr>
        <w:t xml:space="preserve"> be re-written as</w:t>
      </w:r>
      <w:r w:rsidRPr="00F25059">
        <w:rPr>
          <w:rFonts w:ascii="Times New Roman" w:hAnsi="Times New Roman"/>
          <w:sz w:val="24"/>
          <w:szCs w:val="24"/>
        </w:rPr>
        <w:t>:</w:t>
      </w:r>
    </w:p>
    <w:p w14:paraId="3D885C8A"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FRP= </m:t>
          </m:r>
          <m:f>
            <m:fPr>
              <m:ctrlPr>
                <w:rPr>
                  <w:rFonts w:ascii="Cambria Math" w:hAnsi="Cambria Math"/>
                </w:rPr>
              </m:ctrlPr>
            </m:fPr>
            <m:num>
              <m:r>
                <m:rPr>
                  <m:sty m:val="p"/>
                </m:rPr>
                <w:rPr>
                  <w:rFonts w:ascii="Cambria Math" w:hAnsi="Cambria Math"/>
                  <w:sz w:val="24"/>
                  <w:szCs w:val="24"/>
                </w:rPr>
                <m:t>α*pr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num>
            <m:den>
              <m:r>
                <m:rPr>
                  <m:sty m:val="p"/>
                </m:rPr>
                <w:rPr>
                  <w:rFonts w:ascii="Cambria Math" w:hAnsi="Cambria Math"/>
                  <w:sz w:val="24"/>
                  <w:szCs w:val="24"/>
                </w:rPr>
                <m:t>pr(</m:t>
              </m:r>
              <m:r>
                <m:rPr>
                  <m:sty m:val="p"/>
                </m:rPr>
                <w:rPr>
                  <w:rFonts w:ascii="Cambria Math" w:hAnsi="Cambria Math"/>
                </w:rPr>
                <m:t>sig</m:t>
              </m:r>
              <m:r>
                <m:rPr>
                  <m:sty m:val="p"/>
                </m:rPr>
                <w:rPr>
                  <w:rFonts w:ascii="Cambria Math" w:hAnsi="Cambria Math"/>
                  <w:sz w:val="24"/>
                  <w:szCs w:val="24"/>
                </w:rPr>
                <m:t>)</m:t>
              </m:r>
            </m:den>
          </m:f>
          <m:r>
            <w:rPr>
              <w:rFonts w:ascii="Cambria Math" w:hAnsi="Cambria Math"/>
              <w:sz w:val="24"/>
              <w:szCs w:val="24"/>
            </w:rPr>
            <m:t xml:space="preserve">  ;(Eq. 18)</m:t>
          </m:r>
        </m:oMath>
      </m:oMathPara>
    </w:p>
    <w:p w14:paraId="3352E955" w14:textId="77777777" w:rsidR="005E05B4" w:rsidRPr="00F25059" w:rsidRDefault="005E05B4" w:rsidP="005E05B4">
      <w:pPr>
        <w:ind w:left="360"/>
        <w:jc w:val="both"/>
        <w:rPr>
          <w:rFonts w:ascii="Times New Roman"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Power*pr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num>
            <m:den>
              <m:r>
                <m:rPr>
                  <m:sty m:val="p"/>
                </m:rPr>
                <w:rPr>
                  <w:rFonts w:ascii="Cambria Math" w:hAnsi="Cambria Math"/>
                  <w:sz w:val="24"/>
                  <w:szCs w:val="24"/>
                </w:rPr>
                <m:t>pr(</m:t>
              </m:r>
              <m:r>
                <m:rPr>
                  <m:sty m:val="p"/>
                </m:rPr>
                <w:rPr>
                  <w:rFonts w:ascii="Cambria Math" w:hAnsi="Cambria Math"/>
                </w:rPr>
                <m:t>sig</m:t>
              </m:r>
              <m:r>
                <m:rPr>
                  <m:sty m:val="p"/>
                </m:rPr>
                <w:rPr>
                  <w:rFonts w:ascii="Cambria Math" w:hAnsi="Cambria Math"/>
                  <w:sz w:val="24"/>
                  <w:szCs w:val="24"/>
                </w:rPr>
                <m:t>)</m:t>
              </m:r>
            </m:den>
          </m:f>
          <m:r>
            <w:rPr>
              <w:rFonts w:ascii="Cambria Math" w:hAnsi="Cambria Math"/>
              <w:sz w:val="24"/>
              <w:szCs w:val="24"/>
            </w:rPr>
            <m:t xml:space="preserve">  ;(Eq. 19)</m:t>
          </m:r>
        </m:oMath>
      </m:oMathPara>
    </w:p>
    <w:p w14:paraId="0ECE3B7F" w14:textId="77777777" w:rsidR="005E05B4" w:rsidRPr="00F25059" w:rsidRDefault="005E05B4" w:rsidP="005E05B4">
      <w:pPr>
        <w:jc w:val="both"/>
        <w:rPr>
          <w:rFonts w:ascii="Times New Roman" w:hAnsi="Times New Roman"/>
          <w:sz w:val="24"/>
          <w:szCs w:val="24"/>
        </w:rPr>
      </w:pPr>
      <w:r w:rsidRPr="00EC7930">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16</w:t>
      </w:r>
      <w:r>
        <w:rPr>
          <w:rFonts w:ascii="Times New Roman" w:hAnsi="Times New Roman"/>
          <w:b/>
          <w:sz w:val="24"/>
          <w:szCs w:val="24"/>
        </w:rPr>
        <w:t>.</w:t>
      </w:r>
      <w:r w:rsidRPr="00EC7930">
        <w:rPr>
          <w:rFonts w:ascii="Times New Roman" w:hAnsi="Times New Roman"/>
          <w:b/>
          <w:sz w:val="24"/>
          <w:szCs w:val="24"/>
        </w:rPr>
        <w:t xml:space="preserve"> </w:t>
      </w:r>
      <w:proofErr w:type="gramStart"/>
      <w:r w:rsidRPr="00EC7930">
        <w:rPr>
          <w:rFonts w:ascii="Times New Roman" w:hAnsi="Times New Roman"/>
          <w:sz w:val="24"/>
          <w:szCs w:val="24"/>
        </w:rPr>
        <w:t>and</w:t>
      </w:r>
      <w:proofErr w:type="gramEnd"/>
      <w:r w:rsidRPr="00EC7930">
        <w:rPr>
          <w:rFonts w:ascii="Times New Roman" w:hAnsi="Times New Roman"/>
          <w:b/>
          <w:sz w:val="24"/>
          <w:szCs w:val="24"/>
        </w:rPr>
        <w:t xml:space="preserve"> Eq</w:t>
      </w:r>
      <w:r>
        <w:rPr>
          <w:rFonts w:ascii="Times New Roman" w:hAnsi="Times New Roman"/>
          <w:b/>
          <w:sz w:val="24"/>
          <w:szCs w:val="24"/>
        </w:rPr>
        <w:t>.</w:t>
      </w:r>
      <w:r w:rsidR="00661349">
        <w:rPr>
          <w:rFonts w:ascii="Times New Roman" w:hAnsi="Times New Roman"/>
          <w:b/>
          <w:sz w:val="24"/>
          <w:szCs w:val="24"/>
        </w:rPr>
        <w:t>17</w:t>
      </w:r>
      <w:r>
        <w:rPr>
          <w:rFonts w:ascii="Times New Roman" w:hAnsi="Times New Roman"/>
          <w:b/>
          <w:sz w:val="24"/>
          <w:szCs w:val="24"/>
        </w:rPr>
        <w:t>.</w:t>
      </w:r>
      <w:r w:rsidRPr="00F25059">
        <w:rPr>
          <w:rFonts w:ascii="Times New Roman" w:hAnsi="Times New Roman"/>
          <w:sz w:val="24"/>
          <w:szCs w:val="24"/>
        </w:rPr>
        <w:t xml:space="preserve"> </w:t>
      </w:r>
      <w:proofErr w:type="gramStart"/>
      <w:r w:rsidRPr="00F25059">
        <w:rPr>
          <w:rFonts w:ascii="Times New Roman" w:hAnsi="Times New Roman"/>
          <w:sz w:val="24"/>
          <w:szCs w:val="24"/>
        </w:rPr>
        <w:t>can</w:t>
      </w:r>
      <w:proofErr w:type="gramEnd"/>
      <w:r w:rsidRPr="00F25059">
        <w:rPr>
          <w:rFonts w:ascii="Times New Roman" w:hAnsi="Times New Roman"/>
          <w:sz w:val="24"/>
          <w:szCs w:val="24"/>
        </w:rPr>
        <w:t xml:space="preserve"> also be expressed in terms of </w:t>
      </w:r>
      <w:r w:rsidR="00741F38">
        <w:rPr>
          <w:rFonts w:ascii="Times New Roman" w:hAnsi="Times New Roman"/>
          <w:sz w:val="24"/>
          <w:szCs w:val="24"/>
        </w:rPr>
        <w:t xml:space="preserve">pre-study </w:t>
      </w:r>
      <w:r w:rsidRPr="00F25059">
        <w:rPr>
          <w:rFonts w:ascii="Times New Roman" w:hAnsi="Times New Roman"/>
          <w:sz w:val="24"/>
          <w:szCs w:val="24"/>
        </w:rPr>
        <w:t xml:space="preserve">odds ratios of true </w:t>
      </w:r>
      <w:r>
        <w:rPr>
          <w:rFonts w:ascii="Times New Roman" w:hAnsi="Times New Roman"/>
          <w:sz w:val="24"/>
          <w:szCs w:val="24"/>
        </w:rPr>
        <w:t>H</w:t>
      </w:r>
      <w:r w:rsidRPr="00FF769F">
        <w:rPr>
          <w:rFonts w:ascii="Times New Roman" w:hAnsi="Times New Roman"/>
          <w:sz w:val="24"/>
          <w:szCs w:val="24"/>
          <w:vertAlign w:val="subscript"/>
        </w:rPr>
        <w:t>0</w:t>
      </w:r>
      <w:r w:rsidRPr="00F25059">
        <w:rPr>
          <w:rFonts w:ascii="Times New Roman" w:hAnsi="Times New Roman"/>
          <w:sz w:val="24"/>
          <w:szCs w:val="24"/>
        </w:rPr>
        <w:t xml:space="preserve"> and </w:t>
      </w:r>
      <w:r>
        <w:rPr>
          <w:rFonts w:ascii="Times New Roman" w:hAnsi="Times New Roman"/>
          <w:sz w:val="24"/>
          <w:szCs w:val="24"/>
        </w:rPr>
        <w:t>true H</w:t>
      </w:r>
      <w:r w:rsidRPr="00FF769F">
        <w:rPr>
          <w:rFonts w:ascii="Times New Roman" w:hAnsi="Times New Roman"/>
          <w:sz w:val="24"/>
          <w:szCs w:val="24"/>
          <w:vertAlign w:val="subscript"/>
        </w:rPr>
        <w:t>1</w:t>
      </w:r>
      <w:r>
        <w:rPr>
          <w:rFonts w:ascii="Times New Roman" w:hAnsi="Times New Roman"/>
          <w:sz w:val="24"/>
          <w:szCs w:val="24"/>
        </w:rPr>
        <w:t xml:space="preserve"> situations</w:t>
      </w:r>
      <w:r w:rsidRPr="00F25059">
        <w:rPr>
          <w:rFonts w:ascii="Times New Roman" w:hAnsi="Times New Roman"/>
          <w:sz w:val="24"/>
          <w:szCs w:val="24"/>
        </w:rPr>
        <w:t>.</w:t>
      </w:r>
      <w:r>
        <w:rPr>
          <w:rFonts w:ascii="Times New Roman" w:hAnsi="Times New Roman"/>
          <w:sz w:val="24"/>
          <w:szCs w:val="24"/>
        </w:rPr>
        <w:t xml:space="preserve"> </w:t>
      </w:r>
      <w:r w:rsidRPr="00F25059">
        <w:rPr>
          <w:rFonts w:ascii="Times New Roman" w:hAnsi="Times New Roman"/>
          <w:sz w:val="24"/>
          <w:szCs w:val="24"/>
        </w:rPr>
        <w:t xml:space="preserve">For example, </w:t>
      </w:r>
      <w:r>
        <w:rPr>
          <w:rFonts w:ascii="Times New Roman" w:hAnsi="Times New Roman"/>
          <w:sz w:val="24"/>
          <w:szCs w:val="24"/>
        </w:rPr>
        <w:t xml:space="preserve">we can denote </w:t>
      </w:r>
      <w:r w:rsidRPr="00F25059">
        <w:rPr>
          <w:rFonts w:ascii="Times New Roman" w:hAnsi="Times New Roman"/>
          <w:sz w:val="24"/>
          <w:szCs w:val="24"/>
        </w:rPr>
        <w:t xml:space="preserve">the odds of true </w:t>
      </w:r>
      <w:r>
        <w:rPr>
          <w:rFonts w:ascii="Times New Roman" w:hAnsi="Times New Roman"/>
          <w:sz w:val="24"/>
          <w:szCs w:val="24"/>
        </w:rPr>
        <w:t>H</w:t>
      </w:r>
      <w:r w:rsidRPr="00802442">
        <w:rPr>
          <w:rFonts w:ascii="Times New Roman" w:hAnsi="Times New Roman"/>
          <w:sz w:val="24"/>
          <w:szCs w:val="24"/>
          <w:vertAlign w:val="subscript"/>
        </w:rPr>
        <w:t>0</w:t>
      </w:r>
      <w:r w:rsidRPr="00F25059">
        <w:rPr>
          <w:rFonts w:ascii="Times New Roman" w:hAnsi="Times New Roman"/>
          <w:sz w:val="24"/>
          <w:szCs w:val="24"/>
        </w:rPr>
        <w:t xml:space="preserve"> </w:t>
      </w:r>
      <w:r>
        <w:rPr>
          <w:rFonts w:ascii="Times New Roman" w:hAnsi="Times New Roman"/>
          <w:sz w:val="24"/>
          <w:szCs w:val="24"/>
        </w:rPr>
        <w:t>situations</w:t>
      </w:r>
      <w:r w:rsidRPr="00F25059">
        <w:rPr>
          <w:rFonts w:ascii="Times New Roman" w:hAnsi="Times New Roman"/>
          <w:sz w:val="24"/>
          <w:szCs w:val="24"/>
        </w:rPr>
        <w:t xml:space="preserve"> </w:t>
      </w:r>
      <w:r>
        <w:rPr>
          <w:rFonts w:ascii="Times New Roman" w:hAnsi="Times New Roman"/>
          <w:sz w:val="24"/>
          <w:szCs w:val="24"/>
        </w:rPr>
        <w:t>as ‘O’ and write:</w:t>
      </w:r>
    </w:p>
    <w:p w14:paraId="18CD33E8" w14:textId="77777777" w:rsidR="005E05B4" w:rsidRPr="00F25059" w:rsidRDefault="005E05B4" w:rsidP="005E05B4">
      <w:pPr>
        <w:ind w:left="360"/>
        <w:jc w:val="both"/>
        <w:rPr>
          <w:rFonts w:ascii="Times New Roman" w:hAnsi="Times New Roman"/>
          <w:sz w:val="24"/>
          <w:szCs w:val="24"/>
        </w:rPr>
      </w:pPr>
      <m:oMathPara>
        <m:oMath>
          <m:r>
            <m:rPr>
              <m:sty m:val="p"/>
            </m:rPr>
            <w:rPr>
              <w:rFonts w:ascii="Cambria Math" w:hAnsi="Cambria Math"/>
            </w:rPr>
            <m:t>O=</m:t>
          </m:r>
          <m:r>
            <m:rPr>
              <m:sty m:val="p"/>
            </m:rPr>
            <w:rPr>
              <w:rFonts w:ascii="Cambria Math" w:hAnsi="Cambria Math"/>
              <w:sz w:val="24"/>
              <w:szCs w:val="24"/>
            </w:rPr>
            <m:t xml:space="preserve"> </m:t>
          </m:r>
          <m:f>
            <m:fPr>
              <m:ctrlPr>
                <w:rPr>
                  <w:rFonts w:ascii="Cambria Math" w:hAnsi="Cambria Math"/>
                </w:rPr>
              </m:ctrlPr>
            </m:fPr>
            <m:num>
              <m:r>
                <w:rPr>
                  <w:rFonts w:ascii="Cambria Math" w:hAnsi="Cambria Math"/>
                  <w:sz w:val="24"/>
                  <w:szCs w:val="24"/>
                </w:rPr>
                <m:t>pr(</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num>
            <m:den>
              <m:r>
                <w:rPr>
                  <w:rFonts w:ascii="Cambria Math" w:hAnsi="Cambria Math"/>
                  <w:sz w:val="24"/>
                  <w:szCs w:val="24"/>
                </w:rPr>
                <m:t>pr(</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den>
          </m:f>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20</m:t>
              </m:r>
            </m:e>
          </m:d>
        </m:oMath>
      </m:oMathPara>
    </w:p>
    <w:p w14:paraId="134D0AAC" w14:textId="77777777" w:rsidR="005E05B4" w:rsidRPr="00F25059" w:rsidRDefault="005E05B4" w:rsidP="005E05B4">
      <w:pPr>
        <w:jc w:val="both"/>
        <w:rPr>
          <w:rFonts w:ascii="Times New Roman" w:hAnsi="Times New Roman"/>
          <w:sz w:val="24"/>
          <w:szCs w:val="24"/>
        </w:rPr>
      </w:pPr>
      <w:r>
        <w:rPr>
          <w:rFonts w:ascii="Times New Roman" w:hAnsi="Times New Roman"/>
          <w:sz w:val="24"/>
          <w:szCs w:val="24"/>
        </w:rPr>
        <w:t xml:space="preserve">We can express </w:t>
      </w:r>
      <w:proofErr w:type="spellStart"/>
      <w:proofErr w:type="gramStart"/>
      <w:r>
        <w:rPr>
          <w:rFonts w:ascii="Times New Roman" w:hAnsi="Times New Roman"/>
          <w:sz w:val="24"/>
          <w:szCs w:val="24"/>
        </w:rPr>
        <w:t>pr</w:t>
      </w:r>
      <w:proofErr w:type="spellEnd"/>
      <w:r>
        <w:rPr>
          <w:rFonts w:ascii="Times New Roman" w:hAnsi="Times New Roman"/>
          <w:sz w:val="24"/>
          <w:szCs w:val="24"/>
        </w:rPr>
        <w:t>(</w:t>
      </w:r>
      <w:proofErr w:type="gramEnd"/>
      <w:r>
        <w:rPr>
          <w:rFonts w:ascii="Times New Roman" w:hAnsi="Times New Roman"/>
          <w:sz w:val="24"/>
          <w:szCs w:val="24"/>
        </w:rPr>
        <w:t>H</w:t>
      </w:r>
      <w:r w:rsidRPr="0093411E">
        <w:rPr>
          <w:rFonts w:ascii="Times New Roman" w:hAnsi="Times New Roman"/>
          <w:sz w:val="24"/>
          <w:szCs w:val="24"/>
          <w:vertAlign w:val="subscript"/>
        </w:rPr>
        <w:t>0</w:t>
      </w:r>
      <w:r>
        <w:rPr>
          <w:rFonts w:ascii="Times New Roman" w:hAnsi="Times New Roman"/>
          <w:sz w:val="24"/>
          <w:szCs w:val="24"/>
        </w:rPr>
        <w:t>) using the above as:</w:t>
      </w:r>
    </w:p>
    <w:p w14:paraId="0D9F3597" w14:textId="77777777" w:rsidR="005E05B4" w:rsidRPr="00F25059" w:rsidRDefault="005E05B4" w:rsidP="005E05B4">
      <w:pPr>
        <w:ind w:left="360"/>
        <w:jc w:val="both"/>
        <w:rPr>
          <w:rFonts w:ascii="Times New Roman" w:hAnsi="Times New Roman"/>
          <w:sz w:val="24"/>
          <w:szCs w:val="24"/>
        </w:rPr>
      </w:pPr>
      <m:oMathPara>
        <m:oMath>
          <m:r>
            <m:rPr>
              <m:sty m:val="p"/>
            </m:rPr>
            <w:rPr>
              <w:rFonts w:ascii="Cambria Math" w:hAnsi="Cambria Math"/>
              <w:sz w:val="24"/>
              <w:szCs w:val="24"/>
            </w:rPr>
            <m:t>pr</m:t>
          </m:r>
          <m:d>
            <m:dPr>
              <m:ctrlPr>
                <w:rPr>
                  <w:rFonts w:ascii="Cambria Math" w:hAnsi="Cambria Math"/>
                </w:rPr>
              </m:ctrlPr>
            </m:dPr>
            <m:e>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 xml:space="preserve">= </m:t>
          </m:r>
          <m:r>
            <w:rPr>
              <w:rFonts w:ascii="Cambria Math" w:hAnsi="Cambria Math"/>
            </w:rPr>
            <m:t>O</m:t>
          </m:r>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21</m:t>
              </m:r>
            </m:e>
          </m:d>
        </m:oMath>
      </m:oMathPara>
    </w:p>
    <w:p w14:paraId="2FD791D0" w14:textId="77777777" w:rsidR="005E05B4" w:rsidRPr="00F25059" w:rsidRDefault="005E05B4" w:rsidP="005E05B4">
      <w:pPr>
        <w:jc w:val="both"/>
        <w:rPr>
          <w:rFonts w:ascii="Times New Roman" w:hAnsi="Times New Roman"/>
          <w:sz w:val="24"/>
          <w:szCs w:val="24"/>
        </w:rPr>
      </w:pPr>
      <w:proofErr w:type="gramStart"/>
      <w:r w:rsidRPr="00F25059">
        <w:rPr>
          <w:rFonts w:ascii="Times New Roman" w:hAnsi="Times New Roman"/>
          <w:sz w:val="24"/>
          <w:szCs w:val="24"/>
        </w:rPr>
        <w:t>then</w:t>
      </w:r>
      <w:proofErr w:type="gramEnd"/>
      <w:r w:rsidRPr="00F25059">
        <w:rPr>
          <w:rFonts w:ascii="Times New Roman" w:hAnsi="Times New Roman"/>
          <w:sz w:val="24"/>
          <w:szCs w:val="24"/>
        </w:rPr>
        <w:t xml:space="preserve"> </w:t>
      </w:r>
      <w:r w:rsidR="00661349">
        <w:rPr>
          <w:rFonts w:ascii="Times New Roman" w:hAnsi="Times New Roman"/>
          <w:b/>
          <w:sz w:val="24"/>
          <w:szCs w:val="24"/>
        </w:rPr>
        <w:t>Eq.16</w:t>
      </w:r>
      <w:r w:rsidRPr="00802442">
        <w:rPr>
          <w:rFonts w:ascii="Times New Roman" w:hAnsi="Times New Roman"/>
          <w:b/>
          <w:sz w:val="24"/>
          <w:szCs w:val="24"/>
        </w:rPr>
        <w:t>.</w:t>
      </w:r>
      <w:r w:rsidRPr="00F25059">
        <w:rPr>
          <w:rFonts w:ascii="Times New Roman" w:hAnsi="Times New Roman"/>
          <w:sz w:val="24"/>
          <w:szCs w:val="24"/>
        </w:rPr>
        <w:t xml:space="preserve"> Can be rewritten as:</w:t>
      </w:r>
    </w:p>
    <w:p w14:paraId="7C0195A0"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w:lastRenderedPageBreak/>
            <m:t xml:space="preserve">FRP=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*O* 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num>
            <m:den>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*O* p</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 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den>
          </m:f>
          <m:r>
            <w:rPr>
              <w:rFonts w:ascii="Cambria Math" w:hAnsi="Cambria Math"/>
              <w:sz w:val="24"/>
              <w:szCs w:val="24"/>
            </w:rPr>
            <m:t xml:space="preserve">  ;(Eq. 17)</m:t>
          </m:r>
        </m:oMath>
      </m:oMathPara>
    </w:p>
    <w:p w14:paraId="63D61CC0" w14:textId="77777777"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This can be simplified</w:t>
      </w:r>
      <w:r>
        <w:rPr>
          <w:rFonts w:ascii="Times New Roman" w:hAnsi="Times New Roman"/>
          <w:sz w:val="24"/>
          <w:szCs w:val="24"/>
        </w:rPr>
        <w:t xml:space="preserve"> by </w:t>
      </w:r>
      <m:oMath>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oMath>
      <w:r w:rsidRPr="00F25059">
        <w:rPr>
          <w:rFonts w:ascii="Times New Roman" w:hAnsi="Times New Roman"/>
          <w:sz w:val="24"/>
          <w:szCs w:val="24"/>
        </w:rPr>
        <w:t>:</w:t>
      </w:r>
    </w:p>
    <w:p w14:paraId="2819D4E2"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FRP=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m:t>
              </m:r>
              <m:sSub>
                <m:sSubPr>
                  <m:ctrlPr>
                    <w:rPr>
                      <w:rFonts w:ascii="Cambria Math" w:hAnsi="Cambria Math"/>
                    </w:rPr>
                  </m:ctrlPr>
                </m:sSubPr>
                <m:e>
                  <m:r>
                    <w:rPr>
                      <w:rFonts w:ascii="Cambria Math" w:hAnsi="Cambria Math"/>
                      <w:sz w:val="24"/>
                      <w:szCs w:val="24"/>
                    </w:rPr>
                    <m:t>Odds</m:t>
                  </m:r>
                </m:e>
                <m:sub>
                  <m:r>
                    <w:rPr>
                      <w:rFonts w:ascii="Cambria Math" w:hAnsi="Cambria Math"/>
                      <w:sz w:val="24"/>
                      <w:szCs w:val="24"/>
                    </w:rPr>
                    <m:t>H0</m:t>
                  </m:r>
                </m:sub>
              </m:sSub>
            </m:num>
            <m:den>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m:t>
              </m:r>
              <m:sSub>
                <m:sSubPr>
                  <m:ctrlPr>
                    <w:rPr>
                      <w:rFonts w:ascii="Cambria Math" w:hAnsi="Cambria Math"/>
                    </w:rPr>
                  </m:ctrlPr>
                </m:sSubPr>
                <m:e>
                  <m:r>
                    <w:rPr>
                      <w:rFonts w:ascii="Cambria Math" w:hAnsi="Cambria Math"/>
                      <w:sz w:val="24"/>
                      <w:szCs w:val="24"/>
                    </w:rPr>
                    <m:t>Odds</m:t>
                  </m:r>
                </m:e>
                <m:sub>
                  <m:r>
                    <w:rPr>
                      <w:rFonts w:ascii="Cambria Math" w:hAnsi="Cambria Math"/>
                      <w:sz w:val="24"/>
                      <w:szCs w:val="24"/>
                    </w:rPr>
                    <m:t>H0</m:t>
                  </m:r>
                </m:sub>
              </m:sSub>
              <m:r>
                <m:rPr>
                  <m:sty m:val="p"/>
                </m:rPr>
                <w:rPr>
                  <w:rFonts w:ascii="Cambria Math" w:hAnsi="Cambria Math"/>
                  <w:sz w:val="24"/>
                  <w:szCs w:val="24"/>
                </w:rPr>
                <m:t>+ 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den>
          </m:f>
          <m:r>
            <w:rPr>
              <w:rFonts w:ascii="Cambria Math" w:hAnsi="Cambria Math"/>
              <w:sz w:val="24"/>
              <w:szCs w:val="24"/>
            </w:rPr>
            <m:t xml:space="preserve">  ;(Eq. 18)</m:t>
          </m:r>
        </m:oMath>
      </m:oMathPara>
    </w:p>
    <w:p w14:paraId="0208A17F" w14:textId="77777777" w:rsidR="005E05B4" w:rsidRPr="00F25059" w:rsidRDefault="005E05B4" w:rsidP="005E05B4">
      <w:pPr>
        <w:jc w:val="both"/>
        <w:rPr>
          <w:rFonts w:ascii="Times New Roman" w:hAnsi="Times New Roman"/>
          <w:sz w:val="24"/>
          <w:szCs w:val="24"/>
        </w:rPr>
      </w:pPr>
      <w:r>
        <w:rPr>
          <w:rFonts w:ascii="Times New Roman" w:hAnsi="Times New Roman"/>
          <w:sz w:val="24"/>
          <w:szCs w:val="24"/>
        </w:rPr>
        <w:t>Using α and Power = 1 - β we can write</w:t>
      </w:r>
      <w:r w:rsidRPr="00F25059">
        <w:rPr>
          <w:rFonts w:ascii="Times New Roman" w:hAnsi="Times New Roman"/>
          <w:sz w:val="24"/>
          <w:szCs w:val="24"/>
        </w:rPr>
        <w:t>:</w:t>
      </w:r>
    </w:p>
    <w:p w14:paraId="20282BE0"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FRP= </m:t>
          </m:r>
          <m:f>
            <m:fPr>
              <m:ctrlPr>
                <w:rPr>
                  <w:rFonts w:ascii="Cambria Math" w:hAnsi="Cambria Math"/>
                </w:rPr>
              </m:ctrlPr>
            </m:fPr>
            <m:num>
              <m:r>
                <m:rPr>
                  <m:sty m:val="p"/>
                </m:rPr>
                <w:rPr>
                  <w:rFonts w:ascii="Cambria Math" w:hAnsi="Cambria Math"/>
                  <w:sz w:val="24"/>
                  <w:szCs w:val="24"/>
                </w:rPr>
                <m:t>Oα</m:t>
              </m:r>
            </m:num>
            <m:den>
              <m:r>
                <m:rPr>
                  <m:sty m:val="p"/>
                </m:rPr>
                <w:rPr>
                  <w:rFonts w:ascii="Cambria Math" w:hAnsi="Cambria Math"/>
                  <w:sz w:val="24"/>
                  <w:szCs w:val="24"/>
                </w:rPr>
                <m:t>Oα+ Power</m:t>
              </m:r>
            </m:den>
          </m:f>
          <m:r>
            <w:rPr>
              <w:rFonts w:ascii="Cambria Math" w:hAnsi="Cambria Math"/>
              <w:sz w:val="24"/>
              <w:szCs w:val="24"/>
            </w:rPr>
            <m:t xml:space="preserve">  ;(Eq. 19)</m:t>
          </m:r>
        </m:oMath>
      </m:oMathPara>
    </w:p>
    <w:p w14:paraId="402806B2"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Power</m:t>
              </m:r>
            </m:num>
            <m:den>
              <m:r>
                <m:rPr>
                  <m:sty m:val="p"/>
                </m:rPr>
                <w:rPr>
                  <w:rFonts w:ascii="Cambria Math" w:hAnsi="Cambria Math"/>
                  <w:sz w:val="24"/>
                  <w:szCs w:val="24"/>
                </w:rPr>
                <m:t>Oα+ Power</m:t>
              </m:r>
            </m:den>
          </m:f>
          <m:r>
            <w:rPr>
              <w:rFonts w:ascii="Cambria Math" w:hAnsi="Cambria Math"/>
              <w:sz w:val="24"/>
              <w:szCs w:val="24"/>
            </w:rPr>
            <m:t xml:space="preserve">  ;(Eq. 20)</m:t>
          </m:r>
        </m:oMath>
      </m:oMathPara>
    </w:p>
    <w:p w14:paraId="5A95AEBB" w14:textId="77777777" w:rsidR="005E05B4" w:rsidRDefault="005E05B4" w:rsidP="005E05B4">
      <w:pPr>
        <w:jc w:val="both"/>
        <w:rPr>
          <w:rFonts w:ascii="Times New Roman" w:eastAsiaTheme="minorEastAsia" w:hAnsi="Times New Roman"/>
          <w:sz w:val="24"/>
          <w:szCs w:val="24"/>
        </w:rPr>
      </w:pPr>
      <m:oMath>
        <m:r>
          <m:rPr>
            <m:sty m:val="p"/>
          </m:rPr>
          <w:rPr>
            <w:rFonts w:ascii="Cambria Math" w:hAnsi="Cambria Math"/>
            <w:sz w:val="24"/>
            <w:szCs w:val="24"/>
          </w:rPr>
          <m:t>FRP</m:t>
        </m:r>
      </m:oMath>
      <w:r>
        <w:rPr>
          <w:rFonts w:ascii="Times New Roman" w:eastAsiaTheme="minorEastAsia" w:hAnsi="Times New Roman"/>
          <w:sz w:val="24"/>
          <w:szCs w:val="24"/>
        </w:rPr>
        <w:t xml:space="preserve"> + </w:t>
      </w:r>
      <m:oMath>
        <m:r>
          <m:rPr>
            <m:sty m:val="p"/>
          </m:rPr>
          <w:rPr>
            <w:rFonts w:ascii="Cambria Math" w:hAnsi="Cambria Math"/>
            <w:sz w:val="24"/>
            <w:szCs w:val="24"/>
          </w:rPr>
          <m:t>TRP</m:t>
        </m:r>
      </m:oMath>
      <w:r>
        <w:rPr>
          <w:rFonts w:ascii="Times New Roman" w:eastAsiaTheme="minorEastAsia" w:hAnsi="Times New Roman"/>
          <w:sz w:val="24"/>
          <w:szCs w:val="24"/>
        </w:rPr>
        <w:t xml:space="preserve"> = 1; e.g.:</w:t>
      </w:r>
    </w:p>
    <w:p w14:paraId="3B5D347E" w14:textId="77777777" w:rsidR="005E05B4" w:rsidRDefault="00960047" w:rsidP="005E05B4">
      <w:pPr>
        <w:jc w:val="both"/>
        <w:rPr>
          <w:rFonts w:ascii="Times New Roman" w:eastAsiaTheme="minorEastAsia" w:hAnsi="Times New Roman"/>
          <w:sz w:val="24"/>
          <w:szCs w:val="24"/>
        </w:rPr>
      </w:pPr>
      <m:oMathPara>
        <m:oMath>
          <m:f>
            <m:fPr>
              <m:ctrlPr>
                <w:rPr>
                  <w:rFonts w:ascii="Cambria Math" w:hAnsi="Cambria Math"/>
                </w:rPr>
              </m:ctrlPr>
            </m:fPr>
            <m:num>
              <m:r>
                <m:rPr>
                  <m:sty m:val="p"/>
                </m:rPr>
                <w:rPr>
                  <w:rFonts w:ascii="Cambria Math" w:hAnsi="Cambria Math"/>
                  <w:sz w:val="24"/>
                  <w:szCs w:val="24"/>
                </w:rPr>
                <m:t>Oα</m:t>
              </m:r>
            </m:num>
            <m:den>
              <m:r>
                <m:rPr>
                  <m:sty m:val="p"/>
                </m:rPr>
                <w:rPr>
                  <w:rFonts w:ascii="Cambria Math" w:hAnsi="Cambria Math"/>
                  <w:sz w:val="24"/>
                  <w:szCs w:val="24"/>
                </w:rPr>
                <m:t>Oα+ Power</m:t>
              </m:r>
            </m:den>
          </m:f>
          <m:r>
            <w:rPr>
              <w:rFonts w:ascii="Cambria Math" w:hAnsi="Cambria Math"/>
              <w:sz w:val="24"/>
              <w:szCs w:val="24"/>
            </w:rPr>
            <m:t xml:space="preserve">+ </m:t>
          </m:r>
          <m:f>
            <m:fPr>
              <m:ctrlPr>
                <w:rPr>
                  <w:rFonts w:ascii="Cambria Math" w:hAnsi="Cambria Math"/>
                  <w:i/>
                </w:rPr>
              </m:ctrlPr>
            </m:fPr>
            <m:num>
              <m:r>
                <w:rPr>
                  <w:rFonts w:ascii="Cambria Math" w:hAnsi="Cambria Math"/>
                  <w:sz w:val="24"/>
                  <w:szCs w:val="24"/>
                </w:rPr>
                <m:t>Power</m:t>
              </m:r>
            </m:num>
            <m:den>
              <m:r>
                <m:rPr>
                  <m:sty m:val="p"/>
                </m:rPr>
                <w:rPr>
                  <w:rFonts w:ascii="Cambria Math" w:hAnsi="Cambria Math"/>
                  <w:sz w:val="24"/>
                  <w:szCs w:val="24"/>
                </w:rPr>
                <m:t>Oα</m:t>
              </m:r>
              <m:r>
                <w:rPr>
                  <w:rFonts w:ascii="Cambria Math" w:hAnsi="Cambria Math"/>
                  <w:sz w:val="24"/>
                  <w:szCs w:val="24"/>
                </w:rPr>
                <m:t>+Power</m:t>
              </m:r>
            </m:den>
          </m:f>
          <m:r>
            <w:rPr>
              <w:rFonts w:ascii="Cambria Math" w:hAnsi="Cambria Math"/>
              <w:sz w:val="24"/>
              <w:szCs w:val="24"/>
            </w:rPr>
            <m:t xml:space="preserve">= </m:t>
          </m:r>
          <m:f>
            <m:fPr>
              <m:ctrlPr>
                <w:rPr>
                  <w:rFonts w:ascii="Cambria Math" w:hAnsi="Cambria Math"/>
                  <w:i/>
                </w:rPr>
              </m:ctrlPr>
            </m:fPr>
            <m:num>
              <m:r>
                <m:rPr>
                  <m:sty m:val="p"/>
                </m:rPr>
                <w:rPr>
                  <w:rFonts w:ascii="Cambria Math" w:hAnsi="Cambria Math"/>
                  <w:sz w:val="24"/>
                  <w:szCs w:val="24"/>
                </w:rPr>
                <m:t>Oα</m:t>
              </m:r>
              <m:r>
                <w:rPr>
                  <w:rFonts w:ascii="Cambria Math" w:hAnsi="Cambria Math"/>
                  <w:sz w:val="24"/>
                  <w:szCs w:val="24"/>
                </w:rPr>
                <m:t>+Power</m:t>
              </m:r>
            </m:num>
            <m:den>
              <m:r>
                <m:rPr>
                  <m:sty m:val="p"/>
                </m:rPr>
                <w:rPr>
                  <w:rFonts w:ascii="Cambria Math" w:hAnsi="Cambria Math"/>
                  <w:sz w:val="24"/>
                  <w:szCs w:val="24"/>
                </w:rPr>
                <m:t>Oα</m:t>
              </m:r>
              <m:r>
                <w:rPr>
                  <w:rFonts w:ascii="Cambria Math" w:hAnsi="Cambria Math"/>
                  <w:sz w:val="24"/>
                  <w:szCs w:val="24"/>
                </w:rPr>
                <m:t>+Power</m:t>
              </m:r>
            </m:den>
          </m:f>
          <m:r>
            <w:rPr>
              <w:rFonts w:ascii="Cambria Math" w:hAnsi="Cambria Math"/>
              <w:sz w:val="24"/>
              <w:szCs w:val="24"/>
            </w:rPr>
            <m:t>=1  (Eq. 21)</m:t>
          </m:r>
        </m:oMath>
      </m:oMathPara>
    </w:p>
    <w:p w14:paraId="01B3A995" w14:textId="77777777" w:rsidR="005E05B4" w:rsidRDefault="005E05B4" w:rsidP="005E05B4">
      <w:pPr>
        <w:jc w:val="both"/>
        <w:rPr>
          <w:rFonts w:ascii="Times New Roman" w:hAnsi="Times New Roman"/>
          <w:sz w:val="24"/>
          <w:szCs w:val="24"/>
        </w:rPr>
      </w:pPr>
      <w:r>
        <w:rPr>
          <w:rFonts w:ascii="Times New Roman" w:hAnsi="Times New Roman"/>
          <w:sz w:val="24"/>
          <w:szCs w:val="24"/>
        </w:rPr>
        <w:t>Consequently:</w:t>
      </w:r>
    </w:p>
    <w:p w14:paraId="647D6A81" w14:textId="77777777" w:rsidR="005E05B4" w:rsidRPr="001C4421" w:rsidRDefault="005E05B4" w:rsidP="005E05B4">
      <w:pPr>
        <w:jc w:val="both"/>
        <w:rPr>
          <w:rFonts w:ascii="Times New Roman" w:eastAsiaTheme="minorEastAsia" w:hAnsi="Times New Roman"/>
          <w:sz w:val="24"/>
          <w:szCs w:val="24"/>
        </w:rPr>
      </w:pPr>
      <m:oMathPara>
        <m:oMath>
          <m:r>
            <m:rPr>
              <m:sty m:val="p"/>
            </m:rPr>
            <w:rPr>
              <w:rFonts w:ascii="Cambria Math" w:hAnsi="Cambria Math"/>
              <w:sz w:val="24"/>
              <w:szCs w:val="24"/>
            </w:rPr>
            <m:t>FRP=1</m:t>
          </m:r>
          <m:r>
            <w:rPr>
              <w:rFonts w:ascii="Cambria Math" w:hAnsi="Cambria Math"/>
              <w:sz w:val="24"/>
              <w:szCs w:val="24"/>
            </w:rPr>
            <m:t xml:space="preserve">- </m:t>
          </m:r>
          <m:r>
            <m:rPr>
              <m:sty m:val="p"/>
            </m:rPr>
            <w:rPr>
              <w:rFonts w:ascii="Cambria Math" w:hAnsi="Cambria Math"/>
              <w:sz w:val="24"/>
              <w:szCs w:val="24"/>
            </w:rPr>
            <m:t>TRP</m:t>
          </m:r>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22</m:t>
              </m:r>
            </m:e>
          </m:d>
        </m:oMath>
      </m:oMathPara>
    </w:p>
    <w:p w14:paraId="3A6BCB9B" w14:textId="77777777" w:rsidR="005E05B4" w:rsidRDefault="005E05B4" w:rsidP="005E05B4">
      <w:pPr>
        <w:jc w:val="both"/>
        <w:rPr>
          <w:rFonts w:ascii="Times New Roman" w:eastAsiaTheme="minorEastAsia" w:hAnsi="Times New Roman"/>
          <w:sz w:val="24"/>
          <w:szCs w:val="24"/>
        </w:rPr>
      </w:pPr>
      <w:proofErr w:type="gramStart"/>
      <w:r>
        <w:rPr>
          <w:rFonts w:ascii="Times New Roman" w:eastAsiaTheme="minorEastAsia" w:hAnsi="Times New Roman"/>
          <w:sz w:val="24"/>
          <w:szCs w:val="24"/>
        </w:rPr>
        <w:t>and</w:t>
      </w:r>
      <w:proofErr w:type="gramEnd"/>
    </w:p>
    <w:p w14:paraId="546EC3A3" w14:textId="77777777" w:rsidR="005E05B4" w:rsidRPr="00D6319B" w:rsidRDefault="005E05B4" w:rsidP="005E05B4">
      <w:pPr>
        <w:jc w:val="both"/>
        <w:rPr>
          <w:rFonts w:ascii="Times New Roman" w:eastAsiaTheme="minorEastAsia" w:hAnsi="Times New Roman"/>
          <w:sz w:val="24"/>
          <w:szCs w:val="24"/>
        </w:rPr>
      </w:pPr>
      <m:oMathPara>
        <m:oMath>
          <m:r>
            <m:rPr>
              <m:sty m:val="p"/>
            </m:rPr>
            <w:rPr>
              <w:rFonts w:ascii="Cambria Math" w:hAnsi="Cambria Math"/>
              <w:sz w:val="24"/>
              <w:szCs w:val="24"/>
            </w:rPr>
            <m:t>TRP</m:t>
          </m:r>
          <m:r>
            <w:rPr>
              <w:rFonts w:ascii="Cambria Math" w:hAnsi="Cambria Math"/>
              <w:sz w:val="24"/>
              <w:szCs w:val="24"/>
            </w:rPr>
            <m:t xml:space="preserve">=1- </m:t>
          </m:r>
          <m:r>
            <m:rPr>
              <m:sty m:val="p"/>
            </m:rPr>
            <w:rPr>
              <w:rFonts w:ascii="Cambria Math" w:hAnsi="Cambria Math"/>
              <w:sz w:val="24"/>
              <w:szCs w:val="24"/>
            </w:rPr>
            <m:t>FRP</m:t>
          </m:r>
          <m:r>
            <w:rPr>
              <w:rFonts w:ascii="Cambria Math" w:hAnsi="Cambria Math"/>
              <w:sz w:val="24"/>
              <w:szCs w:val="24"/>
            </w:rPr>
            <m:t xml:space="preserve">  (Eq. 23)</m:t>
          </m:r>
        </m:oMath>
      </m:oMathPara>
    </w:p>
    <w:p w14:paraId="3854253F" w14:textId="77777777" w:rsidR="005E05B4" w:rsidRPr="00F25059" w:rsidRDefault="005E05B4" w:rsidP="005E05B4">
      <w:pPr>
        <w:jc w:val="both"/>
        <w:rPr>
          <w:rFonts w:ascii="Times New Roman" w:hAnsi="Times New Roman"/>
          <w:sz w:val="24"/>
          <w:szCs w:val="24"/>
        </w:rPr>
      </w:pPr>
      <w:r>
        <w:rPr>
          <w:rFonts w:ascii="Times New Roman" w:hAnsi="Times New Roman"/>
          <w:sz w:val="24"/>
          <w:szCs w:val="24"/>
        </w:rPr>
        <w:t>Equivalently to the above, we can also express the odds of true H</w:t>
      </w:r>
      <w:r w:rsidRPr="0093411E">
        <w:rPr>
          <w:rFonts w:ascii="Times New Roman" w:hAnsi="Times New Roman"/>
          <w:sz w:val="24"/>
          <w:szCs w:val="24"/>
          <w:vertAlign w:val="subscript"/>
        </w:rPr>
        <w:t>1</w:t>
      </w:r>
      <w:r>
        <w:rPr>
          <w:rFonts w:ascii="Times New Roman" w:hAnsi="Times New Roman"/>
          <w:sz w:val="24"/>
          <w:szCs w:val="24"/>
        </w:rPr>
        <w:t xml:space="preserve"> situations as the ratio of </w:t>
      </w:r>
      <w:proofErr w:type="spellStart"/>
      <w:proofErr w:type="gramStart"/>
      <w:r>
        <w:rPr>
          <w:rFonts w:ascii="Times New Roman" w:hAnsi="Times New Roman"/>
          <w:sz w:val="24"/>
          <w:szCs w:val="24"/>
        </w:rPr>
        <w:t>pr</w:t>
      </w:r>
      <w:proofErr w:type="spellEnd"/>
      <w:r>
        <w:rPr>
          <w:rFonts w:ascii="Times New Roman" w:hAnsi="Times New Roman"/>
          <w:sz w:val="24"/>
          <w:szCs w:val="24"/>
        </w:rPr>
        <w:t>(</w:t>
      </w:r>
      <w:proofErr w:type="gramEnd"/>
      <w:r>
        <w:rPr>
          <w:rFonts w:ascii="Times New Roman" w:hAnsi="Times New Roman"/>
          <w:sz w:val="24"/>
          <w:szCs w:val="24"/>
        </w:rPr>
        <w:t>H</w:t>
      </w:r>
      <w:r w:rsidRPr="00645099">
        <w:rPr>
          <w:rFonts w:ascii="Times New Roman" w:hAnsi="Times New Roman"/>
          <w:sz w:val="24"/>
          <w:szCs w:val="24"/>
          <w:vertAlign w:val="subscript"/>
        </w:rPr>
        <w:t>1</w:t>
      </w:r>
      <w:r>
        <w:rPr>
          <w:rFonts w:ascii="Times New Roman" w:hAnsi="Times New Roman"/>
          <w:sz w:val="24"/>
          <w:szCs w:val="24"/>
        </w:rPr>
        <w:t xml:space="preserve">) and </w:t>
      </w:r>
      <w:proofErr w:type="spellStart"/>
      <w:r>
        <w:rPr>
          <w:rFonts w:ascii="Times New Roman" w:hAnsi="Times New Roman"/>
          <w:sz w:val="24"/>
          <w:szCs w:val="24"/>
        </w:rPr>
        <w:t>pr</w:t>
      </w:r>
      <w:proofErr w:type="spellEnd"/>
      <w:r>
        <w:rPr>
          <w:rFonts w:ascii="Times New Roman" w:hAnsi="Times New Roman"/>
          <w:sz w:val="24"/>
          <w:szCs w:val="24"/>
        </w:rPr>
        <w:t>(H</w:t>
      </w:r>
      <w:r w:rsidRPr="00645099">
        <w:rPr>
          <w:rFonts w:ascii="Times New Roman" w:hAnsi="Times New Roman"/>
          <w:sz w:val="24"/>
          <w:szCs w:val="24"/>
          <w:vertAlign w:val="subscript"/>
        </w:rPr>
        <w:t>0</w:t>
      </w:r>
      <w:r>
        <w:rPr>
          <w:rFonts w:ascii="Times New Roman" w:hAnsi="Times New Roman"/>
          <w:sz w:val="24"/>
          <w:szCs w:val="24"/>
        </w:rPr>
        <w:t>) and denote it with ‘R’ as in Ioannidis (2005):</w:t>
      </w:r>
    </w:p>
    <w:p w14:paraId="0F25C459" w14:textId="77777777" w:rsidR="005E05B4" w:rsidRPr="00F25059" w:rsidRDefault="005E05B4" w:rsidP="005E05B4">
      <w:pPr>
        <w:ind w:left="360"/>
        <w:jc w:val="both"/>
        <w:rPr>
          <w:rFonts w:ascii="Times New Roman" w:hAnsi="Times New Roman"/>
          <w:sz w:val="24"/>
          <w:szCs w:val="24"/>
        </w:rPr>
      </w:pPr>
      <m:oMathPara>
        <m:oMath>
          <m:r>
            <w:rPr>
              <w:rFonts w:ascii="Cambria Math" w:hAnsi="Cambria Math"/>
            </w:rPr>
            <m:t>R</m:t>
          </m:r>
          <m:r>
            <m:rPr>
              <m:sty m:val="p"/>
            </m:rPr>
            <w:rPr>
              <w:rFonts w:ascii="Cambria Math" w:hAnsi="Cambria Math"/>
              <w:sz w:val="24"/>
              <w:szCs w:val="24"/>
            </w:rPr>
            <m:t xml:space="preserve">= </m:t>
          </m:r>
          <m:f>
            <m:fPr>
              <m:ctrlPr>
                <w:rPr>
                  <w:rFonts w:ascii="Cambria Math" w:hAnsi="Cambria Math"/>
                </w:rPr>
              </m:ctrlPr>
            </m:fPr>
            <m:num>
              <m:r>
                <w:rPr>
                  <w:rFonts w:ascii="Cambria Math" w:hAnsi="Cambria Math"/>
                  <w:sz w:val="24"/>
                  <w:szCs w:val="24"/>
                </w:rPr>
                <m:t>pr(</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pr(</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den>
          </m:f>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24</m:t>
              </m:r>
            </m:e>
          </m:d>
        </m:oMath>
      </m:oMathPara>
    </w:p>
    <w:p w14:paraId="36EA315F" w14:textId="77777777" w:rsidR="005E05B4" w:rsidRPr="00F25059" w:rsidRDefault="005E05B4" w:rsidP="005E05B4">
      <w:pPr>
        <w:ind w:left="360"/>
        <w:jc w:val="both"/>
        <w:rPr>
          <w:rFonts w:ascii="Times New Roman" w:hAnsi="Times New Roman"/>
          <w:sz w:val="24"/>
          <w:szCs w:val="24"/>
        </w:rPr>
      </w:pPr>
      <m:oMathPara>
        <m:oMath>
          <m:r>
            <m:rPr>
              <m:sty m:val="p"/>
            </m:rPr>
            <w:rPr>
              <w:rFonts w:ascii="Cambria Math" w:hAnsi="Cambria Math"/>
              <w:sz w:val="24"/>
              <w:szCs w:val="24"/>
            </w:rPr>
            <m:t>pr</m:t>
          </m:r>
          <m:d>
            <m:dPr>
              <m:ctrlPr>
                <w:rPr>
                  <w:rFonts w:ascii="Cambria Math" w:hAnsi="Cambria Math"/>
                </w:rPr>
              </m:ctrlPr>
            </m:dPr>
            <m:e>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 xml:space="preserve">= </m:t>
          </m:r>
          <m:r>
            <w:rPr>
              <w:rFonts w:ascii="Cambria Math" w:hAnsi="Cambria Math"/>
            </w:rPr>
            <m:t>R</m:t>
          </m:r>
          <m:r>
            <m:rPr>
              <m:sty m:val="p"/>
            </m:rPr>
            <w:rPr>
              <w:rFonts w:ascii="Cambria Math" w:hAnsi="Cambria Math"/>
              <w:sz w:val="24"/>
              <w:szCs w:val="24"/>
            </w:rPr>
            <m:t>*pr</m:t>
          </m:r>
          <m:d>
            <m:dPr>
              <m:ctrlPr>
                <w:rPr>
                  <w:rFonts w:ascii="Cambria Math" w:hAnsi="Cambria Math"/>
                </w:rPr>
              </m:ctrlPr>
            </m:dPr>
            <m:e>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e>
          </m:d>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25</m:t>
              </m:r>
            </m:e>
          </m:d>
        </m:oMath>
      </m:oMathPara>
    </w:p>
    <w:p w14:paraId="5174D557" w14:textId="77777777" w:rsidR="005E05B4" w:rsidRPr="00F25059" w:rsidRDefault="005E05B4" w:rsidP="005E05B4">
      <w:pPr>
        <w:jc w:val="both"/>
        <w:rPr>
          <w:rFonts w:ascii="Times New Roman" w:hAnsi="Times New Roman"/>
          <w:sz w:val="24"/>
          <w:szCs w:val="24"/>
        </w:rPr>
      </w:pPr>
      <w:r>
        <w:rPr>
          <w:rFonts w:ascii="Times New Roman" w:hAnsi="Times New Roman"/>
          <w:sz w:val="24"/>
          <w:szCs w:val="24"/>
        </w:rPr>
        <w:t>S</w:t>
      </w:r>
      <w:r w:rsidRPr="00F25059">
        <w:rPr>
          <w:rFonts w:ascii="Times New Roman" w:hAnsi="Times New Roman"/>
          <w:sz w:val="24"/>
          <w:szCs w:val="24"/>
        </w:rPr>
        <w:t xml:space="preserve">ubstituting </w:t>
      </w:r>
      <w:r w:rsidR="00661349">
        <w:rPr>
          <w:rFonts w:ascii="Times New Roman" w:hAnsi="Times New Roman"/>
          <w:b/>
          <w:sz w:val="24"/>
          <w:szCs w:val="24"/>
        </w:rPr>
        <w:t>Eq.25</w:t>
      </w:r>
      <w:r w:rsidRPr="00802442">
        <w:rPr>
          <w:rFonts w:ascii="Times New Roman" w:hAnsi="Times New Roman"/>
          <w:b/>
          <w:sz w:val="24"/>
          <w:szCs w:val="24"/>
        </w:rPr>
        <w:t>.</w:t>
      </w:r>
      <w:r w:rsidRPr="00F25059">
        <w:rPr>
          <w:rFonts w:ascii="Times New Roman" w:hAnsi="Times New Roman"/>
          <w:sz w:val="24"/>
          <w:szCs w:val="24"/>
        </w:rPr>
        <w:t xml:space="preserve"> </w:t>
      </w:r>
      <w:proofErr w:type="gramStart"/>
      <w:r w:rsidRPr="00F25059">
        <w:rPr>
          <w:rFonts w:ascii="Times New Roman" w:hAnsi="Times New Roman"/>
          <w:sz w:val="24"/>
          <w:szCs w:val="24"/>
        </w:rPr>
        <w:t>into</w:t>
      </w:r>
      <w:proofErr w:type="gramEnd"/>
      <w:r w:rsidRPr="00F25059">
        <w:rPr>
          <w:rFonts w:ascii="Times New Roman" w:hAnsi="Times New Roman"/>
          <w:sz w:val="24"/>
          <w:szCs w:val="24"/>
        </w:rPr>
        <w:t xml:space="preserve"> </w:t>
      </w:r>
      <w:r w:rsidRPr="00802442">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16</w:t>
      </w:r>
      <w:r>
        <w:rPr>
          <w:rFonts w:ascii="Times New Roman" w:hAnsi="Times New Roman"/>
          <w:b/>
          <w:sz w:val="24"/>
          <w:szCs w:val="24"/>
        </w:rPr>
        <w:t>.</w:t>
      </w:r>
      <w:r w:rsidRPr="00F25059">
        <w:rPr>
          <w:rFonts w:ascii="Times New Roman" w:hAnsi="Times New Roman"/>
          <w:sz w:val="24"/>
          <w:szCs w:val="24"/>
        </w:rPr>
        <w:t>:</w:t>
      </w:r>
    </w:p>
    <w:p w14:paraId="0A293D8E"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m:t>
              </m:r>
              <m:r>
                <w:rPr>
                  <w:rFonts w:ascii="Cambria Math" w:hAnsi="Cambria Math"/>
                </w:rPr>
                <m:t>R</m:t>
              </m:r>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num>
            <m:den>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*p</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 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m:t>
              </m:r>
              <m:r>
                <m:rPr>
                  <m:sty m:val="p"/>
                </m:rPr>
                <w:rPr>
                  <w:rFonts w:ascii="Cambria Math" w:hAnsi="Cambria Math"/>
                </w:rPr>
                <m:t>R</m:t>
              </m:r>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den>
          </m:f>
          <m:r>
            <w:rPr>
              <w:rFonts w:ascii="Cambria Math" w:hAnsi="Cambria Math"/>
              <w:sz w:val="24"/>
              <w:szCs w:val="24"/>
            </w:rPr>
            <m:t xml:space="preserve">  ;(Eq. 26)</m:t>
          </m:r>
        </m:oMath>
      </m:oMathPara>
    </w:p>
    <w:p w14:paraId="6B2B26FB" w14:textId="77777777"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Simplifying:</w:t>
      </w:r>
    </w:p>
    <w:p w14:paraId="71836670"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m:t>
              </m:r>
              <m:r>
                <w:rPr>
                  <w:rFonts w:ascii="Cambria Math" w:hAnsi="Cambria Math"/>
                </w:rPr>
                <m:t>R</m:t>
              </m:r>
            </m:num>
            <m:den>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 R</m:t>
              </m:r>
              <m:r>
                <w:rPr>
                  <w:rFonts w:ascii="Cambria Math" w:hAnsi="Cambria Math"/>
                  <w:sz w:val="24"/>
                  <w:szCs w:val="24"/>
                </w:rPr>
                <m:t xml:space="preserve">* </m:t>
              </m:r>
              <m:sSub>
                <m:sSubPr>
                  <m:ctrlPr>
                    <w:rPr>
                      <w:rFonts w:ascii="Cambria Math" w:hAnsi="Cambria Math"/>
                    </w:rPr>
                  </m:ctrlPr>
                </m:sSubPr>
                <m:e>
                  <m:r>
                    <w:rPr>
                      <w:rFonts w:ascii="Cambria Math" w:hAnsi="Cambria Math"/>
                      <w:sz w:val="24"/>
                      <w:szCs w:val="24"/>
                    </w:rPr>
                    <m:t>Odds</m:t>
                  </m:r>
                </m:e>
                <m:sub>
                  <m:r>
                    <w:rPr>
                      <w:rFonts w:ascii="Cambria Math" w:hAnsi="Cambria Math"/>
                      <w:sz w:val="24"/>
                      <w:szCs w:val="24"/>
                    </w:rPr>
                    <m:t>H1</m:t>
                  </m:r>
                </m:sub>
              </m:sSub>
            </m:den>
          </m:f>
          <m:r>
            <w:rPr>
              <w:rFonts w:ascii="Cambria Math" w:hAnsi="Cambria Math"/>
              <w:sz w:val="24"/>
              <w:szCs w:val="24"/>
            </w:rPr>
            <m:t xml:space="preserve">  ;(Eq. 27)</m:t>
          </m:r>
        </m:oMath>
      </m:oMathPara>
    </w:p>
    <w:p w14:paraId="58FDCF3F" w14:textId="77777777" w:rsidR="005E05B4" w:rsidRPr="00F25059" w:rsidRDefault="005E05B4" w:rsidP="005E05B4">
      <w:pPr>
        <w:jc w:val="both"/>
        <w:rPr>
          <w:rFonts w:ascii="Times New Roman" w:hAnsi="Times New Roman"/>
          <w:sz w:val="24"/>
          <w:szCs w:val="24"/>
        </w:rPr>
      </w:pPr>
      <w:r>
        <w:rPr>
          <w:rFonts w:ascii="Times New Roman" w:hAnsi="Times New Roman"/>
          <w:sz w:val="24"/>
          <w:szCs w:val="24"/>
        </w:rPr>
        <w:t>Using α and Power = 1 - β we can write</w:t>
      </w:r>
      <w:r w:rsidRPr="00F25059">
        <w:rPr>
          <w:rFonts w:ascii="Times New Roman" w:hAnsi="Times New Roman"/>
          <w:sz w:val="24"/>
          <w:szCs w:val="24"/>
        </w:rPr>
        <w:t>:</w:t>
      </w:r>
    </w:p>
    <w:p w14:paraId="1C0487C5" w14:textId="77777777" w:rsidR="005E05B4"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R*Power</m:t>
              </m:r>
            </m:num>
            <m:den>
              <m:r>
                <m:rPr>
                  <m:sty m:val="p"/>
                </m:rPr>
                <w:rPr>
                  <w:rFonts w:ascii="Cambria Math" w:hAnsi="Cambria Math"/>
                  <w:sz w:val="24"/>
                  <w:szCs w:val="24"/>
                </w:rPr>
                <m:t>α+ R*Power</m:t>
              </m:r>
            </m:den>
          </m:f>
          <m:r>
            <w:rPr>
              <w:rFonts w:ascii="Cambria Math" w:hAnsi="Cambria Math"/>
              <w:sz w:val="24"/>
              <w:szCs w:val="24"/>
            </w:rPr>
            <m:t xml:space="preserve">  ;(Eq. 28)</m:t>
          </m:r>
        </m:oMath>
      </m:oMathPara>
    </w:p>
    <w:p w14:paraId="74D948E9"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w:lastRenderedPageBreak/>
            <m:t xml:space="preserve">FRP= </m:t>
          </m:r>
          <m:f>
            <m:fPr>
              <m:ctrlPr>
                <w:rPr>
                  <w:rFonts w:ascii="Cambria Math" w:hAnsi="Cambria Math"/>
                </w:rPr>
              </m:ctrlPr>
            </m:fPr>
            <m:num>
              <m:r>
                <m:rPr>
                  <m:sty m:val="p"/>
                </m:rPr>
                <w:rPr>
                  <w:rFonts w:ascii="Cambria Math" w:hAnsi="Cambria Math"/>
                  <w:sz w:val="24"/>
                  <w:szCs w:val="24"/>
                </w:rPr>
                <m:t>α</m:t>
              </m:r>
            </m:num>
            <m:den>
              <m:r>
                <m:rPr>
                  <m:sty m:val="p"/>
                </m:rPr>
                <w:rPr>
                  <w:rFonts w:ascii="Cambria Math" w:hAnsi="Cambria Math"/>
                  <w:sz w:val="24"/>
                  <w:szCs w:val="24"/>
                </w:rPr>
                <m:t>α+ R* Power</m:t>
              </m:r>
            </m:den>
          </m:f>
          <m:r>
            <w:rPr>
              <w:rFonts w:ascii="Cambria Math" w:hAnsi="Cambria Math"/>
              <w:sz w:val="24"/>
              <w:szCs w:val="24"/>
            </w:rPr>
            <m:t xml:space="preserve">  ;(Eq. 29)</m:t>
          </m:r>
        </m:oMath>
      </m:oMathPara>
    </w:p>
    <w:p w14:paraId="4ECF0343" w14:textId="77777777" w:rsidR="005E05B4" w:rsidRPr="00F25059" w:rsidRDefault="005E05B4" w:rsidP="005E05B4">
      <w:pPr>
        <w:jc w:val="both"/>
        <w:rPr>
          <w:rFonts w:ascii="Times New Roman" w:hAnsi="Times New Roman"/>
          <w:sz w:val="24"/>
          <w:szCs w:val="24"/>
        </w:rPr>
      </w:pPr>
      <w:r w:rsidRPr="00802442">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28</w:t>
      </w:r>
      <w:r w:rsidRPr="00802442">
        <w:rPr>
          <w:rFonts w:ascii="Times New Roman" w:hAnsi="Times New Roman"/>
          <w:b/>
          <w:sz w:val="24"/>
          <w:szCs w:val="24"/>
        </w:rPr>
        <w:t>.</w:t>
      </w:r>
      <w:r w:rsidRPr="00F25059">
        <w:rPr>
          <w:rFonts w:ascii="Times New Roman" w:hAnsi="Times New Roman"/>
          <w:sz w:val="24"/>
          <w:szCs w:val="24"/>
        </w:rPr>
        <w:t xml:space="preserve"> </w:t>
      </w:r>
      <w:proofErr w:type="gramStart"/>
      <w:r w:rsidRPr="00F25059">
        <w:rPr>
          <w:rFonts w:ascii="Times New Roman" w:hAnsi="Times New Roman"/>
          <w:sz w:val="24"/>
          <w:szCs w:val="24"/>
        </w:rPr>
        <w:t>is</w:t>
      </w:r>
      <w:proofErr w:type="gramEnd"/>
      <w:r w:rsidRPr="00F25059">
        <w:rPr>
          <w:rFonts w:ascii="Times New Roman" w:hAnsi="Times New Roman"/>
          <w:sz w:val="24"/>
          <w:szCs w:val="24"/>
        </w:rPr>
        <w:t xml:space="preserve"> equivalent to the one used by Ioannidis (2005) with a </w:t>
      </w:r>
      <w:r>
        <w:rPr>
          <w:rFonts w:ascii="Times New Roman" w:hAnsi="Times New Roman"/>
          <w:sz w:val="24"/>
          <w:szCs w:val="24"/>
        </w:rPr>
        <w:t xml:space="preserve">slightly </w:t>
      </w:r>
      <w:r w:rsidRPr="00F25059">
        <w:rPr>
          <w:rFonts w:ascii="Times New Roman" w:hAnsi="Times New Roman"/>
          <w:sz w:val="24"/>
          <w:szCs w:val="24"/>
        </w:rPr>
        <w:t>different notation.</w:t>
      </w:r>
    </w:p>
    <w:p w14:paraId="76BCFB7A" w14:textId="77777777" w:rsidR="005E05B4" w:rsidRPr="00F25059" w:rsidRDefault="005E05B4" w:rsidP="005E05B4">
      <w:pPr>
        <w:jc w:val="both"/>
        <w:rPr>
          <w:rFonts w:ascii="Times New Roman" w:eastAsiaTheme="minorEastAsia" w:hAnsi="Times New Roman"/>
          <w:sz w:val="24"/>
          <w:szCs w:val="24"/>
        </w:rPr>
      </w:pPr>
      <w:r w:rsidRPr="00F25059">
        <w:rPr>
          <w:rFonts w:ascii="Times New Roman" w:hAnsi="Times New Roman"/>
          <w:sz w:val="24"/>
          <w:szCs w:val="24"/>
        </w:rPr>
        <w:t xml:space="preserve">He defined PPV = </w:t>
      </w:r>
      <m:oMath>
        <m:r>
          <m:rPr>
            <m:sty m:val="p"/>
          </m:rPr>
          <w:rPr>
            <w:rFonts w:ascii="Cambria Math" w:hAnsi="Cambria Math"/>
            <w:sz w:val="24"/>
            <w:szCs w:val="24"/>
          </w:rPr>
          <m:t>TRP</m:t>
        </m:r>
      </m:oMath>
      <w:r w:rsidRPr="00F25059">
        <w:rPr>
          <w:rFonts w:ascii="Times New Roman" w:eastAsiaTheme="minorEastAsia" w:hAnsi="Times New Roman"/>
          <w:sz w:val="24"/>
          <w:szCs w:val="24"/>
        </w:rPr>
        <w:t xml:space="preserve">; Power = 1-β and </w:t>
      </w:r>
      <w:r w:rsidR="00661349">
        <w:rPr>
          <w:rFonts w:ascii="Times New Roman" w:eastAsiaTheme="minorEastAsia" w:hAnsi="Times New Roman"/>
          <w:sz w:val="24"/>
          <w:szCs w:val="24"/>
        </w:rPr>
        <w:t>equivalently to Eq. 28</w:t>
      </w:r>
      <w:r>
        <w:rPr>
          <w:rFonts w:ascii="Times New Roman" w:eastAsiaTheme="minorEastAsia" w:hAnsi="Times New Roman"/>
          <w:sz w:val="24"/>
          <w:szCs w:val="24"/>
        </w:rPr>
        <w:t xml:space="preserve"> he </w:t>
      </w:r>
      <w:r w:rsidRPr="00F25059">
        <w:rPr>
          <w:rFonts w:ascii="Times New Roman" w:eastAsiaTheme="minorEastAsia" w:hAnsi="Times New Roman"/>
          <w:sz w:val="24"/>
          <w:szCs w:val="24"/>
        </w:rPr>
        <w:t>wrote:</w:t>
      </w:r>
    </w:p>
    <w:p w14:paraId="4B0864DD"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PPV= </m:t>
          </m:r>
          <m:f>
            <m:fPr>
              <m:ctrlPr>
                <w:rPr>
                  <w:rFonts w:ascii="Cambria Math" w:hAnsi="Cambria Math"/>
                </w:rPr>
              </m:ctrlPr>
            </m:fPr>
            <m:num>
              <m:r>
                <m:rPr>
                  <m:sty m:val="p"/>
                </m:rPr>
                <w:rPr>
                  <w:rFonts w:ascii="Cambria Math" w:hAnsi="Cambria Math"/>
                  <w:sz w:val="24"/>
                  <w:szCs w:val="24"/>
                </w:rPr>
                <m:t>(1-β)*R</m:t>
              </m:r>
            </m:num>
            <m:den>
              <m:r>
                <m:rPr>
                  <m:sty m:val="p"/>
                </m:rPr>
                <w:rPr>
                  <w:rFonts w:ascii="Cambria Math" w:hAnsi="Cambria Math"/>
                  <w:sz w:val="24"/>
                  <w:szCs w:val="24"/>
                </w:rPr>
                <m:t>α+(1- β)*</m:t>
              </m:r>
              <m:r>
                <w:rPr>
                  <w:rFonts w:ascii="Cambria Math" w:hAnsi="Cambria Math"/>
                  <w:sz w:val="24"/>
                  <w:szCs w:val="24"/>
                </w:rPr>
                <m:t>R</m:t>
              </m:r>
            </m:den>
          </m:f>
          <m:r>
            <w:rPr>
              <w:rFonts w:ascii="Cambria Math" w:hAnsi="Cambria Math"/>
              <w:sz w:val="24"/>
              <w:szCs w:val="24"/>
            </w:rPr>
            <m:t xml:space="preserve">= </m:t>
          </m:r>
          <m:f>
            <m:fPr>
              <m:ctrlPr>
                <w:rPr>
                  <w:rFonts w:ascii="Cambria Math" w:hAnsi="Cambria Math"/>
                </w:rPr>
              </m:ctrlPr>
            </m:fPr>
            <m:num>
              <m:r>
                <m:rPr>
                  <m:sty m:val="p"/>
                </m:rPr>
                <w:rPr>
                  <w:rFonts w:ascii="Cambria Math" w:hAnsi="Cambria Math"/>
                  <w:sz w:val="24"/>
                  <w:szCs w:val="24"/>
                </w:rPr>
                <m:t>(1-β)*R</m:t>
              </m:r>
            </m:num>
            <m:den>
              <m:r>
                <m:rPr>
                  <m:sty m:val="p"/>
                </m:rPr>
                <w:rPr>
                  <w:rFonts w:ascii="Cambria Math" w:hAnsi="Cambria Math"/>
                  <w:sz w:val="24"/>
                  <w:szCs w:val="24"/>
                </w:rPr>
                <m:t>α+R- β</m:t>
              </m:r>
              <m:r>
                <w:rPr>
                  <w:rFonts w:ascii="Cambria Math" w:hAnsi="Cambria Math"/>
                  <w:sz w:val="24"/>
                  <w:szCs w:val="24"/>
                </w:rPr>
                <m:t>R</m:t>
              </m:r>
            </m:den>
          </m:f>
          <m:r>
            <w:rPr>
              <w:rFonts w:ascii="Cambria Math" w:hAnsi="Cambria Math"/>
              <w:sz w:val="24"/>
              <w:szCs w:val="24"/>
            </w:rPr>
            <m:t xml:space="preserve">  ;(Eq. 29)</m:t>
          </m:r>
        </m:oMath>
      </m:oMathPara>
    </w:p>
    <w:p w14:paraId="1C1261B5" w14:textId="77777777"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 xml:space="preserve">Ioannidis </w:t>
      </w:r>
      <w:r>
        <w:rPr>
          <w:rFonts w:ascii="Times New Roman" w:hAnsi="Times New Roman"/>
          <w:sz w:val="24"/>
          <w:szCs w:val="24"/>
        </w:rPr>
        <w:t xml:space="preserve">(2005) </w:t>
      </w:r>
      <w:r w:rsidRPr="00F25059">
        <w:rPr>
          <w:rFonts w:ascii="Times New Roman" w:hAnsi="Times New Roman"/>
          <w:sz w:val="24"/>
          <w:szCs w:val="24"/>
        </w:rPr>
        <w:t xml:space="preserve">also defined Bias, </w:t>
      </w:r>
      <w:r>
        <w:rPr>
          <w:rFonts w:ascii="Times New Roman" w:hAnsi="Times New Roman"/>
          <w:sz w:val="24"/>
          <w:szCs w:val="24"/>
        </w:rPr>
        <w:t>signified by ‘</w:t>
      </w:r>
      <w:r w:rsidRPr="00D6319B">
        <w:rPr>
          <w:rFonts w:ascii="Times New Roman" w:hAnsi="Times New Roman"/>
          <w:i/>
          <w:sz w:val="24"/>
          <w:szCs w:val="24"/>
        </w:rPr>
        <w:t>u</w:t>
      </w:r>
      <w:r>
        <w:rPr>
          <w:rFonts w:ascii="Times New Roman" w:hAnsi="Times New Roman"/>
          <w:sz w:val="24"/>
          <w:szCs w:val="24"/>
        </w:rPr>
        <w:t>’</w:t>
      </w:r>
      <w:r w:rsidRPr="00F25059">
        <w:rPr>
          <w:rFonts w:ascii="Times New Roman" w:hAnsi="Times New Roman"/>
          <w:sz w:val="24"/>
          <w:szCs w:val="24"/>
        </w:rPr>
        <w:t xml:space="preserve">. </w:t>
      </w:r>
      <w:r>
        <w:rPr>
          <w:rFonts w:ascii="Times New Roman" w:hAnsi="Times New Roman"/>
          <w:sz w:val="24"/>
          <w:szCs w:val="24"/>
        </w:rPr>
        <w:t>On the one hand, b</w:t>
      </w:r>
      <w:r w:rsidRPr="00F25059">
        <w:rPr>
          <w:rFonts w:ascii="Times New Roman" w:hAnsi="Times New Roman"/>
          <w:sz w:val="24"/>
          <w:szCs w:val="24"/>
        </w:rPr>
        <w:t xml:space="preserve">ias </w:t>
      </w:r>
      <w:r>
        <w:rPr>
          <w:rFonts w:ascii="Times New Roman" w:hAnsi="Times New Roman"/>
          <w:sz w:val="24"/>
          <w:szCs w:val="24"/>
        </w:rPr>
        <w:t>results in</w:t>
      </w:r>
      <w:r w:rsidRPr="00F25059">
        <w:rPr>
          <w:rFonts w:ascii="Times New Roman" w:hAnsi="Times New Roman"/>
          <w:sz w:val="24"/>
          <w:szCs w:val="24"/>
        </w:rPr>
        <w:t xml:space="preserve"> categorizing </w:t>
      </w:r>
      <w:r>
        <w:rPr>
          <w:rFonts w:ascii="Times New Roman" w:hAnsi="Times New Roman"/>
          <w:sz w:val="24"/>
          <w:szCs w:val="24"/>
        </w:rPr>
        <w:t>fraction</w:t>
      </w:r>
      <w:r w:rsidRPr="00F25059">
        <w:rPr>
          <w:rFonts w:ascii="Times New Roman" w:hAnsi="Times New Roman"/>
          <w:sz w:val="24"/>
          <w:szCs w:val="24"/>
        </w:rPr>
        <w:t xml:space="preserve"> u </w:t>
      </w:r>
      <w:r>
        <w:rPr>
          <w:rFonts w:ascii="Times New Roman" w:hAnsi="Times New Roman"/>
          <w:sz w:val="24"/>
          <w:szCs w:val="24"/>
        </w:rPr>
        <w:t xml:space="preserve">(u*(1 - α)) </w:t>
      </w:r>
      <w:r w:rsidRPr="00F25059">
        <w:rPr>
          <w:rFonts w:ascii="Times New Roman" w:hAnsi="Times New Roman"/>
          <w:sz w:val="24"/>
          <w:szCs w:val="24"/>
        </w:rPr>
        <w:t>of otherwise true negative results (</w:t>
      </w:r>
      <w:r>
        <w:rPr>
          <w:rFonts w:ascii="Times New Roman" w:hAnsi="Times New Roman"/>
          <w:sz w:val="24"/>
          <w:szCs w:val="24"/>
        </w:rPr>
        <w:t xml:space="preserve">in case </w:t>
      </w:r>
      <w:r w:rsidRPr="00F25059">
        <w:rPr>
          <w:rFonts w:ascii="Times New Roman" w:hAnsi="Times New Roman"/>
          <w:sz w:val="24"/>
          <w:szCs w:val="24"/>
        </w:rPr>
        <w:t>there is no bias) as positive results.</w:t>
      </w:r>
      <w:r>
        <w:rPr>
          <w:rFonts w:ascii="Times New Roman" w:hAnsi="Times New Roman"/>
          <w:sz w:val="24"/>
          <w:szCs w:val="24"/>
        </w:rPr>
        <w:t xml:space="preserve"> On the other hand, b</w:t>
      </w:r>
      <w:r w:rsidRPr="00F25059">
        <w:rPr>
          <w:rFonts w:ascii="Times New Roman" w:hAnsi="Times New Roman"/>
          <w:sz w:val="24"/>
          <w:szCs w:val="24"/>
        </w:rPr>
        <w:t xml:space="preserve">ias </w:t>
      </w:r>
      <w:r>
        <w:rPr>
          <w:rFonts w:ascii="Times New Roman" w:hAnsi="Times New Roman"/>
          <w:sz w:val="24"/>
          <w:szCs w:val="24"/>
        </w:rPr>
        <w:t>results in categorizing</w:t>
      </w:r>
      <w:r w:rsidRPr="00F25059">
        <w:rPr>
          <w:rFonts w:ascii="Times New Roman" w:hAnsi="Times New Roman"/>
          <w:sz w:val="24"/>
          <w:szCs w:val="24"/>
        </w:rPr>
        <w:t xml:space="preserve"> </w:t>
      </w:r>
      <w:r>
        <w:rPr>
          <w:rFonts w:ascii="Times New Roman" w:hAnsi="Times New Roman"/>
          <w:sz w:val="24"/>
          <w:szCs w:val="24"/>
        </w:rPr>
        <w:t xml:space="preserve">fraction </w:t>
      </w:r>
      <w:r w:rsidRPr="00D6319B">
        <w:rPr>
          <w:rFonts w:ascii="Times New Roman" w:hAnsi="Times New Roman"/>
          <w:i/>
          <w:sz w:val="24"/>
          <w:szCs w:val="24"/>
        </w:rPr>
        <w:t>u</w:t>
      </w:r>
      <w:r w:rsidRPr="00F25059">
        <w:rPr>
          <w:rFonts w:ascii="Times New Roman" w:hAnsi="Times New Roman"/>
          <w:sz w:val="24"/>
          <w:szCs w:val="24"/>
        </w:rPr>
        <w:t xml:space="preserve"> </w:t>
      </w:r>
      <w:r>
        <w:rPr>
          <w:rFonts w:ascii="Times New Roman" w:hAnsi="Times New Roman"/>
          <w:sz w:val="24"/>
          <w:szCs w:val="24"/>
        </w:rPr>
        <w:t xml:space="preserve">(uβ = u*(1 - Power)) </w:t>
      </w:r>
      <w:r w:rsidRPr="00F25059">
        <w:rPr>
          <w:rFonts w:ascii="Times New Roman" w:hAnsi="Times New Roman"/>
          <w:sz w:val="24"/>
          <w:szCs w:val="24"/>
        </w:rPr>
        <w:t xml:space="preserve">of otherwise (in case there is no bias) missed true positive results as positive results. That is, </w:t>
      </w:r>
      <w:r>
        <w:rPr>
          <w:rFonts w:ascii="Times New Roman" w:hAnsi="Times New Roman"/>
          <w:sz w:val="24"/>
          <w:szCs w:val="24"/>
        </w:rPr>
        <w:t>b</w:t>
      </w:r>
      <w:r w:rsidRPr="00F25059">
        <w:rPr>
          <w:rFonts w:ascii="Times New Roman" w:hAnsi="Times New Roman"/>
          <w:sz w:val="24"/>
          <w:szCs w:val="24"/>
        </w:rPr>
        <w:t xml:space="preserve">ias alters </w:t>
      </w:r>
      <w:r w:rsidRPr="00802442">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28</w:t>
      </w:r>
      <w:r>
        <w:rPr>
          <w:rFonts w:ascii="Times New Roman" w:hAnsi="Times New Roman"/>
          <w:b/>
          <w:sz w:val="24"/>
          <w:szCs w:val="24"/>
        </w:rPr>
        <w:t>.</w:t>
      </w:r>
      <w:r w:rsidRPr="00F25059">
        <w:rPr>
          <w:rFonts w:ascii="Times New Roman" w:hAnsi="Times New Roman"/>
          <w:sz w:val="24"/>
          <w:szCs w:val="24"/>
        </w:rPr>
        <w:t xml:space="preserve"> </w:t>
      </w:r>
      <w:proofErr w:type="gramStart"/>
      <w:r w:rsidRPr="00F25059">
        <w:rPr>
          <w:rFonts w:ascii="Times New Roman" w:hAnsi="Times New Roman"/>
          <w:sz w:val="24"/>
          <w:szCs w:val="24"/>
        </w:rPr>
        <w:t>as</w:t>
      </w:r>
      <w:proofErr w:type="gramEnd"/>
      <w:r w:rsidRPr="00F25059">
        <w:rPr>
          <w:rFonts w:ascii="Times New Roman" w:hAnsi="Times New Roman"/>
          <w:sz w:val="24"/>
          <w:szCs w:val="24"/>
        </w:rPr>
        <w:t>:</w:t>
      </w:r>
    </w:p>
    <w:p w14:paraId="083B140E"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Power*</m:t>
              </m:r>
              <m:r>
                <w:rPr>
                  <w:rFonts w:ascii="Cambria Math" w:hAnsi="Cambria Math"/>
                </w:rPr>
                <m:t>R</m:t>
              </m:r>
              <m:r>
                <w:rPr>
                  <w:rFonts w:ascii="Cambria Math" w:hAnsi="Cambria Math"/>
                  <w:sz w:val="24"/>
                  <w:szCs w:val="24"/>
                </w:rPr>
                <m:t xml:space="preserve">+u* (1- </m:t>
              </m:r>
              <m:r>
                <m:rPr>
                  <m:sty m:val="p"/>
                </m:rPr>
                <w:rPr>
                  <w:rFonts w:ascii="Cambria Math" w:hAnsi="Cambria Math"/>
                  <w:sz w:val="24"/>
                  <w:szCs w:val="24"/>
                </w:rPr>
                <m:t>Power)*</m:t>
              </m:r>
              <m:r>
                <m:rPr>
                  <m:sty m:val="p"/>
                </m:rPr>
                <w:rPr>
                  <w:rFonts w:ascii="Cambria Math" w:hAnsi="Cambria Math"/>
                </w:rPr>
                <m:t>R</m:t>
              </m:r>
            </m:num>
            <m:den>
              <m:r>
                <m:rPr>
                  <m:sty m:val="p"/>
                </m:rPr>
                <w:rPr>
                  <w:rFonts w:ascii="Cambria Math" w:hAnsi="Cambria Math"/>
                  <w:sz w:val="24"/>
                  <w:szCs w:val="24"/>
                </w:rPr>
                <m:t xml:space="preserve">α+u* </m:t>
              </m:r>
              <m:d>
                <m:dPr>
                  <m:ctrlPr>
                    <w:rPr>
                      <w:rFonts w:ascii="Cambria Math" w:hAnsi="Cambria Math"/>
                    </w:rPr>
                  </m:ctrlPr>
                </m:dPr>
                <m:e>
                  <m:r>
                    <w:rPr>
                      <w:rFonts w:ascii="Cambria Math" w:hAnsi="Cambria Math"/>
                      <w:sz w:val="24"/>
                      <w:szCs w:val="24"/>
                    </w:rPr>
                    <m:t xml:space="preserve">1- </m:t>
                  </m:r>
                  <m:r>
                    <m:rPr>
                      <m:sty m:val="p"/>
                    </m:rPr>
                    <w:rPr>
                      <w:rFonts w:ascii="Cambria Math" w:hAnsi="Cambria Math"/>
                      <w:sz w:val="24"/>
                      <w:szCs w:val="24"/>
                    </w:rPr>
                    <m:t>α</m:t>
                  </m:r>
                </m:e>
              </m:d>
              <m:r>
                <m:rPr>
                  <m:sty m:val="p"/>
                </m:rPr>
                <w:rPr>
                  <w:rFonts w:ascii="Cambria Math" w:hAnsi="Cambria Math"/>
                  <w:sz w:val="24"/>
                  <w:szCs w:val="24"/>
                </w:rPr>
                <m:t xml:space="preserve"> +  Power* </m:t>
              </m:r>
              <m:r>
                <m:rPr>
                  <m:sty m:val="p"/>
                </m:rPr>
                <w:rPr>
                  <w:rFonts w:ascii="Cambria Math" w:hAnsi="Cambria Math"/>
                </w:rPr>
                <m:t>R</m:t>
              </m:r>
              <m:r>
                <w:rPr>
                  <w:rFonts w:ascii="Cambria Math" w:hAnsi="Cambria Math"/>
                  <w:sz w:val="24"/>
                  <w:szCs w:val="24"/>
                </w:rPr>
                <m:t xml:space="preserve"> +u* (1- </m:t>
              </m:r>
              <m:r>
                <m:rPr>
                  <m:sty m:val="p"/>
                </m:rPr>
                <w:rPr>
                  <w:rFonts w:ascii="Cambria Math" w:hAnsi="Cambria Math"/>
                  <w:sz w:val="24"/>
                  <w:szCs w:val="24"/>
                </w:rPr>
                <m:t>Power)*</m:t>
              </m:r>
              <m:r>
                <m:rPr>
                  <m:sty m:val="p"/>
                </m:rPr>
                <w:rPr>
                  <w:rFonts w:ascii="Cambria Math" w:hAnsi="Cambria Math"/>
                </w:rPr>
                <m:t>R</m:t>
              </m:r>
            </m:den>
          </m:f>
          <m:r>
            <w:rPr>
              <w:rFonts w:ascii="Cambria Math" w:hAnsi="Cambria Math"/>
              <w:sz w:val="24"/>
              <w:szCs w:val="24"/>
            </w:rPr>
            <m:t xml:space="preserve">  ;(Eq. 30)</m:t>
          </m:r>
        </m:oMath>
      </m:oMathPara>
    </w:p>
    <w:p w14:paraId="5D7D1282" w14:textId="77777777"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Using the notation of Ioannidis (2005) this can be rewritten as:</w:t>
      </w:r>
    </w:p>
    <w:p w14:paraId="223BF2A0"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PPV= </m:t>
          </m:r>
          <m:f>
            <m:fPr>
              <m:ctrlPr>
                <w:rPr>
                  <w:rFonts w:ascii="Cambria Math" w:hAnsi="Cambria Math"/>
                </w:rPr>
              </m:ctrlPr>
            </m:fPr>
            <m:num>
              <m:d>
                <m:dPr>
                  <m:ctrlPr>
                    <w:rPr>
                      <w:rFonts w:ascii="Cambria Math" w:hAnsi="Cambria Math"/>
                    </w:rPr>
                  </m:ctrlPr>
                </m:dPr>
                <m:e>
                  <m:r>
                    <m:rPr>
                      <m:sty m:val="p"/>
                    </m:rPr>
                    <w:rPr>
                      <w:rFonts w:ascii="Cambria Math" w:hAnsi="Cambria Math"/>
                      <w:sz w:val="24"/>
                      <w:szCs w:val="24"/>
                    </w:rPr>
                    <m:t>1-β</m:t>
                  </m:r>
                </m:e>
              </m:d>
              <m:r>
                <m:rPr>
                  <m:sty m:val="p"/>
                </m:rPr>
                <w:rPr>
                  <w:rFonts w:ascii="Cambria Math" w:hAnsi="Cambria Math"/>
                  <w:sz w:val="24"/>
                  <w:szCs w:val="24"/>
                </w:rPr>
                <m:t>*R+uβR</m:t>
              </m:r>
            </m:num>
            <m:den>
              <m:r>
                <m:rPr>
                  <m:sty m:val="p"/>
                </m:rPr>
                <w:rPr>
                  <w:rFonts w:ascii="Cambria Math" w:hAnsi="Cambria Math"/>
                  <w:sz w:val="24"/>
                  <w:szCs w:val="24"/>
                </w:rPr>
                <m:t>α+u</m:t>
              </m:r>
              <m:d>
                <m:dPr>
                  <m:ctrlPr>
                    <w:rPr>
                      <w:rFonts w:ascii="Cambria Math" w:hAnsi="Cambria Math"/>
                    </w:rPr>
                  </m:ctrlPr>
                </m:dPr>
                <m:e>
                  <m:r>
                    <w:rPr>
                      <w:rFonts w:ascii="Cambria Math" w:hAnsi="Cambria Math"/>
                      <w:sz w:val="24"/>
                      <w:szCs w:val="24"/>
                    </w:rPr>
                    <m:t xml:space="preserve">1- </m:t>
                  </m:r>
                  <m:r>
                    <m:rPr>
                      <m:sty m:val="p"/>
                    </m:rPr>
                    <w:rPr>
                      <w:rFonts w:ascii="Cambria Math" w:hAnsi="Cambria Math"/>
                      <w:sz w:val="24"/>
                      <w:szCs w:val="24"/>
                    </w:rPr>
                    <m:t>α</m:t>
                  </m:r>
                </m:e>
              </m:d>
              <m:r>
                <w:rPr>
                  <w:rFonts w:ascii="Cambria Math" w:hAnsi="Cambria Math"/>
                  <w:sz w:val="24"/>
                  <w:szCs w:val="24"/>
                </w:rPr>
                <m:t xml:space="preserve">+ </m:t>
              </m:r>
              <m:d>
                <m:dPr>
                  <m:ctrlPr>
                    <w:rPr>
                      <w:rFonts w:ascii="Cambria Math" w:hAnsi="Cambria Math"/>
                    </w:rPr>
                  </m:ctrlPr>
                </m:dPr>
                <m:e>
                  <m:r>
                    <m:rPr>
                      <m:sty m:val="p"/>
                    </m:rPr>
                    <w:rPr>
                      <w:rFonts w:ascii="Cambria Math" w:hAnsi="Cambria Math"/>
                      <w:sz w:val="24"/>
                      <w:szCs w:val="24"/>
                    </w:rPr>
                    <m:t>1- β</m:t>
                  </m:r>
                </m:e>
              </m:d>
              <m:r>
                <m:rPr>
                  <m:sty m:val="p"/>
                </m:rPr>
                <w:rPr>
                  <w:rFonts w:ascii="Cambria Math" w:hAnsi="Cambria Math"/>
                  <w:sz w:val="24"/>
                  <w:szCs w:val="24"/>
                </w:rPr>
                <m:t xml:space="preserve">* </m:t>
              </m:r>
              <m:r>
                <w:rPr>
                  <w:rFonts w:ascii="Cambria Math" w:hAnsi="Cambria Math"/>
                  <w:sz w:val="24"/>
                  <w:szCs w:val="24"/>
                </w:rPr>
                <m:t>R+u</m:t>
              </m:r>
              <m:r>
                <m:rPr>
                  <m:sty m:val="p"/>
                </m:rPr>
                <w:rPr>
                  <w:rFonts w:ascii="Cambria Math" w:hAnsi="Cambria Math"/>
                  <w:sz w:val="24"/>
                  <w:szCs w:val="24"/>
                </w:rPr>
                <m:t>βR</m:t>
              </m:r>
            </m:den>
          </m:f>
          <m:r>
            <w:rPr>
              <w:rFonts w:ascii="Cambria Math" w:hAnsi="Cambria Math"/>
              <w:sz w:val="24"/>
              <w:szCs w:val="24"/>
            </w:rPr>
            <m:t xml:space="preserve">= </m:t>
          </m:r>
          <m:f>
            <m:fPr>
              <m:ctrlPr>
                <w:rPr>
                  <w:rFonts w:ascii="Cambria Math" w:hAnsi="Cambria Math"/>
                </w:rPr>
              </m:ctrlPr>
            </m:fPr>
            <m:num>
              <m:d>
                <m:dPr>
                  <m:ctrlPr>
                    <w:rPr>
                      <w:rFonts w:ascii="Cambria Math" w:hAnsi="Cambria Math"/>
                    </w:rPr>
                  </m:ctrlPr>
                </m:dPr>
                <m:e>
                  <m:r>
                    <m:rPr>
                      <m:sty m:val="p"/>
                    </m:rPr>
                    <w:rPr>
                      <w:rFonts w:ascii="Cambria Math" w:hAnsi="Cambria Math"/>
                      <w:sz w:val="24"/>
                      <w:szCs w:val="24"/>
                    </w:rPr>
                    <m:t>1-β</m:t>
                  </m:r>
                </m:e>
              </m:d>
              <m:r>
                <m:rPr>
                  <m:sty m:val="p"/>
                </m:rPr>
                <w:rPr>
                  <w:rFonts w:ascii="Cambria Math" w:hAnsi="Cambria Math"/>
                  <w:sz w:val="24"/>
                  <w:szCs w:val="24"/>
                </w:rPr>
                <m:t>*R+uβR</m:t>
              </m:r>
            </m:num>
            <m:den>
              <m:r>
                <m:rPr>
                  <m:sty m:val="p"/>
                </m:rPr>
                <w:rPr>
                  <w:rFonts w:ascii="Cambria Math" w:hAnsi="Cambria Math"/>
                  <w:sz w:val="24"/>
                  <w:szCs w:val="24"/>
                </w:rPr>
                <m:t>α+u-αu+R- β</m:t>
              </m:r>
              <m:r>
                <w:rPr>
                  <w:rFonts w:ascii="Cambria Math" w:hAnsi="Cambria Math"/>
                  <w:sz w:val="24"/>
                  <w:szCs w:val="24"/>
                </w:rPr>
                <m:t>R+u</m:t>
              </m:r>
              <m:r>
                <m:rPr>
                  <m:sty m:val="p"/>
                </m:rPr>
                <w:rPr>
                  <w:rFonts w:ascii="Cambria Math" w:hAnsi="Cambria Math"/>
                  <w:sz w:val="24"/>
                  <w:szCs w:val="24"/>
                </w:rPr>
                <m:t>βR</m:t>
              </m:r>
            </m:den>
          </m:f>
          <m:r>
            <w:rPr>
              <w:rFonts w:ascii="Cambria Math" w:hAnsi="Cambria Math"/>
              <w:sz w:val="24"/>
              <w:szCs w:val="24"/>
            </w:rPr>
            <m:t xml:space="preserve">  ;(Eq. 31)</m:t>
          </m:r>
        </m:oMath>
      </m:oMathPara>
    </w:p>
    <w:p w14:paraId="70D79F17" w14:textId="77777777" w:rsidR="005E05B4" w:rsidRPr="00F25059" w:rsidRDefault="005E05B4" w:rsidP="005E05B4">
      <w:pPr>
        <w:jc w:val="both"/>
        <w:rPr>
          <w:rFonts w:ascii="Times New Roman" w:hAnsi="Times New Roman"/>
          <w:sz w:val="24"/>
          <w:szCs w:val="24"/>
        </w:rPr>
      </w:pPr>
      <w:r>
        <w:rPr>
          <w:rFonts w:ascii="Times New Roman" w:hAnsi="Times New Roman"/>
          <w:sz w:val="24"/>
          <w:szCs w:val="24"/>
        </w:rPr>
        <w:t>Also, notice the relation between</w:t>
      </w:r>
      <w:r w:rsidRPr="00F25059">
        <w:rPr>
          <w:rFonts w:ascii="Times New Roman" w:eastAsiaTheme="minorEastAsia" w:hAnsi="Times New Roman"/>
          <w:sz w:val="24"/>
          <w:szCs w:val="24"/>
        </w:rPr>
        <w:t xml:space="preserve"> </w:t>
      </w:r>
      <m:oMath>
        <m:r>
          <m:rPr>
            <m:sty m:val="p"/>
          </m:rPr>
          <w:rPr>
            <w:rFonts w:ascii="Cambria Math" w:hAnsi="Cambria Math"/>
          </w:rPr>
          <m:t>O</m:t>
        </m:r>
      </m:oMath>
      <w:r w:rsidRPr="00F25059">
        <w:rPr>
          <w:rFonts w:ascii="Times New Roman" w:eastAsiaTheme="minorEastAsia" w:hAnsi="Times New Roman"/>
          <w:sz w:val="24"/>
          <w:szCs w:val="24"/>
        </w:rPr>
        <w:t xml:space="preserve"> </w:t>
      </w:r>
      <w:r>
        <w:rPr>
          <w:rFonts w:ascii="Times New Roman" w:eastAsiaTheme="minorEastAsia" w:hAnsi="Times New Roman"/>
          <w:sz w:val="24"/>
          <w:szCs w:val="24"/>
        </w:rPr>
        <w:t xml:space="preserve">and </w:t>
      </w:r>
      <m:oMath>
        <m:r>
          <m:rPr>
            <m:sty m:val="p"/>
          </m:rPr>
          <w:rPr>
            <w:rFonts w:ascii="Cambria Math" w:hAnsi="Cambria Math"/>
          </w:rPr>
          <m:t>R</m:t>
        </m:r>
      </m:oMath>
      <w:r w:rsidRPr="00F25059">
        <w:rPr>
          <w:rFonts w:ascii="Times New Roman" w:eastAsiaTheme="minorEastAsia" w:hAnsi="Times New Roman"/>
          <w:sz w:val="24"/>
          <w:szCs w:val="24"/>
        </w:rPr>
        <w:t>:</w:t>
      </w:r>
    </w:p>
    <w:p w14:paraId="1AFF33B0" w14:textId="77777777" w:rsidR="005E05B4" w:rsidRPr="00F25059" w:rsidRDefault="005E05B4" w:rsidP="005E05B4">
      <w:pPr>
        <w:ind w:left="360"/>
        <w:jc w:val="both"/>
        <w:rPr>
          <w:rFonts w:ascii="Times New Roman" w:hAnsi="Times New Roman"/>
          <w:sz w:val="24"/>
          <w:szCs w:val="24"/>
        </w:rPr>
      </w:pPr>
      <m:oMathPara>
        <m:oMath>
          <m:r>
            <w:rPr>
              <w:rFonts w:ascii="Cambria Math" w:hAnsi="Cambria Math"/>
            </w:rPr>
            <m:t>O</m:t>
          </m:r>
          <m:r>
            <m:rPr>
              <m:sty m:val="p"/>
            </m:rPr>
            <w:rPr>
              <w:rFonts w:ascii="Cambria Math" w:hAnsi="Cambria Math"/>
              <w:sz w:val="24"/>
              <w:szCs w:val="24"/>
            </w:rPr>
            <m:t xml:space="preserve">= </m:t>
          </m:r>
          <m:f>
            <m:fPr>
              <m:ctrlPr>
                <w:rPr>
                  <w:rFonts w:ascii="Cambria Math" w:hAnsi="Cambria Math"/>
                </w:rPr>
              </m:ctrlPr>
            </m:fPr>
            <m:num>
              <m:r>
                <w:rPr>
                  <w:rFonts w:ascii="Cambria Math" w:hAnsi="Cambria Math"/>
                  <w:sz w:val="24"/>
                  <w:szCs w:val="24"/>
                </w:rPr>
                <m:t>p(</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num>
            <m:den>
              <m:r>
                <w:rPr>
                  <w:rFonts w:ascii="Cambria Math" w:hAnsi="Cambria Math"/>
                  <w:sz w:val="24"/>
                  <w:szCs w:val="24"/>
                </w:rPr>
                <m:t>p(</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den>
          </m:f>
          <m:r>
            <w:rPr>
              <w:rFonts w:ascii="Cambria Math" w:hAnsi="Cambria Math"/>
              <w:sz w:val="24"/>
              <w:szCs w:val="24"/>
            </w:rPr>
            <m:t xml:space="preserve">= </m:t>
          </m:r>
          <m:f>
            <m:fPr>
              <m:ctrlPr>
                <w:rPr>
                  <w:rFonts w:ascii="Cambria Math" w:hAnsi="Cambria Math"/>
                  <w:i/>
                </w:rPr>
              </m:ctrlPr>
            </m:fPr>
            <m:num>
              <m:r>
                <w:rPr>
                  <w:rFonts w:ascii="Cambria Math" w:hAnsi="Cambria Math"/>
                  <w:sz w:val="24"/>
                  <w:szCs w:val="24"/>
                </w:rPr>
                <m:t>1</m:t>
              </m:r>
            </m:num>
            <m:den>
              <m:r>
                <w:rPr>
                  <w:rFonts w:ascii="Cambria Math" w:hAnsi="Cambria Math"/>
                </w:rPr>
                <m:t>R</m:t>
              </m:r>
            </m:den>
          </m:f>
          <m:r>
            <w:rPr>
              <w:rFonts w:ascii="Cambria Math" w:hAnsi="Cambria Math"/>
              <w:sz w:val="24"/>
              <w:szCs w:val="24"/>
            </w:rPr>
            <m:t xml:space="preserve"> ; </m:t>
          </m:r>
          <m:d>
            <m:dPr>
              <m:ctrlPr>
                <w:rPr>
                  <w:rFonts w:ascii="Cambria Math" w:hAnsi="Cambria Math"/>
                  <w:i/>
                </w:rPr>
              </m:ctrlPr>
            </m:dPr>
            <m:e>
              <m:r>
                <w:rPr>
                  <w:rFonts w:ascii="Cambria Math" w:hAnsi="Cambria Math"/>
                  <w:sz w:val="24"/>
                  <w:szCs w:val="24"/>
                </w:rPr>
                <m:t>Eq. 32</m:t>
              </m:r>
            </m:e>
          </m:d>
        </m:oMath>
      </m:oMathPara>
    </w:p>
    <w:p w14:paraId="4B6EA401" w14:textId="77777777"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Hence,</w:t>
      </w:r>
    </w:p>
    <w:p w14:paraId="6E9695A0" w14:textId="77777777"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FRP= </m:t>
          </m:r>
          <m:f>
            <m:fPr>
              <m:ctrlPr>
                <w:rPr>
                  <w:rFonts w:ascii="Cambria Math" w:hAnsi="Cambria Math"/>
                </w:rPr>
              </m:ctrlPr>
            </m:fPr>
            <m:num>
              <m:r>
                <m:rPr>
                  <m:sty m:val="p"/>
                </m:rPr>
                <w:rPr>
                  <w:rFonts w:ascii="Cambria Math" w:hAnsi="Cambria Math"/>
                  <w:sz w:val="24"/>
                  <w:szCs w:val="24"/>
                </w:rPr>
                <m:t>α*</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R</m:t>
                  </m:r>
                </m:den>
              </m:f>
            </m:num>
            <m:den>
              <m:r>
                <m:rPr>
                  <m:sty m:val="p"/>
                </m:rPr>
                <w:rPr>
                  <w:rFonts w:ascii="Cambria Math" w:hAnsi="Cambria Math"/>
                  <w:sz w:val="24"/>
                  <w:szCs w:val="24"/>
                </w:rPr>
                <m:t>α*</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R</m:t>
                  </m:r>
                </m:den>
              </m:f>
              <m:r>
                <m:rPr>
                  <m:sty m:val="p"/>
                </m:rPr>
                <w:rPr>
                  <w:rFonts w:ascii="Cambria Math" w:hAnsi="Cambria Math"/>
                  <w:sz w:val="24"/>
                  <w:szCs w:val="24"/>
                </w:rPr>
                <m:t>+ Power</m:t>
              </m:r>
            </m:den>
          </m:f>
          <m:r>
            <w:rPr>
              <w:rFonts w:ascii="Cambria Math" w:hAnsi="Cambria Math"/>
              <w:sz w:val="24"/>
              <w:szCs w:val="24"/>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sz w:val="24"/>
                      <w:szCs w:val="24"/>
                    </w:rPr>
                    <m:t>α</m:t>
                  </m:r>
                </m:num>
                <m:den>
                  <m:r>
                    <w:rPr>
                      <w:rFonts w:ascii="Cambria Math" w:hAnsi="Cambria Math"/>
                      <w:sz w:val="24"/>
                      <w:szCs w:val="24"/>
                    </w:rPr>
                    <m:t>R</m:t>
                  </m:r>
                </m:den>
              </m:f>
            </m:num>
            <m:den>
              <m:f>
                <m:fPr>
                  <m:ctrlPr>
                    <w:rPr>
                      <w:rFonts w:ascii="Cambria Math" w:hAnsi="Cambria Math"/>
                    </w:rPr>
                  </m:ctrlPr>
                </m:fPr>
                <m:num>
                  <m:r>
                    <m:rPr>
                      <m:sty m:val="p"/>
                    </m:rPr>
                    <w:rPr>
                      <w:rFonts w:ascii="Cambria Math" w:hAnsi="Cambria Math"/>
                      <w:sz w:val="24"/>
                      <w:szCs w:val="24"/>
                    </w:rPr>
                    <m:t>α+Power*</m:t>
                  </m:r>
                  <m:r>
                    <w:rPr>
                      <w:rFonts w:ascii="Cambria Math" w:hAnsi="Cambria Math"/>
                      <w:sz w:val="24"/>
                      <w:szCs w:val="24"/>
                    </w:rPr>
                    <m:t>R</m:t>
                  </m:r>
                </m:num>
                <m:den>
                  <m:r>
                    <w:rPr>
                      <w:rFonts w:ascii="Cambria Math" w:hAnsi="Cambria Math"/>
                      <w:sz w:val="24"/>
                      <w:szCs w:val="24"/>
                    </w:rPr>
                    <m:t>R</m:t>
                  </m:r>
                </m:den>
              </m:f>
            </m:den>
          </m:f>
          <m:r>
            <w:rPr>
              <w:rFonts w:ascii="Cambria Math" w:hAnsi="Cambria Math"/>
              <w:sz w:val="24"/>
              <w:szCs w:val="24"/>
            </w:rPr>
            <m:t xml:space="preserve">= </m:t>
          </m:r>
          <m:f>
            <m:fPr>
              <m:ctrlPr>
                <w:rPr>
                  <w:rFonts w:ascii="Cambria Math" w:hAnsi="Cambria Math"/>
                  <w:i/>
                </w:rPr>
              </m:ctrlPr>
            </m:fPr>
            <m:num>
              <m:r>
                <m:rPr>
                  <m:sty m:val="p"/>
                </m:rPr>
                <w:rPr>
                  <w:rFonts w:ascii="Cambria Math" w:hAnsi="Cambria Math"/>
                  <w:sz w:val="24"/>
                  <w:szCs w:val="24"/>
                </w:rPr>
                <m:t>α</m:t>
              </m:r>
            </m:num>
            <m:den>
              <m:r>
                <m:rPr>
                  <m:sty m:val="p"/>
                </m:rPr>
                <w:rPr>
                  <w:rFonts w:ascii="Cambria Math" w:hAnsi="Cambria Math"/>
                  <w:sz w:val="24"/>
                  <w:szCs w:val="24"/>
                </w:rPr>
                <m:t>α+Power*</m:t>
              </m:r>
              <m:r>
                <w:rPr>
                  <w:rFonts w:ascii="Cambria Math" w:hAnsi="Cambria Math"/>
                  <w:sz w:val="24"/>
                  <w:szCs w:val="24"/>
                </w:rPr>
                <m:t>R</m:t>
              </m:r>
            </m:den>
          </m:f>
          <m:r>
            <w:rPr>
              <w:rFonts w:ascii="Cambria Math" w:hAnsi="Cambria Math"/>
              <w:sz w:val="24"/>
              <w:szCs w:val="24"/>
            </w:rPr>
            <m:t>;(Eq. 33)</m:t>
          </m:r>
        </m:oMath>
      </m:oMathPara>
    </w:p>
    <w:p w14:paraId="21F6FE1C" w14:textId="77777777" w:rsidR="005E05B4" w:rsidRPr="00F25059" w:rsidRDefault="005E05B4" w:rsidP="005E05B4">
      <w:pPr>
        <w:jc w:val="both"/>
        <w:rPr>
          <w:rFonts w:ascii="Times New Roman" w:hAnsi="Times New Roman"/>
          <w:sz w:val="24"/>
          <w:szCs w:val="24"/>
        </w:rPr>
      </w:pPr>
    </w:p>
    <w:p w14:paraId="1B7F29B4" w14:textId="77777777" w:rsidR="005E05B4" w:rsidRPr="00F25059" w:rsidRDefault="005E05B4" w:rsidP="005E05B4">
      <w:pPr>
        <w:jc w:val="both"/>
        <w:rPr>
          <w:rFonts w:ascii="Times New Roman" w:hAnsi="Times New Roman"/>
          <w:sz w:val="24"/>
          <w:szCs w:val="24"/>
        </w:rPr>
      </w:pPr>
      <w:r>
        <w:rPr>
          <w:rFonts w:ascii="Times New Roman" w:hAnsi="Times New Roman"/>
          <w:sz w:val="24"/>
          <w:szCs w:val="24"/>
        </w:rPr>
        <w:t>Similarly</w:t>
      </w:r>
      <w:r w:rsidRPr="00F25059">
        <w:rPr>
          <w:rFonts w:ascii="Times New Roman" w:eastAsiaTheme="minorEastAsia" w:hAnsi="Times New Roman"/>
          <w:sz w:val="24"/>
          <w:szCs w:val="24"/>
        </w:rPr>
        <w:t>:</w:t>
      </w:r>
    </w:p>
    <w:p w14:paraId="786F9456" w14:textId="77777777" w:rsidR="005E05B4" w:rsidRPr="00F25059" w:rsidRDefault="005E05B4" w:rsidP="005E05B4">
      <w:pPr>
        <w:ind w:left="360"/>
        <w:jc w:val="both"/>
        <w:rPr>
          <w:rFonts w:ascii="Times New Roman" w:hAnsi="Times New Roman"/>
          <w:sz w:val="24"/>
          <w:szCs w:val="24"/>
        </w:rPr>
      </w:pPr>
      <m:oMathPara>
        <m:oMath>
          <m:r>
            <w:rPr>
              <w:rFonts w:ascii="Cambria Math" w:hAnsi="Cambria Math"/>
            </w:rPr>
            <m:t>R</m:t>
          </m:r>
          <m:r>
            <m:rPr>
              <m:sty m:val="p"/>
            </m:rPr>
            <w:rPr>
              <w:rFonts w:ascii="Cambria Math" w:hAnsi="Cambria Math"/>
              <w:sz w:val="24"/>
              <w:szCs w:val="24"/>
            </w:rPr>
            <m:t xml:space="preserve">= </m:t>
          </m:r>
          <m:f>
            <m:fPr>
              <m:ctrlPr>
                <w:rPr>
                  <w:rFonts w:ascii="Cambria Math" w:hAnsi="Cambria Math"/>
                </w:rPr>
              </m:ctrlPr>
            </m:fPr>
            <m:num>
              <m:r>
                <w:rPr>
                  <w:rFonts w:ascii="Cambria Math" w:hAnsi="Cambria Math"/>
                  <w:sz w:val="24"/>
                  <w:szCs w:val="24"/>
                </w:rPr>
                <m:t>p(</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p(</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den>
          </m:f>
          <m:r>
            <w:rPr>
              <w:rFonts w:ascii="Cambria Math" w:hAnsi="Cambria Math"/>
              <w:sz w:val="24"/>
              <w:szCs w:val="24"/>
            </w:rPr>
            <m:t xml:space="preserve">= </m:t>
          </m:r>
          <m:f>
            <m:fPr>
              <m:ctrlPr>
                <w:rPr>
                  <w:rFonts w:ascii="Cambria Math" w:hAnsi="Cambria Math"/>
                  <w:i/>
                </w:rPr>
              </m:ctrlPr>
            </m:fPr>
            <m:num>
              <m:r>
                <w:rPr>
                  <w:rFonts w:ascii="Cambria Math" w:hAnsi="Cambria Math"/>
                  <w:sz w:val="24"/>
                  <w:szCs w:val="24"/>
                </w:rPr>
                <m:t>1</m:t>
              </m:r>
            </m:num>
            <m:den>
              <m:r>
                <w:rPr>
                  <w:rFonts w:ascii="Cambria Math" w:hAnsi="Cambria Math"/>
                </w:rPr>
                <m:t>O</m:t>
              </m:r>
            </m:den>
          </m:f>
          <m:r>
            <w:rPr>
              <w:rFonts w:ascii="Cambria Math" w:hAnsi="Cambria Math"/>
              <w:sz w:val="24"/>
              <w:szCs w:val="24"/>
            </w:rPr>
            <m:t xml:space="preserve"> ; </m:t>
          </m:r>
          <m:d>
            <m:dPr>
              <m:ctrlPr>
                <w:rPr>
                  <w:rFonts w:ascii="Cambria Math" w:hAnsi="Cambria Math"/>
                  <w:i/>
                </w:rPr>
              </m:ctrlPr>
            </m:dPr>
            <m:e>
              <m:r>
                <w:rPr>
                  <w:rFonts w:ascii="Cambria Math" w:hAnsi="Cambria Math"/>
                  <w:sz w:val="24"/>
                  <w:szCs w:val="24"/>
                </w:rPr>
                <m:t>Eq. 34</m:t>
              </m:r>
            </m:e>
          </m:d>
        </m:oMath>
      </m:oMathPara>
    </w:p>
    <w:p w14:paraId="6B9A9F0D" w14:textId="77777777" w:rsidR="005E05B4" w:rsidRDefault="005E05B4" w:rsidP="005E05B4">
      <w:pPr>
        <w:jc w:val="both"/>
        <w:rPr>
          <w:rFonts w:ascii="Times New Roman" w:hAnsi="Times New Roman"/>
          <w:sz w:val="24"/>
          <w:szCs w:val="24"/>
        </w:rPr>
      </w:pPr>
      <w:r w:rsidRPr="00F25059">
        <w:rPr>
          <w:rFonts w:ascii="Times New Roman" w:hAnsi="Times New Roman"/>
          <w:sz w:val="24"/>
          <w:szCs w:val="24"/>
        </w:rPr>
        <w:t>Hence,</w:t>
      </w:r>
    </w:p>
    <w:p w14:paraId="25D4A0A6" w14:textId="77777777" w:rsidR="005E05B4" w:rsidRDefault="005E05B4" w:rsidP="005E05B4">
      <w:pPr>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 xml:space="preserve">Power* </m:t>
              </m:r>
              <m:f>
                <m:fPr>
                  <m:ctrlPr>
                    <w:rPr>
                      <w:rFonts w:ascii="Cambria Math" w:hAnsi="Cambria Math"/>
                    </w:rPr>
                  </m:ctrlPr>
                </m:fPr>
                <m:num>
                  <m:r>
                    <w:rPr>
                      <w:rFonts w:ascii="Cambria Math" w:hAnsi="Cambria Math"/>
                      <w:sz w:val="24"/>
                      <w:szCs w:val="24"/>
                    </w:rPr>
                    <m:t>1</m:t>
                  </m:r>
                </m:num>
                <m:den>
                  <m:r>
                    <w:rPr>
                      <w:rFonts w:ascii="Cambria Math" w:hAnsi="Cambria Math"/>
                    </w:rPr>
                    <m:t>O</m:t>
                  </m:r>
                </m:den>
              </m:f>
            </m:num>
            <m:den>
              <m:r>
                <m:rPr>
                  <m:sty m:val="p"/>
                </m:rPr>
                <w:rPr>
                  <w:rFonts w:ascii="Cambria Math" w:hAnsi="Cambria Math"/>
                  <w:sz w:val="24"/>
                  <w:szCs w:val="24"/>
                </w:rPr>
                <m:t>α+ Power</m:t>
              </m:r>
              <m:r>
                <w:rPr>
                  <w:rFonts w:ascii="Cambria Math" w:hAnsi="Cambria Math"/>
                  <w:sz w:val="24"/>
                  <w:szCs w:val="24"/>
                </w:rPr>
                <m:t xml:space="preserve">* </m:t>
              </m:r>
              <m:f>
                <m:fPr>
                  <m:ctrlPr>
                    <w:rPr>
                      <w:rFonts w:ascii="Cambria Math" w:hAnsi="Cambria Math"/>
                    </w:rPr>
                  </m:ctrlPr>
                </m:fPr>
                <m:num>
                  <m:r>
                    <w:rPr>
                      <w:rFonts w:ascii="Cambria Math" w:hAnsi="Cambria Math"/>
                      <w:sz w:val="24"/>
                      <w:szCs w:val="24"/>
                    </w:rPr>
                    <m:t>1</m:t>
                  </m:r>
                </m:num>
                <m:den>
                  <m:r>
                    <m:rPr>
                      <m:sty m:val="p"/>
                    </m:rPr>
                    <w:rPr>
                      <w:rFonts w:ascii="Cambria Math" w:hAnsi="Cambria Math"/>
                    </w:rPr>
                    <m:t>O</m:t>
                  </m:r>
                </m:den>
              </m:f>
            </m:den>
          </m:f>
          <m:r>
            <w:rPr>
              <w:rFonts w:ascii="Cambria Math" w:hAnsi="Cambria Math"/>
              <w:sz w:val="24"/>
              <w:szCs w:val="24"/>
            </w:rPr>
            <m:t xml:space="preserve"> = </m:t>
          </m:r>
          <m:f>
            <m:fPr>
              <m:ctrlPr>
                <w:rPr>
                  <w:rFonts w:ascii="Cambria Math" w:hAnsi="Cambria Math"/>
                </w:rPr>
              </m:ctrlPr>
            </m:fPr>
            <m:num>
              <m:f>
                <m:fPr>
                  <m:ctrlPr>
                    <w:rPr>
                      <w:rFonts w:ascii="Cambria Math" w:hAnsi="Cambria Math"/>
                    </w:rPr>
                  </m:ctrlPr>
                </m:fPr>
                <m:num>
                  <m:r>
                    <w:rPr>
                      <w:rFonts w:ascii="Cambria Math" w:hAnsi="Cambria Math"/>
                      <w:sz w:val="24"/>
                      <w:szCs w:val="24"/>
                    </w:rPr>
                    <m:t>Power</m:t>
                  </m:r>
                </m:num>
                <m:den>
                  <m:r>
                    <m:rPr>
                      <m:sty m:val="p"/>
                    </m:rPr>
                    <w:rPr>
                      <w:rFonts w:ascii="Cambria Math" w:hAnsi="Cambria Math"/>
                    </w:rPr>
                    <m:t>O</m:t>
                  </m:r>
                </m:den>
              </m:f>
            </m:num>
            <m:den>
              <m:f>
                <m:fPr>
                  <m:ctrlPr>
                    <w:rPr>
                      <w:rFonts w:ascii="Cambria Math" w:hAnsi="Cambria Math"/>
                    </w:rPr>
                  </m:ctrlPr>
                </m:fPr>
                <m:num>
                  <m:r>
                    <m:rPr>
                      <m:sty m:val="p"/>
                    </m:rPr>
                    <w:rPr>
                      <w:rFonts w:ascii="Cambria Math" w:hAnsi="Cambria Math"/>
                      <w:sz w:val="24"/>
                      <w:szCs w:val="24"/>
                    </w:rPr>
                    <m:t>α*</m:t>
                  </m:r>
                  <m:r>
                    <m:rPr>
                      <m:sty m:val="p"/>
                    </m:rPr>
                    <w:rPr>
                      <w:rFonts w:ascii="Cambria Math" w:hAnsi="Cambria Math"/>
                    </w:rPr>
                    <m:t>O</m:t>
                  </m:r>
                  <m:r>
                    <w:rPr>
                      <w:rFonts w:ascii="Cambria Math" w:hAnsi="Cambria Math"/>
                      <w:sz w:val="24"/>
                      <w:szCs w:val="24"/>
                    </w:rPr>
                    <m:t>+Power</m:t>
                  </m:r>
                </m:num>
                <m:den>
                  <m:r>
                    <w:rPr>
                      <w:rFonts w:ascii="Cambria Math" w:hAnsi="Cambria Math"/>
                    </w:rPr>
                    <m:t>O</m:t>
                  </m:r>
                </m:den>
              </m:f>
            </m:den>
          </m:f>
          <m:r>
            <w:rPr>
              <w:rFonts w:ascii="Cambria Math" w:hAnsi="Cambria Math"/>
              <w:sz w:val="24"/>
              <w:szCs w:val="24"/>
            </w:rPr>
            <m:t xml:space="preserve">= </m:t>
          </m:r>
          <m:f>
            <m:fPr>
              <m:ctrlPr>
                <w:rPr>
                  <w:rFonts w:ascii="Cambria Math" w:hAnsi="Cambria Math"/>
                  <w:i/>
                </w:rPr>
              </m:ctrlPr>
            </m:fPr>
            <m:num>
              <m:r>
                <w:rPr>
                  <w:rFonts w:ascii="Cambria Math" w:hAnsi="Cambria Math"/>
                  <w:sz w:val="24"/>
                  <w:szCs w:val="24"/>
                </w:rPr>
                <m:t>Power</m:t>
              </m:r>
            </m:num>
            <m:den>
              <m:r>
                <m:rPr>
                  <m:sty m:val="p"/>
                </m:rPr>
                <w:rPr>
                  <w:rFonts w:ascii="Cambria Math" w:hAnsi="Cambria Math"/>
                  <w:sz w:val="24"/>
                  <w:szCs w:val="24"/>
                </w:rPr>
                <m:t>α*</m:t>
              </m:r>
              <m:r>
                <m:rPr>
                  <m:sty m:val="p"/>
                </m:rPr>
                <w:rPr>
                  <w:rFonts w:ascii="Cambria Math" w:hAnsi="Cambria Math"/>
                </w:rPr>
                <m:t>O</m:t>
              </m:r>
              <m:r>
                <w:rPr>
                  <w:rFonts w:ascii="Cambria Math" w:hAnsi="Cambria Math"/>
                  <w:sz w:val="24"/>
                  <w:szCs w:val="24"/>
                </w:rPr>
                <m:t>+Power</m:t>
              </m:r>
            </m:den>
          </m:f>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35</m:t>
              </m:r>
            </m:e>
          </m:d>
        </m:oMath>
      </m:oMathPara>
    </w:p>
    <w:p w14:paraId="6923BB92" w14:textId="77777777" w:rsidR="00AE77D8" w:rsidRDefault="00AE77D8" w:rsidP="00AE77D8">
      <w:pPr>
        <w:jc w:val="both"/>
        <w:rPr>
          <w:rFonts w:ascii="Times New Roman" w:hAnsi="Times New Roman"/>
          <w:sz w:val="24"/>
          <w:szCs w:val="24"/>
          <w:u w:val="single"/>
        </w:rPr>
      </w:pPr>
    </w:p>
    <w:p w14:paraId="1ADFC3E1" w14:textId="77777777" w:rsidR="00802071" w:rsidRPr="00B97BAF" w:rsidRDefault="00802071" w:rsidP="00802071">
      <w:pPr>
        <w:spacing w:after="0" w:line="240" w:lineRule="auto"/>
        <w:ind w:firstLine="720"/>
        <w:jc w:val="both"/>
        <w:rPr>
          <w:rFonts w:ascii="Times New Roman" w:hAnsi="Times New Roman" w:cs="Times New Roman"/>
          <w:b/>
          <w:sz w:val="24"/>
          <w:szCs w:val="24"/>
        </w:rPr>
      </w:pPr>
    </w:p>
    <w:p w14:paraId="156A6189" w14:textId="77777777" w:rsidR="00802071" w:rsidRDefault="005E7F2D" w:rsidP="00802071">
      <w:pPr>
        <w:spacing w:after="0" w:line="240" w:lineRule="auto"/>
        <w:rPr>
          <w:rFonts w:ascii="Times New Roman" w:hAnsi="Times New Roman" w:cs="Times New Roman"/>
          <w:b/>
          <w:sz w:val="24"/>
          <w:szCs w:val="24"/>
        </w:rPr>
      </w:pPr>
      <w:r w:rsidRPr="00B97BAF">
        <w:rPr>
          <w:rFonts w:ascii="Times New Roman" w:hAnsi="Times New Roman" w:cs="Times New Roman"/>
          <w:b/>
          <w:sz w:val="24"/>
          <w:szCs w:val="24"/>
        </w:rPr>
        <w:t>References</w:t>
      </w:r>
    </w:p>
    <w:p w14:paraId="2D2C9398" w14:textId="77777777" w:rsidR="005E7F2D" w:rsidRDefault="005E7F2D" w:rsidP="00C8286B">
      <w:pPr>
        <w:spacing w:after="0" w:line="240" w:lineRule="auto"/>
        <w:jc w:val="both"/>
        <w:rPr>
          <w:rFonts w:ascii="Times New Roman" w:hAnsi="Times New Roman" w:cs="Times New Roman"/>
          <w:color w:val="20231E"/>
          <w:sz w:val="24"/>
          <w:szCs w:val="24"/>
        </w:rPr>
      </w:pPr>
      <w:r w:rsidRPr="00B97BAF">
        <w:rPr>
          <w:rFonts w:ascii="Times New Roman" w:hAnsi="Times New Roman" w:cs="Times New Roman"/>
          <w:color w:val="20231E"/>
          <w:sz w:val="24"/>
          <w:szCs w:val="24"/>
        </w:rPr>
        <w:t>H</w:t>
      </w:r>
      <w:r w:rsidR="00B91C54">
        <w:rPr>
          <w:rFonts w:ascii="Times New Roman" w:hAnsi="Times New Roman" w:cs="Times New Roman"/>
          <w:color w:val="20231E"/>
          <w:sz w:val="24"/>
          <w:szCs w:val="24"/>
        </w:rPr>
        <w:t>a</w:t>
      </w:r>
      <w:r w:rsidRPr="00B97BAF">
        <w:rPr>
          <w:rFonts w:ascii="Times New Roman" w:hAnsi="Times New Roman" w:cs="Times New Roman"/>
          <w:color w:val="20231E"/>
          <w:sz w:val="24"/>
          <w:szCs w:val="24"/>
        </w:rPr>
        <w:t>rrison D</w:t>
      </w:r>
      <w:r w:rsidR="00CB7C4C">
        <w:rPr>
          <w:rFonts w:ascii="Times New Roman" w:hAnsi="Times New Roman" w:cs="Times New Roman"/>
          <w:color w:val="20231E"/>
          <w:sz w:val="24"/>
          <w:szCs w:val="24"/>
        </w:rPr>
        <w:t>.</w:t>
      </w:r>
      <w:proofErr w:type="gramStart"/>
      <w:r w:rsidR="00CB7C4C">
        <w:rPr>
          <w:rFonts w:ascii="Times New Roman" w:hAnsi="Times New Roman" w:cs="Times New Roman"/>
          <w:color w:val="20231E"/>
          <w:sz w:val="24"/>
          <w:szCs w:val="24"/>
        </w:rPr>
        <w:t>,</w:t>
      </w:r>
      <w:r w:rsidRPr="00B97BAF">
        <w:rPr>
          <w:rFonts w:ascii="Times New Roman" w:hAnsi="Times New Roman" w:cs="Times New Roman"/>
          <w:color w:val="20231E"/>
          <w:sz w:val="24"/>
          <w:szCs w:val="24"/>
        </w:rPr>
        <w:t>A</w:t>
      </w:r>
      <w:proofErr w:type="gramEnd"/>
      <w:r w:rsidR="00CB7C4C">
        <w:rPr>
          <w:rFonts w:ascii="Times New Roman" w:hAnsi="Times New Roman" w:cs="Times New Roman"/>
          <w:color w:val="20231E"/>
          <w:sz w:val="24"/>
          <w:szCs w:val="24"/>
        </w:rPr>
        <w:t>.</w:t>
      </w:r>
      <w:r w:rsidRPr="00B97BAF">
        <w:rPr>
          <w:rFonts w:ascii="Times New Roman" w:hAnsi="Times New Roman" w:cs="Times New Roman"/>
          <w:color w:val="20231E"/>
          <w:sz w:val="24"/>
          <w:szCs w:val="24"/>
        </w:rPr>
        <w:t>, Brady A</w:t>
      </w:r>
      <w:r w:rsidR="00CB7C4C">
        <w:rPr>
          <w:rFonts w:ascii="Times New Roman" w:hAnsi="Times New Roman" w:cs="Times New Roman"/>
          <w:color w:val="20231E"/>
          <w:sz w:val="24"/>
          <w:szCs w:val="24"/>
        </w:rPr>
        <w:t>.,</w:t>
      </w:r>
      <w:r w:rsidRPr="00B97BAF">
        <w:rPr>
          <w:rFonts w:ascii="Times New Roman" w:hAnsi="Times New Roman" w:cs="Times New Roman"/>
          <w:color w:val="20231E"/>
          <w:sz w:val="24"/>
          <w:szCs w:val="24"/>
        </w:rPr>
        <w:t>R</w:t>
      </w:r>
      <w:r w:rsidR="00CB7C4C">
        <w:rPr>
          <w:rFonts w:ascii="Times New Roman" w:hAnsi="Times New Roman" w:cs="Times New Roman"/>
          <w:color w:val="20231E"/>
          <w:sz w:val="24"/>
          <w:szCs w:val="24"/>
        </w:rPr>
        <w:t>.</w:t>
      </w:r>
      <w:r w:rsidRPr="00B97BAF">
        <w:rPr>
          <w:rFonts w:ascii="Times New Roman" w:hAnsi="Times New Roman" w:cs="Times New Roman"/>
          <w:color w:val="20231E"/>
          <w:sz w:val="24"/>
          <w:szCs w:val="24"/>
        </w:rPr>
        <w:t xml:space="preserve">, Sample size and power calculations using the </w:t>
      </w:r>
      <w:proofErr w:type="spellStart"/>
      <w:r w:rsidRPr="00B97BAF">
        <w:rPr>
          <w:rFonts w:ascii="Times New Roman" w:hAnsi="Times New Roman" w:cs="Times New Roman"/>
          <w:color w:val="20231E"/>
          <w:sz w:val="24"/>
          <w:szCs w:val="24"/>
        </w:rPr>
        <w:t>noncentral</w:t>
      </w:r>
      <w:proofErr w:type="spellEnd"/>
      <w:r w:rsidRPr="00B97BAF">
        <w:rPr>
          <w:rFonts w:ascii="Times New Roman" w:hAnsi="Times New Roman" w:cs="Times New Roman"/>
          <w:color w:val="20231E"/>
          <w:sz w:val="24"/>
          <w:szCs w:val="24"/>
        </w:rPr>
        <w:t xml:space="preserve"> t-distribution. </w:t>
      </w:r>
      <w:proofErr w:type="gramStart"/>
      <w:r w:rsidRPr="00E5429E">
        <w:rPr>
          <w:rFonts w:ascii="Times New Roman" w:hAnsi="Times New Roman" w:cs="Times New Roman"/>
          <w:i/>
          <w:color w:val="20231E"/>
          <w:sz w:val="24"/>
          <w:szCs w:val="24"/>
        </w:rPr>
        <w:t xml:space="preserve">The </w:t>
      </w:r>
      <w:proofErr w:type="spellStart"/>
      <w:r w:rsidRPr="00E5429E">
        <w:rPr>
          <w:rFonts w:ascii="Times New Roman" w:hAnsi="Times New Roman" w:cs="Times New Roman"/>
          <w:i/>
          <w:color w:val="20231E"/>
          <w:sz w:val="24"/>
          <w:szCs w:val="24"/>
        </w:rPr>
        <w:t>Stata</w:t>
      </w:r>
      <w:proofErr w:type="spellEnd"/>
      <w:r w:rsidRPr="00E5429E">
        <w:rPr>
          <w:rFonts w:ascii="Times New Roman" w:hAnsi="Times New Roman" w:cs="Times New Roman"/>
          <w:i/>
          <w:color w:val="20231E"/>
          <w:sz w:val="24"/>
          <w:szCs w:val="24"/>
        </w:rPr>
        <w:t xml:space="preserve"> journal</w:t>
      </w:r>
      <w:r w:rsidR="00CB7C4C">
        <w:rPr>
          <w:rFonts w:ascii="Times New Roman" w:hAnsi="Times New Roman" w:cs="Times New Roman"/>
          <w:color w:val="20231E"/>
          <w:sz w:val="24"/>
          <w:szCs w:val="24"/>
        </w:rPr>
        <w:t>.</w:t>
      </w:r>
      <w:proofErr w:type="gramEnd"/>
      <w:r w:rsidR="00CB7C4C">
        <w:rPr>
          <w:rFonts w:ascii="Times New Roman" w:hAnsi="Times New Roman" w:cs="Times New Roman"/>
          <w:color w:val="20231E"/>
          <w:sz w:val="24"/>
          <w:szCs w:val="24"/>
        </w:rPr>
        <w:t xml:space="preserve"> </w:t>
      </w:r>
      <w:proofErr w:type="gramStart"/>
      <w:r w:rsidR="00CB7C4C">
        <w:rPr>
          <w:rFonts w:ascii="Times New Roman" w:hAnsi="Times New Roman" w:cs="Times New Roman"/>
          <w:color w:val="20231E"/>
          <w:sz w:val="24"/>
          <w:szCs w:val="24"/>
        </w:rPr>
        <w:t>4, 142-153 (2004).</w:t>
      </w:r>
      <w:proofErr w:type="gramEnd"/>
    </w:p>
    <w:p w14:paraId="22270B5B" w14:textId="77777777" w:rsidR="00145756" w:rsidRDefault="00CB7C4C" w:rsidP="00C828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Fritz, C.</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Morris, P.,E., Richler, J.,J, Effect size estimates: Current use, calculations and interpretation. </w:t>
      </w:r>
      <w:r w:rsidRPr="00E53129">
        <w:rPr>
          <w:rFonts w:ascii="Times New Roman" w:hAnsi="Times New Roman" w:cs="Times New Roman"/>
          <w:i/>
          <w:sz w:val="24"/>
          <w:szCs w:val="24"/>
        </w:rPr>
        <w:t>Journal of Experimental Psychology: General.</w:t>
      </w:r>
      <w:r>
        <w:rPr>
          <w:rFonts w:ascii="Times New Roman" w:hAnsi="Times New Roman" w:cs="Times New Roman"/>
          <w:sz w:val="24"/>
          <w:szCs w:val="24"/>
        </w:rPr>
        <w:t xml:space="preserve"> </w:t>
      </w:r>
      <w:proofErr w:type="gramStart"/>
      <w:r>
        <w:rPr>
          <w:rFonts w:ascii="Times New Roman" w:hAnsi="Times New Roman" w:cs="Times New Roman"/>
          <w:sz w:val="24"/>
          <w:szCs w:val="24"/>
        </w:rPr>
        <w:t>141, 2-18 (2012).</w:t>
      </w:r>
      <w:proofErr w:type="gramEnd"/>
    </w:p>
    <w:p w14:paraId="4EEB736E" w14:textId="77777777" w:rsidR="00174D94" w:rsidRDefault="00174D94" w:rsidP="00C8286B">
      <w:pPr>
        <w:autoSpaceDE w:val="0"/>
        <w:autoSpaceDN w:val="0"/>
        <w:adjustRightInd w:val="0"/>
        <w:spacing w:after="0" w:line="240" w:lineRule="auto"/>
        <w:jc w:val="both"/>
        <w:rPr>
          <w:rFonts w:ascii="Times New Roman" w:hAnsi="Times New Roman" w:cs="Times New Roman"/>
          <w:sz w:val="24"/>
          <w:szCs w:val="24"/>
        </w:rPr>
      </w:pPr>
      <w:r w:rsidRPr="00932588">
        <w:rPr>
          <w:rFonts w:ascii="Times New Roman" w:hAnsi="Times New Roman"/>
          <w:sz w:val="24"/>
          <w:szCs w:val="24"/>
        </w:rPr>
        <w:t xml:space="preserve">Ioannidis, J.P.A. </w:t>
      </w:r>
      <w:proofErr w:type="gramStart"/>
      <w:r w:rsidRPr="00932588">
        <w:rPr>
          <w:rFonts w:ascii="Times New Roman" w:hAnsi="Times New Roman"/>
          <w:sz w:val="24"/>
          <w:szCs w:val="24"/>
        </w:rPr>
        <w:t>Why</w:t>
      </w:r>
      <w:proofErr w:type="gramEnd"/>
      <w:r w:rsidRPr="00932588">
        <w:rPr>
          <w:rFonts w:ascii="Times New Roman" w:hAnsi="Times New Roman"/>
          <w:sz w:val="24"/>
          <w:szCs w:val="24"/>
        </w:rPr>
        <w:t xml:space="preserve"> most published research findings are false. </w:t>
      </w:r>
      <w:proofErr w:type="spellStart"/>
      <w:r w:rsidRPr="00932588">
        <w:rPr>
          <w:rFonts w:ascii="Times New Roman" w:hAnsi="Times New Roman"/>
          <w:i/>
          <w:sz w:val="24"/>
          <w:szCs w:val="24"/>
        </w:rPr>
        <w:t>P</w:t>
      </w:r>
      <w:r>
        <w:rPr>
          <w:rFonts w:ascii="Times New Roman" w:hAnsi="Times New Roman"/>
          <w:i/>
          <w:sz w:val="24"/>
          <w:szCs w:val="24"/>
        </w:rPr>
        <w:t>L</w:t>
      </w:r>
      <w:r w:rsidRPr="00932588">
        <w:rPr>
          <w:rFonts w:ascii="Times New Roman" w:hAnsi="Times New Roman"/>
          <w:i/>
          <w:sz w:val="24"/>
          <w:szCs w:val="24"/>
        </w:rPr>
        <w:t>o</w:t>
      </w:r>
      <w:r>
        <w:rPr>
          <w:rFonts w:ascii="Times New Roman" w:hAnsi="Times New Roman"/>
          <w:i/>
          <w:sz w:val="24"/>
          <w:szCs w:val="24"/>
        </w:rPr>
        <w:t>S</w:t>
      </w:r>
      <w:proofErr w:type="spellEnd"/>
      <w:r w:rsidRPr="00932588">
        <w:rPr>
          <w:rFonts w:ascii="Times New Roman" w:hAnsi="Times New Roman"/>
          <w:i/>
          <w:sz w:val="24"/>
          <w:szCs w:val="24"/>
        </w:rPr>
        <w:t xml:space="preserve"> Medicine</w:t>
      </w:r>
      <w:r w:rsidRPr="00932588">
        <w:rPr>
          <w:rFonts w:ascii="Times New Roman" w:hAnsi="Times New Roman"/>
          <w:sz w:val="24"/>
          <w:szCs w:val="24"/>
        </w:rPr>
        <w:t xml:space="preserve">. </w:t>
      </w:r>
      <w:proofErr w:type="gramStart"/>
      <w:r w:rsidRPr="00932588">
        <w:rPr>
          <w:rFonts w:ascii="Times New Roman" w:hAnsi="Times New Roman"/>
          <w:i/>
          <w:sz w:val="24"/>
          <w:szCs w:val="24"/>
        </w:rPr>
        <w:t xml:space="preserve">2, </w:t>
      </w:r>
      <w:r w:rsidRPr="00932588">
        <w:rPr>
          <w:rFonts w:ascii="Times New Roman" w:hAnsi="Times New Roman"/>
          <w:sz w:val="24"/>
          <w:szCs w:val="24"/>
        </w:rPr>
        <w:t>e124.</w:t>
      </w:r>
      <w:proofErr w:type="gramEnd"/>
      <w:r w:rsidRPr="00932588">
        <w:rPr>
          <w:rFonts w:ascii="Times New Roman" w:hAnsi="Times New Roman"/>
          <w:sz w:val="24"/>
          <w:szCs w:val="24"/>
        </w:rPr>
        <w:t xml:space="preserve"> (2005).</w:t>
      </w:r>
    </w:p>
    <w:p w14:paraId="39B826D7" w14:textId="77777777" w:rsidR="004B2A7F" w:rsidRPr="00B97BAF" w:rsidRDefault="004B2A7F" w:rsidP="00C828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Hunter, </w:t>
      </w:r>
      <w:r w:rsidR="00FD6E9C">
        <w:rPr>
          <w:rFonts w:ascii="Times New Roman" w:hAnsi="Times New Roman" w:cs="Times New Roman"/>
          <w:sz w:val="24"/>
          <w:szCs w:val="24"/>
        </w:rPr>
        <w:t xml:space="preserve">J.E &amp; </w:t>
      </w:r>
      <w:r>
        <w:rPr>
          <w:rFonts w:ascii="Times New Roman" w:hAnsi="Times New Roman" w:cs="Times New Roman"/>
          <w:sz w:val="24"/>
          <w:szCs w:val="24"/>
        </w:rPr>
        <w:t xml:space="preserve">Schmidt </w:t>
      </w:r>
      <w:r w:rsidR="00FD6E9C">
        <w:rPr>
          <w:rFonts w:ascii="Times New Roman" w:hAnsi="Times New Roman" w:cs="Times New Roman"/>
          <w:sz w:val="24"/>
          <w:szCs w:val="24"/>
        </w:rPr>
        <w:t>F.</w:t>
      </w:r>
      <w:proofErr w:type="gramStart"/>
      <w:r w:rsidR="00FD6E9C">
        <w:rPr>
          <w:rFonts w:ascii="Times New Roman" w:hAnsi="Times New Roman" w:cs="Times New Roman"/>
          <w:sz w:val="24"/>
          <w:szCs w:val="24"/>
        </w:rPr>
        <w:t>,L</w:t>
      </w:r>
      <w:proofErr w:type="gramEnd"/>
      <w:r w:rsidR="00FD6E9C">
        <w:rPr>
          <w:rFonts w:ascii="Times New Roman" w:hAnsi="Times New Roman" w:cs="Times New Roman"/>
          <w:sz w:val="24"/>
          <w:szCs w:val="24"/>
        </w:rPr>
        <w:t xml:space="preserve">. Methods of meta-analysis: Correcting error and </w:t>
      </w:r>
      <w:r w:rsidR="004471EC">
        <w:rPr>
          <w:rFonts w:ascii="Times New Roman" w:hAnsi="Times New Roman" w:cs="Times New Roman"/>
          <w:sz w:val="24"/>
          <w:szCs w:val="24"/>
        </w:rPr>
        <w:t xml:space="preserve"> </w:t>
      </w:r>
      <w:r w:rsidR="00FD6E9C">
        <w:rPr>
          <w:rFonts w:ascii="Times New Roman" w:hAnsi="Times New Roman" w:cs="Times New Roman"/>
          <w:sz w:val="24"/>
          <w:szCs w:val="24"/>
        </w:rPr>
        <w:t xml:space="preserve">bias in research findings. Newbury </w:t>
      </w:r>
      <w:proofErr w:type="gramStart"/>
      <w:r w:rsidR="00FD6E9C">
        <w:rPr>
          <w:rFonts w:ascii="Times New Roman" w:hAnsi="Times New Roman" w:cs="Times New Roman"/>
          <w:sz w:val="24"/>
          <w:szCs w:val="24"/>
        </w:rPr>
        <w:t>park.</w:t>
      </w:r>
      <w:proofErr w:type="gramEnd"/>
      <w:r w:rsidR="00FD6E9C">
        <w:rPr>
          <w:rFonts w:ascii="Times New Roman" w:hAnsi="Times New Roman" w:cs="Times New Roman"/>
          <w:sz w:val="24"/>
          <w:szCs w:val="24"/>
        </w:rPr>
        <w:t xml:space="preserve"> Sage. </w:t>
      </w:r>
      <w:r>
        <w:rPr>
          <w:rFonts w:ascii="Times New Roman" w:hAnsi="Times New Roman" w:cs="Times New Roman"/>
          <w:sz w:val="24"/>
          <w:szCs w:val="24"/>
        </w:rPr>
        <w:t>(1990).</w:t>
      </w:r>
    </w:p>
    <w:sectPr w:rsidR="004B2A7F" w:rsidRPr="00B97BAF" w:rsidSect="002F05D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23042" w14:textId="77777777" w:rsidR="00BD10A9" w:rsidRDefault="00BD10A9" w:rsidP="00C21270">
      <w:pPr>
        <w:spacing w:after="0" w:line="240" w:lineRule="auto"/>
      </w:pPr>
      <w:r>
        <w:separator/>
      </w:r>
    </w:p>
  </w:endnote>
  <w:endnote w:type="continuationSeparator" w:id="0">
    <w:p w14:paraId="6CA250EA" w14:textId="77777777" w:rsidR="00BD10A9" w:rsidRDefault="00BD10A9" w:rsidP="00C2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329360"/>
      <w:docPartObj>
        <w:docPartGallery w:val="Page Numbers (Bottom of Page)"/>
        <w:docPartUnique/>
      </w:docPartObj>
    </w:sdtPr>
    <w:sdtEndPr/>
    <w:sdtContent>
      <w:p w14:paraId="6EBA248D" w14:textId="77777777" w:rsidR="000329FD" w:rsidRDefault="000329FD">
        <w:pPr>
          <w:pStyle w:val="Footer"/>
          <w:jc w:val="right"/>
        </w:pPr>
        <w:r>
          <w:fldChar w:fldCharType="begin"/>
        </w:r>
        <w:r>
          <w:instrText xml:space="preserve"> PAGE   \* MERGEFORMAT </w:instrText>
        </w:r>
        <w:r>
          <w:fldChar w:fldCharType="separate"/>
        </w:r>
        <w:r w:rsidR="00960047">
          <w:rPr>
            <w:noProof/>
          </w:rPr>
          <w:t>2</w:t>
        </w:r>
        <w:r>
          <w:fldChar w:fldCharType="end"/>
        </w:r>
      </w:p>
    </w:sdtContent>
  </w:sdt>
  <w:p w14:paraId="7619289C" w14:textId="77777777" w:rsidR="000329FD" w:rsidRDefault="000329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B6E4D0" w14:textId="77777777" w:rsidR="00BD10A9" w:rsidRDefault="00BD10A9" w:rsidP="00C21270">
      <w:pPr>
        <w:spacing w:after="0" w:line="240" w:lineRule="auto"/>
      </w:pPr>
      <w:r>
        <w:separator/>
      </w:r>
    </w:p>
  </w:footnote>
  <w:footnote w:type="continuationSeparator" w:id="0">
    <w:p w14:paraId="602EEEC6" w14:textId="77777777" w:rsidR="00BD10A9" w:rsidRDefault="00BD10A9" w:rsidP="00C2127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E7D9A"/>
    <w:multiLevelType w:val="hybridMultilevel"/>
    <w:tmpl w:val="A8323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BBE"/>
    <w:rsid w:val="00007215"/>
    <w:rsid w:val="00010A11"/>
    <w:rsid w:val="0003155E"/>
    <w:rsid w:val="000329FD"/>
    <w:rsid w:val="00037C61"/>
    <w:rsid w:val="000609FE"/>
    <w:rsid w:val="00067E7E"/>
    <w:rsid w:val="000721FB"/>
    <w:rsid w:val="00073E40"/>
    <w:rsid w:val="0008131E"/>
    <w:rsid w:val="00083BB6"/>
    <w:rsid w:val="000910BD"/>
    <w:rsid w:val="00096058"/>
    <w:rsid w:val="000A2CB2"/>
    <w:rsid w:val="000B7AE7"/>
    <w:rsid w:val="000C342D"/>
    <w:rsid w:val="000D7CA6"/>
    <w:rsid w:val="000E6712"/>
    <w:rsid w:val="000F5614"/>
    <w:rsid w:val="000F70E8"/>
    <w:rsid w:val="000F7945"/>
    <w:rsid w:val="00124926"/>
    <w:rsid w:val="001256E6"/>
    <w:rsid w:val="001317CB"/>
    <w:rsid w:val="00141F56"/>
    <w:rsid w:val="00145756"/>
    <w:rsid w:val="001502AD"/>
    <w:rsid w:val="00164648"/>
    <w:rsid w:val="00172C0F"/>
    <w:rsid w:val="00174D94"/>
    <w:rsid w:val="00191802"/>
    <w:rsid w:val="00191F30"/>
    <w:rsid w:val="00195B57"/>
    <w:rsid w:val="001966B0"/>
    <w:rsid w:val="001A2EC2"/>
    <w:rsid w:val="001A6574"/>
    <w:rsid w:val="001A7EAC"/>
    <w:rsid w:val="001B746A"/>
    <w:rsid w:val="001F67F8"/>
    <w:rsid w:val="00205098"/>
    <w:rsid w:val="0020656E"/>
    <w:rsid w:val="002133B7"/>
    <w:rsid w:val="002156BB"/>
    <w:rsid w:val="00220552"/>
    <w:rsid w:val="00223A75"/>
    <w:rsid w:val="00227EDA"/>
    <w:rsid w:val="00235425"/>
    <w:rsid w:val="002354DD"/>
    <w:rsid w:val="002439A8"/>
    <w:rsid w:val="00262920"/>
    <w:rsid w:val="002663CA"/>
    <w:rsid w:val="00273282"/>
    <w:rsid w:val="0028217D"/>
    <w:rsid w:val="0028520D"/>
    <w:rsid w:val="00287D23"/>
    <w:rsid w:val="0029091C"/>
    <w:rsid w:val="002A0594"/>
    <w:rsid w:val="002A235C"/>
    <w:rsid w:val="002A4B0F"/>
    <w:rsid w:val="002D14D4"/>
    <w:rsid w:val="002E1745"/>
    <w:rsid w:val="002E1A56"/>
    <w:rsid w:val="002E50A0"/>
    <w:rsid w:val="002F05D1"/>
    <w:rsid w:val="00307D43"/>
    <w:rsid w:val="00310C86"/>
    <w:rsid w:val="00313AB5"/>
    <w:rsid w:val="0031409F"/>
    <w:rsid w:val="00317667"/>
    <w:rsid w:val="00340DC9"/>
    <w:rsid w:val="00341704"/>
    <w:rsid w:val="00344B74"/>
    <w:rsid w:val="003557D8"/>
    <w:rsid w:val="0036238D"/>
    <w:rsid w:val="00365C5E"/>
    <w:rsid w:val="00372789"/>
    <w:rsid w:val="00372D6C"/>
    <w:rsid w:val="00375687"/>
    <w:rsid w:val="00381CC4"/>
    <w:rsid w:val="0039045A"/>
    <w:rsid w:val="003944C1"/>
    <w:rsid w:val="003A2140"/>
    <w:rsid w:val="003B1E1D"/>
    <w:rsid w:val="003D0E89"/>
    <w:rsid w:val="003D2EEC"/>
    <w:rsid w:val="003E3441"/>
    <w:rsid w:val="0041430A"/>
    <w:rsid w:val="004249AD"/>
    <w:rsid w:val="00426BE1"/>
    <w:rsid w:val="00432F8F"/>
    <w:rsid w:val="00445134"/>
    <w:rsid w:val="004471EC"/>
    <w:rsid w:val="00451716"/>
    <w:rsid w:val="00455583"/>
    <w:rsid w:val="0045652A"/>
    <w:rsid w:val="00462CA7"/>
    <w:rsid w:val="00466A5E"/>
    <w:rsid w:val="00472B99"/>
    <w:rsid w:val="00474D48"/>
    <w:rsid w:val="00485920"/>
    <w:rsid w:val="004927AE"/>
    <w:rsid w:val="004A19E6"/>
    <w:rsid w:val="004A2090"/>
    <w:rsid w:val="004A6491"/>
    <w:rsid w:val="004A6D0F"/>
    <w:rsid w:val="004A7FE4"/>
    <w:rsid w:val="004B2A7F"/>
    <w:rsid w:val="004B433D"/>
    <w:rsid w:val="004B774F"/>
    <w:rsid w:val="004D6181"/>
    <w:rsid w:val="004E6738"/>
    <w:rsid w:val="004F5AB1"/>
    <w:rsid w:val="004F72FF"/>
    <w:rsid w:val="00504548"/>
    <w:rsid w:val="00506901"/>
    <w:rsid w:val="00512009"/>
    <w:rsid w:val="005244F9"/>
    <w:rsid w:val="00531463"/>
    <w:rsid w:val="00536D15"/>
    <w:rsid w:val="00557DA9"/>
    <w:rsid w:val="005614B1"/>
    <w:rsid w:val="005773F4"/>
    <w:rsid w:val="0058131C"/>
    <w:rsid w:val="005B423A"/>
    <w:rsid w:val="005C4224"/>
    <w:rsid w:val="005C578F"/>
    <w:rsid w:val="005D0DB7"/>
    <w:rsid w:val="005E05B4"/>
    <w:rsid w:val="005E7F2D"/>
    <w:rsid w:val="005F4DE1"/>
    <w:rsid w:val="00612D6E"/>
    <w:rsid w:val="00624F27"/>
    <w:rsid w:val="006329A8"/>
    <w:rsid w:val="006330B6"/>
    <w:rsid w:val="00633CA1"/>
    <w:rsid w:val="00640C34"/>
    <w:rsid w:val="00644703"/>
    <w:rsid w:val="006447A7"/>
    <w:rsid w:val="00645085"/>
    <w:rsid w:val="00661349"/>
    <w:rsid w:val="00666043"/>
    <w:rsid w:val="00680C11"/>
    <w:rsid w:val="0068216E"/>
    <w:rsid w:val="00683FF0"/>
    <w:rsid w:val="00694A71"/>
    <w:rsid w:val="006A0CEA"/>
    <w:rsid w:val="006A44B5"/>
    <w:rsid w:val="006C252B"/>
    <w:rsid w:val="006C2881"/>
    <w:rsid w:val="006C58F2"/>
    <w:rsid w:val="006D16BC"/>
    <w:rsid w:val="006D1FB3"/>
    <w:rsid w:val="006D39E9"/>
    <w:rsid w:val="006E77C2"/>
    <w:rsid w:val="006F2D63"/>
    <w:rsid w:val="006F4CE5"/>
    <w:rsid w:val="00712205"/>
    <w:rsid w:val="007158CC"/>
    <w:rsid w:val="00724ADD"/>
    <w:rsid w:val="007330F9"/>
    <w:rsid w:val="00741F38"/>
    <w:rsid w:val="00750AA1"/>
    <w:rsid w:val="007540BF"/>
    <w:rsid w:val="007579A9"/>
    <w:rsid w:val="00766F2A"/>
    <w:rsid w:val="0077258E"/>
    <w:rsid w:val="00775C5A"/>
    <w:rsid w:val="007767DE"/>
    <w:rsid w:val="007A0311"/>
    <w:rsid w:val="007B01D9"/>
    <w:rsid w:val="007B1362"/>
    <w:rsid w:val="007B328F"/>
    <w:rsid w:val="007B5538"/>
    <w:rsid w:val="007B7598"/>
    <w:rsid w:val="007B7F10"/>
    <w:rsid w:val="007C1006"/>
    <w:rsid w:val="007E321A"/>
    <w:rsid w:val="007E609A"/>
    <w:rsid w:val="007E7F8D"/>
    <w:rsid w:val="007F38BE"/>
    <w:rsid w:val="007F3F63"/>
    <w:rsid w:val="00802071"/>
    <w:rsid w:val="008205A9"/>
    <w:rsid w:val="00825219"/>
    <w:rsid w:val="008304B2"/>
    <w:rsid w:val="00834969"/>
    <w:rsid w:val="00837FB6"/>
    <w:rsid w:val="0084565F"/>
    <w:rsid w:val="0084756A"/>
    <w:rsid w:val="00850B94"/>
    <w:rsid w:val="0085445D"/>
    <w:rsid w:val="00861ED4"/>
    <w:rsid w:val="00874D3C"/>
    <w:rsid w:val="008752B5"/>
    <w:rsid w:val="00882DC5"/>
    <w:rsid w:val="00887F15"/>
    <w:rsid w:val="00897F74"/>
    <w:rsid w:val="008C22B6"/>
    <w:rsid w:val="008D6F91"/>
    <w:rsid w:val="008E128B"/>
    <w:rsid w:val="008E2BDB"/>
    <w:rsid w:val="008F3D55"/>
    <w:rsid w:val="008F5657"/>
    <w:rsid w:val="009067D5"/>
    <w:rsid w:val="0091089A"/>
    <w:rsid w:val="00921ED1"/>
    <w:rsid w:val="00936FF5"/>
    <w:rsid w:val="00942FA1"/>
    <w:rsid w:val="009440EE"/>
    <w:rsid w:val="009530BF"/>
    <w:rsid w:val="00953594"/>
    <w:rsid w:val="00960047"/>
    <w:rsid w:val="0096004F"/>
    <w:rsid w:val="00974967"/>
    <w:rsid w:val="00977880"/>
    <w:rsid w:val="00993DC0"/>
    <w:rsid w:val="009B0CA3"/>
    <w:rsid w:val="009B33F3"/>
    <w:rsid w:val="009B3CEB"/>
    <w:rsid w:val="009B57C9"/>
    <w:rsid w:val="009D11A9"/>
    <w:rsid w:val="009D5767"/>
    <w:rsid w:val="009E2EA1"/>
    <w:rsid w:val="009F2AAA"/>
    <w:rsid w:val="00A045F5"/>
    <w:rsid w:val="00A04D53"/>
    <w:rsid w:val="00A11D72"/>
    <w:rsid w:val="00A12E22"/>
    <w:rsid w:val="00A21A87"/>
    <w:rsid w:val="00A2708F"/>
    <w:rsid w:val="00A371DD"/>
    <w:rsid w:val="00A46C87"/>
    <w:rsid w:val="00A60CD6"/>
    <w:rsid w:val="00A62793"/>
    <w:rsid w:val="00A64BC1"/>
    <w:rsid w:val="00A65398"/>
    <w:rsid w:val="00A8340E"/>
    <w:rsid w:val="00A83E18"/>
    <w:rsid w:val="00A85A93"/>
    <w:rsid w:val="00A92345"/>
    <w:rsid w:val="00A96093"/>
    <w:rsid w:val="00AA3335"/>
    <w:rsid w:val="00AC6FD1"/>
    <w:rsid w:val="00AE3DDA"/>
    <w:rsid w:val="00AE77D8"/>
    <w:rsid w:val="00AF5032"/>
    <w:rsid w:val="00B02374"/>
    <w:rsid w:val="00B26023"/>
    <w:rsid w:val="00B336E4"/>
    <w:rsid w:val="00B42E51"/>
    <w:rsid w:val="00B64A18"/>
    <w:rsid w:val="00B67B5B"/>
    <w:rsid w:val="00B710CC"/>
    <w:rsid w:val="00B77DD3"/>
    <w:rsid w:val="00B90009"/>
    <w:rsid w:val="00B91C54"/>
    <w:rsid w:val="00B927AB"/>
    <w:rsid w:val="00B97BAF"/>
    <w:rsid w:val="00B97F45"/>
    <w:rsid w:val="00BA0393"/>
    <w:rsid w:val="00BA6059"/>
    <w:rsid w:val="00BB7BBE"/>
    <w:rsid w:val="00BD0A0A"/>
    <w:rsid w:val="00BD0B54"/>
    <w:rsid w:val="00BD10A9"/>
    <w:rsid w:val="00BD141B"/>
    <w:rsid w:val="00BD40B0"/>
    <w:rsid w:val="00BE763F"/>
    <w:rsid w:val="00BF4A20"/>
    <w:rsid w:val="00C03C52"/>
    <w:rsid w:val="00C03CBD"/>
    <w:rsid w:val="00C05FB6"/>
    <w:rsid w:val="00C1130C"/>
    <w:rsid w:val="00C16920"/>
    <w:rsid w:val="00C17B13"/>
    <w:rsid w:val="00C2069D"/>
    <w:rsid w:val="00C21270"/>
    <w:rsid w:val="00C275A0"/>
    <w:rsid w:val="00C53B50"/>
    <w:rsid w:val="00C6178C"/>
    <w:rsid w:val="00C630BC"/>
    <w:rsid w:val="00C71DAB"/>
    <w:rsid w:val="00C7767D"/>
    <w:rsid w:val="00C8286B"/>
    <w:rsid w:val="00C90728"/>
    <w:rsid w:val="00CA4287"/>
    <w:rsid w:val="00CA7B2E"/>
    <w:rsid w:val="00CB7C4C"/>
    <w:rsid w:val="00CC12BB"/>
    <w:rsid w:val="00CC5220"/>
    <w:rsid w:val="00CD16A8"/>
    <w:rsid w:val="00CD67F8"/>
    <w:rsid w:val="00CE4CD2"/>
    <w:rsid w:val="00CF2D8A"/>
    <w:rsid w:val="00D02477"/>
    <w:rsid w:val="00D032EF"/>
    <w:rsid w:val="00D12C3F"/>
    <w:rsid w:val="00D2117B"/>
    <w:rsid w:val="00D248B5"/>
    <w:rsid w:val="00D45504"/>
    <w:rsid w:val="00D57A6A"/>
    <w:rsid w:val="00D60C0B"/>
    <w:rsid w:val="00D63F80"/>
    <w:rsid w:val="00D734BB"/>
    <w:rsid w:val="00D740EE"/>
    <w:rsid w:val="00D75DFA"/>
    <w:rsid w:val="00D84A8E"/>
    <w:rsid w:val="00DB697A"/>
    <w:rsid w:val="00DC1D19"/>
    <w:rsid w:val="00DC5DFF"/>
    <w:rsid w:val="00DD24BF"/>
    <w:rsid w:val="00DD5ECD"/>
    <w:rsid w:val="00DD604D"/>
    <w:rsid w:val="00DE06AA"/>
    <w:rsid w:val="00DE73D7"/>
    <w:rsid w:val="00DF6B16"/>
    <w:rsid w:val="00DF6C8A"/>
    <w:rsid w:val="00DF716B"/>
    <w:rsid w:val="00E00F04"/>
    <w:rsid w:val="00E125E0"/>
    <w:rsid w:val="00E1318F"/>
    <w:rsid w:val="00E15743"/>
    <w:rsid w:val="00E32B87"/>
    <w:rsid w:val="00E352F5"/>
    <w:rsid w:val="00E37984"/>
    <w:rsid w:val="00E408BA"/>
    <w:rsid w:val="00E44FA4"/>
    <w:rsid w:val="00E53129"/>
    <w:rsid w:val="00E5429E"/>
    <w:rsid w:val="00E56621"/>
    <w:rsid w:val="00E628DE"/>
    <w:rsid w:val="00E64C4A"/>
    <w:rsid w:val="00E77756"/>
    <w:rsid w:val="00E817A5"/>
    <w:rsid w:val="00E8405F"/>
    <w:rsid w:val="00E91A6B"/>
    <w:rsid w:val="00EA0A6C"/>
    <w:rsid w:val="00EA383D"/>
    <w:rsid w:val="00EB1239"/>
    <w:rsid w:val="00EB1976"/>
    <w:rsid w:val="00EC0BC6"/>
    <w:rsid w:val="00EC50E7"/>
    <w:rsid w:val="00ED15C1"/>
    <w:rsid w:val="00ED35E3"/>
    <w:rsid w:val="00ED3BC2"/>
    <w:rsid w:val="00ED7F1B"/>
    <w:rsid w:val="00EE3CA4"/>
    <w:rsid w:val="00EF5889"/>
    <w:rsid w:val="00F1514A"/>
    <w:rsid w:val="00F157A9"/>
    <w:rsid w:val="00F178DC"/>
    <w:rsid w:val="00F24B27"/>
    <w:rsid w:val="00F51883"/>
    <w:rsid w:val="00F52D68"/>
    <w:rsid w:val="00F67C12"/>
    <w:rsid w:val="00F776F7"/>
    <w:rsid w:val="00F82286"/>
    <w:rsid w:val="00F95D83"/>
    <w:rsid w:val="00FA7A37"/>
    <w:rsid w:val="00FB1C00"/>
    <w:rsid w:val="00FB50CB"/>
    <w:rsid w:val="00FD6E9C"/>
    <w:rsid w:val="00FD7D1B"/>
    <w:rsid w:val="00FE0A4A"/>
    <w:rsid w:val="00FE4F0C"/>
    <w:rsid w:val="00FE6092"/>
    <w:rsid w:val="00FF02CA"/>
    <w:rsid w:val="00FF7F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E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98"/>
    <w:rPr>
      <w:rFonts w:ascii="Tahoma" w:hAnsi="Tahoma" w:cs="Tahoma"/>
      <w:sz w:val="16"/>
      <w:szCs w:val="16"/>
    </w:rPr>
  </w:style>
  <w:style w:type="character" w:styleId="PlaceholderText">
    <w:name w:val="Placeholder Text"/>
    <w:basedOn w:val="DefaultParagraphFont"/>
    <w:uiPriority w:val="99"/>
    <w:semiHidden/>
    <w:rsid w:val="000C342D"/>
    <w:rPr>
      <w:color w:val="808080"/>
    </w:rPr>
  </w:style>
  <w:style w:type="paragraph" w:styleId="ListParagraph">
    <w:name w:val="List Paragraph"/>
    <w:basedOn w:val="Normal"/>
    <w:uiPriority w:val="34"/>
    <w:qFormat/>
    <w:rsid w:val="00EA383D"/>
    <w:pPr>
      <w:ind w:left="720"/>
      <w:contextualSpacing/>
    </w:pPr>
  </w:style>
  <w:style w:type="paragraph" w:styleId="Header">
    <w:name w:val="header"/>
    <w:basedOn w:val="Normal"/>
    <w:link w:val="HeaderChar"/>
    <w:uiPriority w:val="99"/>
    <w:semiHidden/>
    <w:unhideWhenUsed/>
    <w:rsid w:val="00BD0A0A"/>
    <w:pPr>
      <w:tabs>
        <w:tab w:val="center" w:pos="4513"/>
        <w:tab w:val="right" w:pos="9026"/>
      </w:tabs>
      <w:spacing w:after="0" w:line="240" w:lineRule="auto"/>
    </w:pPr>
    <w:rPr>
      <w:rFonts w:eastAsia="Times New Roman" w:cs="Times New Roman"/>
    </w:rPr>
  </w:style>
  <w:style w:type="character" w:customStyle="1" w:styleId="HeaderChar">
    <w:name w:val="Header Char"/>
    <w:basedOn w:val="DefaultParagraphFont"/>
    <w:link w:val="Header"/>
    <w:uiPriority w:val="99"/>
    <w:semiHidden/>
    <w:rsid w:val="00BD0A0A"/>
    <w:rPr>
      <w:rFonts w:eastAsia="Times New Roman" w:cs="Times New Roman"/>
    </w:rPr>
  </w:style>
  <w:style w:type="paragraph" w:styleId="Footer">
    <w:name w:val="footer"/>
    <w:basedOn w:val="Normal"/>
    <w:link w:val="FooterChar"/>
    <w:uiPriority w:val="99"/>
    <w:unhideWhenUsed/>
    <w:rsid w:val="00C21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2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98"/>
    <w:rPr>
      <w:rFonts w:ascii="Tahoma" w:hAnsi="Tahoma" w:cs="Tahoma"/>
      <w:sz w:val="16"/>
      <w:szCs w:val="16"/>
    </w:rPr>
  </w:style>
  <w:style w:type="character" w:styleId="PlaceholderText">
    <w:name w:val="Placeholder Text"/>
    <w:basedOn w:val="DefaultParagraphFont"/>
    <w:uiPriority w:val="99"/>
    <w:semiHidden/>
    <w:rsid w:val="000C342D"/>
    <w:rPr>
      <w:color w:val="808080"/>
    </w:rPr>
  </w:style>
  <w:style w:type="paragraph" w:styleId="ListParagraph">
    <w:name w:val="List Paragraph"/>
    <w:basedOn w:val="Normal"/>
    <w:uiPriority w:val="34"/>
    <w:qFormat/>
    <w:rsid w:val="00EA383D"/>
    <w:pPr>
      <w:ind w:left="720"/>
      <w:contextualSpacing/>
    </w:pPr>
  </w:style>
  <w:style w:type="paragraph" w:styleId="Header">
    <w:name w:val="header"/>
    <w:basedOn w:val="Normal"/>
    <w:link w:val="HeaderChar"/>
    <w:uiPriority w:val="99"/>
    <w:semiHidden/>
    <w:unhideWhenUsed/>
    <w:rsid w:val="00BD0A0A"/>
    <w:pPr>
      <w:tabs>
        <w:tab w:val="center" w:pos="4513"/>
        <w:tab w:val="right" w:pos="9026"/>
      </w:tabs>
      <w:spacing w:after="0" w:line="240" w:lineRule="auto"/>
    </w:pPr>
    <w:rPr>
      <w:rFonts w:eastAsia="Times New Roman" w:cs="Times New Roman"/>
    </w:rPr>
  </w:style>
  <w:style w:type="character" w:customStyle="1" w:styleId="HeaderChar">
    <w:name w:val="Header Char"/>
    <w:basedOn w:val="DefaultParagraphFont"/>
    <w:link w:val="Header"/>
    <w:uiPriority w:val="99"/>
    <w:semiHidden/>
    <w:rsid w:val="00BD0A0A"/>
    <w:rPr>
      <w:rFonts w:eastAsia="Times New Roman" w:cs="Times New Roman"/>
    </w:rPr>
  </w:style>
  <w:style w:type="paragraph" w:styleId="Footer">
    <w:name w:val="footer"/>
    <w:basedOn w:val="Normal"/>
    <w:link w:val="FooterChar"/>
    <w:uiPriority w:val="99"/>
    <w:unhideWhenUsed/>
    <w:rsid w:val="00C21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5974">
      <w:bodyDiv w:val="1"/>
      <w:marLeft w:val="0"/>
      <w:marRight w:val="0"/>
      <w:marTop w:val="0"/>
      <w:marBottom w:val="0"/>
      <w:divBdr>
        <w:top w:val="none" w:sz="0" w:space="0" w:color="auto"/>
        <w:left w:val="none" w:sz="0" w:space="0" w:color="auto"/>
        <w:bottom w:val="none" w:sz="0" w:space="0" w:color="auto"/>
        <w:right w:val="none" w:sz="0" w:space="0" w:color="auto"/>
      </w:divBdr>
    </w:div>
    <w:div w:id="417137846">
      <w:bodyDiv w:val="1"/>
      <w:marLeft w:val="0"/>
      <w:marRight w:val="0"/>
      <w:marTop w:val="0"/>
      <w:marBottom w:val="0"/>
      <w:divBdr>
        <w:top w:val="none" w:sz="0" w:space="0" w:color="auto"/>
        <w:left w:val="none" w:sz="0" w:space="0" w:color="auto"/>
        <w:bottom w:val="none" w:sz="0" w:space="0" w:color="auto"/>
        <w:right w:val="none" w:sz="0" w:space="0" w:color="auto"/>
      </w:divBdr>
    </w:div>
    <w:div w:id="10765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29C28C-40CD-4D4B-903C-4D3BD169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1344</Words>
  <Characters>7663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Denes</dc:creator>
  <cp:keywords/>
  <dc:description/>
  <cp:lastModifiedBy>mmathur</cp:lastModifiedBy>
  <cp:revision>3</cp:revision>
  <cp:lastPrinted>2017-01-25T11:49:00Z</cp:lastPrinted>
  <dcterms:created xsi:type="dcterms:W3CDTF">2017-02-13T17:46:00Z</dcterms:created>
  <dcterms:modified xsi:type="dcterms:W3CDTF">2017-11-26T12:28:00Z</dcterms:modified>
</cp:coreProperties>
</file>