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rebuchet MS" w:cs="Trebuchet MS" w:eastAsia="Trebuchet MS" w:hAnsi="Trebuchet MS"/>
          <w:b w:val="1"/>
          <w:sz w:val="46"/>
          <w:szCs w:val="46"/>
        </w:rPr>
      </w:pPr>
      <w:bookmarkStart w:colFirst="0" w:colLast="0" w:name="_dh869qwqdb0c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6"/>
          <w:szCs w:val="46"/>
          <w:rtl w:val="0"/>
        </w:rPr>
        <w:t xml:space="preserve">Hackathon Day 2: Technical Foundation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</w:rPr>
      </w:pPr>
      <w:bookmarkStart w:colFirst="0" w:colLast="0" w:name="_u533qx6ld075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  <w:sz w:val="22"/>
          <w:szCs w:val="22"/>
        </w:rPr>
      </w:pPr>
      <w:bookmarkStart w:colFirst="0" w:colLast="0" w:name="_unso4vsd8yza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Shop.co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 is a cutting-edge, responsive e-commerce platform designed as the cornerstone of a robust online marketplace. Created during </w:t>
      </w: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Hackathon 3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, this project takes the UI/UX designs developed in </w:t>
      </w: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Hackathon 2</w:t>
      </w: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 and brings them to life, transforming them into a fully operational and interactive website.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color w:val="000000"/>
          <w:sz w:val="34"/>
          <w:szCs w:val="34"/>
        </w:rPr>
      </w:pPr>
      <w:bookmarkStart w:colFirst="0" w:colLast="0" w:name="_lmcitk6jzamz" w:id="3"/>
      <w:bookmarkEnd w:id="3"/>
      <w:r w:rsidDel="00000000" w:rsidR="00000000" w:rsidRPr="00000000">
        <w:rPr>
          <w:rFonts w:ascii="Trebuchet MS" w:cs="Trebuchet MS" w:eastAsia="Trebuchet MS" w:hAnsi="Trebuchet MS"/>
          <w:color w:val="000000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development of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Shop.co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centers around creating a flexible and scalable business infrastructure, with a strong emphasis on organizing data for products, customers, orders, payments, and shipments. By utilizing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Sanity CMS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for streamlined content management and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Next.js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for frontend development, Shop.co ensures smooth data flow and optimal performance across all aspects of the platform.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34"/>
          <w:szCs w:val="34"/>
        </w:rPr>
      </w:pPr>
      <w:bookmarkStart w:colFirst="0" w:colLast="0" w:name="_uurog0bkfh4f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34"/>
          <w:szCs w:val="34"/>
          <w:rtl w:val="0"/>
        </w:rPr>
        <w:t xml:space="preserve">Our Vision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Shop.co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aims to offer a marketplace that is not only efficient but also intuitive and enjoyable for users. Our goals include: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Real-Time Updates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Provide live tracking for orders, shipments, and payments,  ensuring customers are always in the loop.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User-Friendly Navigation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Deliver a seamless and engaging browsing experience with easy-to-use navigation.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Effortless Integration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Achieve smooth communication between backend and frontend systems using the latest technologies, enhancing performance.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Enhanced Frontend Performance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Focus on optimization using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Next.js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for server-side rendering, resulting in faster load times and better SEO.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anc0uopo9scb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1. Simple System Design Flowchart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[User]</w:t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|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v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[Website (Next.js)] -----&gt; [Sanity CMS (Product Storage)]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|                             |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v                             v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[Helpers (APIs)]          [Payment Gateway (Payments)]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|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v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[Delivery Tracker (API)]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qtjc2m4m16pn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2. Easy System Architecture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Website (Next.js):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The site where users shop and check out.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Sanity CMS: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Saves product info, orders, and customer details.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Helper APIs: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Help with shipping and payments.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Payment Gateway: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Handles online payments safely.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Delivery Tracker: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Shows the order’s delivery status.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nhzlbclxme2e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3. How Everything Works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5xe7lj3r31zd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a. User Registration (Sign-Up)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[User] → [Sign-Up Form] → [Sanity CMS Saves Info] → [Sends Confirmation Email]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s5ugwhn1ysk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b. Browsing Products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[User] → [Product Page] → [Sanity CMS] → [Products Show on Website]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l9y78fe94667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c. Placing an Order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[User] → [Add to Cart] → [Checkout] → [Order Saved in Sanity CMS] → [Payment Processed]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i7x6zaybt94k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d. Tracking the Order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[User] → [Order Status Page] → [Delivery API] → [Shows Tracking Info]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pvbdpgbr4lfj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4. Website Features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Sign-Up/Login: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Create and log into an account.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View Products: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Browse and check product details.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Place Orders: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Add to cart, checkout, and pay.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Track Delivery: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See where your order is.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Admin Panel: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Manage products and handle customer issues.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9gmirv325ona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5. How Data Works (DSA)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Getting Product Info: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Use GET requests to show products from Sanity CMS.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Saving Orders: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Use POST requests to store order details.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Tracking Orders: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Use GET requests to check delivery status.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User Login/Sign-Up: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Use POST requests to register or log in users.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4ly703p76i4w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6. Important API Links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GET /products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Show products.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POST /orders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Save new orders.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GET /shipment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Track delivery.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POST /auth/register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New user sign-up.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POST /auth/login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User login.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rebuchet MS" w:cs="Trebuchet MS" w:eastAsia="Trebuchet MS" w:hAnsi="Trebuchet MS"/>
          <w:b w:val="1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7. Sanity CMS Product Example</w:t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export default {</w:t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name: 'product',</w:t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type: 'document',</w:t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fields: [</w:t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{ name: 'name', type: 'string', title: 'Product Name' },</w:t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{ name: 'price', type: 'number', title: 'Price' },</w:t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{ name: 'stock', type: 'number', title: 'Stock Left' },</w:t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{ name: 'description', type: 'text', title: 'Product Details' },</w:t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{ name: 'category', type: 'string', title: 'Category' },</w:t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{ name: 'image', type: 'image', title: 'Product Image' }</w:t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]</w:t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Shop.co</w:t>
      </w:r>
      <w:r w:rsidDel="00000000" w:rsidR="00000000" w:rsidRPr="00000000">
        <w:rPr>
          <w:rtl w:val="0"/>
        </w:rPr>
        <w:t xml:space="preserve"> is a modern solution to the evolving e-commerce landscape, combining seamless user experiences with a powerful and scalable backend. By leveraging technologies like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Sanity CMS</w:t>
      </w:r>
      <w:r w:rsidDel="00000000" w:rsidR="00000000" w:rsidRPr="00000000">
        <w:rPr>
          <w:rtl w:val="0"/>
        </w:rPr>
        <w:t xml:space="preserve">, and secure APIs, the platform ensures efficiency, security, and flexibility for both users and administrators.</w:t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