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Customer Experience (Cx) Issue Tracker &amp; Resolution Playbook</w:t>
      </w:r>
    </w:p>
    <w:p>
      <w:r>
        <w:t>Purpose: To document recurring customer issues, their root causes, and precise steps to resolve or prevent them. This serves as a quick reference for support, engineering, and product teams.</w:t>
      </w:r>
    </w:p>
    <w:p>
      <w:pPr>
        <w:pStyle w:val="Heading1"/>
      </w:pPr>
      <w:r>
        <w:t>🔄 Template for Each Issue</w:t>
      </w:r>
    </w:p>
    <w:p>
      <w:r>
        <w:t>🆔 Issue ID: CX-001</w:t>
      </w:r>
    </w:p>
    <w:p>
      <w:r>
        <w:t>📅 Date Reported: 2025-04-08</w:t>
      </w:r>
    </w:p>
    <w:p>
      <w:r>
        <w:t>📝 Issue Summary: [Brief description of what the user faced]</w:t>
      </w:r>
    </w:p>
    <w:p>
      <w:r>
        <w:t>👥 Impacted Customers: [List or description]</w:t>
      </w:r>
    </w:p>
    <w:p>
      <w:r>
        <w:t>🚦 Severity: [Low / Medium / High / Critical]</w:t>
      </w:r>
    </w:p>
    <w:p>
      <w:r>
        <w:t>🧠 Root Cause: [What exactly caused the issue]</w:t>
      </w:r>
    </w:p>
    <w:p>
      <w:r>
        <w:t>🔍 Detection Method: [How was it found? Logs? Monitoring? Customer ticket?]</w:t>
      </w:r>
    </w:p>
    <w:p>
      <w:r>
        <w:t>🛠️ Steps to Reproduce:</w:t>
        <w:br/>
        <w:t>1.</w:t>
        <w:br/>
        <w:t>2.</w:t>
        <w:br/>
        <w:t>3.</w:t>
      </w:r>
    </w:p>
    <w:p>
      <w:r>
        <w:t>🧯 Fix Steps (Immediate):</w:t>
        <w:br/>
        <w:t>1.</w:t>
        <w:br/>
        <w:t>2.</w:t>
      </w:r>
    </w:p>
    <w:p>
      <w:r>
        <w:t>🔧 Fix Steps (Long-Term / Permanent Fix):</w:t>
        <w:br/>
        <w:t>1.</w:t>
        <w:br/>
        <w:t>2.</w:t>
      </w:r>
    </w:p>
    <w:p>
      <w:r>
        <w:t>🛑 Preventive Action Taken:</w:t>
        <w:br/>
        <w:t>✅ Added alert?</w:t>
        <w:br/>
        <w:t>✅ Monitoring change?</w:t>
        <w:br/>
        <w:t>✅ Code fix?</w:t>
        <w:br/>
        <w:t>✅ Documentation updated?</w:t>
      </w:r>
    </w:p>
    <w:p>
      <w:r>
        <w:t>🧾 Owner: [Person or team responsible]</w:t>
      </w:r>
    </w:p>
    <w:p>
      <w:r>
        <w:t>🗂 Tags: [Component name, team, system, etc.]</w:t>
      </w:r>
    </w:p>
    <w:p>
      <w:pPr>
        <w:pStyle w:val="Heading1"/>
      </w:pPr>
      <w:r>
        <w:t>📄 Index Table (for quick reference)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Issue ID</w:t>
            </w:r>
          </w:p>
        </w:tc>
        <w:tc>
          <w:tcPr>
            <w:tcW w:type="dxa" w:w="1440"/>
          </w:tcPr>
          <w:p>
            <w:r>
              <w:t>Summary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Root Cause</w:t>
            </w:r>
          </w:p>
        </w:tc>
        <w:tc>
          <w:tcPr>
            <w:tcW w:type="dxa" w:w="1440"/>
          </w:tcPr>
          <w:p>
            <w:r>
              <w:t>Owner</w:t>
            </w:r>
          </w:p>
        </w:tc>
        <w:tc>
          <w:tcPr>
            <w:tcW w:type="dxa" w:w="1440"/>
          </w:tcPr>
          <w:p>
            <w:r>
              <w:t>Fix Status</w:t>
            </w:r>
          </w:p>
        </w:tc>
      </w:tr>
      <w:tr>
        <w:tc>
          <w:tcPr>
            <w:tcW w:type="dxa" w:w="1440"/>
          </w:tcPr>
          <w:p>
            <w:r>
              <w:t>CX-001</w:t>
            </w:r>
          </w:p>
        </w:tc>
        <w:tc>
          <w:tcPr>
            <w:tcW w:type="dxa" w:w="1440"/>
          </w:tcPr>
          <w:p>
            <w:r>
              <w:t>Order confirmation delay</w:t>
            </w:r>
          </w:p>
        </w:tc>
        <w:tc>
          <w:tcPr>
            <w:tcW w:type="dxa" w:w="1440"/>
          </w:tcPr>
          <w:p>
            <w:r>
              <w:t>2025-04-08</w:t>
            </w:r>
          </w:p>
        </w:tc>
        <w:tc>
          <w:tcPr>
            <w:tcW w:type="dxa" w:w="1440"/>
          </w:tcPr>
          <w:p>
            <w:r>
              <w:t>Kafka consumer lag</w:t>
            </w:r>
          </w:p>
        </w:tc>
        <w:tc>
          <w:tcPr>
            <w:tcW w:type="dxa" w:w="1440"/>
          </w:tcPr>
          <w:p>
            <w:r>
              <w:t>SRE Team</w:t>
            </w:r>
          </w:p>
        </w:tc>
        <w:tc>
          <w:tcPr>
            <w:tcW w:type="dxa" w:w="1440"/>
          </w:tcPr>
          <w:p>
            <w:r>
              <w:t>Fixed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