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No: 9</w:t>
        <w:br w:type="textWrapping"/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9: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Estimate the approximate size, effort, development time and cost for your decided system.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1. Software Size Estimation: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Selected Method: Function Point Analysis (FPA)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Point Analysis is appropriate because the E-Commerce Website's size can be estimated from its user-visible functionality without depending on a particular programming language or technology.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estimate is based on the established project scope, including customer management, products, search/filtering, cart, checkout/payment, orders, recommendations, inventory, discounts and administration.</w:t>
        <w:br w:type="textWrapping"/>
        <w:br w:type="textWrapping"/>
        <w:t xml:space="preserve">Function Point Calculation</w:t>
        <w:br w:type="textWrapping"/>
        <w:t xml:space="preserve">Using standard average-complexity weights:</w:t>
        <w:br w:type="textWrapping"/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225"/>
        <w:gridCol w:w="590"/>
        <w:gridCol w:w="965"/>
        <w:gridCol w:w="1580"/>
        <w:tblGridChange w:id="0">
          <w:tblGrid>
            <w:gridCol w:w="6225"/>
            <w:gridCol w:w="590"/>
            <w:gridCol w:w="965"/>
            <w:gridCol w:w="1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External Inputs (EI)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External Outputs (EO)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External Inquiries (EQ)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Internal Logical Files (ILF)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External Interface Files (EIF)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Unadjusted Function Points (UFP)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Function Point Estimation:</w:t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27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UFP = Σ (Number of Functions × Weight)</w:t>
      </w:r>
    </w:p>
    <w:p w:rsidR="00000000" w:rsidDel="00000000" w:rsidP="00000000" w:rsidRDefault="00000000" w:rsidRPr="00000000" w14:paraId="00000028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UFP = 28 + 10 + 12 + 30 + 7</w:t>
      </w:r>
    </w:p>
    <w:p w:rsidR="00000000" w:rsidDel="00000000" w:rsidP="00000000" w:rsidRDefault="00000000" w:rsidRPr="00000000" w14:paraId="00000029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UFP = 87</w:t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this academic estimate, assume Value Adjustment Factor (VAF) = 1.00, since detailed adjustment-factor ratings are not available.</w:t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FP = UFP × VAF</w:t>
      </w:r>
    </w:p>
    <w:p w:rsidR="00000000" w:rsidDel="00000000" w:rsidP="00000000" w:rsidRDefault="00000000" w:rsidRPr="00000000" w14:paraId="0000002E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FP = 87 × 1.00</w:t>
      </w:r>
    </w:p>
    <w:p w:rsidR="00000000" w:rsidDel="00000000" w:rsidP="00000000" w:rsidRDefault="00000000" w:rsidRPr="00000000" w14:paraId="0000002F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FP = 87</w:t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Approximate Software Size:</w:t>
      </w:r>
    </w:p>
    <w:p w:rsidR="00000000" w:rsidDel="00000000" w:rsidP="00000000" w:rsidRDefault="00000000" w:rsidRPr="00000000" w14:paraId="00000032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87 Function Points</w:t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Effort Estimation: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small academic project, assume a productivity of:</w:t>
      </w:r>
    </w:p>
    <w:p w:rsidR="00000000" w:rsidDel="00000000" w:rsidP="00000000" w:rsidRDefault="00000000" w:rsidRPr="00000000" w14:paraId="00000036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Productivity = 12 FP / Person-Month</w:t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39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Effort = Function Points / Productivity</w:t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Substitution:</w:t>
      </w:r>
    </w:p>
    <w:p w:rsidR="00000000" w:rsidDel="00000000" w:rsidP="00000000" w:rsidRDefault="00000000" w:rsidRPr="00000000" w14:paraId="0000003C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Effort = 87 / 12</w:t>
      </w:r>
    </w:p>
    <w:p w:rsidR="00000000" w:rsidDel="00000000" w:rsidP="00000000" w:rsidRDefault="00000000" w:rsidRPr="00000000" w14:paraId="0000003D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Effort = 7.25 Person-Months</w:t>
      </w:r>
    </w:p>
    <w:p w:rsidR="00000000" w:rsidDel="00000000" w:rsidP="00000000" w:rsidRDefault="00000000" w:rsidRPr="00000000" w14:paraId="0000003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Effort:</w:t>
      </w:r>
    </w:p>
    <w:p w:rsidR="00000000" w:rsidDel="00000000" w:rsidP="00000000" w:rsidRDefault="00000000" w:rsidRPr="00000000" w14:paraId="00000040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7.25 Person-Months</w:t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Development Time Estimation:</w:t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has 3 team members.</w:t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45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 Time = Effort / Team Size</w:t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Substitution:</w:t>
      </w:r>
    </w:p>
    <w:p w:rsidR="00000000" w:rsidDel="00000000" w:rsidP="00000000" w:rsidRDefault="00000000" w:rsidRPr="00000000" w14:paraId="00000048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 Time = 7.25 / 3</w:t>
      </w:r>
    </w:p>
    <w:p w:rsidR="00000000" w:rsidDel="00000000" w:rsidP="00000000" w:rsidRDefault="00000000" w:rsidRPr="00000000" w14:paraId="00000049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 Time = 2.42 Months</w:t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Therefore:</w:t>
      </w:r>
    </w:p>
    <w:p w:rsidR="00000000" w:rsidDel="00000000" w:rsidP="00000000" w:rsidRDefault="00000000" w:rsidRPr="00000000" w14:paraId="0000004C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 Time = 2.42 Months</w:t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approximately 10–11 weeks, which is consistent with the semester mini-project timeline planned in Practical-8.</w:t>
      </w:r>
    </w:p>
    <w:p w:rsidR="00000000" w:rsidDel="00000000" w:rsidP="00000000" w:rsidRDefault="00000000" w:rsidRPr="00000000" w14:paraId="0000004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COST ESTIMATION</w:t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Assume an academic development cost of:</w:t>
      </w:r>
    </w:p>
    <w:p w:rsidR="00000000" w:rsidDel="00000000" w:rsidP="00000000" w:rsidRDefault="00000000" w:rsidRPr="00000000" w14:paraId="00000052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₹25,000 per Person-Month</w:t>
      </w:r>
    </w:p>
    <w:p w:rsidR="00000000" w:rsidDel="00000000" w:rsidP="00000000" w:rsidRDefault="00000000" w:rsidRPr="00000000" w14:paraId="0000005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55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 Cost = Effort × Cost per Person-Month</w:t>
      </w:r>
    </w:p>
    <w:p w:rsidR="00000000" w:rsidDel="00000000" w:rsidP="00000000" w:rsidRDefault="00000000" w:rsidRPr="00000000" w14:paraId="00000056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Substitution:</w:t>
      </w:r>
    </w:p>
    <w:p w:rsidR="00000000" w:rsidDel="00000000" w:rsidP="00000000" w:rsidRDefault="00000000" w:rsidRPr="00000000" w14:paraId="00000057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 Cost = 7.25 × ₹25,000</w:t>
      </w:r>
    </w:p>
    <w:p w:rsidR="00000000" w:rsidDel="00000000" w:rsidP="00000000" w:rsidRDefault="00000000" w:rsidRPr="00000000" w14:paraId="00000058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 Cost = ₹181,250</w:t>
        <w:br w:type="textWrapping"/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Approximate Development Cost:</w:t>
      </w:r>
    </w:p>
    <w:p w:rsidR="00000000" w:rsidDel="00000000" w:rsidP="00000000" w:rsidRDefault="00000000" w:rsidRPr="00000000" w14:paraId="0000005A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₹1,81,250</w:t>
        <w:br w:type="textWrapping"/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₹25,000/person-month figure is an academic estimation assumption, not an actual commercial salary or project quotation.</w:t>
      </w:r>
    </w:p>
    <w:p w:rsidR="00000000" w:rsidDel="00000000" w:rsidP="00000000" w:rsidRDefault="00000000" w:rsidRPr="00000000" w14:paraId="0000005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approximate size, effort, development time and cost of the E-Commerce Website have been estimated using Function Point Analysis and an academic productivity/cost assumption. The estimated development effort is 7.25 Person-Months, requiring approximately 2.42 months for a 3-member team, with an estimated cost of ₹1,81,250.</w:t>
      </w:r>
    </w:p>
    <w:sectPr>
      <w:headerReference r:id="rId6" w:type="default"/>
      <w:footerReference r:id="rId7" w:type="default"/>
      <w:pgSz w:h="15840" w:w="12240" w:orient="portrait"/>
      <w:pgMar w:bottom="18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2026-27/B.TECH_IV_CO_DIV-I/Sem-7/SE         Computer Engg. Deptt., SCET, Surat         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widowControl w:val="0"/>
      <w:spacing w:line="240" w:lineRule="auto"/>
      <w:ind w:left="0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Enrollment No.: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ET23BTCO066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Software Engineering (BTCO13702)  </w:t>
    </w:r>
  </w:p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