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87188" w14:textId="77777777" w:rsidR="00407EDA" w:rsidRDefault="00407EDA" w:rsidP="00407EDA">
      <w:pPr>
        <w:jc w:val="center"/>
        <w:rPr>
          <w:b/>
          <w:bCs/>
        </w:rPr>
      </w:pPr>
      <w:r>
        <w:rPr>
          <w:b/>
          <w:bCs/>
        </w:rPr>
        <w:t>CAP5415</w:t>
      </w:r>
    </w:p>
    <w:p w14:paraId="054CE47D" w14:textId="77777777" w:rsidR="00407EDA" w:rsidRDefault="00407EDA" w:rsidP="00407EDA">
      <w:pPr>
        <w:jc w:val="center"/>
        <w:rPr>
          <w:b/>
          <w:bCs/>
        </w:rPr>
      </w:pPr>
      <w:r>
        <w:rPr>
          <w:b/>
          <w:bCs/>
        </w:rPr>
        <w:t>Computer Vision</w:t>
      </w:r>
    </w:p>
    <w:p w14:paraId="52927018" w14:textId="6AB643F3" w:rsidR="00407EDA" w:rsidRDefault="00407EDA" w:rsidP="00407EDA">
      <w:pPr>
        <w:jc w:val="center"/>
        <w:rPr>
          <w:b/>
          <w:bCs/>
        </w:rPr>
      </w:pPr>
      <w:r>
        <w:rPr>
          <w:b/>
          <w:bCs/>
        </w:rPr>
        <w:t>Fall 202</w:t>
      </w:r>
      <w:r w:rsidR="0001769B">
        <w:rPr>
          <w:b/>
          <w:bCs/>
        </w:rPr>
        <w:t>2</w:t>
      </w:r>
    </w:p>
    <w:p w14:paraId="57753FF9" w14:textId="571F962B" w:rsidR="009B78D5" w:rsidRDefault="00407EDA" w:rsidP="00407EDA">
      <w:pPr>
        <w:jc w:val="center"/>
        <w:rPr>
          <w:b/>
          <w:bCs/>
        </w:rPr>
      </w:pPr>
      <w:r w:rsidRPr="00407EDA">
        <w:rPr>
          <w:b/>
          <w:bCs/>
        </w:rPr>
        <w:t xml:space="preserve">Homework </w:t>
      </w:r>
      <w:r w:rsidR="00D451E8">
        <w:rPr>
          <w:b/>
          <w:bCs/>
        </w:rPr>
        <w:t>5</w:t>
      </w:r>
    </w:p>
    <w:p w14:paraId="65917883" w14:textId="18C9262A" w:rsidR="00407EDA" w:rsidRDefault="00407EDA" w:rsidP="00407EDA">
      <w:pPr>
        <w:jc w:val="center"/>
        <w:rPr>
          <w:b/>
          <w:bCs/>
        </w:rPr>
      </w:pPr>
    </w:p>
    <w:p w14:paraId="07F72DD9" w14:textId="77777777" w:rsidR="003B6ADA" w:rsidRPr="00EB03FD" w:rsidRDefault="003B6ADA" w:rsidP="003B6ADA">
      <w:pPr>
        <w:jc w:val="both"/>
        <w:rPr>
          <w:b/>
          <w:bCs/>
        </w:rPr>
      </w:pPr>
      <w:r>
        <w:rPr>
          <w:b/>
          <w:bCs/>
        </w:rPr>
        <w:t xml:space="preserve">Questions 1: </w:t>
      </w:r>
    </w:p>
    <w:p w14:paraId="7C0312D6" w14:textId="2355F483" w:rsidR="0089798F" w:rsidRDefault="0089798F" w:rsidP="0089798F">
      <w:pPr>
        <w:jc w:val="both"/>
      </w:pPr>
      <w:r w:rsidRPr="00264126">
        <w:t xml:space="preserve">If we use </w:t>
      </w:r>
      <w:r>
        <w:t xml:space="preserve">Stochastic Gradient Descent as an optimization function, we can always find </w:t>
      </w:r>
      <w:r w:rsidR="0001769B">
        <w:t xml:space="preserve">the global </w:t>
      </w:r>
      <w:r>
        <w:t>optimum solution for our network.</w:t>
      </w:r>
    </w:p>
    <w:p w14:paraId="1CF68757" w14:textId="77777777" w:rsidR="0089798F" w:rsidRPr="00264126" w:rsidRDefault="0089798F" w:rsidP="0089798F">
      <w:pPr>
        <w:jc w:val="both"/>
      </w:pPr>
      <w:r>
        <w:t>True/False</w:t>
      </w:r>
    </w:p>
    <w:p w14:paraId="0CB9AC76" w14:textId="08E8C8FF" w:rsidR="003B6ADA" w:rsidRDefault="0001769B" w:rsidP="003B6ADA">
      <w:pPr>
        <w:jc w:val="both"/>
        <w:rPr>
          <w:b/>
          <w:bCs/>
        </w:rPr>
      </w:pPr>
      <w:r w:rsidRPr="003907B9">
        <w:rPr>
          <w:b/>
          <w:bCs/>
        </w:rPr>
        <w:t>False</w:t>
      </w:r>
    </w:p>
    <w:p w14:paraId="6573A25F" w14:textId="02A852AA" w:rsidR="003907B9" w:rsidRPr="003907B9" w:rsidRDefault="003907B9" w:rsidP="003B6ADA">
      <w:pPr>
        <w:jc w:val="both"/>
        <w:rPr>
          <w:b/>
          <w:bCs/>
        </w:rPr>
      </w:pPr>
      <w:r>
        <w:rPr>
          <w:b/>
          <w:bCs/>
        </w:rPr>
        <w:t>We don’t get global optimum solution always in SGD</w:t>
      </w:r>
    </w:p>
    <w:p w14:paraId="4A19F113" w14:textId="77777777" w:rsidR="003B6ADA" w:rsidRPr="00EB03FD" w:rsidRDefault="003B6ADA" w:rsidP="003B6ADA">
      <w:pPr>
        <w:jc w:val="both"/>
        <w:rPr>
          <w:b/>
          <w:bCs/>
        </w:rPr>
      </w:pPr>
      <w:r>
        <w:rPr>
          <w:b/>
          <w:bCs/>
        </w:rPr>
        <w:t xml:space="preserve">Questions 2: </w:t>
      </w:r>
    </w:p>
    <w:p w14:paraId="1AB96CC6" w14:textId="4682B11B" w:rsidR="00D1040C" w:rsidRDefault="00D1040C" w:rsidP="00D1040C">
      <w:pPr>
        <w:jc w:val="both"/>
      </w:pPr>
      <w:r>
        <w:t xml:space="preserve">Convolutional neural networks </w:t>
      </w:r>
      <w:r w:rsidR="006D1FC5">
        <w:t>use correlation operation</w:t>
      </w:r>
      <w:r w:rsidR="00CE1522">
        <w:t>, although they can also use a convolution operation as well.</w:t>
      </w:r>
    </w:p>
    <w:p w14:paraId="568EBAE0" w14:textId="77777777" w:rsidR="00D1040C" w:rsidRDefault="00D1040C" w:rsidP="00D1040C">
      <w:pPr>
        <w:jc w:val="both"/>
      </w:pPr>
      <w:r>
        <w:t>True/False</w:t>
      </w:r>
    </w:p>
    <w:p w14:paraId="1971A603" w14:textId="0E7806BF" w:rsidR="003B6ADA" w:rsidRDefault="00CE1522" w:rsidP="003B6ADA">
      <w:pPr>
        <w:jc w:val="both"/>
        <w:rPr>
          <w:b/>
          <w:bCs/>
        </w:rPr>
      </w:pPr>
      <w:r w:rsidRPr="003907B9">
        <w:rPr>
          <w:b/>
          <w:bCs/>
        </w:rPr>
        <w:t>True</w:t>
      </w:r>
    </w:p>
    <w:p w14:paraId="2DA78FB4" w14:textId="2FAB0648" w:rsidR="003907B9" w:rsidRPr="003907B9" w:rsidRDefault="00C85864" w:rsidP="003B6ADA">
      <w:pPr>
        <w:jc w:val="both"/>
        <w:rPr>
          <w:b/>
          <w:bCs/>
        </w:rPr>
      </w:pPr>
      <w:r>
        <w:rPr>
          <w:b/>
          <w:bCs/>
        </w:rPr>
        <w:t>Con</w:t>
      </w:r>
      <w:r w:rsidR="00CF02D7">
        <w:rPr>
          <w:b/>
          <w:bCs/>
        </w:rPr>
        <w:t xml:space="preserve">volution and correlation </w:t>
      </w:r>
      <w:r>
        <w:rPr>
          <w:b/>
          <w:bCs/>
        </w:rPr>
        <w:t xml:space="preserve">operation both can be used for feature extraction. </w:t>
      </w:r>
      <w:r w:rsidR="00CF02D7">
        <w:rPr>
          <w:b/>
          <w:bCs/>
        </w:rPr>
        <w:t xml:space="preserve">  </w:t>
      </w:r>
    </w:p>
    <w:p w14:paraId="37FA8ECB" w14:textId="77777777" w:rsidR="003B6ADA" w:rsidRPr="00EB03FD" w:rsidRDefault="003B6ADA" w:rsidP="003B6ADA">
      <w:pPr>
        <w:jc w:val="both"/>
        <w:rPr>
          <w:b/>
          <w:bCs/>
        </w:rPr>
      </w:pPr>
      <w:r>
        <w:rPr>
          <w:b/>
          <w:bCs/>
        </w:rPr>
        <w:t xml:space="preserve">Questions 3: </w:t>
      </w:r>
    </w:p>
    <w:p w14:paraId="58C0F623" w14:textId="77777777" w:rsidR="004072A0" w:rsidRDefault="004072A0" w:rsidP="004072A0">
      <w:pPr>
        <w:jc w:val="both"/>
      </w:pPr>
      <w:r>
        <w:t>To train a CNN, we have to compute gradients for all the learnable parameters. Therefore, all the layers in a CNN should be differentiable. However, this does not apply to activation functions as we don’t have to learn any parameters for activation functions, and therefore, we can use any activation function whether it is differentiable or not.</w:t>
      </w:r>
    </w:p>
    <w:p w14:paraId="7DAF7547" w14:textId="77777777" w:rsidR="004072A0" w:rsidRDefault="004072A0" w:rsidP="004072A0">
      <w:pPr>
        <w:jc w:val="both"/>
      </w:pPr>
      <w:r>
        <w:t>True/False</w:t>
      </w:r>
    </w:p>
    <w:p w14:paraId="7C093304" w14:textId="285C8285" w:rsidR="003B6ADA" w:rsidRDefault="00587F27" w:rsidP="00E92EFF">
      <w:pPr>
        <w:jc w:val="both"/>
        <w:rPr>
          <w:b/>
          <w:bCs/>
        </w:rPr>
      </w:pPr>
      <w:r>
        <w:rPr>
          <w:b/>
          <w:bCs/>
        </w:rPr>
        <w:t>False</w:t>
      </w:r>
    </w:p>
    <w:p w14:paraId="1A2A7213" w14:textId="77777777" w:rsidR="00CF02D7" w:rsidRPr="00CF02D7" w:rsidRDefault="00CF02D7" w:rsidP="00CF02D7">
      <w:pPr>
        <w:pStyle w:val="NormalWeb"/>
        <w:shd w:val="clear" w:color="auto" w:fill="FFFFFF"/>
        <w:spacing w:before="180" w:beforeAutospacing="0" w:after="180" w:afterAutospacing="0"/>
        <w:rPr>
          <w:rFonts w:asciiTheme="minorHAnsi" w:eastAsiaTheme="minorHAnsi" w:hAnsiTheme="minorHAnsi" w:cstheme="minorBidi"/>
          <w:sz w:val="22"/>
          <w:szCs w:val="22"/>
        </w:rPr>
      </w:pPr>
      <w:r w:rsidRPr="00CF02D7">
        <w:rPr>
          <w:rFonts w:asciiTheme="minorHAnsi" w:eastAsiaTheme="minorHAnsi" w:hAnsiTheme="minorHAnsi" w:cstheme="minorBidi"/>
          <w:sz w:val="22"/>
          <w:szCs w:val="22"/>
        </w:rPr>
        <w:t>All layers have to be differentiable to compute gradients and train via back-propagation. This applies to activation layers as well. Some activations cannot be differentiable at very few points, such as ReLU at 0, but in implementation the actual gradient is not exactly 0 but a very small number close to zero. If the activation is non-differentiable, the network will not be able to do gradient based optimization.</w:t>
      </w:r>
    </w:p>
    <w:p w14:paraId="0007E6D0" w14:textId="77777777" w:rsidR="00CF02D7" w:rsidRDefault="00CF02D7" w:rsidP="00E92EFF">
      <w:pPr>
        <w:jc w:val="both"/>
        <w:rPr>
          <w:b/>
          <w:bCs/>
        </w:rPr>
      </w:pPr>
    </w:p>
    <w:p w14:paraId="688074FE" w14:textId="77777777" w:rsidR="00E16C64" w:rsidRDefault="00E92EFF" w:rsidP="00E16C64">
      <w:pPr>
        <w:jc w:val="both"/>
        <w:rPr>
          <w:b/>
          <w:bCs/>
        </w:rPr>
      </w:pPr>
      <w:r>
        <w:rPr>
          <w:b/>
          <w:bCs/>
        </w:rPr>
        <w:t xml:space="preserve">Question 4: </w:t>
      </w:r>
    </w:p>
    <w:p w14:paraId="20468058" w14:textId="39EC024A" w:rsidR="00E21C4E" w:rsidRDefault="00E21C4E" w:rsidP="00E21C4E">
      <w:pPr>
        <w:jc w:val="both"/>
      </w:pPr>
      <w:r>
        <w:t>Overfitting is good as the loss will be very small during the training. However, the only reason we don’t perform overfitting is because it requires a lot of parameters in the network.</w:t>
      </w:r>
    </w:p>
    <w:p w14:paraId="4BB68131" w14:textId="77777777" w:rsidR="00E21C4E" w:rsidRDefault="00E21C4E" w:rsidP="00E21C4E">
      <w:pPr>
        <w:jc w:val="both"/>
      </w:pPr>
      <w:r>
        <w:lastRenderedPageBreak/>
        <w:t xml:space="preserve">True/False </w:t>
      </w:r>
    </w:p>
    <w:p w14:paraId="582D2292" w14:textId="069C5DEA" w:rsidR="00E92EFF" w:rsidRDefault="00587F27" w:rsidP="00E16C64">
      <w:pPr>
        <w:jc w:val="both"/>
        <w:rPr>
          <w:b/>
          <w:bCs/>
        </w:rPr>
      </w:pPr>
      <w:r>
        <w:rPr>
          <w:b/>
          <w:bCs/>
        </w:rPr>
        <w:t>False</w:t>
      </w:r>
    </w:p>
    <w:p w14:paraId="6C1AE8A5" w14:textId="77777777" w:rsidR="00CF02D7" w:rsidRPr="00CF02D7" w:rsidRDefault="00CF02D7" w:rsidP="00CF02D7">
      <w:pPr>
        <w:pStyle w:val="NormalWeb"/>
        <w:shd w:val="clear" w:color="auto" w:fill="FFFFFF"/>
        <w:spacing w:before="180" w:beforeAutospacing="0" w:after="180" w:afterAutospacing="0"/>
        <w:rPr>
          <w:rFonts w:asciiTheme="minorHAnsi" w:eastAsiaTheme="minorHAnsi" w:hAnsiTheme="minorHAnsi" w:cstheme="minorBidi"/>
          <w:sz w:val="22"/>
          <w:szCs w:val="22"/>
        </w:rPr>
      </w:pPr>
      <w:r w:rsidRPr="00CF02D7">
        <w:rPr>
          <w:rFonts w:asciiTheme="minorHAnsi" w:eastAsiaTheme="minorHAnsi" w:hAnsiTheme="minorHAnsi" w:cstheme="minorBidi"/>
          <w:sz w:val="22"/>
          <w:szCs w:val="22"/>
        </w:rPr>
        <w:t>Overfitting is not good since it memorizes the data distribution instead of learning their features. It does not generalize to new set of data, which is why we dont want to overfit training samples.</w:t>
      </w:r>
    </w:p>
    <w:p w14:paraId="37CB94E7" w14:textId="77777777" w:rsidR="00CF02D7" w:rsidRDefault="00CF02D7" w:rsidP="00E16C64">
      <w:pPr>
        <w:jc w:val="both"/>
        <w:rPr>
          <w:b/>
          <w:bCs/>
        </w:rPr>
      </w:pPr>
    </w:p>
    <w:p w14:paraId="3EFB3524" w14:textId="3F4306A2" w:rsidR="00514417" w:rsidRDefault="00E92EFF" w:rsidP="00B44656">
      <w:pPr>
        <w:jc w:val="both"/>
      </w:pPr>
      <w:r>
        <w:rPr>
          <w:b/>
          <w:bCs/>
        </w:rPr>
        <w:t xml:space="preserve">Question 5: </w:t>
      </w:r>
    </w:p>
    <w:p w14:paraId="37405D15" w14:textId="6946BE98" w:rsidR="00B93C41" w:rsidRDefault="00B93C41" w:rsidP="00B93C41">
      <w:pPr>
        <w:jc w:val="both"/>
      </w:pPr>
      <w:r>
        <w:t>If the training loss starts increasing after some epochs, it could mean that the learning rate we are using is too high to train the network.</w:t>
      </w:r>
    </w:p>
    <w:p w14:paraId="09624E05" w14:textId="0DD395C2" w:rsidR="00B44656" w:rsidRDefault="00B93C41" w:rsidP="00B44656">
      <w:pPr>
        <w:jc w:val="both"/>
      </w:pPr>
      <w:r>
        <w:t>True/False</w:t>
      </w:r>
    </w:p>
    <w:p w14:paraId="7620B49B" w14:textId="5F5BEBF7" w:rsidR="00587F27" w:rsidRDefault="00D9371A" w:rsidP="00B44656">
      <w:pPr>
        <w:jc w:val="both"/>
        <w:rPr>
          <w:b/>
          <w:bCs/>
        </w:rPr>
      </w:pPr>
      <w:r w:rsidRPr="003907B9">
        <w:rPr>
          <w:b/>
          <w:bCs/>
        </w:rPr>
        <w:t>True</w:t>
      </w:r>
    </w:p>
    <w:p w14:paraId="44E6E48F" w14:textId="77777777" w:rsidR="00CF02D7" w:rsidRPr="00CF02D7" w:rsidRDefault="00CF02D7" w:rsidP="00CF02D7">
      <w:pPr>
        <w:pStyle w:val="NormalWeb"/>
        <w:shd w:val="clear" w:color="auto" w:fill="FFFFFF"/>
        <w:spacing w:before="180" w:beforeAutospacing="0" w:after="180" w:afterAutospacing="0"/>
        <w:rPr>
          <w:rFonts w:asciiTheme="minorHAnsi" w:eastAsiaTheme="minorHAnsi" w:hAnsiTheme="minorHAnsi" w:cstheme="minorBidi"/>
          <w:sz w:val="22"/>
          <w:szCs w:val="22"/>
        </w:rPr>
      </w:pPr>
      <w:r w:rsidRPr="00CF02D7">
        <w:rPr>
          <w:rFonts w:asciiTheme="minorHAnsi" w:eastAsiaTheme="minorHAnsi" w:hAnsiTheme="minorHAnsi" w:cstheme="minorBidi"/>
          <w:sz w:val="22"/>
          <w:szCs w:val="22"/>
        </w:rPr>
        <w:t>Of the many things that can cause increase in training loss, having high/very high learning rate is one of them. High learning rate means instead of moving towards the minima, it might overshoot or be too sensitive to noise, causing loss to increase instead.</w:t>
      </w:r>
    </w:p>
    <w:p w14:paraId="64783D77" w14:textId="77777777" w:rsidR="00CF02D7" w:rsidRPr="003907B9" w:rsidRDefault="00CF02D7" w:rsidP="00B44656">
      <w:pPr>
        <w:jc w:val="both"/>
        <w:rPr>
          <w:b/>
          <w:bCs/>
        </w:rPr>
      </w:pPr>
    </w:p>
    <w:sectPr w:rsidR="00CF02D7" w:rsidRPr="00390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EDA"/>
    <w:rsid w:val="0001769B"/>
    <w:rsid w:val="00044D74"/>
    <w:rsid w:val="000B25F7"/>
    <w:rsid w:val="000D6EE1"/>
    <w:rsid w:val="00101121"/>
    <w:rsid w:val="00121E85"/>
    <w:rsid w:val="00123AFC"/>
    <w:rsid w:val="00167810"/>
    <w:rsid w:val="00172557"/>
    <w:rsid w:val="00197AEB"/>
    <w:rsid w:val="001B1F5A"/>
    <w:rsid w:val="00215851"/>
    <w:rsid w:val="00236DAB"/>
    <w:rsid w:val="0025462E"/>
    <w:rsid w:val="00264126"/>
    <w:rsid w:val="003048A4"/>
    <w:rsid w:val="003376F0"/>
    <w:rsid w:val="00347763"/>
    <w:rsid w:val="00354552"/>
    <w:rsid w:val="003907B9"/>
    <w:rsid w:val="003B6ADA"/>
    <w:rsid w:val="003F2C97"/>
    <w:rsid w:val="003F600E"/>
    <w:rsid w:val="004072A0"/>
    <w:rsid w:val="00407EDA"/>
    <w:rsid w:val="00410223"/>
    <w:rsid w:val="00452BE2"/>
    <w:rsid w:val="004A34A1"/>
    <w:rsid w:val="004A6C28"/>
    <w:rsid w:val="004A764D"/>
    <w:rsid w:val="0050400E"/>
    <w:rsid w:val="00514417"/>
    <w:rsid w:val="00515BC6"/>
    <w:rsid w:val="005359C9"/>
    <w:rsid w:val="0055261A"/>
    <w:rsid w:val="005530C5"/>
    <w:rsid w:val="00555518"/>
    <w:rsid w:val="00577881"/>
    <w:rsid w:val="00587F27"/>
    <w:rsid w:val="005B4DFD"/>
    <w:rsid w:val="006369E9"/>
    <w:rsid w:val="00663D73"/>
    <w:rsid w:val="006B1066"/>
    <w:rsid w:val="006B55FB"/>
    <w:rsid w:val="006C5BA8"/>
    <w:rsid w:val="006D1FC5"/>
    <w:rsid w:val="00707949"/>
    <w:rsid w:val="00754010"/>
    <w:rsid w:val="00755207"/>
    <w:rsid w:val="007723DD"/>
    <w:rsid w:val="00787DDC"/>
    <w:rsid w:val="007B7C7D"/>
    <w:rsid w:val="007C57AD"/>
    <w:rsid w:val="007D3B79"/>
    <w:rsid w:val="007E067D"/>
    <w:rsid w:val="007E18F9"/>
    <w:rsid w:val="007F0456"/>
    <w:rsid w:val="008215D0"/>
    <w:rsid w:val="00863A9A"/>
    <w:rsid w:val="008951D5"/>
    <w:rsid w:val="008967CB"/>
    <w:rsid w:val="0089798F"/>
    <w:rsid w:val="009177B5"/>
    <w:rsid w:val="00917B7C"/>
    <w:rsid w:val="00933F59"/>
    <w:rsid w:val="00974167"/>
    <w:rsid w:val="00996B88"/>
    <w:rsid w:val="009B78D5"/>
    <w:rsid w:val="009C0D6A"/>
    <w:rsid w:val="009C54E1"/>
    <w:rsid w:val="009F0B45"/>
    <w:rsid w:val="00A06495"/>
    <w:rsid w:val="00A25A8A"/>
    <w:rsid w:val="00A30BDB"/>
    <w:rsid w:val="00A67126"/>
    <w:rsid w:val="00AB05DB"/>
    <w:rsid w:val="00AD1CBC"/>
    <w:rsid w:val="00AF0EBD"/>
    <w:rsid w:val="00B0500B"/>
    <w:rsid w:val="00B24C17"/>
    <w:rsid w:val="00B44656"/>
    <w:rsid w:val="00B93C41"/>
    <w:rsid w:val="00B95F8F"/>
    <w:rsid w:val="00BD2B41"/>
    <w:rsid w:val="00C3312C"/>
    <w:rsid w:val="00C80273"/>
    <w:rsid w:val="00C85864"/>
    <w:rsid w:val="00CE1522"/>
    <w:rsid w:val="00CF02D7"/>
    <w:rsid w:val="00CF7CE4"/>
    <w:rsid w:val="00D1040C"/>
    <w:rsid w:val="00D33127"/>
    <w:rsid w:val="00D42BA3"/>
    <w:rsid w:val="00D451E8"/>
    <w:rsid w:val="00D4740C"/>
    <w:rsid w:val="00D62E1D"/>
    <w:rsid w:val="00D64C32"/>
    <w:rsid w:val="00D770A8"/>
    <w:rsid w:val="00D9371A"/>
    <w:rsid w:val="00DE7576"/>
    <w:rsid w:val="00DF4400"/>
    <w:rsid w:val="00DF6327"/>
    <w:rsid w:val="00E16C64"/>
    <w:rsid w:val="00E21C4E"/>
    <w:rsid w:val="00E5137F"/>
    <w:rsid w:val="00E92EFF"/>
    <w:rsid w:val="00EB03FD"/>
    <w:rsid w:val="00EB4101"/>
    <w:rsid w:val="00ED4A7B"/>
    <w:rsid w:val="00ED5349"/>
    <w:rsid w:val="00F46676"/>
    <w:rsid w:val="00F76127"/>
    <w:rsid w:val="00FC28D0"/>
    <w:rsid w:val="00FD77C5"/>
    <w:rsid w:val="00FF0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1E405"/>
  <w15:chartTrackingRefBased/>
  <w15:docId w15:val="{FA398725-720F-49FB-9C46-9C00ECEB5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02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008675">
      <w:bodyDiv w:val="1"/>
      <w:marLeft w:val="0"/>
      <w:marRight w:val="0"/>
      <w:marTop w:val="0"/>
      <w:marBottom w:val="0"/>
      <w:divBdr>
        <w:top w:val="none" w:sz="0" w:space="0" w:color="auto"/>
        <w:left w:val="none" w:sz="0" w:space="0" w:color="auto"/>
        <w:bottom w:val="none" w:sz="0" w:space="0" w:color="auto"/>
        <w:right w:val="none" w:sz="0" w:space="0" w:color="auto"/>
      </w:divBdr>
    </w:div>
    <w:div w:id="666984873">
      <w:bodyDiv w:val="1"/>
      <w:marLeft w:val="0"/>
      <w:marRight w:val="0"/>
      <w:marTop w:val="0"/>
      <w:marBottom w:val="0"/>
      <w:divBdr>
        <w:top w:val="none" w:sz="0" w:space="0" w:color="auto"/>
        <w:left w:val="none" w:sz="0" w:space="0" w:color="auto"/>
        <w:bottom w:val="none" w:sz="0" w:space="0" w:color="auto"/>
        <w:right w:val="none" w:sz="0" w:space="0" w:color="auto"/>
      </w:divBdr>
    </w:div>
    <w:div w:id="123512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52EB354D796E4480B07B73E57AC3E2" ma:contentTypeVersion="14" ma:contentTypeDescription="Create a new document." ma:contentTypeScope="" ma:versionID="75606278f13902e7359a59d36dc1f2ff">
  <xsd:schema xmlns:xsd="http://www.w3.org/2001/XMLSchema" xmlns:xs="http://www.w3.org/2001/XMLSchema" xmlns:p="http://schemas.microsoft.com/office/2006/metadata/properties" xmlns:ns1="http://schemas.microsoft.com/sharepoint/v3" xmlns:ns3="c49e3890-0e1a-4675-9bfe-941baa36d76e" xmlns:ns4="7cc2e0ae-71a7-4262-a9f1-ad0bf2fcaf39" targetNamespace="http://schemas.microsoft.com/office/2006/metadata/properties" ma:root="true" ma:fieldsID="7093ee4715179a3617fd5061ddd450ea" ns1:_="" ns3:_="" ns4:_="">
    <xsd:import namespace="http://schemas.microsoft.com/sharepoint/v3"/>
    <xsd:import namespace="c49e3890-0e1a-4675-9bfe-941baa36d76e"/>
    <xsd:import namespace="7cc2e0ae-71a7-4262-a9f1-ad0bf2fcaf3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1:_ip_UnifiedCompliancePolicyProperties" minOccurs="0"/>
                <xsd:element ref="ns1:_ip_UnifiedCompliancePolicyUIAc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9e3890-0e1a-4675-9bfe-941baa36d7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cc2e0ae-71a7-4262-a9f1-ad0bf2fcaf39"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3B36499-6408-4D6A-A40C-C931FF0187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49e3890-0e1a-4675-9bfe-941baa36d76e"/>
    <ds:schemaRef ds:uri="7cc2e0ae-71a7-4262-a9f1-ad0bf2fcaf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BD67A4-CCC3-4629-A449-A48B54494E76}">
  <ds:schemaRefs>
    <ds:schemaRef ds:uri="http://schemas.microsoft.com/sharepoint/v3/contenttype/forms"/>
  </ds:schemaRefs>
</ds:datastoreItem>
</file>

<file path=customXml/itemProps3.xml><?xml version="1.0" encoding="utf-8"?>
<ds:datastoreItem xmlns:ds="http://schemas.openxmlformats.org/officeDocument/2006/customXml" ds:itemID="{B6F7286B-748D-429D-9D41-3C3CE9F6B24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Singh Rawat</dc:creator>
  <cp:keywords/>
  <dc:description/>
  <cp:lastModifiedBy>Binay Singh</cp:lastModifiedBy>
  <cp:revision>73</cp:revision>
  <dcterms:created xsi:type="dcterms:W3CDTF">2020-09-10T16:04:00Z</dcterms:created>
  <dcterms:modified xsi:type="dcterms:W3CDTF">2022-10-19T00:29:00Z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0x010100CD52EB354D796E4480B07B73E57AC3E2</vt:lpwstr>
  </property>
</Properties>
</file>