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C975" w14:textId="479D21E9" w:rsidR="00EB2B34" w:rsidRDefault="005E0023" w:rsidP="00EB2B34">
      <w:pPr>
        <w:jc w:val="center"/>
        <w:rPr>
          <w:b/>
          <w:bCs/>
          <w:color w:val="1F3864" w:themeColor="accent1" w:themeShade="80"/>
          <w:sz w:val="56"/>
          <w:szCs w:val="56"/>
        </w:rPr>
      </w:pPr>
      <w:r w:rsidRPr="00A21B05">
        <w:rPr>
          <w:b/>
          <w:bCs/>
          <w:color w:val="1F3864" w:themeColor="accent1" w:themeShade="80"/>
          <w:sz w:val="56"/>
          <w:szCs w:val="56"/>
        </w:rPr>
        <w:t>EDA</w:t>
      </w:r>
      <w:r w:rsidR="00A21B05" w:rsidRPr="00A21B05">
        <w:rPr>
          <w:b/>
          <w:bCs/>
          <w:color w:val="1F3864" w:themeColor="accent1" w:themeShade="80"/>
          <w:sz w:val="56"/>
          <w:szCs w:val="56"/>
        </w:rPr>
        <w:t xml:space="preserve"> Insights</w:t>
      </w:r>
    </w:p>
    <w:p w14:paraId="7C5386DF" w14:textId="55556902" w:rsidR="00EB2B34" w:rsidRDefault="00A21B05" w:rsidP="00DA7427">
      <w:pPr>
        <w:rPr>
          <w:b/>
          <w:bCs/>
          <w:color w:val="C45911" w:themeColor="accent2" w:themeShade="BF"/>
          <w:sz w:val="32"/>
          <w:szCs w:val="32"/>
        </w:rPr>
      </w:pPr>
      <w:r>
        <w:rPr>
          <w:b/>
          <w:bCs/>
          <w:color w:val="C45911" w:themeColor="accent2" w:themeShade="BF"/>
          <w:sz w:val="32"/>
          <w:szCs w:val="32"/>
        </w:rPr>
        <w:t>S</w:t>
      </w:r>
      <w:r w:rsidR="00465500">
        <w:rPr>
          <w:b/>
          <w:bCs/>
          <w:color w:val="C45911" w:themeColor="accent2" w:themeShade="BF"/>
          <w:sz w:val="32"/>
          <w:szCs w:val="32"/>
        </w:rPr>
        <w:t>ummary Statistics</w:t>
      </w:r>
    </w:p>
    <w:p w14:paraId="6E085B4F" w14:textId="3987D630" w:rsidR="00EB2B34" w:rsidRPr="00EB2B34" w:rsidRDefault="00EB2B34" w:rsidP="00DA7427">
      <w:pPr>
        <w:rPr>
          <w:b/>
          <w:bCs/>
          <w:color w:val="C45911" w:themeColor="accent2" w:themeShade="BF"/>
          <w:sz w:val="32"/>
          <w:szCs w:val="32"/>
        </w:rPr>
      </w:pPr>
    </w:p>
    <w:p w14:paraId="494A7A5B" w14:textId="1FFAFF31" w:rsidR="00DA7427" w:rsidRDefault="00EB2B34" w:rsidP="00A21B05">
      <w:pPr>
        <w:rPr>
          <w:b/>
          <w:bCs/>
          <w:color w:val="C45911" w:themeColor="accent2" w:themeShade="BF"/>
          <w:sz w:val="32"/>
          <w:szCs w:val="32"/>
        </w:rPr>
      </w:pPr>
      <w:r w:rsidRPr="00DA7427">
        <w:rPr>
          <w:b/>
          <w:bCs/>
          <w:noProof/>
          <w:color w:val="C45911" w:themeColor="accent2" w:themeShade="BF"/>
          <w:sz w:val="32"/>
          <w:szCs w:val="32"/>
        </w:rPr>
        <w:drawing>
          <wp:inline distT="0" distB="0" distL="0" distR="0" wp14:anchorId="7B1CBFE2" wp14:editId="4879DA09">
            <wp:extent cx="5730875" cy="6362700"/>
            <wp:effectExtent l="0" t="0" r="3175" b="0"/>
            <wp:docPr id="102673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32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60" cy="636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A683" w14:textId="3119C950" w:rsidR="00DA7427" w:rsidRDefault="00EB2B34" w:rsidP="00A21B05">
      <w:pPr>
        <w:rPr>
          <w:b/>
          <w:bCs/>
          <w:color w:val="C45911" w:themeColor="accent2" w:themeShade="BF"/>
          <w:sz w:val="32"/>
          <w:szCs w:val="32"/>
          <w:lang w:val="en-US"/>
        </w:rPr>
      </w:pPr>
      <w:r w:rsidRPr="00EB2B34">
        <w:rPr>
          <w:b/>
          <w:bCs/>
          <w:noProof/>
          <w:color w:val="C45911" w:themeColor="accent2" w:themeShade="BF"/>
          <w:sz w:val="32"/>
          <w:szCs w:val="32"/>
          <w:lang w:val="en-US"/>
        </w:rPr>
        <w:lastRenderedPageBreak/>
        <w:drawing>
          <wp:inline distT="0" distB="0" distL="0" distR="0" wp14:anchorId="454CDD53" wp14:editId="09EE4292">
            <wp:extent cx="6316980" cy="6710304"/>
            <wp:effectExtent l="0" t="0" r="7620" b="0"/>
            <wp:docPr id="95958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82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1526" cy="67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9E51" w14:textId="77777777" w:rsidR="00C46DBB" w:rsidRPr="00C46DBB" w:rsidRDefault="00C46DBB" w:rsidP="00C46DBB">
      <w:pPr>
        <w:rPr>
          <w:b/>
          <w:bCs/>
          <w:sz w:val="32"/>
          <w:szCs w:val="32"/>
        </w:rPr>
      </w:pPr>
      <w:r w:rsidRPr="00C46DBB">
        <w:rPr>
          <w:b/>
          <w:bCs/>
          <w:sz w:val="32"/>
          <w:szCs w:val="32"/>
        </w:rPr>
        <w:t>Negative &amp; Zero Values:</w:t>
      </w:r>
    </w:p>
    <w:p w14:paraId="50736224" w14:textId="77777777" w:rsidR="00C46DBB" w:rsidRPr="00C46DBB" w:rsidRDefault="00C46DBB" w:rsidP="00C46DBB">
      <w:pPr>
        <w:rPr>
          <w:sz w:val="28"/>
          <w:szCs w:val="28"/>
        </w:rPr>
      </w:pPr>
      <w:r w:rsidRPr="00C46DBB">
        <w:rPr>
          <w:sz w:val="28"/>
          <w:szCs w:val="28"/>
        </w:rPr>
        <w:t xml:space="preserve">-&gt; </w:t>
      </w:r>
      <w:r w:rsidRPr="00350D4D">
        <w:rPr>
          <w:b/>
          <w:bCs/>
          <w:sz w:val="28"/>
          <w:szCs w:val="28"/>
        </w:rPr>
        <w:t>Gross Profit</w:t>
      </w:r>
      <w:r w:rsidRPr="00C46DBB">
        <w:rPr>
          <w:sz w:val="28"/>
          <w:szCs w:val="28"/>
        </w:rPr>
        <w:t>: Minimum is -52002.78, indicating losses. Some products or transactions may be selling at loss due to high costs or selling at discounts lower than purchase price.</w:t>
      </w:r>
    </w:p>
    <w:p w14:paraId="7588DB50" w14:textId="77777777" w:rsidR="00C46DBB" w:rsidRPr="00C46DBB" w:rsidRDefault="00C46DBB" w:rsidP="00C46DBB">
      <w:pPr>
        <w:rPr>
          <w:sz w:val="28"/>
          <w:szCs w:val="28"/>
        </w:rPr>
      </w:pPr>
      <w:r w:rsidRPr="00C46DBB">
        <w:rPr>
          <w:sz w:val="28"/>
          <w:szCs w:val="28"/>
        </w:rPr>
        <w:t xml:space="preserve">-&gt; </w:t>
      </w:r>
      <w:r w:rsidRPr="00A00DF6">
        <w:rPr>
          <w:b/>
          <w:bCs/>
          <w:sz w:val="28"/>
          <w:szCs w:val="28"/>
        </w:rPr>
        <w:t>Profit Margin:</w:t>
      </w:r>
      <w:r w:rsidRPr="00C46DBB">
        <w:rPr>
          <w:sz w:val="28"/>
          <w:szCs w:val="28"/>
        </w:rPr>
        <w:t xml:space="preserve"> Has a minimum of -∞, which suggests cases where revenue is zero or lower than costs.</w:t>
      </w:r>
    </w:p>
    <w:p w14:paraId="1E527CE8" w14:textId="77777777" w:rsidR="00C46DBB" w:rsidRPr="00C46DBB" w:rsidRDefault="00C46DBB" w:rsidP="00C46DBB">
      <w:pPr>
        <w:rPr>
          <w:sz w:val="28"/>
          <w:szCs w:val="28"/>
        </w:rPr>
      </w:pPr>
      <w:r w:rsidRPr="00C46DBB">
        <w:rPr>
          <w:sz w:val="28"/>
          <w:szCs w:val="28"/>
        </w:rPr>
        <w:lastRenderedPageBreak/>
        <w:t xml:space="preserve">-&gt; </w:t>
      </w:r>
      <w:r w:rsidRPr="00350D4D">
        <w:rPr>
          <w:b/>
          <w:bCs/>
          <w:sz w:val="28"/>
          <w:szCs w:val="28"/>
        </w:rPr>
        <w:t>Total Sales Quantity &amp; Sales Dollars</w:t>
      </w:r>
      <w:r w:rsidRPr="00C46DBB">
        <w:rPr>
          <w:sz w:val="28"/>
          <w:szCs w:val="28"/>
        </w:rPr>
        <w:t>: Minimum values are 0, meaning some products were purchased but never sold. These could be slow moving or obsolete stock.</w:t>
      </w:r>
    </w:p>
    <w:p w14:paraId="7CC9C8FA" w14:textId="33D12D7D" w:rsidR="00563D61" w:rsidRPr="00A00DF6" w:rsidRDefault="00C46DBB" w:rsidP="00C46DBB">
      <w:pPr>
        <w:rPr>
          <w:b/>
          <w:bCs/>
          <w:sz w:val="32"/>
          <w:szCs w:val="32"/>
        </w:rPr>
      </w:pPr>
      <w:r w:rsidRPr="00A00DF6">
        <w:rPr>
          <w:b/>
          <w:bCs/>
          <w:sz w:val="32"/>
          <w:szCs w:val="32"/>
        </w:rPr>
        <w:t xml:space="preserve">Outliers Indicated by High </w:t>
      </w:r>
      <w:proofErr w:type="spellStart"/>
      <w:r w:rsidRPr="00A00DF6">
        <w:rPr>
          <w:b/>
          <w:bCs/>
          <w:sz w:val="32"/>
          <w:szCs w:val="32"/>
        </w:rPr>
        <w:t>Strandard</w:t>
      </w:r>
      <w:proofErr w:type="spellEnd"/>
      <w:r w:rsidRPr="00A00DF6">
        <w:rPr>
          <w:b/>
          <w:bCs/>
          <w:sz w:val="32"/>
          <w:szCs w:val="32"/>
        </w:rPr>
        <w:t xml:space="preserve"> Deviations:</w:t>
      </w:r>
    </w:p>
    <w:p w14:paraId="5E15FADB" w14:textId="7A80F801" w:rsidR="00617378" w:rsidRDefault="00563D61" w:rsidP="00C46DBB">
      <w:pPr>
        <w:rPr>
          <w:sz w:val="28"/>
          <w:szCs w:val="28"/>
        </w:rPr>
      </w:pPr>
      <w:r w:rsidRPr="00563D61">
        <w:rPr>
          <w:b/>
          <w:bCs/>
          <w:sz w:val="28"/>
          <w:szCs w:val="28"/>
        </w:rPr>
        <w:t xml:space="preserve">Total Sales Quantity &amp; Sales </w:t>
      </w:r>
      <w:proofErr w:type="gramStart"/>
      <w:r w:rsidRPr="00563D61">
        <w:rPr>
          <w:b/>
          <w:bCs/>
          <w:sz w:val="28"/>
          <w:szCs w:val="28"/>
        </w:rPr>
        <w:t>Dollars :</w:t>
      </w:r>
      <w:proofErr w:type="gramEnd"/>
      <w:r w:rsidRPr="00563D61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Some products show zero sales</w:t>
      </w:r>
      <w:r w:rsidR="00B7372A">
        <w:rPr>
          <w:sz w:val="28"/>
          <w:szCs w:val="28"/>
        </w:rPr>
        <w:t xml:space="preserve">, indicating they </w:t>
      </w:r>
      <w:proofErr w:type="gramStart"/>
      <w:r w:rsidR="00B7372A">
        <w:rPr>
          <w:sz w:val="28"/>
          <w:szCs w:val="28"/>
        </w:rPr>
        <w:t>where</w:t>
      </w:r>
      <w:proofErr w:type="gramEnd"/>
      <w:r w:rsidR="00B7372A">
        <w:rPr>
          <w:sz w:val="28"/>
          <w:szCs w:val="28"/>
        </w:rPr>
        <w:t xml:space="preserve"> purchased but never sold. Thes</w:t>
      </w:r>
      <w:r w:rsidR="00EC6BB5">
        <w:rPr>
          <w:sz w:val="28"/>
          <w:szCs w:val="28"/>
        </w:rPr>
        <w:t>e may be slow moving items leading to inventory inefficiencies.</w:t>
      </w:r>
    </w:p>
    <w:p w14:paraId="226BCC06" w14:textId="043D7315" w:rsidR="00484F0E" w:rsidRDefault="00484F0E" w:rsidP="00C46D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Outlier Detected </w:t>
      </w:r>
      <w:proofErr w:type="gramStart"/>
      <w:r>
        <w:rPr>
          <w:b/>
          <w:bCs/>
          <w:sz w:val="28"/>
          <w:szCs w:val="28"/>
        </w:rPr>
        <w:t>By</w:t>
      </w:r>
      <w:proofErr w:type="gramEnd"/>
      <w:r>
        <w:rPr>
          <w:b/>
          <w:bCs/>
          <w:sz w:val="28"/>
          <w:szCs w:val="28"/>
        </w:rPr>
        <w:t xml:space="preserve"> High Standard </w:t>
      </w:r>
      <w:proofErr w:type="gramStart"/>
      <w:r>
        <w:rPr>
          <w:b/>
          <w:bCs/>
          <w:sz w:val="28"/>
          <w:szCs w:val="28"/>
        </w:rPr>
        <w:t>Deviations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39CCD4D" w14:textId="77777777" w:rsidR="003E11D4" w:rsidRDefault="003E11D4" w:rsidP="003E11D4">
      <w:pPr>
        <w:rPr>
          <w:sz w:val="28"/>
          <w:szCs w:val="28"/>
        </w:rPr>
      </w:pPr>
      <w:r w:rsidRPr="00C46DBB">
        <w:rPr>
          <w:sz w:val="28"/>
          <w:szCs w:val="28"/>
        </w:rPr>
        <w:t>-&gt;</w:t>
      </w:r>
      <w:r w:rsidRPr="00350D4D">
        <w:rPr>
          <w:b/>
          <w:bCs/>
          <w:sz w:val="28"/>
          <w:szCs w:val="28"/>
        </w:rPr>
        <w:t>Purchased &amp; Actual Prices</w:t>
      </w:r>
      <w:r w:rsidRPr="00C46DBB">
        <w:rPr>
          <w:sz w:val="28"/>
          <w:szCs w:val="28"/>
        </w:rPr>
        <w:t xml:space="preserve">: The max </w:t>
      </w:r>
      <w:proofErr w:type="gramStart"/>
      <w:r w:rsidRPr="00C46DBB">
        <w:rPr>
          <w:sz w:val="28"/>
          <w:szCs w:val="28"/>
        </w:rPr>
        <w:t>values(</w:t>
      </w:r>
      <w:proofErr w:type="gramEnd"/>
      <w:r w:rsidRPr="00C46DBB">
        <w:rPr>
          <w:sz w:val="28"/>
          <w:szCs w:val="28"/>
        </w:rPr>
        <w:t>5,681.81 &amp; 7,499.99) are significantly higher than the mean (24.39 &amp; 35.64), indicating potential premium products.</w:t>
      </w:r>
    </w:p>
    <w:p w14:paraId="21088A5A" w14:textId="77777777" w:rsidR="003E11D4" w:rsidRDefault="003E11D4" w:rsidP="003E11D4">
      <w:pPr>
        <w:rPr>
          <w:sz w:val="28"/>
          <w:szCs w:val="28"/>
        </w:rPr>
      </w:pPr>
      <w:r w:rsidRPr="00C46DBB">
        <w:rPr>
          <w:sz w:val="28"/>
          <w:szCs w:val="28"/>
        </w:rPr>
        <w:t>-&gt;</w:t>
      </w:r>
      <w:r w:rsidRPr="00350D4D">
        <w:rPr>
          <w:b/>
          <w:bCs/>
          <w:sz w:val="28"/>
          <w:szCs w:val="28"/>
        </w:rPr>
        <w:t>Freight Cost</w:t>
      </w:r>
      <w:r w:rsidRPr="00C46DBB">
        <w:rPr>
          <w:sz w:val="28"/>
          <w:szCs w:val="28"/>
        </w:rPr>
        <w:t xml:space="preserve">: Huge variation, from 0.09 to 257,032.07, </w:t>
      </w:r>
      <w:proofErr w:type="spellStart"/>
      <w:r w:rsidRPr="00C46DBB">
        <w:rPr>
          <w:sz w:val="28"/>
          <w:szCs w:val="28"/>
        </w:rPr>
        <w:t>suggets</w:t>
      </w:r>
      <w:proofErr w:type="spellEnd"/>
      <w:r w:rsidRPr="00C46DBB">
        <w:rPr>
          <w:sz w:val="28"/>
          <w:szCs w:val="28"/>
        </w:rPr>
        <w:t xml:space="preserve"> logistics inefficiencies or bulk shipments.</w:t>
      </w:r>
    </w:p>
    <w:p w14:paraId="74099D3B" w14:textId="77777777" w:rsidR="00A00DF6" w:rsidRDefault="00A00DF6" w:rsidP="00A00DF6">
      <w:pPr>
        <w:rPr>
          <w:sz w:val="28"/>
          <w:szCs w:val="28"/>
        </w:rPr>
      </w:pPr>
      <w:r w:rsidRPr="00C46DBB">
        <w:rPr>
          <w:sz w:val="28"/>
          <w:szCs w:val="28"/>
        </w:rPr>
        <w:t>-&gt;</w:t>
      </w:r>
      <w:r w:rsidRPr="00350D4D">
        <w:rPr>
          <w:b/>
          <w:bCs/>
          <w:sz w:val="28"/>
          <w:szCs w:val="28"/>
        </w:rPr>
        <w:t>Stock Turnover</w:t>
      </w:r>
      <w:r w:rsidRPr="00C46DBB">
        <w:rPr>
          <w:sz w:val="28"/>
          <w:szCs w:val="28"/>
        </w:rPr>
        <w:t>: Ranges from 0 to 274.5, implying some products sell extremely fast while others remain in stock indefinitely. Value more than 1 indicates that sold quantity for that is higher than purchased quantity due to sales being fulfilled from older stock.</w:t>
      </w:r>
    </w:p>
    <w:p w14:paraId="51EA0F8C" w14:textId="2C434932" w:rsidR="00A00DF6" w:rsidRDefault="002901C8" w:rsidP="00A00DF6">
      <w:pPr>
        <w:rPr>
          <w:b/>
          <w:bCs/>
          <w:color w:val="C45911" w:themeColor="accent2" w:themeShade="BF"/>
          <w:sz w:val="48"/>
          <w:szCs w:val="48"/>
        </w:rPr>
      </w:pPr>
      <w:r w:rsidRPr="00FD0392">
        <w:rPr>
          <w:b/>
          <w:bCs/>
          <w:color w:val="C45911" w:themeColor="accent2" w:themeShade="BF"/>
          <w:sz w:val="48"/>
          <w:szCs w:val="48"/>
        </w:rPr>
        <w:t>Data</w:t>
      </w:r>
      <w:r w:rsidR="00FD0392" w:rsidRPr="00FD0392">
        <w:rPr>
          <w:b/>
          <w:bCs/>
          <w:color w:val="C45911" w:themeColor="accent2" w:themeShade="BF"/>
          <w:sz w:val="48"/>
          <w:szCs w:val="48"/>
        </w:rPr>
        <w:t xml:space="preserve"> </w:t>
      </w:r>
      <w:proofErr w:type="gramStart"/>
      <w:r w:rsidR="00FD0392" w:rsidRPr="00FD0392">
        <w:rPr>
          <w:b/>
          <w:bCs/>
          <w:color w:val="C45911" w:themeColor="accent2" w:themeShade="BF"/>
          <w:sz w:val="48"/>
          <w:szCs w:val="48"/>
        </w:rPr>
        <w:t>Filtering :</w:t>
      </w:r>
      <w:proofErr w:type="gramEnd"/>
    </w:p>
    <w:p w14:paraId="0E44D98C" w14:textId="1802C5B4" w:rsidR="00FD0392" w:rsidRDefault="00FD0392" w:rsidP="00A00DF6">
      <w:pPr>
        <w:rPr>
          <w:sz w:val="28"/>
          <w:szCs w:val="28"/>
        </w:rPr>
      </w:pPr>
      <w:r>
        <w:rPr>
          <w:sz w:val="28"/>
          <w:szCs w:val="28"/>
        </w:rPr>
        <w:t>To enhance the reliability of the insights, we removed inc</w:t>
      </w:r>
      <w:r w:rsidR="007E7BDB">
        <w:rPr>
          <w:sz w:val="28"/>
          <w:szCs w:val="28"/>
        </w:rPr>
        <w:t>o</w:t>
      </w:r>
      <w:r>
        <w:rPr>
          <w:sz w:val="28"/>
          <w:szCs w:val="28"/>
        </w:rPr>
        <w:t>nsisten</w:t>
      </w:r>
      <w:r w:rsidR="007E7BDB">
        <w:rPr>
          <w:sz w:val="28"/>
          <w:szCs w:val="28"/>
        </w:rPr>
        <w:t>t data records where:</w:t>
      </w:r>
    </w:p>
    <w:p w14:paraId="129BDEB2" w14:textId="77777777" w:rsidR="00650C05" w:rsidRDefault="00650C05" w:rsidP="00A00DF6">
      <w:pPr>
        <w:rPr>
          <w:sz w:val="28"/>
          <w:szCs w:val="28"/>
        </w:rPr>
      </w:pPr>
    </w:p>
    <w:p w14:paraId="3FB9DCEC" w14:textId="618E2F1F" w:rsidR="007E7BDB" w:rsidRDefault="007E7BDB" w:rsidP="007E7BD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Gross Profit &lt;=</w:t>
      </w:r>
      <w:r w:rsidR="00693D6A">
        <w:rPr>
          <w:sz w:val="28"/>
          <w:szCs w:val="28"/>
        </w:rPr>
        <w:t xml:space="preserve"> 0 (to exclude transactions leading to losses)</w:t>
      </w:r>
    </w:p>
    <w:p w14:paraId="2D988A3A" w14:textId="32ED41E1" w:rsidR="00693D6A" w:rsidRDefault="00BA5AA2" w:rsidP="007E7BD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Profit Margin &lt;= 0 (to ensure analysis </w:t>
      </w:r>
      <w:r w:rsidR="0043273E">
        <w:rPr>
          <w:sz w:val="28"/>
          <w:szCs w:val="28"/>
        </w:rPr>
        <w:t>focuses on profitable transactions</w:t>
      </w:r>
      <w:r>
        <w:rPr>
          <w:sz w:val="28"/>
          <w:szCs w:val="28"/>
        </w:rPr>
        <w:t>)</w:t>
      </w:r>
    </w:p>
    <w:p w14:paraId="08F57426" w14:textId="38D64AB8" w:rsidR="0043273E" w:rsidRPr="007E7BDB" w:rsidRDefault="0043273E" w:rsidP="007E7BD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Total Sales Quantity = 0(to elim</w:t>
      </w:r>
      <w:r w:rsidR="00F3243B">
        <w:rPr>
          <w:sz w:val="28"/>
          <w:szCs w:val="28"/>
        </w:rPr>
        <w:t>inate inventory that was never sold</w:t>
      </w:r>
      <w:r>
        <w:rPr>
          <w:sz w:val="28"/>
          <w:szCs w:val="28"/>
        </w:rPr>
        <w:t>)</w:t>
      </w:r>
    </w:p>
    <w:p w14:paraId="56A855AB" w14:textId="77777777" w:rsidR="00FD0392" w:rsidRPr="002901C8" w:rsidRDefault="00FD0392" w:rsidP="00A00DF6">
      <w:pPr>
        <w:rPr>
          <w:b/>
          <w:bCs/>
          <w:color w:val="C45911" w:themeColor="accent2" w:themeShade="BF"/>
          <w:sz w:val="28"/>
          <w:szCs w:val="28"/>
        </w:rPr>
      </w:pPr>
    </w:p>
    <w:p w14:paraId="42EF5E83" w14:textId="77777777" w:rsidR="00A00DF6" w:rsidRDefault="00A00DF6" w:rsidP="003E11D4">
      <w:pPr>
        <w:rPr>
          <w:sz w:val="28"/>
          <w:szCs w:val="28"/>
        </w:rPr>
      </w:pPr>
    </w:p>
    <w:p w14:paraId="1F6A9465" w14:textId="77777777" w:rsidR="003E11D4" w:rsidRPr="00C46DBB" w:rsidRDefault="003E11D4" w:rsidP="003E11D4">
      <w:pPr>
        <w:rPr>
          <w:sz w:val="28"/>
          <w:szCs w:val="28"/>
        </w:rPr>
      </w:pPr>
    </w:p>
    <w:p w14:paraId="70BD162C" w14:textId="77777777" w:rsidR="003E11D4" w:rsidRPr="00C46DBB" w:rsidRDefault="003E11D4" w:rsidP="003E11D4">
      <w:pPr>
        <w:rPr>
          <w:sz w:val="28"/>
          <w:szCs w:val="28"/>
        </w:rPr>
      </w:pPr>
    </w:p>
    <w:p w14:paraId="596FDDCC" w14:textId="77777777" w:rsidR="003E11D4" w:rsidRDefault="003E11D4" w:rsidP="00C46DBB">
      <w:pPr>
        <w:rPr>
          <w:b/>
          <w:bCs/>
          <w:sz w:val="28"/>
          <w:szCs w:val="28"/>
        </w:rPr>
      </w:pPr>
    </w:p>
    <w:p w14:paraId="4BE69E2F" w14:textId="77777777" w:rsidR="00484F0E" w:rsidRPr="00563D61" w:rsidRDefault="00484F0E" w:rsidP="00C46DBB">
      <w:pPr>
        <w:rPr>
          <w:sz w:val="28"/>
          <w:szCs w:val="28"/>
        </w:rPr>
      </w:pPr>
    </w:p>
    <w:p w14:paraId="00547CC0" w14:textId="77777777" w:rsidR="00350D4D" w:rsidRPr="00C46DBB" w:rsidRDefault="00350D4D" w:rsidP="00C46DBB">
      <w:pPr>
        <w:rPr>
          <w:sz w:val="28"/>
          <w:szCs w:val="28"/>
        </w:rPr>
      </w:pPr>
    </w:p>
    <w:p w14:paraId="074688B8" w14:textId="40E99A82" w:rsidR="00EB2B34" w:rsidRDefault="00BC3B85" w:rsidP="00A21B05">
      <w:pPr>
        <w:rPr>
          <w:b/>
          <w:bCs/>
          <w:color w:val="C45911" w:themeColor="accent2" w:themeShade="BF"/>
          <w:sz w:val="48"/>
          <w:szCs w:val="48"/>
          <w:lang w:val="en-US"/>
        </w:rPr>
      </w:pPr>
      <w:r w:rsidRPr="00BC3B85">
        <w:rPr>
          <w:b/>
          <w:bCs/>
          <w:color w:val="C45911" w:themeColor="accent2" w:themeShade="BF"/>
          <w:sz w:val="48"/>
          <w:szCs w:val="48"/>
          <w:lang w:val="en-US"/>
        </w:rPr>
        <w:t xml:space="preserve">Correlation </w:t>
      </w:r>
      <w:proofErr w:type="gramStart"/>
      <w:r w:rsidRPr="00BC3B85">
        <w:rPr>
          <w:b/>
          <w:bCs/>
          <w:color w:val="C45911" w:themeColor="accent2" w:themeShade="BF"/>
          <w:sz w:val="48"/>
          <w:szCs w:val="48"/>
          <w:lang w:val="en-US"/>
        </w:rPr>
        <w:t>Insights :</w:t>
      </w:r>
      <w:proofErr w:type="gramEnd"/>
    </w:p>
    <w:p w14:paraId="71AEFEB9" w14:textId="4050EA22" w:rsidR="00C10A33" w:rsidRDefault="00C10A33" w:rsidP="00A21B05">
      <w:pPr>
        <w:rPr>
          <w:b/>
          <w:bCs/>
          <w:color w:val="C45911" w:themeColor="accent2" w:themeShade="BF"/>
          <w:sz w:val="48"/>
          <w:szCs w:val="48"/>
          <w:lang w:val="en-US"/>
        </w:rPr>
      </w:pPr>
      <w:r w:rsidRPr="00C10A33">
        <w:rPr>
          <w:b/>
          <w:bCs/>
          <w:noProof/>
          <w:color w:val="C45911" w:themeColor="accent2" w:themeShade="BF"/>
          <w:sz w:val="48"/>
          <w:szCs w:val="48"/>
          <w:lang w:val="en-US"/>
        </w:rPr>
        <w:drawing>
          <wp:inline distT="0" distB="0" distL="0" distR="0" wp14:anchorId="7B32E427" wp14:editId="22826E07">
            <wp:extent cx="6083300" cy="6050280"/>
            <wp:effectExtent l="0" t="0" r="0" b="7620"/>
            <wp:docPr id="12022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7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0077" cy="60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21E3" w14:textId="77777777" w:rsidR="005028D0" w:rsidRPr="005028D0" w:rsidRDefault="005028D0" w:rsidP="005028D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5028D0">
        <w:rPr>
          <w:sz w:val="28"/>
          <w:szCs w:val="28"/>
        </w:rPr>
        <w:t>PurchasePrice</w:t>
      </w:r>
      <w:proofErr w:type="spellEnd"/>
      <w:r w:rsidRPr="005028D0">
        <w:rPr>
          <w:sz w:val="28"/>
          <w:szCs w:val="28"/>
        </w:rPr>
        <w:t xml:space="preserve"> has weak correlations with </w:t>
      </w:r>
      <w:proofErr w:type="spellStart"/>
      <w:proofErr w:type="gramStart"/>
      <w:r w:rsidRPr="005028D0">
        <w:rPr>
          <w:sz w:val="28"/>
          <w:szCs w:val="28"/>
        </w:rPr>
        <w:t>TotalSalesDollars</w:t>
      </w:r>
      <w:proofErr w:type="spellEnd"/>
      <w:r w:rsidRPr="005028D0">
        <w:rPr>
          <w:sz w:val="28"/>
          <w:szCs w:val="28"/>
        </w:rPr>
        <w:t>(</w:t>
      </w:r>
      <w:proofErr w:type="gramEnd"/>
      <w:r w:rsidRPr="005028D0">
        <w:rPr>
          <w:sz w:val="28"/>
          <w:szCs w:val="28"/>
        </w:rPr>
        <w:t xml:space="preserve">-0.012) and </w:t>
      </w:r>
      <w:proofErr w:type="spellStart"/>
      <w:proofErr w:type="gramStart"/>
      <w:r w:rsidRPr="005028D0">
        <w:rPr>
          <w:sz w:val="28"/>
          <w:szCs w:val="28"/>
        </w:rPr>
        <w:t>GrossProfit</w:t>
      </w:r>
      <w:proofErr w:type="spellEnd"/>
      <w:r w:rsidRPr="005028D0">
        <w:rPr>
          <w:sz w:val="28"/>
          <w:szCs w:val="28"/>
        </w:rPr>
        <w:t>(</w:t>
      </w:r>
      <w:proofErr w:type="gramEnd"/>
      <w:r w:rsidRPr="005028D0">
        <w:rPr>
          <w:sz w:val="28"/>
          <w:szCs w:val="28"/>
        </w:rPr>
        <w:t>-0.016), suggesting that price variations do not significantly impact sales revenue or profit.</w:t>
      </w:r>
    </w:p>
    <w:p w14:paraId="1AA5BB71" w14:textId="77777777" w:rsidR="005028D0" w:rsidRPr="005028D0" w:rsidRDefault="005028D0" w:rsidP="005028D0">
      <w:pPr>
        <w:numPr>
          <w:ilvl w:val="0"/>
          <w:numId w:val="2"/>
        </w:numPr>
        <w:rPr>
          <w:sz w:val="28"/>
          <w:szCs w:val="28"/>
        </w:rPr>
      </w:pPr>
      <w:r w:rsidRPr="005028D0">
        <w:rPr>
          <w:sz w:val="28"/>
          <w:szCs w:val="28"/>
        </w:rPr>
        <w:t xml:space="preserve">Strong correlation between total purchase quantity and total sales </w:t>
      </w:r>
      <w:proofErr w:type="gramStart"/>
      <w:r w:rsidRPr="005028D0">
        <w:rPr>
          <w:sz w:val="28"/>
          <w:szCs w:val="28"/>
        </w:rPr>
        <w:t>quantity(</w:t>
      </w:r>
      <w:proofErr w:type="gramEnd"/>
      <w:r w:rsidRPr="005028D0">
        <w:rPr>
          <w:sz w:val="28"/>
          <w:szCs w:val="28"/>
        </w:rPr>
        <w:t xml:space="preserve">0.999), confirming </w:t>
      </w:r>
      <w:proofErr w:type="spellStart"/>
      <w:r w:rsidRPr="005028D0">
        <w:rPr>
          <w:sz w:val="28"/>
          <w:szCs w:val="28"/>
        </w:rPr>
        <w:t>effecient</w:t>
      </w:r>
      <w:proofErr w:type="spellEnd"/>
      <w:r w:rsidRPr="005028D0">
        <w:rPr>
          <w:sz w:val="28"/>
          <w:szCs w:val="28"/>
        </w:rPr>
        <w:t xml:space="preserve"> inventory turnover.</w:t>
      </w:r>
    </w:p>
    <w:p w14:paraId="6314B000" w14:textId="77777777" w:rsidR="005028D0" w:rsidRPr="005028D0" w:rsidRDefault="005028D0" w:rsidP="005028D0">
      <w:pPr>
        <w:numPr>
          <w:ilvl w:val="0"/>
          <w:numId w:val="2"/>
        </w:numPr>
        <w:rPr>
          <w:sz w:val="28"/>
          <w:szCs w:val="28"/>
        </w:rPr>
      </w:pPr>
      <w:r w:rsidRPr="005028D0">
        <w:rPr>
          <w:sz w:val="28"/>
          <w:szCs w:val="28"/>
        </w:rPr>
        <w:lastRenderedPageBreak/>
        <w:t xml:space="preserve">Negative correlation between profit margin &amp; total sales </w:t>
      </w:r>
      <w:proofErr w:type="gramStart"/>
      <w:r w:rsidRPr="005028D0">
        <w:rPr>
          <w:sz w:val="28"/>
          <w:szCs w:val="28"/>
        </w:rPr>
        <w:t>price(</w:t>
      </w:r>
      <w:proofErr w:type="gramEnd"/>
      <w:r w:rsidRPr="005028D0">
        <w:rPr>
          <w:sz w:val="28"/>
          <w:szCs w:val="28"/>
        </w:rPr>
        <w:t xml:space="preserve">-0.179) suggests that as sales price increases, margins </w:t>
      </w:r>
      <w:proofErr w:type="gramStart"/>
      <w:r w:rsidRPr="005028D0">
        <w:rPr>
          <w:sz w:val="28"/>
          <w:szCs w:val="28"/>
        </w:rPr>
        <w:t>decreases</w:t>
      </w:r>
      <w:proofErr w:type="gramEnd"/>
      <w:r w:rsidRPr="005028D0">
        <w:rPr>
          <w:sz w:val="28"/>
          <w:szCs w:val="28"/>
        </w:rPr>
        <w:t>, possibly due to competitive pricing pressures.</w:t>
      </w:r>
    </w:p>
    <w:p w14:paraId="15F33D6E" w14:textId="77777777" w:rsidR="0046378A" w:rsidRDefault="005028D0" w:rsidP="0046378A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5028D0">
        <w:rPr>
          <w:sz w:val="28"/>
          <w:szCs w:val="28"/>
        </w:rPr>
        <w:t>StockTurnover</w:t>
      </w:r>
      <w:proofErr w:type="spellEnd"/>
      <w:r w:rsidRPr="005028D0">
        <w:rPr>
          <w:sz w:val="28"/>
          <w:szCs w:val="28"/>
        </w:rPr>
        <w:t xml:space="preserve"> has weak negative correlations with both </w:t>
      </w:r>
      <w:proofErr w:type="spellStart"/>
      <w:proofErr w:type="gramStart"/>
      <w:r w:rsidRPr="005028D0">
        <w:rPr>
          <w:sz w:val="28"/>
          <w:szCs w:val="28"/>
        </w:rPr>
        <w:t>GrossProfit</w:t>
      </w:r>
      <w:proofErr w:type="spellEnd"/>
      <w:r w:rsidRPr="005028D0">
        <w:rPr>
          <w:sz w:val="28"/>
          <w:szCs w:val="28"/>
        </w:rPr>
        <w:t>(</w:t>
      </w:r>
      <w:proofErr w:type="gramEnd"/>
      <w:r w:rsidRPr="005028D0">
        <w:rPr>
          <w:sz w:val="28"/>
          <w:szCs w:val="28"/>
        </w:rPr>
        <w:t xml:space="preserve">-0.038) and </w:t>
      </w:r>
      <w:proofErr w:type="spellStart"/>
      <w:proofErr w:type="gramStart"/>
      <w:r w:rsidRPr="005028D0">
        <w:rPr>
          <w:sz w:val="28"/>
          <w:szCs w:val="28"/>
        </w:rPr>
        <w:t>ProfitMargin</w:t>
      </w:r>
      <w:proofErr w:type="spellEnd"/>
      <w:r w:rsidRPr="005028D0">
        <w:rPr>
          <w:sz w:val="28"/>
          <w:szCs w:val="28"/>
        </w:rPr>
        <w:t>(</w:t>
      </w:r>
      <w:proofErr w:type="gramEnd"/>
      <w:r w:rsidRPr="005028D0">
        <w:rPr>
          <w:sz w:val="28"/>
          <w:szCs w:val="28"/>
        </w:rPr>
        <w:t>-0.055), indicating that faster turnover does not necessarily result in higher profitability.</w:t>
      </w:r>
    </w:p>
    <w:p w14:paraId="78D88AFF" w14:textId="77777777" w:rsidR="00A10376" w:rsidRDefault="00A10376" w:rsidP="00A10376">
      <w:pPr>
        <w:ind w:left="720"/>
        <w:rPr>
          <w:sz w:val="28"/>
          <w:szCs w:val="28"/>
        </w:rPr>
      </w:pPr>
    </w:p>
    <w:p w14:paraId="4BEE8AA5" w14:textId="50F77256" w:rsidR="00A10376" w:rsidRDefault="0046378A" w:rsidP="0046378A">
      <w:pPr>
        <w:rPr>
          <w:b/>
          <w:bCs/>
          <w:color w:val="C45911" w:themeColor="accent2" w:themeShade="BF"/>
          <w:sz w:val="44"/>
          <w:szCs w:val="44"/>
          <w:lang w:val="en-US"/>
        </w:rPr>
      </w:pPr>
      <w:r>
        <w:rPr>
          <w:b/>
          <w:bCs/>
          <w:color w:val="C45911" w:themeColor="accent2" w:themeShade="BF"/>
          <w:sz w:val="44"/>
          <w:szCs w:val="44"/>
          <w:lang w:val="en-US"/>
        </w:rPr>
        <w:t xml:space="preserve">Research Questions &amp; Key </w:t>
      </w:r>
      <w:proofErr w:type="gramStart"/>
      <w:r>
        <w:rPr>
          <w:b/>
          <w:bCs/>
          <w:color w:val="C45911" w:themeColor="accent2" w:themeShade="BF"/>
          <w:sz w:val="44"/>
          <w:szCs w:val="44"/>
          <w:lang w:val="en-US"/>
        </w:rPr>
        <w:t>Findings :</w:t>
      </w:r>
      <w:proofErr w:type="gramEnd"/>
    </w:p>
    <w:p w14:paraId="3068B78F" w14:textId="70128589" w:rsidR="0046378A" w:rsidRPr="00A10376" w:rsidRDefault="00A10376" w:rsidP="00A10376">
      <w:pPr>
        <w:rPr>
          <w:sz w:val="20"/>
          <w:szCs w:val="20"/>
        </w:rPr>
      </w:pPr>
      <w:r>
        <w:rPr>
          <w:b/>
          <w:bCs/>
          <w:sz w:val="32"/>
          <w:szCs w:val="32"/>
          <w:lang w:val="en-US"/>
        </w:rPr>
        <w:t>1.</w:t>
      </w:r>
      <w:r w:rsidR="00507C0A" w:rsidRPr="00A10376">
        <w:rPr>
          <w:b/>
          <w:bCs/>
          <w:sz w:val="32"/>
          <w:szCs w:val="32"/>
          <w:lang w:val="en-US"/>
        </w:rPr>
        <w:t>Brands for Promotional or Pricing Adjustments</w:t>
      </w:r>
    </w:p>
    <w:p w14:paraId="7F43055A" w14:textId="5DD74900" w:rsidR="0028486F" w:rsidRDefault="0028486F" w:rsidP="0028486F">
      <w:pPr>
        <w:pStyle w:val="ListParagraph"/>
        <w:rPr>
          <w:sz w:val="20"/>
          <w:szCs w:val="20"/>
        </w:rPr>
      </w:pPr>
      <w:r w:rsidRPr="0028486F">
        <w:rPr>
          <w:noProof/>
          <w:sz w:val="20"/>
          <w:szCs w:val="20"/>
        </w:rPr>
        <w:drawing>
          <wp:inline distT="0" distB="0" distL="0" distR="0" wp14:anchorId="27185FAA" wp14:editId="362D4ED3">
            <wp:extent cx="4610100" cy="4251960"/>
            <wp:effectExtent l="0" t="0" r="0" b="0"/>
            <wp:docPr id="190138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89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4" cy="425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3178" w14:textId="77777777" w:rsidR="00F46A8E" w:rsidRDefault="00F46A8E" w:rsidP="0028486F">
      <w:pPr>
        <w:pStyle w:val="ListParagraph"/>
        <w:rPr>
          <w:sz w:val="20"/>
          <w:szCs w:val="20"/>
        </w:rPr>
      </w:pPr>
    </w:p>
    <w:p w14:paraId="42C3C37F" w14:textId="77777777" w:rsidR="00A10376" w:rsidRDefault="00A10376" w:rsidP="008C566D">
      <w:pPr>
        <w:rPr>
          <w:sz w:val="28"/>
          <w:szCs w:val="28"/>
        </w:rPr>
      </w:pPr>
    </w:p>
    <w:p w14:paraId="211D3465" w14:textId="77777777" w:rsidR="00A10376" w:rsidRDefault="00A10376" w:rsidP="008C566D">
      <w:pPr>
        <w:rPr>
          <w:sz w:val="28"/>
          <w:szCs w:val="28"/>
        </w:rPr>
      </w:pPr>
    </w:p>
    <w:p w14:paraId="724889A7" w14:textId="77777777" w:rsidR="00A10376" w:rsidRDefault="00A10376" w:rsidP="008C566D">
      <w:pPr>
        <w:rPr>
          <w:sz w:val="28"/>
          <w:szCs w:val="28"/>
        </w:rPr>
      </w:pPr>
    </w:p>
    <w:p w14:paraId="1812A8C4" w14:textId="77777777" w:rsidR="00A10376" w:rsidRDefault="00A10376" w:rsidP="008C566D">
      <w:pPr>
        <w:rPr>
          <w:sz w:val="28"/>
          <w:szCs w:val="28"/>
        </w:rPr>
      </w:pPr>
    </w:p>
    <w:p w14:paraId="3C3AF916" w14:textId="77777777" w:rsidR="00A10376" w:rsidRDefault="00A10376" w:rsidP="008C566D">
      <w:pPr>
        <w:rPr>
          <w:sz w:val="28"/>
          <w:szCs w:val="28"/>
        </w:rPr>
      </w:pPr>
    </w:p>
    <w:p w14:paraId="052A5113" w14:textId="15F03C03" w:rsidR="00F46A8E" w:rsidRDefault="00F46A8E" w:rsidP="008C566D">
      <w:pPr>
        <w:rPr>
          <w:sz w:val="28"/>
          <w:szCs w:val="28"/>
        </w:rPr>
      </w:pPr>
      <w:r w:rsidRPr="008C566D">
        <w:rPr>
          <w:sz w:val="28"/>
          <w:szCs w:val="28"/>
        </w:rPr>
        <w:t>198 brands exhibit lower sales but higher profit margins</w:t>
      </w:r>
      <w:r w:rsidR="009978DB" w:rsidRPr="008C566D">
        <w:rPr>
          <w:sz w:val="28"/>
          <w:szCs w:val="28"/>
        </w:rPr>
        <w:t xml:space="preserve">, which could not benefit from targeted marketing, promotions, or price optimizations </w:t>
      </w:r>
      <w:r w:rsidR="008C566D" w:rsidRPr="008C566D">
        <w:rPr>
          <w:sz w:val="28"/>
          <w:szCs w:val="28"/>
        </w:rPr>
        <w:t>to increase volume without compromising profitability.</w:t>
      </w:r>
    </w:p>
    <w:p w14:paraId="480D6606" w14:textId="77777777" w:rsidR="008550DC" w:rsidRDefault="008550DC" w:rsidP="008C566D">
      <w:pPr>
        <w:rPr>
          <w:sz w:val="28"/>
          <w:szCs w:val="28"/>
        </w:rPr>
      </w:pPr>
    </w:p>
    <w:p w14:paraId="31088E7C" w14:textId="3B86805E" w:rsidR="008C566D" w:rsidRDefault="00691620" w:rsidP="008C566D">
      <w:pPr>
        <w:rPr>
          <w:sz w:val="28"/>
          <w:szCs w:val="28"/>
        </w:rPr>
      </w:pPr>
      <w:r w:rsidRPr="00691620">
        <w:rPr>
          <w:noProof/>
          <w:sz w:val="28"/>
          <w:szCs w:val="28"/>
        </w:rPr>
        <w:drawing>
          <wp:inline distT="0" distB="0" distL="0" distR="0" wp14:anchorId="31F771F0" wp14:editId="6CC82FE7">
            <wp:extent cx="6278880" cy="4090385"/>
            <wp:effectExtent l="0" t="0" r="7620" b="5715"/>
            <wp:docPr id="12180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86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041" cy="409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4E14" w14:textId="77777777" w:rsidR="008550DC" w:rsidRDefault="008550DC" w:rsidP="00A21B05">
      <w:pPr>
        <w:rPr>
          <w:b/>
          <w:bCs/>
          <w:sz w:val="32"/>
          <w:szCs w:val="32"/>
          <w:lang w:val="en-US"/>
        </w:rPr>
      </w:pPr>
    </w:p>
    <w:p w14:paraId="337C2DA3" w14:textId="77777777" w:rsidR="008550DC" w:rsidRDefault="008550DC" w:rsidP="00A21B05">
      <w:pPr>
        <w:rPr>
          <w:b/>
          <w:bCs/>
          <w:sz w:val="32"/>
          <w:szCs w:val="32"/>
          <w:lang w:val="en-US"/>
        </w:rPr>
      </w:pPr>
    </w:p>
    <w:p w14:paraId="2AB42397" w14:textId="77777777" w:rsidR="008550DC" w:rsidRDefault="008550DC" w:rsidP="00A21B05">
      <w:pPr>
        <w:rPr>
          <w:b/>
          <w:bCs/>
          <w:sz w:val="32"/>
          <w:szCs w:val="32"/>
          <w:lang w:val="en-US"/>
        </w:rPr>
      </w:pPr>
    </w:p>
    <w:p w14:paraId="5B3424F1" w14:textId="77777777" w:rsidR="008550DC" w:rsidRDefault="008550DC" w:rsidP="00A21B05">
      <w:pPr>
        <w:rPr>
          <w:b/>
          <w:bCs/>
          <w:sz w:val="32"/>
          <w:szCs w:val="32"/>
          <w:lang w:val="en-US"/>
        </w:rPr>
      </w:pPr>
    </w:p>
    <w:p w14:paraId="388F3BEE" w14:textId="77777777" w:rsidR="008550DC" w:rsidRDefault="008550DC" w:rsidP="00A21B05">
      <w:pPr>
        <w:rPr>
          <w:b/>
          <w:bCs/>
          <w:sz w:val="32"/>
          <w:szCs w:val="32"/>
          <w:lang w:val="en-US"/>
        </w:rPr>
      </w:pPr>
    </w:p>
    <w:p w14:paraId="5A40AF0F" w14:textId="77777777" w:rsidR="008550DC" w:rsidRDefault="008550DC" w:rsidP="00A21B05">
      <w:pPr>
        <w:rPr>
          <w:b/>
          <w:bCs/>
          <w:sz w:val="32"/>
          <w:szCs w:val="32"/>
          <w:lang w:val="en-US"/>
        </w:rPr>
      </w:pPr>
    </w:p>
    <w:p w14:paraId="5E0110A3" w14:textId="77777777" w:rsidR="008550DC" w:rsidRDefault="008550DC" w:rsidP="00A21B05">
      <w:pPr>
        <w:rPr>
          <w:b/>
          <w:bCs/>
          <w:sz w:val="32"/>
          <w:szCs w:val="32"/>
          <w:lang w:val="en-US"/>
        </w:rPr>
      </w:pPr>
    </w:p>
    <w:p w14:paraId="0A58A846" w14:textId="77777777" w:rsidR="008550DC" w:rsidRDefault="008550DC" w:rsidP="00A21B05">
      <w:pPr>
        <w:rPr>
          <w:b/>
          <w:bCs/>
          <w:sz w:val="32"/>
          <w:szCs w:val="32"/>
          <w:lang w:val="en-US"/>
        </w:rPr>
      </w:pPr>
    </w:p>
    <w:p w14:paraId="154909EF" w14:textId="77777777" w:rsidR="00F45343" w:rsidRDefault="00F45343" w:rsidP="00A21B05">
      <w:pPr>
        <w:rPr>
          <w:b/>
          <w:bCs/>
          <w:sz w:val="32"/>
          <w:szCs w:val="32"/>
          <w:lang w:val="en-US"/>
        </w:rPr>
      </w:pPr>
    </w:p>
    <w:p w14:paraId="2D47F1F8" w14:textId="2E4E84CA" w:rsidR="00BC3B85" w:rsidRDefault="00C90D32" w:rsidP="00A21B0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2.Top Vendors by Sales &amp; Purchase Contribution</w:t>
      </w:r>
    </w:p>
    <w:p w14:paraId="5243C2A9" w14:textId="77777777" w:rsidR="00142212" w:rsidRDefault="00C96FBE" w:rsidP="00A21B0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top 10 vendors contribute 65.</w:t>
      </w:r>
      <w:r w:rsidR="00993756">
        <w:rPr>
          <w:sz w:val="28"/>
          <w:szCs w:val="28"/>
          <w:lang w:val="en-US"/>
        </w:rPr>
        <w:t>69% of total pu</w:t>
      </w:r>
      <w:r w:rsidR="00CC70B8">
        <w:rPr>
          <w:sz w:val="28"/>
          <w:szCs w:val="28"/>
          <w:lang w:val="en-US"/>
        </w:rPr>
        <w:t xml:space="preserve">rchases, while the remaining vendors contribute </w:t>
      </w:r>
      <w:r w:rsidR="007D35AA">
        <w:rPr>
          <w:sz w:val="28"/>
          <w:szCs w:val="28"/>
          <w:lang w:val="en-US"/>
        </w:rPr>
        <w:t xml:space="preserve">only 34.31%. </w:t>
      </w:r>
      <w:r w:rsidR="003809DC">
        <w:rPr>
          <w:sz w:val="28"/>
          <w:szCs w:val="28"/>
          <w:lang w:val="en-US"/>
        </w:rPr>
        <w:t xml:space="preserve">This over-reliance on a few vendors may introduce </w:t>
      </w:r>
      <w:r w:rsidR="002B36EB">
        <w:rPr>
          <w:sz w:val="28"/>
          <w:szCs w:val="28"/>
          <w:lang w:val="en-US"/>
        </w:rPr>
        <w:t>risk such as supply chain disruptions</w:t>
      </w:r>
      <w:r w:rsidR="000457EE">
        <w:rPr>
          <w:sz w:val="28"/>
          <w:szCs w:val="28"/>
          <w:lang w:val="en-US"/>
        </w:rPr>
        <w:t>,</w:t>
      </w:r>
      <w:r w:rsidR="00142212">
        <w:rPr>
          <w:sz w:val="28"/>
          <w:szCs w:val="28"/>
          <w:lang w:val="en-US"/>
        </w:rPr>
        <w:t xml:space="preserve"> indicating a need for diversification.</w:t>
      </w:r>
    </w:p>
    <w:p w14:paraId="5CD4FCA5" w14:textId="4E82995E" w:rsidR="00C96FBE" w:rsidRPr="00C96FBE" w:rsidRDefault="008550DC" w:rsidP="00A21B05">
      <w:pPr>
        <w:rPr>
          <w:sz w:val="28"/>
          <w:szCs w:val="28"/>
        </w:rPr>
      </w:pPr>
      <w:r w:rsidRPr="008550DC">
        <w:rPr>
          <w:noProof/>
          <w:sz w:val="28"/>
          <w:szCs w:val="28"/>
          <w:lang w:val="en-US"/>
        </w:rPr>
        <w:drawing>
          <wp:inline distT="0" distB="0" distL="0" distR="0" wp14:anchorId="03427C73" wp14:editId="55F22FB4">
            <wp:extent cx="5821680" cy="3885419"/>
            <wp:effectExtent l="0" t="0" r="7620" b="1270"/>
            <wp:docPr id="110328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84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4113" cy="389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7EE">
        <w:rPr>
          <w:sz w:val="28"/>
          <w:szCs w:val="28"/>
          <w:lang w:val="en-US"/>
        </w:rPr>
        <w:t xml:space="preserve"> </w:t>
      </w:r>
    </w:p>
    <w:p w14:paraId="13CAC868" w14:textId="77777777" w:rsidR="00BC3B85" w:rsidRPr="005028D0" w:rsidRDefault="00BC3B85" w:rsidP="00A21B05">
      <w:pPr>
        <w:rPr>
          <w:sz w:val="28"/>
          <w:szCs w:val="28"/>
          <w:lang w:val="en-US"/>
        </w:rPr>
      </w:pPr>
    </w:p>
    <w:p w14:paraId="293EA3A1" w14:textId="7DC13368" w:rsidR="00DA7427" w:rsidRDefault="00F45343" w:rsidP="00A21B05">
      <w:pPr>
        <w:rPr>
          <w:sz w:val="28"/>
          <w:szCs w:val="28"/>
        </w:rPr>
      </w:pPr>
      <w:r w:rsidRPr="00F45343">
        <w:rPr>
          <w:noProof/>
          <w:sz w:val="28"/>
          <w:szCs w:val="28"/>
        </w:rPr>
        <w:lastRenderedPageBreak/>
        <w:drawing>
          <wp:inline distT="0" distB="0" distL="0" distR="0" wp14:anchorId="77DE1D0E" wp14:editId="26A423F3">
            <wp:extent cx="6483457" cy="2956560"/>
            <wp:effectExtent l="0" t="0" r="0" b="0"/>
            <wp:docPr id="43377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78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7651" cy="295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D264" w14:textId="233A0EFA" w:rsidR="00F45343" w:rsidRDefault="00F45343" w:rsidP="00F4534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3.Impact of Bulk Purchasing on Cost Savings</w:t>
      </w:r>
    </w:p>
    <w:p w14:paraId="6AB6D8E2" w14:textId="51893527" w:rsidR="00F45343" w:rsidRDefault="00F45343" w:rsidP="00F453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Vendors buying in large </w:t>
      </w:r>
      <w:proofErr w:type="spellStart"/>
      <w:r>
        <w:rPr>
          <w:sz w:val="28"/>
          <w:szCs w:val="28"/>
          <w:lang w:val="en-US"/>
        </w:rPr>
        <w:t>quantitites</w:t>
      </w:r>
      <w:proofErr w:type="spellEnd"/>
      <w:r w:rsidR="00E50A99">
        <w:rPr>
          <w:sz w:val="28"/>
          <w:szCs w:val="28"/>
          <w:lang w:val="en-US"/>
        </w:rPr>
        <w:t xml:space="preserve"> receive a 72% lower unit cost ($10.78 per unit vs higher costs in smaller orders).</w:t>
      </w:r>
    </w:p>
    <w:p w14:paraId="143918BA" w14:textId="2AC91968" w:rsidR="00E50A99" w:rsidRDefault="00E50A99" w:rsidP="00F453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Bulk pricing stra</w:t>
      </w:r>
      <w:r w:rsidR="00FC4814">
        <w:rPr>
          <w:sz w:val="28"/>
          <w:szCs w:val="28"/>
          <w:lang w:val="en-US"/>
        </w:rPr>
        <w:t>tegies encourage large orders, increasing total sales while maintaining profitability</w:t>
      </w:r>
      <w:r w:rsidR="000F424C">
        <w:rPr>
          <w:sz w:val="28"/>
          <w:szCs w:val="28"/>
          <w:lang w:val="en-US"/>
        </w:rPr>
        <w:t>.</w:t>
      </w:r>
    </w:p>
    <w:p w14:paraId="61724EC5" w14:textId="6DA2D7CD" w:rsidR="000F424C" w:rsidRPr="00F45343" w:rsidRDefault="000F424C" w:rsidP="00F45343">
      <w:pPr>
        <w:rPr>
          <w:sz w:val="28"/>
          <w:szCs w:val="28"/>
          <w:lang w:val="en-US"/>
        </w:rPr>
      </w:pPr>
      <w:r w:rsidRPr="000F424C">
        <w:rPr>
          <w:noProof/>
          <w:sz w:val="28"/>
          <w:szCs w:val="28"/>
          <w:lang w:val="en-US"/>
        </w:rPr>
        <w:drawing>
          <wp:inline distT="0" distB="0" distL="0" distR="0" wp14:anchorId="1B3DCAB0" wp14:editId="2C95751D">
            <wp:extent cx="2057578" cy="1463167"/>
            <wp:effectExtent l="0" t="0" r="0" b="3810"/>
            <wp:docPr id="70047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6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1A89" w14:textId="684355B0" w:rsidR="00834163" w:rsidRDefault="00834163" w:rsidP="008341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4.Identifying Vendors with Low Inventory Turnover</w:t>
      </w:r>
    </w:p>
    <w:p w14:paraId="4C16EC95" w14:textId="06A86178" w:rsidR="00834163" w:rsidRDefault="00834163" w:rsidP="008341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unsold</w:t>
      </w:r>
      <w:r w:rsidR="007D47E9">
        <w:rPr>
          <w:sz w:val="28"/>
          <w:szCs w:val="28"/>
          <w:lang w:val="en-US"/>
        </w:rPr>
        <w:t xml:space="preserve"> inventory capital: $2.1M</w:t>
      </w:r>
    </w:p>
    <w:p w14:paraId="69C15A13" w14:textId="68B63CEF" w:rsidR="007D47E9" w:rsidRDefault="007D47E9" w:rsidP="008341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Slow moving inventory increases storage costs, reduce cash flow efficiency, and affect overall profitability.</w:t>
      </w:r>
    </w:p>
    <w:p w14:paraId="3DC40326" w14:textId="4E664F68" w:rsidR="007D47E9" w:rsidRDefault="007D47E9" w:rsidP="008341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Iden</w:t>
      </w:r>
      <w:r w:rsidR="00D908D6">
        <w:rPr>
          <w:sz w:val="28"/>
          <w:szCs w:val="28"/>
          <w:lang w:val="en-US"/>
        </w:rPr>
        <w:t>tifying vendors with low inventory turnover enables better stock management, minimizing financial strain</w:t>
      </w:r>
      <w:r w:rsidR="00421EAF">
        <w:rPr>
          <w:sz w:val="28"/>
          <w:szCs w:val="28"/>
          <w:lang w:val="en-US"/>
        </w:rPr>
        <w:t>.</w:t>
      </w:r>
    </w:p>
    <w:p w14:paraId="6E6CE742" w14:textId="3D734994" w:rsidR="00BC7C57" w:rsidRDefault="003B3610" w:rsidP="00A21B05">
      <w:pPr>
        <w:rPr>
          <w:sz w:val="28"/>
          <w:szCs w:val="28"/>
        </w:rPr>
      </w:pPr>
      <w:r w:rsidRPr="003B3610">
        <w:rPr>
          <w:noProof/>
          <w:sz w:val="28"/>
          <w:szCs w:val="28"/>
        </w:rPr>
        <w:lastRenderedPageBreak/>
        <w:drawing>
          <wp:inline distT="0" distB="0" distL="0" distR="0" wp14:anchorId="4A1648E9" wp14:editId="6D416184">
            <wp:extent cx="2722880" cy="3855720"/>
            <wp:effectExtent l="0" t="0" r="1270" b="0"/>
            <wp:docPr id="52301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18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8789" cy="38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C57" w:rsidRPr="00BC7C57">
        <w:rPr>
          <w:noProof/>
          <w:sz w:val="28"/>
          <w:szCs w:val="28"/>
        </w:rPr>
        <w:drawing>
          <wp:inline distT="0" distB="0" distL="0" distR="0" wp14:anchorId="6822D480" wp14:editId="62FEA579">
            <wp:extent cx="2987040" cy="3840363"/>
            <wp:effectExtent l="0" t="0" r="3810" b="8255"/>
            <wp:docPr id="170984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44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8754" cy="385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5DE9" w14:textId="41B402DC" w:rsidR="003926E9" w:rsidRDefault="003926E9" w:rsidP="003926E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5.Profit Margin </w:t>
      </w:r>
      <w:r w:rsidR="00A97749">
        <w:rPr>
          <w:b/>
          <w:bCs/>
          <w:sz w:val="32"/>
          <w:szCs w:val="32"/>
          <w:lang w:val="en-US"/>
        </w:rPr>
        <w:t>Comparison: High vs. Low Performing Vendors</w:t>
      </w:r>
    </w:p>
    <w:p w14:paraId="592F2ACC" w14:textId="77777777" w:rsidR="00D439BE" w:rsidRDefault="00D439BE" w:rsidP="003926E9">
      <w:pPr>
        <w:rPr>
          <w:b/>
          <w:bCs/>
          <w:sz w:val="32"/>
          <w:szCs w:val="32"/>
          <w:lang w:val="en-US"/>
        </w:rPr>
      </w:pPr>
    </w:p>
    <w:p w14:paraId="6B097EC1" w14:textId="7B1B0151" w:rsidR="00123EA2" w:rsidRPr="00123EA2" w:rsidRDefault="00123EA2" w:rsidP="00123EA2">
      <w:pPr>
        <w:rPr>
          <w:sz w:val="28"/>
          <w:szCs w:val="28"/>
        </w:rPr>
      </w:pPr>
      <w:r w:rsidRPr="00123EA2">
        <w:rPr>
          <w:sz w:val="28"/>
          <w:szCs w:val="28"/>
        </w:rPr>
        <w:t xml:space="preserve">Top Vendors 95% </w:t>
      </w:r>
      <w:proofErr w:type="gramStart"/>
      <w:r w:rsidRPr="00123EA2">
        <w:rPr>
          <w:sz w:val="28"/>
          <w:szCs w:val="28"/>
        </w:rPr>
        <w:t>CI :</w:t>
      </w:r>
      <w:proofErr w:type="gramEnd"/>
      <w:r w:rsidRPr="00123EA2">
        <w:rPr>
          <w:sz w:val="28"/>
          <w:szCs w:val="28"/>
        </w:rPr>
        <w:t xml:space="preserve"> (30.74, 31.61), Mean:31.18</w:t>
      </w:r>
    </w:p>
    <w:p w14:paraId="6650AE6B" w14:textId="77777777" w:rsidR="00123EA2" w:rsidRPr="00123EA2" w:rsidRDefault="00123EA2" w:rsidP="00123EA2">
      <w:pPr>
        <w:rPr>
          <w:sz w:val="28"/>
          <w:szCs w:val="28"/>
        </w:rPr>
      </w:pPr>
      <w:r w:rsidRPr="00123EA2">
        <w:rPr>
          <w:sz w:val="28"/>
          <w:szCs w:val="28"/>
        </w:rPr>
        <w:t xml:space="preserve">Low Vendors 95% </w:t>
      </w:r>
      <w:proofErr w:type="gramStart"/>
      <w:r w:rsidRPr="00123EA2">
        <w:rPr>
          <w:sz w:val="28"/>
          <w:szCs w:val="28"/>
        </w:rPr>
        <w:t>CI :</w:t>
      </w:r>
      <w:proofErr w:type="gramEnd"/>
      <w:r w:rsidRPr="00123EA2">
        <w:rPr>
          <w:sz w:val="28"/>
          <w:szCs w:val="28"/>
        </w:rPr>
        <w:t xml:space="preserve"> (40.50, 42.64), Mean:41.57</w:t>
      </w:r>
    </w:p>
    <w:p w14:paraId="406B9FF2" w14:textId="77777777" w:rsidR="007C31A5" w:rsidRPr="007C31A5" w:rsidRDefault="007C31A5" w:rsidP="007C31A5">
      <w:pPr>
        <w:rPr>
          <w:sz w:val="28"/>
          <w:szCs w:val="28"/>
        </w:rPr>
      </w:pPr>
      <w:r w:rsidRPr="007C31A5">
        <w:rPr>
          <w:sz w:val="28"/>
          <w:szCs w:val="28"/>
        </w:rPr>
        <w:t xml:space="preserve">- The confidence interval for low performing </w:t>
      </w:r>
      <w:proofErr w:type="gramStart"/>
      <w:r w:rsidRPr="007C31A5">
        <w:rPr>
          <w:sz w:val="28"/>
          <w:szCs w:val="28"/>
        </w:rPr>
        <w:t>vendors(</w:t>
      </w:r>
      <w:proofErr w:type="gramEnd"/>
      <w:r w:rsidRPr="007C31A5">
        <w:rPr>
          <w:sz w:val="28"/>
          <w:szCs w:val="28"/>
        </w:rPr>
        <w:t xml:space="preserve">40.50% to 42.64%) is significantly higher than that of top performing </w:t>
      </w:r>
      <w:proofErr w:type="gramStart"/>
      <w:r w:rsidRPr="007C31A5">
        <w:rPr>
          <w:sz w:val="28"/>
          <w:szCs w:val="28"/>
        </w:rPr>
        <w:t>vendors(</w:t>
      </w:r>
      <w:proofErr w:type="gramEnd"/>
      <w:r w:rsidRPr="007C31A5">
        <w:rPr>
          <w:sz w:val="28"/>
          <w:szCs w:val="28"/>
        </w:rPr>
        <w:t>30.74% to 31.18%).</w:t>
      </w:r>
    </w:p>
    <w:p w14:paraId="7BE3CD4E" w14:textId="77777777" w:rsidR="007C31A5" w:rsidRPr="007C31A5" w:rsidRDefault="007C31A5" w:rsidP="007C31A5">
      <w:pPr>
        <w:rPr>
          <w:sz w:val="28"/>
          <w:szCs w:val="28"/>
        </w:rPr>
      </w:pPr>
      <w:r w:rsidRPr="007C31A5">
        <w:rPr>
          <w:sz w:val="28"/>
          <w:szCs w:val="28"/>
        </w:rPr>
        <w:t>- This suggests that vendors with lower sales tend to maintain higher profit margins, potentially due to premium pricing or lower operational costs.</w:t>
      </w:r>
    </w:p>
    <w:p w14:paraId="6D482F4E" w14:textId="77777777" w:rsidR="007C31A5" w:rsidRPr="007C31A5" w:rsidRDefault="007C31A5" w:rsidP="007C31A5">
      <w:pPr>
        <w:rPr>
          <w:sz w:val="28"/>
          <w:szCs w:val="28"/>
        </w:rPr>
      </w:pPr>
      <w:r w:rsidRPr="007C31A5">
        <w:rPr>
          <w:sz w:val="28"/>
          <w:szCs w:val="28"/>
        </w:rPr>
        <w:t xml:space="preserve">- For High-Performing Vendors: If they aim to improve </w:t>
      </w:r>
      <w:proofErr w:type="spellStart"/>
      <w:r w:rsidRPr="007C31A5">
        <w:rPr>
          <w:sz w:val="28"/>
          <w:szCs w:val="28"/>
        </w:rPr>
        <w:t>profitabilty</w:t>
      </w:r>
      <w:proofErr w:type="spellEnd"/>
      <w:r w:rsidRPr="007C31A5">
        <w:rPr>
          <w:sz w:val="28"/>
          <w:szCs w:val="28"/>
        </w:rPr>
        <w:t xml:space="preserve">, they could explore selective price adjustments, cost optimizations, or bundling </w:t>
      </w:r>
      <w:proofErr w:type="spellStart"/>
      <w:r w:rsidRPr="007C31A5">
        <w:rPr>
          <w:sz w:val="28"/>
          <w:szCs w:val="28"/>
        </w:rPr>
        <w:t>stratgies</w:t>
      </w:r>
      <w:proofErr w:type="spellEnd"/>
      <w:r w:rsidRPr="007C31A5">
        <w:rPr>
          <w:sz w:val="28"/>
          <w:szCs w:val="28"/>
        </w:rPr>
        <w:t>.</w:t>
      </w:r>
    </w:p>
    <w:p w14:paraId="7EBB17AF" w14:textId="054BBADA" w:rsidR="00BC7C57" w:rsidRDefault="007C31A5" w:rsidP="007C31A5">
      <w:pPr>
        <w:rPr>
          <w:sz w:val="28"/>
          <w:szCs w:val="28"/>
        </w:rPr>
      </w:pPr>
      <w:r w:rsidRPr="007C31A5">
        <w:rPr>
          <w:sz w:val="28"/>
          <w:szCs w:val="28"/>
        </w:rPr>
        <w:t>- For Low-Performing Vendors: Despite higher margins, their low sales volume might indicate a need for better marketing, competitive pricing, or improved distribution strategies.</w:t>
      </w:r>
    </w:p>
    <w:p w14:paraId="43E3D48C" w14:textId="596B9533" w:rsidR="00E659DF" w:rsidRDefault="00E659DF" w:rsidP="007C31A5">
      <w:pPr>
        <w:rPr>
          <w:sz w:val="28"/>
          <w:szCs w:val="28"/>
        </w:rPr>
      </w:pPr>
      <w:r w:rsidRPr="00E659DF">
        <w:rPr>
          <w:noProof/>
          <w:sz w:val="28"/>
          <w:szCs w:val="28"/>
        </w:rPr>
        <w:lastRenderedPageBreak/>
        <w:drawing>
          <wp:inline distT="0" distB="0" distL="0" distR="0" wp14:anchorId="0F479E3F" wp14:editId="0DBF20E8">
            <wp:extent cx="6266815" cy="3855720"/>
            <wp:effectExtent l="0" t="0" r="635" b="0"/>
            <wp:docPr id="211906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65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9508" cy="385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AB13" w14:textId="77777777" w:rsidR="0097155C" w:rsidRDefault="0097155C" w:rsidP="007C31A5">
      <w:pPr>
        <w:rPr>
          <w:sz w:val="28"/>
          <w:szCs w:val="28"/>
        </w:rPr>
      </w:pPr>
    </w:p>
    <w:p w14:paraId="1DC5A834" w14:textId="77777777" w:rsidR="00D439BE" w:rsidRDefault="00D439BE" w:rsidP="007C31A5">
      <w:pPr>
        <w:rPr>
          <w:sz w:val="28"/>
          <w:szCs w:val="28"/>
        </w:rPr>
      </w:pPr>
    </w:p>
    <w:p w14:paraId="2630EB02" w14:textId="77777777" w:rsidR="00D439BE" w:rsidRDefault="00D439BE" w:rsidP="007C31A5">
      <w:pPr>
        <w:rPr>
          <w:sz w:val="28"/>
          <w:szCs w:val="28"/>
        </w:rPr>
      </w:pPr>
    </w:p>
    <w:p w14:paraId="10040C9A" w14:textId="2A014CB6" w:rsidR="00D439BE" w:rsidRDefault="00D439BE" w:rsidP="00D439B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6.Statis</w:t>
      </w:r>
      <w:r w:rsidR="00F704FF">
        <w:rPr>
          <w:b/>
          <w:bCs/>
          <w:sz w:val="32"/>
          <w:szCs w:val="32"/>
          <w:lang w:val="en-US"/>
        </w:rPr>
        <w:t>tical Validation of Profit Margin Differences</w:t>
      </w:r>
    </w:p>
    <w:p w14:paraId="63C42402" w14:textId="77777777" w:rsidR="00777ACB" w:rsidRPr="00777ACB" w:rsidRDefault="00777ACB" w:rsidP="00777ACB">
      <w:pPr>
        <w:rPr>
          <w:b/>
          <w:bCs/>
          <w:sz w:val="32"/>
          <w:szCs w:val="32"/>
        </w:rPr>
      </w:pPr>
      <w:r w:rsidRPr="00777ACB">
        <w:rPr>
          <w:b/>
          <w:bCs/>
          <w:sz w:val="32"/>
          <w:szCs w:val="32"/>
        </w:rPr>
        <w:t>Hypothesis:</w:t>
      </w:r>
    </w:p>
    <w:p w14:paraId="76A64EA5" w14:textId="77777777" w:rsidR="00777ACB" w:rsidRPr="00777ACB" w:rsidRDefault="00777ACB" w:rsidP="00777ACB">
      <w:pPr>
        <w:rPr>
          <w:sz w:val="32"/>
          <w:szCs w:val="32"/>
        </w:rPr>
      </w:pPr>
      <w:r w:rsidRPr="00777ACB">
        <w:rPr>
          <w:sz w:val="32"/>
          <w:szCs w:val="32"/>
        </w:rPr>
        <w:t>H0 (Null Hypothesis): There is no significant difference in the mean profit margins of top performing and low performing vendors.</w:t>
      </w:r>
    </w:p>
    <w:p w14:paraId="6523FBB0" w14:textId="77777777" w:rsidR="00777ACB" w:rsidRPr="00777ACB" w:rsidRDefault="00777ACB" w:rsidP="00777ACB">
      <w:pPr>
        <w:rPr>
          <w:sz w:val="32"/>
          <w:szCs w:val="32"/>
        </w:rPr>
      </w:pPr>
      <w:r w:rsidRPr="00777ACB">
        <w:rPr>
          <w:sz w:val="32"/>
          <w:szCs w:val="32"/>
        </w:rPr>
        <w:t>H1 (Alternate Hypothesis): The mean profit margins of top performing and low performing vendors are significantly different.</w:t>
      </w:r>
    </w:p>
    <w:p w14:paraId="4D27EEE1" w14:textId="04E346BB" w:rsidR="00D439BE" w:rsidRDefault="00777ACB" w:rsidP="007C31A5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Result: </w:t>
      </w:r>
      <w:r w:rsidR="001D40AF">
        <w:rPr>
          <w:sz w:val="32"/>
          <w:szCs w:val="32"/>
          <w:lang w:val="en-US"/>
        </w:rPr>
        <w:t>The null hypothesis is rejected, confirming that the two group operate under distinctly</w:t>
      </w:r>
      <w:r w:rsidR="00613D38">
        <w:rPr>
          <w:sz w:val="32"/>
          <w:szCs w:val="32"/>
          <w:lang w:val="en-US"/>
        </w:rPr>
        <w:t xml:space="preserve"> different profitability models.</w:t>
      </w:r>
    </w:p>
    <w:p w14:paraId="2D5BC3E7" w14:textId="08B220CB" w:rsidR="00BF7110" w:rsidRDefault="00613D38" w:rsidP="007C31A5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Implications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High</w:t>
      </w:r>
      <w:r w:rsidR="00D65501">
        <w:rPr>
          <w:sz w:val="32"/>
          <w:szCs w:val="32"/>
          <w:lang w:val="en-US"/>
        </w:rPr>
        <w:t xml:space="preserve"> margin vendors may benefit from better pricing strategies, while top</w:t>
      </w:r>
      <w:r w:rsidR="00E5003D">
        <w:rPr>
          <w:sz w:val="32"/>
          <w:szCs w:val="32"/>
          <w:lang w:val="en-US"/>
        </w:rPr>
        <w:t>-selling vendors could on cost efficiency.</w:t>
      </w:r>
    </w:p>
    <w:p w14:paraId="14BFE8EF" w14:textId="77777777" w:rsidR="00FE44BF" w:rsidRDefault="00FE44BF" w:rsidP="007C31A5">
      <w:pPr>
        <w:rPr>
          <w:b/>
          <w:bCs/>
          <w:color w:val="C45911" w:themeColor="accent2" w:themeShade="BF"/>
          <w:sz w:val="32"/>
          <w:szCs w:val="32"/>
          <w:lang w:val="en-US"/>
        </w:rPr>
      </w:pPr>
    </w:p>
    <w:p w14:paraId="2879F14F" w14:textId="55255878" w:rsidR="00BF7110" w:rsidRDefault="00BF7110" w:rsidP="007C31A5">
      <w:pPr>
        <w:rPr>
          <w:b/>
          <w:bCs/>
          <w:color w:val="C45911" w:themeColor="accent2" w:themeShade="BF"/>
          <w:sz w:val="32"/>
          <w:szCs w:val="32"/>
          <w:lang w:val="en-US"/>
        </w:rPr>
      </w:pPr>
      <w:r w:rsidRPr="00BF7110">
        <w:rPr>
          <w:b/>
          <w:bCs/>
          <w:color w:val="C45911" w:themeColor="accent2" w:themeShade="BF"/>
          <w:sz w:val="32"/>
          <w:szCs w:val="32"/>
          <w:lang w:val="en-US"/>
        </w:rPr>
        <w:lastRenderedPageBreak/>
        <w:t>Final Recommendations:</w:t>
      </w:r>
    </w:p>
    <w:p w14:paraId="13ACD836" w14:textId="22B6EFD2" w:rsidR="00BF7110" w:rsidRDefault="0056631D" w:rsidP="0056631D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Re-evaluate pricing for low sales, high margin brands</w:t>
      </w:r>
      <w:r w:rsidR="00173766">
        <w:rPr>
          <w:color w:val="000000" w:themeColor="text1"/>
          <w:sz w:val="28"/>
          <w:szCs w:val="28"/>
        </w:rPr>
        <w:t xml:space="preserve"> to boost sales volume without sacrifi</w:t>
      </w:r>
      <w:r w:rsidR="00B03277">
        <w:rPr>
          <w:color w:val="000000" w:themeColor="text1"/>
          <w:sz w:val="28"/>
          <w:szCs w:val="28"/>
        </w:rPr>
        <w:t>ci</w:t>
      </w:r>
      <w:r w:rsidR="00173766">
        <w:rPr>
          <w:color w:val="000000" w:themeColor="text1"/>
          <w:sz w:val="28"/>
          <w:szCs w:val="28"/>
        </w:rPr>
        <w:t>ng</w:t>
      </w:r>
      <w:r w:rsidR="001B33F4">
        <w:rPr>
          <w:color w:val="000000" w:themeColor="text1"/>
          <w:sz w:val="28"/>
          <w:szCs w:val="28"/>
        </w:rPr>
        <w:t xml:space="preserve"> profitability.</w:t>
      </w:r>
    </w:p>
    <w:p w14:paraId="52618A17" w14:textId="404FBBE8" w:rsidR="001B33F4" w:rsidRDefault="001B33F4" w:rsidP="0056631D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Diversify vendor partnership</w:t>
      </w:r>
      <w:r w:rsidR="00A61DA8">
        <w:rPr>
          <w:color w:val="000000" w:themeColor="text1"/>
          <w:sz w:val="28"/>
          <w:szCs w:val="28"/>
        </w:rPr>
        <w:t>s to reduce dependency on a few suppliers and mitigate supply chain risks.</w:t>
      </w:r>
    </w:p>
    <w:p w14:paraId="6D07B51B" w14:textId="6DF7CF20" w:rsidR="00A61DA8" w:rsidRDefault="00A61DA8" w:rsidP="0056631D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Leverage bulk purchasing</w:t>
      </w:r>
      <w:r w:rsidR="00DE4669">
        <w:rPr>
          <w:color w:val="000000" w:themeColor="text1"/>
          <w:sz w:val="28"/>
          <w:szCs w:val="28"/>
        </w:rPr>
        <w:t xml:space="preserve"> advantages to maintain competitive pricing while optimizing inventory</w:t>
      </w:r>
      <w:r w:rsidR="00CB5A91">
        <w:rPr>
          <w:color w:val="000000" w:themeColor="text1"/>
          <w:sz w:val="28"/>
          <w:szCs w:val="28"/>
        </w:rPr>
        <w:t xml:space="preserve"> management.</w:t>
      </w:r>
    </w:p>
    <w:p w14:paraId="5D5C3674" w14:textId="64FF60DD" w:rsidR="00CB5A91" w:rsidRDefault="00CB5A91" w:rsidP="0056631D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Optimize slow-moving inventory</w:t>
      </w:r>
      <w:r w:rsidR="00B03277">
        <w:rPr>
          <w:color w:val="000000" w:themeColor="text1"/>
          <w:sz w:val="28"/>
          <w:szCs w:val="28"/>
        </w:rPr>
        <w:t xml:space="preserve"> by adjusting purchase quantities, launching</w:t>
      </w:r>
      <w:r w:rsidR="00FB3F4B">
        <w:rPr>
          <w:color w:val="000000" w:themeColor="text1"/>
          <w:sz w:val="28"/>
          <w:szCs w:val="28"/>
        </w:rPr>
        <w:t xml:space="preserve"> clearance sales, or revising storage strat</w:t>
      </w:r>
      <w:r w:rsidR="002D52AD">
        <w:rPr>
          <w:color w:val="000000" w:themeColor="text1"/>
          <w:sz w:val="28"/>
          <w:szCs w:val="28"/>
        </w:rPr>
        <w:t>egies.</w:t>
      </w:r>
    </w:p>
    <w:p w14:paraId="47AE8A7D" w14:textId="7987C733" w:rsidR="002D52AD" w:rsidRDefault="002D52AD" w:rsidP="0056631D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Enhance marketing and distribution strategies for low-performing vendors to drive higher sales volumes without compromising</w:t>
      </w:r>
      <w:r w:rsidR="00C3671E">
        <w:rPr>
          <w:color w:val="000000" w:themeColor="text1"/>
          <w:sz w:val="28"/>
          <w:szCs w:val="28"/>
        </w:rPr>
        <w:t xml:space="preserve"> profit margins.</w:t>
      </w:r>
    </w:p>
    <w:p w14:paraId="69374FE3" w14:textId="2AD23C17" w:rsidR="00B52740" w:rsidRPr="0056631D" w:rsidRDefault="00B52740" w:rsidP="0056631D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By </w:t>
      </w:r>
      <w:r w:rsidR="000F4542">
        <w:rPr>
          <w:color w:val="000000" w:themeColor="text1"/>
          <w:sz w:val="28"/>
          <w:szCs w:val="28"/>
        </w:rPr>
        <w:t>implementing these recommendations, the company can achieve sustainab</w:t>
      </w:r>
      <w:r w:rsidR="00D96567">
        <w:rPr>
          <w:color w:val="000000" w:themeColor="text1"/>
          <w:sz w:val="28"/>
          <w:szCs w:val="28"/>
        </w:rPr>
        <w:t>le profitability, mitigate risks, and enhance overall operational efficiency.</w:t>
      </w:r>
    </w:p>
    <w:sectPr w:rsidR="00B52740" w:rsidRPr="0056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F7AA9" w14:textId="77777777" w:rsidR="00907C91" w:rsidRDefault="00907C91" w:rsidP="00F45343">
      <w:pPr>
        <w:spacing w:after="0" w:line="240" w:lineRule="auto"/>
      </w:pPr>
      <w:r>
        <w:separator/>
      </w:r>
    </w:p>
  </w:endnote>
  <w:endnote w:type="continuationSeparator" w:id="0">
    <w:p w14:paraId="5BD7F7A4" w14:textId="77777777" w:rsidR="00907C91" w:rsidRDefault="00907C91" w:rsidP="00F4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7B095" w14:textId="77777777" w:rsidR="00907C91" w:rsidRDefault="00907C91" w:rsidP="00F45343">
      <w:pPr>
        <w:spacing w:after="0" w:line="240" w:lineRule="auto"/>
      </w:pPr>
      <w:r>
        <w:separator/>
      </w:r>
    </w:p>
  </w:footnote>
  <w:footnote w:type="continuationSeparator" w:id="0">
    <w:p w14:paraId="42A23C1E" w14:textId="77777777" w:rsidR="00907C91" w:rsidRDefault="00907C91" w:rsidP="00F45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551E8"/>
    <w:multiLevelType w:val="multilevel"/>
    <w:tmpl w:val="515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sz w:val="32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F867B7"/>
    <w:multiLevelType w:val="hybridMultilevel"/>
    <w:tmpl w:val="DBB0696E"/>
    <w:lvl w:ilvl="0" w:tplc="434627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B2EDA"/>
    <w:multiLevelType w:val="hybridMultilevel"/>
    <w:tmpl w:val="9B5A6080"/>
    <w:lvl w:ilvl="0" w:tplc="2E5834B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711391">
    <w:abstractNumId w:val="1"/>
  </w:num>
  <w:num w:numId="2" w16cid:durableId="525800595">
    <w:abstractNumId w:val="0"/>
  </w:num>
  <w:num w:numId="3" w16cid:durableId="173687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79"/>
    <w:rsid w:val="000457EE"/>
    <w:rsid w:val="000F424C"/>
    <w:rsid w:val="000F4542"/>
    <w:rsid w:val="00123EA2"/>
    <w:rsid w:val="00142212"/>
    <w:rsid w:val="00173766"/>
    <w:rsid w:val="001B33F4"/>
    <w:rsid w:val="001B4815"/>
    <w:rsid w:val="001D40AF"/>
    <w:rsid w:val="0028486F"/>
    <w:rsid w:val="002901C8"/>
    <w:rsid w:val="002B36EB"/>
    <w:rsid w:val="002D52AD"/>
    <w:rsid w:val="0034534F"/>
    <w:rsid w:val="00350D4D"/>
    <w:rsid w:val="003809DC"/>
    <w:rsid w:val="003926E9"/>
    <w:rsid w:val="003B3610"/>
    <w:rsid w:val="003E11D4"/>
    <w:rsid w:val="00410079"/>
    <w:rsid w:val="00421EAF"/>
    <w:rsid w:val="0043273E"/>
    <w:rsid w:val="0046378A"/>
    <w:rsid w:val="00465500"/>
    <w:rsid w:val="00484F0E"/>
    <w:rsid w:val="005028D0"/>
    <w:rsid w:val="00507C0A"/>
    <w:rsid w:val="00563D61"/>
    <w:rsid w:val="0056631D"/>
    <w:rsid w:val="005975DE"/>
    <w:rsid w:val="005E0023"/>
    <w:rsid w:val="00613D38"/>
    <w:rsid w:val="00617378"/>
    <w:rsid w:val="00650C05"/>
    <w:rsid w:val="00691620"/>
    <w:rsid w:val="00693D6A"/>
    <w:rsid w:val="00777ACB"/>
    <w:rsid w:val="007C31A5"/>
    <w:rsid w:val="007D35AA"/>
    <w:rsid w:val="007D47E9"/>
    <w:rsid w:val="007E7BDB"/>
    <w:rsid w:val="00834163"/>
    <w:rsid w:val="008550DC"/>
    <w:rsid w:val="008C566D"/>
    <w:rsid w:val="00907C91"/>
    <w:rsid w:val="00937E0D"/>
    <w:rsid w:val="0097155C"/>
    <w:rsid w:val="00993756"/>
    <w:rsid w:val="009978DB"/>
    <w:rsid w:val="00A00DF6"/>
    <w:rsid w:val="00A10376"/>
    <w:rsid w:val="00A21B05"/>
    <w:rsid w:val="00A37CF1"/>
    <w:rsid w:val="00A61DA8"/>
    <w:rsid w:val="00A97749"/>
    <w:rsid w:val="00B03277"/>
    <w:rsid w:val="00B52740"/>
    <w:rsid w:val="00B7372A"/>
    <w:rsid w:val="00BA5AA2"/>
    <w:rsid w:val="00BC3B85"/>
    <w:rsid w:val="00BC7C57"/>
    <w:rsid w:val="00BF7110"/>
    <w:rsid w:val="00C10A33"/>
    <w:rsid w:val="00C3671E"/>
    <w:rsid w:val="00C46DBB"/>
    <w:rsid w:val="00C90D32"/>
    <w:rsid w:val="00C96FBE"/>
    <w:rsid w:val="00CB5A91"/>
    <w:rsid w:val="00CC70B8"/>
    <w:rsid w:val="00D439BE"/>
    <w:rsid w:val="00D65501"/>
    <w:rsid w:val="00D908D6"/>
    <w:rsid w:val="00D96567"/>
    <w:rsid w:val="00DA7427"/>
    <w:rsid w:val="00DE4669"/>
    <w:rsid w:val="00E5003D"/>
    <w:rsid w:val="00E50A99"/>
    <w:rsid w:val="00E659DF"/>
    <w:rsid w:val="00EB2B34"/>
    <w:rsid w:val="00EC6BB5"/>
    <w:rsid w:val="00F3243B"/>
    <w:rsid w:val="00F45343"/>
    <w:rsid w:val="00F46A8E"/>
    <w:rsid w:val="00F704FF"/>
    <w:rsid w:val="00FB3F4B"/>
    <w:rsid w:val="00FC4814"/>
    <w:rsid w:val="00FD0392"/>
    <w:rsid w:val="00FE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1015"/>
  <w15:chartTrackingRefBased/>
  <w15:docId w15:val="{D5B5D648-04EC-4A2C-9A85-04829110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0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0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10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0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5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43"/>
  </w:style>
  <w:style w:type="paragraph" w:styleId="Footer">
    <w:name w:val="footer"/>
    <w:basedOn w:val="Normal"/>
    <w:link w:val="FooterChar"/>
    <w:uiPriority w:val="99"/>
    <w:unhideWhenUsed/>
    <w:rsid w:val="00F45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11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raj</dc:creator>
  <cp:keywords/>
  <dc:description/>
  <cp:lastModifiedBy>mayank raj</cp:lastModifiedBy>
  <cp:revision>86</cp:revision>
  <dcterms:created xsi:type="dcterms:W3CDTF">2026-07-08T16:19:00Z</dcterms:created>
  <dcterms:modified xsi:type="dcterms:W3CDTF">2026-07-09T11:30:00Z</dcterms:modified>
</cp:coreProperties>
</file>