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289CD0DC" w:rsidR="00556E98" w:rsidRDefault="00556E98">
      <w:pPr>
        <w:rPr>
          <w:lang w:val="en-US"/>
        </w:rPr>
      </w:pPr>
      <w:r>
        <w:rPr>
          <w:lang w:val="en-US"/>
        </w:rPr>
        <w:t xml:space="preserve">My response for </w:t>
      </w:r>
      <w:r w:rsidRPr="00556E98">
        <w:rPr>
          <w:lang w:val="en-US"/>
        </w:rPr>
        <w:t xml:space="preserve">DQ </w:t>
      </w:r>
      <w:r w:rsidR="00F75A5B">
        <w:rPr>
          <w:lang w:val="en-US"/>
        </w:rPr>
        <w:t>3</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6092A431" w14:textId="2CFE948F" w:rsidR="00C554A9" w:rsidRDefault="00E3499D" w:rsidP="00E3499D">
      <w:pPr>
        <w:rPr>
          <w:lang w:val="en-US"/>
        </w:rPr>
      </w:pPr>
      <w:r>
        <w:rPr>
          <w:lang w:val="en-US"/>
        </w:rPr>
        <w:t>Q1</w:t>
      </w:r>
      <w:r w:rsidR="0011547D">
        <w:rPr>
          <w:lang w:val="en-US"/>
        </w:rPr>
        <w:t xml:space="preserve"> </w:t>
      </w:r>
      <w:r w:rsidR="00F75A5B" w:rsidRPr="00F75A5B">
        <w:rPr>
          <w:lang w:val="en-US"/>
        </w:rPr>
        <w:t>Describe the continuum of healthcare quality measurement and its relationship to value.</w:t>
      </w:r>
    </w:p>
    <w:p w14:paraId="65DCDCD8" w14:textId="5EE5F19D" w:rsidR="0064037E" w:rsidRPr="0064037E" w:rsidRDefault="0064037E" w:rsidP="0064037E">
      <w:pPr>
        <w:rPr>
          <w:lang w:val="en-US"/>
        </w:rPr>
      </w:pPr>
      <w:r w:rsidRPr="0064037E">
        <w:rPr>
          <w:lang w:val="en-US"/>
        </w:rPr>
        <w:t xml:space="preserve">Healthcare quality measurement involves three key components: structure, process, and outcomes. Each of these elements is vital for evaluating and enhancing the </w:t>
      </w:r>
      <w:proofErr w:type="gramStart"/>
      <w:r w:rsidRPr="0064037E">
        <w:rPr>
          <w:lang w:val="en-US"/>
        </w:rPr>
        <w:t>quality of care</w:t>
      </w:r>
      <w:proofErr w:type="gramEnd"/>
      <w:r w:rsidRPr="0064037E">
        <w:rPr>
          <w:lang w:val="en-US"/>
        </w:rPr>
        <w:t xml:space="preserve"> patients receive.</w:t>
      </w:r>
      <w:r w:rsidR="00DD081C">
        <w:rPr>
          <w:lang w:val="en-US"/>
        </w:rPr>
        <w:t>[1]</w:t>
      </w:r>
    </w:p>
    <w:p w14:paraId="5E09981A" w14:textId="2656A348" w:rsidR="0064037E" w:rsidRPr="0064037E" w:rsidRDefault="0064037E" w:rsidP="0064037E">
      <w:pPr>
        <w:pStyle w:val="ListParagraph"/>
        <w:numPr>
          <w:ilvl w:val="0"/>
          <w:numId w:val="28"/>
        </w:numPr>
        <w:rPr>
          <w:lang w:val="en-US"/>
        </w:rPr>
      </w:pPr>
      <w:r w:rsidRPr="0064037E">
        <w:rPr>
          <w:lang w:val="en-US"/>
        </w:rPr>
        <w:t>Structure: This refers to the stable, foundational aspects of healthcare delivery, including:</w:t>
      </w:r>
    </w:p>
    <w:p w14:paraId="311D084B" w14:textId="235A51BD" w:rsidR="0064037E" w:rsidRPr="0064037E" w:rsidRDefault="0064037E" w:rsidP="0064037E">
      <w:pPr>
        <w:pStyle w:val="ListParagraph"/>
        <w:numPr>
          <w:ilvl w:val="0"/>
          <w:numId w:val="29"/>
        </w:numPr>
        <w:rPr>
          <w:lang w:val="en-US"/>
        </w:rPr>
      </w:pPr>
      <w:r w:rsidRPr="0064037E">
        <w:rPr>
          <w:lang w:val="en-US"/>
        </w:rPr>
        <w:t>Healthcare resources, like the number of surgeons and operating rooms</w:t>
      </w:r>
      <w:r>
        <w:rPr>
          <w:lang w:val="en-US"/>
        </w:rPr>
        <w:t>.</w:t>
      </w:r>
    </w:p>
    <w:p w14:paraId="41D3FFD6" w14:textId="5AFE73A9" w:rsidR="0064037E" w:rsidRPr="0064037E" w:rsidRDefault="0064037E" w:rsidP="0064037E">
      <w:pPr>
        <w:pStyle w:val="ListParagraph"/>
        <w:numPr>
          <w:ilvl w:val="0"/>
          <w:numId w:val="29"/>
        </w:numPr>
        <w:rPr>
          <w:lang w:val="en-US"/>
        </w:rPr>
      </w:pPr>
      <w:r w:rsidRPr="0064037E">
        <w:rPr>
          <w:lang w:val="en-US"/>
        </w:rPr>
        <w:t>The technology used in treatments</w:t>
      </w:r>
      <w:r>
        <w:rPr>
          <w:lang w:val="en-US"/>
        </w:rPr>
        <w:t>.</w:t>
      </w:r>
    </w:p>
    <w:p w14:paraId="7D0A7F5E" w14:textId="6EA7F67B" w:rsidR="0064037E" w:rsidRPr="0064037E" w:rsidRDefault="0064037E" w:rsidP="0064037E">
      <w:pPr>
        <w:pStyle w:val="ListParagraph"/>
        <w:numPr>
          <w:ilvl w:val="0"/>
          <w:numId w:val="29"/>
        </w:numPr>
        <w:rPr>
          <w:lang w:val="en-US"/>
        </w:rPr>
      </w:pPr>
      <w:r w:rsidRPr="0064037E">
        <w:rPr>
          <w:lang w:val="en-US"/>
        </w:rPr>
        <w:t>The physical environment where care is given</w:t>
      </w:r>
      <w:r>
        <w:rPr>
          <w:lang w:val="en-US"/>
        </w:rPr>
        <w:t>.</w:t>
      </w:r>
    </w:p>
    <w:p w14:paraId="16C5360F" w14:textId="3CA7AF97" w:rsidR="0064037E" w:rsidRPr="0064037E" w:rsidRDefault="0064037E" w:rsidP="0064037E">
      <w:pPr>
        <w:pStyle w:val="ListParagraph"/>
        <w:numPr>
          <w:ilvl w:val="0"/>
          <w:numId w:val="29"/>
        </w:numPr>
        <w:rPr>
          <w:lang w:val="en-US"/>
        </w:rPr>
      </w:pPr>
      <w:r w:rsidRPr="0064037E">
        <w:rPr>
          <w:lang w:val="en-US"/>
        </w:rPr>
        <w:t>Organizational elements, such as policies and management practices</w:t>
      </w:r>
      <w:r>
        <w:rPr>
          <w:lang w:val="en-US"/>
        </w:rPr>
        <w:t>.</w:t>
      </w:r>
    </w:p>
    <w:p w14:paraId="6A14B338" w14:textId="5B365750" w:rsidR="0064037E" w:rsidRPr="0064037E" w:rsidRDefault="0064037E" w:rsidP="0064037E">
      <w:pPr>
        <w:pStyle w:val="ListParagraph"/>
        <w:numPr>
          <w:ilvl w:val="0"/>
          <w:numId w:val="28"/>
        </w:numPr>
        <w:rPr>
          <w:lang w:val="en-US"/>
        </w:rPr>
      </w:pPr>
      <w:r w:rsidRPr="0064037E">
        <w:rPr>
          <w:lang w:val="en-US"/>
        </w:rPr>
        <w:t>Process: This focuses on the methods and procedures used to provide care. Examples include:</w:t>
      </w:r>
    </w:p>
    <w:p w14:paraId="372C4B54" w14:textId="01924205" w:rsidR="0064037E" w:rsidRPr="0064037E" w:rsidRDefault="0064037E" w:rsidP="0064037E">
      <w:pPr>
        <w:pStyle w:val="ListParagraph"/>
        <w:numPr>
          <w:ilvl w:val="0"/>
          <w:numId w:val="30"/>
        </w:numPr>
        <w:rPr>
          <w:lang w:val="en-US"/>
        </w:rPr>
      </w:pPr>
      <w:r w:rsidRPr="0064037E">
        <w:rPr>
          <w:lang w:val="en-US"/>
        </w:rPr>
        <w:t>The percentage of surgeries performed on time</w:t>
      </w:r>
      <w:r>
        <w:rPr>
          <w:lang w:val="en-US"/>
        </w:rPr>
        <w:t>.</w:t>
      </w:r>
    </w:p>
    <w:p w14:paraId="3952A324" w14:textId="080804B5" w:rsidR="0064037E" w:rsidRPr="0064037E" w:rsidRDefault="0064037E" w:rsidP="0064037E">
      <w:pPr>
        <w:pStyle w:val="ListParagraph"/>
        <w:numPr>
          <w:ilvl w:val="0"/>
          <w:numId w:val="30"/>
        </w:numPr>
        <w:rPr>
          <w:lang w:val="en-US"/>
        </w:rPr>
      </w:pPr>
      <w:r w:rsidRPr="0064037E">
        <w:rPr>
          <w:lang w:val="en-US"/>
        </w:rPr>
        <w:t>Adherence to clinical guidelines</w:t>
      </w:r>
      <w:r>
        <w:rPr>
          <w:lang w:val="en-US"/>
        </w:rPr>
        <w:t>.</w:t>
      </w:r>
    </w:p>
    <w:p w14:paraId="32497CD0" w14:textId="36A946DB" w:rsidR="0064037E" w:rsidRPr="0064037E" w:rsidRDefault="0064037E" w:rsidP="0064037E">
      <w:pPr>
        <w:pStyle w:val="ListParagraph"/>
        <w:numPr>
          <w:ilvl w:val="0"/>
          <w:numId w:val="30"/>
        </w:numPr>
        <w:rPr>
          <w:lang w:val="en-US"/>
        </w:rPr>
      </w:pPr>
      <w:r w:rsidRPr="0064037E">
        <w:rPr>
          <w:lang w:val="en-US"/>
        </w:rPr>
        <w:t>Strategies for engaging patients in their care</w:t>
      </w:r>
      <w:r>
        <w:rPr>
          <w:lang w:val="en-US"/>
        </w:rPr>
        <w:t>.</w:t>
      </w:r>
    </w:p>
    <w:p w14:paraId="4033AF54" w14:textId="60EA9B72" w:rsidR="0064037E" w:rsidRPr="0064037E" w:rsidRDefault="0064037E" w:rsidP="0064037E">
      <w:pPr>
        <w:pStyle w:val="ListParagraph"/>
        <w:numPr>
          <w:ilvl w:val="0"/>
          <w:numId w:val="28"/>
        </w:numPr>
        <w:rPr>
          <w:lang w:val="en-US"/>
        </w:rPr>
      </w:pPr>
      <w:r w:rsidRPr="0064037E">
        <w:rPr>
          <w:lang w:val="en-US"/>
        </w:rPr>
        <w:t>Outcomes: These are the results of healthcare interventions, which are most important to patients. Outcome examples include:</w:t>
      </w:r>
    </w:p>
    <w:p w14:paraId="19D9F3D9" w14:textId="171014C1" w:rsidR="0064037E" w:rsidRPr="0064037E" w:rsidRDefault="0064037E" w:rsidP="0064037E">
      <w:pPr>
        <w:pStyle w:val="ListParagraph"/>
        <w:numPr>
          <w:ilvl w:val="0"/>
          <w:numId w:val="31"/>
        </w:numPr>
        <w:rPr>
          <w:lang w:val="en-US"/>
        </w:rPr>
      </w:pPr>
      <w:r w:rsidRPr="0064037E">
        <w:rPr>
          <w:lang w:val="en-US"/>
        </w:rPr>
        <w:t>Morbidity and mortality rates</w:t>
      </w:r>
      <w:r>
        <w:rPr>
          <w:lang w:val="en-US"/>
        </w:rPr>
        <w:t>.</w:t>
      </w:r>
    </w:p>
    <w:p w14:paraId="596C8680" w14:textId="5EF8F7BE" w:rsidR="0064037E" w:rsidRPr="0064037E" w:rsidRDefault="0064037E" w:rsidP="0064037E">
      <w:pPr>
        <w:pStyle w:val="ListParagraph"/>
        <w:numPr>
          <w:ilvl w:val="0"/>
          <w:numId w:val="31"/>
        </w:numPr>
        <w:rPr>
          <w:lang w:val="en-US"/>
        </w:rPr>
      </w:pPr>
      <w:r w:rsidRPr="0064037E">
        <w:rPr>
          <w:lang w:val="en-US"/>
        </w:rPr>
        <w:t>Readmission rates</w:t>
      </w:r>
      <w:r>
        <w:rPr>
          <w:lang w:val="en-US"/>
        </w:rPr>
        <w:t>.</w:t>
      </w:r>
    </w:p>
    <w:p w14:paraId="3370BEF5" w14:textId="2A4704DC" w:rsidR="0064037E" w:rsidRPr="0064037E" w:rsidRDefault="0064037E" w:rsidP="0064037E">
      <w:pPr>
        <w:pStyle w:val="ListParagraph"/>
        <w:numPr>
          <w:ilvl w:val="0"/>
          <w:numId w:val="31"/>
        </w:numPr>
        <w:rPr>
          <w:lang w:val="en-US"/>
        </w:rPr>
      </w:pPr>
      <w:r w:rsidRPr="0064037E">
        <w:rPr>
          <w:lang w:val="en-US"/>
        </w:rPr>
        <w:t>Length of hospital stays</w:t>
      </w:r>
      <w:r>
        <w:rPr>
          <w:lang w:val="en-US"/>
        </w:rPr>
        <w:t>.</w:t>
      </w:r>
    </w:p>
    <w:p w14:paraId="78342C50" w14:textId="075A8A69" w:rsidR="00A11696" w:rsidRDefault="0064037E" w:rsidP="0064037E">
      <w:pPr>
        <w:rPr>
          <w:lang w:val="en-US"/>
        </w:rPr>
      </w:pPr>
      <w:r w:rsidRPr="0064037E">
        <w:rPr>
          <w:lang w:val="en-US"/>
        </w:rPr>
        <w:t xml:space="preserve">Effective quality measurement takes a holistic approach, linking process measures to outcomes. This connection ensures that improvements in care practices lead to better health results for patients. </w:t>
      </w:r>
      <w:r w:rsidR="00357824">
        <w:rPr>
          <w:lang w:val="en-US"/>
        </w:rPr>
        <w:t>[1]</w:t>
      </w:r>
    </w:p>
    <w:p w14:paraId="4FF207DF" w14:textId="77777777" w:rsidR="00A11696" w:rsidRDefault="00A11696" w:rsidP="00A11696">
      <w:pPr>
        <w:rPr>
          <w:lang w:val="en-US"/>
        </w:rPr>
      </w:pPr>
    </w:p>
    <w:p w14:paraId="30908327" w14:textId="7327F474" w:rsidR="0064037E" w:rsidRPr="0064037E" w:rsidRDefault="0064037E" w:rsidP="0064037E">
      <w:pPr>
        <w:rPr>
          <w:lang w:val="en-US"/>
        </w:rPr>
      </w:pPr>
      <w:r w:rsidRPr="0064037E">
        <w:rPr>
          <w:lang w:val="en-US"/>
        </w:rPr>
        <w:t>In healthcare, the idea of value is closely tied to quality measurement. Value is essentially the ratio of desired outcomes achieved compared to the cost incurred to deliver those outcomes. This highlights the need to measure not just the volume of services provided, but also the effectiveness and efficiency of those services.</w:t>
      </w:r>
      <w:r w:rsidR="00DD081C">
        <w:rPr>
          <w:lang w:val="en-US"/>
        </w:rPr>
        <w:t>[1]</w:t>
      </w:r>
    </w:p>
    <w:p w14:paraId="42E82C23" w14:textId="5EDA0A03" w:rsidR="0064037E" w:rsidRPr="0064037E" w:rsidRDefault="0064037E" w:rsidP="0064037E">
      <w:pPr>
        <w:rPr>
          <w:lang w:val="en-US"/>
        </w:rPr>
      </w:pPr>
      <w:r w:rsidRPr="0064037E">
        <w:rPr>
          <w:lang w:val="en-US"/>
        </w:rPr>
        <w:t>Key elements of this relationship include:</w:t>
      </w:r>
    </w:p>
    <w:p w14:paraId="640B88C4" w14:textId="722567F1" w:rsidR="0064037E" w:rsidRPr="00DD081C" w:rsidRDefault="0064037E" w:rsidP="0064037E">
      <w:pPr>
        <w:pStyle w:val="ListParagraph"/>
        <w:numPr>
          <w:ilvl w:val="0"/>
          <w:numId w:val="33"/>
        </w:numPr>
        <w:rPr>
          <w:lang w:val="en-US"/>
        </w:rPr>
      </w:pPr>
      <w:r w:rsidRPr="0064037E">
        <w:rPr>
          <w:lang w:val="en-US"/>
        </w:rPr>
        <w:t>Value-Added Activities: These are actions that directly improve patient outcomes. To be considered value-added, these activities must:</w:t>
      </w:r>
    </w:p>
    <w:p w14:paraId="298AB619" w14:textId="23ADB295" w:rsidR="0064037E" w:rsidRPr="0064037E" w:rsidRDefault="0064037E" w:rsidP="0064037E">
      <w:pPr>
        <w:pStyle w:val="ListParagraph"/>
        <w:numPr>
          <w:ilvl w:val="0"/>
          <w:numId w:val="32"/>
        </w:numPr>
        <w:rPr>
          <w:lang w:val="en-US"/>
        </w:rPr>
      </w:pPr>
      <w:r w:rsidRPr="0064037E">
        <w:rPr>
          <w:lang w:val="en-US"/>
        </w:rPr>
        <w:t>Be desired by patients</w:t>
      </w:r>
      <w:r>
        <w:rPr>
          <w:lang w:val="en-US"/>
        </w:rPr>
        <w:t>.</w:t>
      </w:r>
    </w:p>
    <w:p w14:paraId="4978B054" w14:textId="59A8B80C" w:rsidR="0064037E" w:rsidRPr="0064037E" w:rsidRDefault="0064037E" w:rsidP="0064037E">
      <w:pPr>
        <w:pStyle w:val="ListParagraph"/>
        <w:numPr>
          <w:ilvl w:val="0"/>
          <w:numId w:val="32"/>
        </w:numPr>
        <w:rPr>
          <w:lang w:val="en-US"/>
        </w:rPr>
      </w:pPr>
      <w:r w:rsidRPr="0064037E">
        <w:rPr>
          <w:lang w:val="en-US"/>
        </w:rPr>
        <w:t>Make a meaningful difference in services or products</w:t>
      </w:r>
      <w:r>
        <w:rPr>
          <w:lang w:val="en-US"/>
        </w:rPr>
        <w:t>.</w:t>
      </w:r>
    </w:p>
    <w:p w14:paraId="361158CA" w14:textId="38A98DDC" w:rsidR="0064037E" w:rsidRPr="0064037E" w:rsidRDefault="0064037E" w:rsidP="0064037E">
      <w:pPr>
        <w:pStyle w:val="ListParagraph"/>
        <w:numPr>
          <w:ilvl w:val="0"/>
          <w:numId w:val="32"/>
        </w:numPr>
        <w:rPr>
          <w:lang w:val="en-US"/>
        </w:rPr>
      </w:pPr>
      <w:r w:rsidRPr="0064037E">
        <w:rPr>
          <w:lang w:val="en-US"/>
        </w:rPr>
        <w:t>Be performed correctly the first time</w:t>
      </w:r>
      <w:r>
        <w:rPr>
          <w:lang w:val="en-US"/>
        </w:rPr>
        <w:t>.</w:t>
      </w:r>
    </w:p>
    <w:p w14:paraId="46B99C5E" w14:textId="7C394221" w:rsidR="0064037E" w:rsidRPr="00DD081C" w:rsidRDefault="0064037E" w:rsidP="0064037E">
      <w:pPr>
        <w:pStyle w:val="ListParagraph"/>
        <w:numPr>
          <w:ilvl w:val="0"/>
          <w:numId w:val="33"/>
        </w:numPr>
        <w:rPr>
          <w:lang w:val="en-US"/>
        </w:rPr>
      </w:pPr>
      <w:r w:rsidRPr="0064037E">
        <w:rPr>
          <w:lang w:val="en-US"/>
        </w:rPr>
        <w:t>Cost Considerations: A true measure of value considers the total costs across the entire care cycle for a patient's condition, not just the cost of individual services.</w:t>
      </w:r>
    </w:p>
    <w:p w14:paraId="65B39DB8" w14:textId="36B0F947" w:rsidR="0064037E" w:rsidRPr="00DD081C" w:rsidRDefault="0064037E" w:rsidP="0064037E">
      <w:pPr>
        <w:pStyle w:val="ListParagraph"/>
        <w:numPr>
          <w:ilvl w:val="0"/>
          <w:numId w:val="33"/>
        </w:numPr>
        <w:rPr>
          <w:lang w:val="en-US"/>
        </w:rPr>
      </w:pPr>
      <w:r w:rsidRPr="0064037E">
        <w:rPr>
          <w:lang w:val="en-US"/>
        </w:rPr>
        <w:t>Patient Satisfaction: Patient satisfaction is a crucial part of value. It can have a significant impact on a healthcare organization's reputation. Negative patient experiences, even if the care is technically correct, can create lasting, negative perceptions.</w:t>
      </w:r>
    </w:p>
    <w:p w14:paraId="15E69189" w14:textId="352EAF21" w:rsidR="0064037E" w:rsidRPr="00DD081C" w:rsidRDefault="0064037E" w:rsidP="0064037E">
      <w:pPr>
        <w:pStyle w:val="ListParagraph"/>
        <w:numPr>
          <w:ilvl w:val="0"/>
          <w:numId w:val="33"/>
        </w:numPr>
        <w:rPr>
          <w:lang w:val="en-US"/>
        </w:rPr>
      </w:pPr>
      <w:r w:rsidRPr="0064037E">
        <w:rPr>
          <w:lang w:val="en-US"/>
        </w:rPr>
        <w:t>Lean Methodologies: Lean principles in healthcare focus on reducing waste and improving value by streamlining processes. This involves strategies like value stream mapping to pinpoint and eliminate activities that don’t add value, ultimately improving care and patient satisfaction.</w:t>
      </w:r>
    </w:p>
    <w:p w14:paraId="00417C14" w14:textId="0AAB92B6" w:rsidR="0064037E" w:rsidRPr="00DD081C" w:rsidRDefault="0064037E" w:rsidP="0064037E">
      <w:pPr>
        <w:pStyle w:val="ListParagraph"/>
        <w:numPr>
          <w:ilvl w:val="0"/>
          <w:numId w:val="33"/>
        </w:numPr>
        <w:rPr>
          <w:lang w:val="en-US"/>
        </w:rPr>
      </w:pPr>
      <w:r w:rsidRPr="0064037E">
        <w:rPr>
          <w:lang w:val="en-US"/>
        </w:rPr>
        <w:lastRenderedPageBreak/>
        <w:t>Continuous Improvement: Consistently measuring and improving both quality and value is essential for transforming healthcare. Organizations need to define quality in measurable terms and use data analytics to monitor and enhance care delivery.</w:t>
      </w:r>
    </w:p>
    <w:p w14:paraId="77031F96" w14:textId="21FA8AD9" w:rsidR="00A11696" w:rsidRPr="00A11696" w:rsidRDefault="0064037E" w:rsidP="0064037E">
      <w:pPr>
        <w:rPr>
          <w:lang w:val="en-US"/>
        </w:rPr>
      </w:pPr>
      <w:r w:rsidRPr="0064037E">
        <w:rPr>
          <w:lang w:val="en-US"/>
        </w:rPr>
        <w:t>In summary, the elements of healthcare quality measurement—structure, process, and outcomes—are key to defining and improving value in healthcare. By focusing on these aspects, healthcare providers can improve patient care, reduce costs, and boost overall satisfaction.[</w:t>
      </w:r>
      <w:r w:rsidR="00357824">
        <w:rPr>
          <w:lang w:val="en-US"/>
        </w:rPr>
        <w:t>1]</w:t>
      </w:r>
    </w:p>
    <w:p w14:paraId="3BA7B73C" w14:textId="77777777" w:rsidR="0058582E" w:rsidRPr="0058582E" w:rsidRDefault="0058582E" w:rsidP="0058582E">
      <w:pPr>
        <w:rPr>
          <w:lang w:val="en-US"/>
        </w:rPr>
      </w:pPr>
    </w:p>
    <w:p w14:paraId="317B231F" w14:textId="43F92263" w:rsidR="00726CEB" w:rsidRDefault="00E3499D" w:rsidP="00726CEB">
      <w:pPr>
        <w:rPr>
          <w:lang w:val="en-US"/>
        </w:rPr>
      </w:pPr>
      <w:r>
        <w:rPr>
          <w:lang w:val="en-US"/>
        </w:rPr>
        <w:t xml:space="preserve">Q2. </w:t>
      </w:r>
      <w:r w:rsidR="00F75A5B" w:rsidRPr="00F75A5B">
        <w:rPr>
          <w:lang w:val="en-US"/>
        </w:rPr>
        <w:t>Explain the challenges of working with data found in the electronic health record; use examples from the “Sample patient records”.</w:t>
      </w:r>
    </w:p>
    <w:p w14:paraId="756A7D47" w14:textId="01877542" w:rsidR="001F5418" w:rsidRPr="001F5418" w:rsidRDefault="001F5418" w:rsidP="001F5418">
      <w:pPr>
        <w:rPr>
          <w:lang w:val="en-US"/>
        </w:rPr>
      </w:pPr>
      <w:r w:rsidRPr="001F5418">
        <w:rPr>
          <w:lang w:val="en-US"/>
        </w:rPr>
        <w:t>Working with data found in electronic health records (EHRs) presents several challenges, which can hinder effective data usage and analysis.</w:t>
      </w:r>
      <w:r w:rsidR="00DD081C">
        <w:rPr>
          <w:lang w:val="en-US"/>
        </w:rPr>
        <w:t>[2]</w:t>
      </w:r>
      <w:r w:rsidRPr="001F5418">
        <w:rPr>
          <w:lang w:val="en-US"/>
        </w:rPr>
        <w:t xml:space="preserve"> Below are some key challenges identified along with examples:</w:t>
      </w:r>
    </w:p>
    <w:p w14:paraId="1154F133" w14:textId="00257DC2" w:rsidR="001F5418" w:rsidRPr="001F5418" w:rsidRDefault="001F5418" w:rsidP="001F5418">
      <w:pPr>
        <w:pStyle w:val="ListParagraph"/>
        <w:numPr>
          <w:ilvl w:val="0"/>
          <w:numId w:val="34"/>
        </w:numPr>
        <w:rPr>
          <w:lang w:val="en-US"/>
        </w:rPr>
      </w:pPr>
      <w:r w:rsidRPr="001F5418">
        <w:rPr>
          <w:lang w:val="en-US"/>
        </w:rPr>
        <w:t>Data Quality Issues</w:t>
      </w:r>
    </w:p>
    <w:p w14:paraId="02B5F44B" w14:textId="77777777" w:rsidR="001F5418" w:rsidRPr="001F5418" w:rsidRDefault="001F5418" w:rsidP="001F5418">
      <w:pPr>
        <w:pStyle w:val="ListParagraph"/>
        <w:numPr>
          <w:ilvl w:val="0"/>
          <w:numId w:val="35"/>
        </w:numPr>
        <w:rPr>
          <w:lang w:val="en-US"/>
        </w:rPr>
      </w:pPr>
      <w:r w:rsidRPr="001F5418">
        <w:rPr>
          <w:lang w:val="en-US"/>
        </w:rPr>
        <w:t>Incomplete Records: Missing fields, such as critical patient information, can lead to inadequate patient care decisions. For instance, the absence of the "Place of Performance State" in data records can affect mapping and data visualization efforts on platforms like USASpending.gov.</w:t>
      </w:r>
    </w:p>
    <w:p w14:paraId="19698EA8" w14:textId="77777777" w:rsidR="001F5418" w:rsidRPr="001F5418" w:rsidRDefault="001F5418" w:rsidP="001F5418">
      <w:pPr>
        <w:pStyle w:val="ListParagraph"/>
        <w:numPr>
          <w:ilvl w:val="0"/>
          <w:numId w:val="35"/>
        </w:numPr>
        <w:rPr>
          <w:lang w:val="en-US"/>
        </w:rPr>
      </w:pPr>
      <w:r w:rsidRPr="001F5418">
        <w:rPr>
          <w:lang w:val="en-US"/>
        </w:rPr>
        <w:t>Inaccurate Data Entry: Errors during data input can result in misinformation, which may lead to incorrect treatment plans or healthcare decisions.</w:t>
      </w:r>
    </w:p>
    <w:p w14:paraId="0192795C" w14:textId="10282395" w:rsidR="001F5418" w:rsidRPr="001F5418" w:rsidRDefault="001F5418" w:rsidP="001F5418">
      <w:pPr>
        <w:pStyle w:val="ListParagraph"/>
        <w:numPr>
          <w:ilvl w:val="0"/>
          <w:numId w:val="34"/>
        </w:numPr>
        <w:rPr>
          <w:lang w:val="en-US"/>
        </w:rPr>
      </w:pPr>
      <w:r w:rsidRPr="001F5418">
        <w:rPr>
          <w:lang w:val="en-US"/>
        </w:rPr>
        <w:t>Standardization Problems</w:t>
      </w:r>
    </w:p>
    <w:p w14:paraId="6B467CFC" w14:textId="77777777" w:rsidR="001F5418" w:rsidRPr="001F5418" w:rsidRDefault="001F5418" w:rsidP="001F5418">
      <w:pPr>
        <w:pStyle w:val="ListParagraph"/>
        <w:numPr>
          <w:ilvl w:val="0"/>
          <w:numId w:val="36"/>
        </w:numPr>
        <w:rPr>
          <w:lang w:val="en-US"/>
        </w:rPr>
      </w:pPr>
      <w:r w:rsidRPr="001F5418">
        <w:rPr>
          <w:lang w:val="en-US"/>
        </w:rPr>
        <w:t>Lack of Uniformity: Different healthcare providers may use varying formats or terminologies, making it difficult to aggregate data across systems. This lack of standardization complicates data sharing and integration efforts.</w:t>
      </w:r>
    </w:p>
    <w:p w14:paraId="0A35C317" w14:textId="77777777" w:rsidR="001F5418" w:rsidRPr="001F5418" w:rsidRDefault="001F5418" w:rsidP="001F5418">
      <w:pPr>
        <w:pStyle w:val="ListParagraph"/>
        <w:numPr>
          <w:ilvl w:val="0"/>
          <w:numId w:val="36"/>
        </w:numPr>
        <w:rPr>
          <w:lang w:val="en-US"/>
        </w:rPr>
      </w:pPr>
      <w:r w:rsidRPr="001F5418">
        <w:rPr>
          <w:lang w:val="en-US"/>
        </w:rPr>
        <w:t>Diverse Data Definitions: Varying definitions of health metrics can lead to inconsistencies in reported outcomes. For instance, the same health condition may be recorded under different names by different healthcare providers.</w:t>
      </w:r>
    </w:p>
    <w:p w14:paraId="4B8A0BD1" w14:textId="6CFBE5B1" w:rsidR="001F5418" w:rsidRPr="001F5418" w:rsidRDefault="001F5418" w:rsidP="001F5418">
      <w:pPr>
        <w:pStyle w:val="ListParagraph"/>
        <w:numPr>
          <w:ilvl w:val="0"/>
          <w:numId w:val="34"/>
        </w:numPr>
        <w:rPr>
          <w:lang w:val="en-US"/>
        </w:rPr>
      </w:pPr>
      <w:r w:rsidRPr="001F5418">
        <w:rPr>
          <w:lang w:val="en-US"/>
        </w:rPr>
        <w:t>Accessibility and Usability</w:t>
      </w:r>
    </w:p>
    <w:p w14:paraId="09F42F30" w14:textId="77777777" w:rsidR="001F5418" w:rsidRPr="001F5418" w:rsidRDefault="001F5418" w:rsidP="001F5418">
      <w:pPr>
        <w:pStyle w:val="ListParagraph"/>
        <w:numPr>
          <w:ilvl w:val="0"/>
          <w:numId w:val="37"/>
        </w:numPr>
        <w:rPr>
          <w:lang w:val="en-US"/>
        </w:rPr>
      </w:pPr>
      <w:r w:rsidRPr="001F5418">
        <w:rPr>
          <w:lang w:val="en-US"/>
        </w:rPr>
        <w:t>Complex Navigation: EHR systems can be cumbersome, making it challenging for healthcare staff to retrieve necessary data quickly. User-friendly interfaces are not always standard across EHR platforms.</w:t>
      </w:r>
    </w:p>
    <w:p w14:paraId="77C30B3E" w14:textId="77777777" w:rsidR="001F5418" w:rsidRPr="001F5418" w:rsidRDefault="001F5418" w:rsidP="001F5418">
      <w:pPr>
        <w:pStyle w:val="ListParagraph"/>
        <w:numPr>
          <w:ilvl w:val="0"/>
          <w:numId w:val="37"/>
        </w:numPr>
        <w:rPr>
          <w:lang w:val="en-US"/>
        </w:rPr>
      </w:pPr>
      <w:r w:rsidRPr="001F5418">
        <w:rPr>
          <w:lang w:val="en-US"/>
        </w:rPr>
        <w:t>Training Requirements: Staff may require extensive training to effectively use EHR systems, which can be a barrier to efficient data utilization.</w:t>
      </w:r>
    </w:p>
    <w:p w14:paraId="10933C51" w14:textId="2A058FC6" w:rsidR="001F5418" w:rsidRPr="001F5418" w:rsidRDefault="001F5418" w:rsidP="001F5418">
      <w:pPr>
        <w:pStyle w:val="ListParagraph"/>
        <w:numPr>
          <w:ilvl w:val="0"/>
          <w:numId w:val="34"/>
        </w:numPr>
        <w:rPr>
          <w:lang w:val="en-US"/>
        </w:rPr>
      </w:pPr>
      <w:r w:rsidRPr="001F5418">
        <w:rPr>
          <w:lang w:val="en-US"/>
        </w:rPr>
        <w:t>Data Security and Privacy Concerns</w:t>
      </w:r>
    </w:p>
    <w:p w14:paraId="7B7DAD63" w14:textId="77777777" w:rsidR="001F5418" w:rsidRPr="001F5418" w:rsidRDefault="001F5418" w:rsidP="001F5418">
      <w:pPr>
        <w:pStyle w:val="ListParagraph"/>
        <w:numPr>
          <w:ilvl w:val="0"/>
          <w:numId w:val="38"/>
        </w:numPr>
        <w:rPr>
          <w:lang w:val="en-US"/>
        </w:rPr>
      </w:pPr>
      <w:r w:rsidRPr="001F5418">
        <w:rPr>
          <w:lang w:val="en-US"/>
        </w:rPr>
        <w:t>Risk of Data Breaches: EHRs are susceptible to cyberattacks, leading to potential breaches of sensitive patient information. The importance of maintaining data security is paramount to uphold patient confidentiality.</w:t>
      </w:r>
    </w:p>
    <w:p w14:paraId="1F71B77D" w14:textId="77777777" w:rsidR="001F5418" w:rsidRPr="001F5418" w:rsidRDefault="001F5418" w:rsidP="001F5418">
      <w:pPr>
        <w:pStyle w:val="ListParagraph"/>
        <w:numPr>
          <w:ilvl w:val="0"/>
          <w:numId w:val="38"/>
        </w:numPr>
        <w:rPr>
          <w:lang w:val="en-US"/>
        </w:rPr>
      </w:pPr>
      <w:r w:rsidRPr="001F5418">
        <w:rPr>
          <w:lang w:val="en-US"/>
        </w:rPr>
        <w:t>Regulatory Compliance: Healthcare organizations must navigate complex regulations (e.g., HIPAA) regarding patient data privacy, which can complicate data handling processes.</w:t>
      </w:r>
    </w:p>
    <w:p w14:paraId="6898E7F0" w14:textId="244C17EB" w:rsidR="001F5418" w:rsidRPr="001F5418" w:rsidRDefault="001F5418" w:rsidP="001F5418">
      <w:pPr>
        <w:pStyle w:val="ListParagraph"/>
        <w:numPr>
          <w:ilvl w:val="0"/>
          <w:numId w:val="34"/>
        </w:numPr>
        <w:rPr>
          <w:lang w:val="en-US"/>
        </w:rPr>
      </w:pPr>
      <w:r w:rsidRPr="001F5418">
        <w:rPr>
          <w:lang w:val="en-US"/>
        </w:rPr>
        <w:t>Integration Challenges</w:t>
      </w:r>
    </w:p>
    <w:p w14:paraId="4D06BE80" w14:textId="77777777" w:rsidR="001F5418" w:rsidRPr="001F5418" w:rsidRDefault="001F5418" w:rsidP="001F5418">
      <w:pPr>
        <w:pStyle w:val="ListParagraph"/>
        <w:numPr>
          <w:ilvl w:val="0"/>
          <w:numId w:val="39"/>
        </w:numPr>
        <w:rPr>
          <w:lang w:val="en-US"/>
        </w:rPr>
      </w:pPr>
      <w:r w:rsidRPr="001F5418">
        <w:rPr>
          <w:lang w:val="en-US"/>
        </w:rPr>
        <w:t>Interoperability Issues: Many EHR systems are not designed to work seamlessly with each other, creating barriers to data sharing. This lack of interoperability can prevent comprehensive patient data analysis across different care settings.</w:t>
      </w:r>
    </w:p>
    <w:p w14:paraId="16C705F3" w14:textId="77777777" w:rsidR="001F5418" w:rsidRPr="001F5418" w:rsidRDefault="001F5418" w:rsidP="001F5418">
      <w:pPr>
        <w:pStyle w:val="ListParagraph"/>
        <w:numPr>
          <w:ilvl w:val="0"/>
          <w:numId w:val="39"/>
        </w:numPr>
        <w:rPr>
          <w:lang w:val="en-US"/>
        </w:rPr>
      </w:pPr>
      <w:r w:rsidRPr="001F5418">
        <w:rPr>
          <w:lang w:val="en-US"/>
        </w:rPr>
        <w:t>Legacy Systems: Older systems may not be compatible with newer technologies, leading to difficulties in updating or integrating data efficiently.</w:t>
      </w:r>
    </w:p>
    <w:p w14:paraId="6C3BFFC2" w14:textId="7EB59DE3" w:rsidR="001F5418" w:rsidRPr="001F5418" w:rsidRDefault="001F5418" w:rsidP="001F5418">
      <w:pPr>
        <w:pStyle w:val="ListParagraph"/>
        <w:numPr>
          <w:ilvl w:val="0"/>
          <w:numId w:val="34"/>
        </w:numPr>
        <w:rPr>
          <w:lang w:val="en-US"/>
        </w:rPr>
      </w:pPr>
      <w:r w:rsidRPr="001F5418">
        <w:rPr>
          <w:lang w:val="en-US"/>
        </w:rPr>
        <w:t>People/Process Problems</w:t>
      </w:r>
    </w:p>
    <w:p w14:paraId="54CFB66D" w14:textId="77777777" w:rsidR="001F5418" w:rsidRPr="001F5418" w:rsidRDefault="001F5418" w:rsidP="001F5418">
      <w:pPr>
        <w:pStyle w:val="ListParagraph"/>
        <w:numPr>
          <w:ilvl w:val="0"/>
          <w:numId w:val="40"/>
        </w:numPr>
        <w:rPr>
          <w:lang w:val="en-US"/>
        </w:rPr>
      </w:pPr>
      <w:r w:rsidRPr="001F5418">
        <w:rPr>
          <w:lang w:val="en-US"/>
        </w:rPr>
        <w:lastRenderedPageBreak/>
        <w:t>Human Error: Data collection and entry processes are susceptible to human errors, which can compromise data integrity. Issues like mislabeling or failing to document relevant information affect overall data quality.</w:t>
      </w:r>
    </w:p>
    <w:p w14:paraId="07A0AB46" w14:textId="760C0D1E" w:rsidR="001F5418" w:rsidRPr="001F5418" w:rsidRDefault="001F5418" w:rsidP="001F5418">
      <w:pPr>
        <w:pStyle w:val="ListParagraph"/>
        <w:numPr>
          <w:ilvl w:val="0"/>
          <w:numId w:val="40"/>
        </w:numPr>
        <w:rPr>
          <w:lang w:val="en-US"/>
        </w:rPr>
      </w:pPr>
      <w:r w:rsidRPr="001F5418">
        <w:rPr>
          <w:lang w:val="en-US"/>
        </w:rPr>
        <w:t>Policy Compliance: Ensuring compliance with data handling policies across organizations can be challenging, especially if staff are unaware of specific requirements.</w:t>
      </w:r>
    </w:p>
    <w:p w14:paraId="39D743EB" w14:textId="77777777" w:rsidR="001F5418" w:rsidRPr="001F5418" w:rsidRDefault="001F5418" w:rsidP="001F5418">
      <w:pPr>
        <w:rPr>
          <w:lang w:val="en-US"/>
        </w:rPr>
      </w:pPr>
      <w:r w:rsidRPr="001F5418">
        <w:rPr>
          <w:lang w:val="en-US"/>
        </w:rPr>
        <w:t>Conclusion</w:t>
      </w:r>
    </w:p>
    <w:p w14:paraId="12555DA6" w14:textId="0EF5F9E0" w:rsidR="001F5418" w:rsidRPr="001F5418" w:rsidRDefault="001F5418" w:rsidP="001F5418">
      <w:pPr>
        <w:rPr>
          <w:lang w:val="en-US"/>
        </w:rPr>
      </w:pPr>
      <w:r w:rsidRPr="001F5418">
        <w:rPr>
          <w:lang w:val="en-US"/>
        </w:rPr>
        <w:t>Navigating the challenges associated with data in electronic health records requires a multifaceted approach, including improved training, standardization efforts, and enhanced security measures. Addressing these issues is essential for maximizing the effectiveness of EHR data in improving patient care.</w:t>
      </w:r>
      <w:r w:rsidR="00DD081C">
        <w:rPr>
          <w:lang w:val="en-US"/>
        </w:rPr>
        <w:t>[2]</w:t>
      </w:r>
    </w:p>
    <w:p w14:paraId="3456BB3F" w14:textId="77777777" w:rsidR="00397E67" w:rsidRDefault="00397E67" w:rsidP="00397E67">
      <w:pPr>
        <w:rPr>
          <w:lang w:val="en-US"/>
        </w:rPr>
      </w:pPr>
    </w:p>
    <w:p w14:paraId="11327ECB" w14:textId="234D0965" w:rsidR="00D21372" w:rsidRDefault="00397E67" w:rsidP="00F75A5B">
      <w:pPr>
        <w:rPr>
          <w:lang w:val="en-US"/>
        </w:rPr>
      </w:pPr>
      <w:r>
        <w:rPr>
          <w:lang w:val="en-US"/>
        </w:rPr>
        <w:t xml:space="preserve">Q3. </w:t>
      </w:r>
      <w:r w:rsidR="00F75A5B" w:rsidRPr="00F75A5B">
        <w:rPr>
          <w:lang w:val="en-US"/>
        </w:rPr>
        <w:t>Use a link provided by Data Science</w:t>
      </w:r>
      <w:r w:rsidR="00F75A5B">
        <w:rPr>
          <w:lang w:val="en-US"/>
        </w:rPr>
        <w:t xml:space="preserve"> </w:t>
      </w:r>
      <w:r w:rsidR="00F75A5B" w:rsidRPr="00F75A5B">
        <w:rPr>
          <w:lang w:val="en-US"/>
        </w:rPr>
        <w:t>Central at &lt;www.datasciencecentral.com/profiles/blogs/</w:t>
      </w:r>
      <w:r w:rsidR="00F75A5B">
        <w:rPr>
          <w:lang w:val="en-US"/>
        </w:rPr>
        <w:t>&gt;</w:t>
      </w:r>
      <w:r w:rsidR="00F75A5B" w:rsidRPr="00F75A5B">
        <w:rPr>
          <w:lang w:val="en-US"/>
        </w:rPr>
        <w:t xml:space="preserve"> to identify and summarize at least one specific patient data set.</w:t>
      </w:r>
    </w:p>
    <w:p w14:paraId="617746B0" w14:textId="63F31DD2" w:rsidR="0083405E" w:rsidRPr="0083405E" w:rsidRDefault="0083405E" w:rsidP="0083405E">
      <w:pPr>
        <w:rPr>
          <w:lang w:val="en-US"/>
        </w:rPr>
      </w:pPr>
      <w:r w:rsidRPr="0083405E">
        <w:rPr>
          <w:lang w:val="en-US"/>
        </w:rPr>
        <w:t xml:space="preserve">From Data Science </w:t>
      </w:r>
      <w:r>
        <w:rPr>
          <w:lang w:val="en-US"/>
        </w:rPr>
        <w:t>Central,</w:t>
      </w:r>
      <w:r w:rsidRPr="0083405E">
        <w:rPr>
          <w:lang w:val="en-US"/>
        </w:rPr>
        <w:t xml:space="preserve"> I have selected the topic called AI-driven predictive analytics for revenue forecasting.</w:t>
      </w:r>
      <w:r w:rsidR="00EF2BC9">
        <w:rPr>
          <w:lang w:val="en-US"/>
        </w:rPr>
        <w:t>[3]</w:t>
      </w:r>
      <w:r w:rsidRPr="0083405E">
        <w:rPr>
          <w:lang w:val="en-US"/>
        </w:rPr>
        <w:t xml:space="preserve"> Below is a detailed explanation of the selected topic i.e., AI-driven predictive analytics for revenue forecasting:</w:t>
      </w:r>
    </w:p>
    <w:p w14:paraId="37DFA9F3" w14:textId="77777777" w:rsidR="0083405E" w:rsidRPr="0083405E" w:rsidRDefault="0083405E" w:rsidP="0083405E">
      <w:pPr>
        <w:rPr>
          <w:lang w:val="en-US"/>
        </w:rPr>
      </w:pPr>
    </w:p>
    <w:p w14:paraId="299FA49D" w14:textId="57A500FE" w:rsidR="0083405E" w:rsidRPr="0083405E" w:rsidRDefault="0083405E" w:rsidP="0083405E">
      <w:pPr>
        <w:rPr>
          <w:lang w:val="en-US"/>
        </w:rPr>
      </w:pPr>
      <w:r w:rsidRPr="0083405E">
        <w:rPr>
          <w:lang w:val="en-US"/>
        </w:rPr>
        <w:t>The City Health Dashboard provides access to data through an API and downloadable files (.csv, .txt), offering city and tract-level information.</w:t>
      </w:r>
      <w:r w:rsidR="00CB3B16">
        <w:rPr>
          <w:lang w:val="en-US"/>
        </w:rPr>
        <w:t>[4]</w:t>
      </w:r>
      <w:r w:rsidRPr="0083405E">
        <w:rPr>
          <w:lang w:val="en-US"/>
        </w:rPr>
        <w:t xml:space="preserve"> Key aspects of the dataset include:</w:t>
      </w:r>
    </w:p>
    <w:p w14:paraId="6C7AE25D" w14:textId="77777777" w:rsidR="0083405E" w:rsidRPr="0083405E" w:rsidRDefault="0083405E" w:rsidP="0083405E">
      <w:pPr>
        <w:rPr>
          <w:lang w:val="en-US"/>
        </w:rPr>
      </w:pPr>
    </w:p>
    <w:p w14:paraId="414B06FE" w14:textId="77777777" w:rsidR="0083405E" w:rsidRPr="0083405E" w:rsidRDefault="0083405E" w:rsidP="0083405E">
      <w:pPr>
        <w:rPr>
          <w:lang w:val="en-US"/>
        </w:rPr>
      </w:pPr>
      <w:r w:rsidRPr="0083405E">
        <w:rPr>
          <w:lang w:val="en-US"/>
        </w:rPr>
        <w:t>Factors Involved:</w:t>
      </w:r>
    </w:p>
    <w:p w14:paraId="765805D4" w14:textId="77777777" w:rsidR="0083405E" w:rsidRPr="0083405E" w:rsidRDefault="0083405E" w:rsidP="0083405E">
      <w:pPr>
        <w:rPr>
          <w:lang w:val="en-US"/>
        </w:rPr>
      </w:pPr>
      <w:r w:rsidRPr="0083405E">
        <w:rPr>
          <w:lang w:val="en-US"/>
        </w:rPr>
        <w:t>Data Availability: Includes metrics on health, demographics, and other key variables for U.S. cities.</w:t>
      </w:r>
    </w:p>
    <w:p w14:paraId="29E481C4" w14:textId="77777777" w:rsidR="0083405E" w:rsidRPr="0083405E" w:rsidRDefault="0083405E" w:rsidP="0083405E">
      <w:pPr>
        <w:rPr>
          <w:lang w:val="en-US"/>
        </w:rPr>
      </w:pPr>
      <w:r w:rsidRPr="0083405E">
        <w:rPr>
          <w:lang w:val="en-US"/>
        </w:rPr>
        <w:t>Data Sources: Data is gathered from government and public health agencies.</w:t>
      </w:r>
    </w:p>
    <w:p w14:paraId="3E52F752" w14:textId="77777777" w:rsidR="0083405E" w:rsidRDefault="0083405E" w:rsidP="0083405E">
      <w:pPr>
        <w:rPr>
          <w:lang w:val="en-US"/>
        </w:rPr>
      </w:pPr>
      <w:r w:rsidRPr="0083405E">
        <w:rPr>
          <w:lang w:val="en-US"/>
        </w:rPr>
        <w:t>Geographic Breakdown: Users can download data by city or state, as well as by census tract.</w:t>
      </w:r>
    </w:p>
    <w:p w14:paraId="51909461" w14:textId="77777777" w:rsidR="0042079D" w:rsidRPr="0083405E" w:rsidRDefault="0042079D" w:rsidP="0083405E">
      <w:pPr>
        <w:rPr>
          <w:lang w:val="en-US"/>
        </w:rPr>
      </w:pPr>
    </w:p>
    <w:p w14:paraId="0FE6EAB2" w14:textId="77777777" w:rsidR="0083405E" w:rsidRPr="0083405E" w:rsidRDefault="0083405E" w:rsidP="0083405E">
      <w:pPr>
        <w:rPr>
          <w:lang w:val="en-US"/>
        </w:rPr>
      </w:pPr>
      <w:r w:rsidRPr="0083405E">
        <w:rPr>
          <w:lang w:val="en-US"/>
        </w:rPr>
        <w:t>Use Cases:</w:t>
      </w:r>
    </w:p>
    <w:p w14:paraId="28C66357" w14:textId="77777777" w:rsidR="0083405E" w:rsidRPr="0083405E" w:rsidRDefault="0083405E" w:rsidP="0083405E">
      <w:pPr>
        <w:rPr>
          <w:lang w:val="en-US"/>
        </w:rPr>
      </w:pPr>
      <w:r w:rsidRPr="0083405E">
        <w:rPr>
          <w:lang w:val="en-US"/>
        </w:rPr>
        <w:t>Research: Public health studies, urban planning, policy analysis.</w:t>
      </w:r>
    </w:p>
    <w:p w14:paraId="5DDDCEAE" w14:textId="77777777" w:rsidR="0083405E" w:rsidRPr="0083405E" w:rsidRDefault="0083405E" w:rsidP="0083405E">
      <w:pPr>
        <w:rPr>
          <w:lang w:val="en-US"/>
        </w:rPr>
      </w:pPr>
      <w:r w:rsidRPr="0083405E">
        <w:rPr>
          <w:lang w:val="en-US"/>
        </w:rPr>
        <w:t>Decision Making: Inform local government and community initiatives.</w:t>
      </w:r>
    </w:p>
    <w:p w14:paraId="652BE5BF" w14:textId="214ECD64" w:rsidR="00F75A5B" w:rsidRDefault="0083405E" w:rsidP="0083405E">
      <w:pPr>
        <w:rPr>
          <w:lang w:val="en-US"/>
        </w:rPr>
      </w:pPr>
      <w:r w:rsidRPr="0083405E">
        <w:rPr>
          <w:lang w:val="en-US"/>
        </w:rPr>
        <w:t>Data Analysis: Aggregating city-level health data for academic or policy-focused purposes.</w:t>
      </w:r>
    </w:p>
    <w:p w14:paraId="37D9BD1C" w14:textId="77777777" w:rsidR="001C78BB" w:rsidRDefault="001C78BB" w:rsidP="0083405E">
      <w:pPr>
        <w:rPr>
          <w:lang w:val="en-US"/>
        </w:rPr>
      </w:pPr>
    </w:p>
    <w:p w14:paraId="15514818" w14:textId="6634BAE7" w:rsidR="001C78BB" w:rsidRDefault="001C78BB" w:rsidP="0083405E">
      <w:pPr>
        <w:rPr>
          <w:lang w:val="en-US"/>
        </w:rPr>
      </w:pPr>
      <w:r>
        <w:rPr>
          <w:lang w:val="en-US"/>
        </w:rPr>
        <w:t>Summary of dataset:</w:t>
      </w:r>
    </w:p>
    <w:p w14:paraId="7C3FACD3" w14:textId="6BD192F8" w:rsidR="001C78BB" w:rsidRDefault="001C78BB" w:rsidP="0083405E">
      <w:pPr>
        <w:rPr>
          <w:lang w:val="en-US"/>
        </w:rPr>
      </w:pPr>
      <w:r w:rsidRPr="001C78BB">
        <w:rPr>
          <w:lang w:val="en-US"/>
        </w:rPr>
        <w:t>The dataset contains 233,836 rows and 22 columns.</w:t>
      </w:r>
    </w:p>
    <w:p w14:paraId="3B9B681A" w14:textId="39326B6A" w:rsidR="001C78BB" w:rsidRDefault="001C78BB" w:rsidP="0083405E">
      <w:pPr>
        <w:rPr>
          <w:lang w:val="en-US"/>
        </w:rPr>
      </w:pPr>
      <w:r>
        <w:rPr>
          <w:lang w:val="en-US"/>
        </w:rPr>
        <w:t xml:space="preserve">Columns </w:t>
      </w:r>
      <w:proofErr w:type="gramStart"/>
      <w:r>
        <w:rPr>
          <w:lang w:val="en-US"/>
        </w:rPr>
        <w:t>include</w:t>
      </w:r>
      <w:proofErr w:type="gramEnd"/>
    </w:p>
    <w:p w14:paraId="3091454A" w14:textId="6D442B06" w:rsidR="001C78BB" w:rsidRDefault="001C78BB" w:rsidP="001C78BB">
      <w:pPr>
        <w:pStyle w:val="ListParagraph"/>
        <w:numPr>
          <w:ilvl w:val="0"/>
          <w:numId w:val="42"/>
        </w:numPr>
        <w:rPr>
          <w:lang w:val="en-US"/>
        </w:rPr>
      </w:pPr>
      <w:proofErr w:type="spellStart"/>
      <w:r w:rsidRPr="001C78BB">
        <w:rPr>
          <w:lang w:val="en-US"/>
        </w:rPr>
        <w:t>metric_name</w:t>
      </w:r>
      <w:proofErr w:type="spellEnd"/>
      <w:r w:rsidRPr="001C78BB">
        <w:rPr>
          <w:lang w:val="en-US"/>
        </w:rPr>
        <w:t xml:space="preserve">: </w:t>
      </w:r>
      <w:r w:rsidR="00F723DE">
        <w:rPr>
          <w:lang w:val="en-US"/>
        </w:rPr>
        <w:t>R</w:t>
      </w:r>
      <w:r>
        <w:rPr>
          <w:lang w:val="en-US"/>
        </w:rPr>
        <w:t xml:space="preserve">eason of health </w:t>
      </w:r>
      <w:r w:rsidR="00F723DE">
        <w:rPr>
          <w:lang w:val="en-US"/>
        </w:rPr>
        <w:t xml:space="preserve">disease </w:t>
      </w:r>
      <w:r>
        <w:rPr>
          <w:lang w:val="en-US"/>
        </w:rPr>
        <w:t>outbreak in the city.</w:t>
      </w:r>
    </w:p>
    <w:p w14:paraId="0B7FAF78" w14:textId="4D87A323" w:rsidR="001C78BB" w:rsidRDefault="001C78BB" w:rsidP="001C78BB">
      <w:pPr>
        <w:pStyle w:val="ListParagraph"/>
        <w:numPr>
          <w:ilvl w:val="0"/>
          <w:numId w:val="42"/>
        </w:numPr>
        <w:rPr>
          <w:lang w:val="en-US"/>
        </w:rPr>
      </w:pPr>
      <w:proofErr w:type="spellStart"/>
      <w:r w:rsidRPr="001C78BB">
        <w:rPr>
          <w:lang w:val="en-US"/>
        </w:rPr>
        <w:t>group_name</w:t>
      </w:r>
      <w:proofErr w:type="spellEnd"/>
      <w:r>
        <w:rPr>
          <w:lang w:val="en-US"/>
        </w:rPr>
        <w:t xml:space="preserve">: Different age groups or ethnicity of the </w:t>
      </w:r>
      <w:r w:rsidR="00F723DE">
        <w:rPr>
          <w:lang w:val="en-US"/>
        </w:rPr>
        <w:t>health disease outbreak.</w:t>
      </w:r>
    </w:p>
    <w:p w14:paraId="42C9CD59" w14:textId="3A8A7939" w:rsidR="00F723DE" w:rsidRDefault="00F723DE" w:rsidP="001C78BB">
      <w:pPr>
        <w:pStyle w:val="ListParagraph"/>
        <w:numPr>
          <w:ilvl w:val="0"/>
          <w:numId w:val="42"/>
        </w:numPr>
        <w:rPr>
          <w:lang w:val="en-US"/>
        </w:rPr>
      </w:pPr>
      <w:proofErr w:type="spellStart"/>
      <w:r w:rsidRPr="00F723DE">
        <w:rPr>
          <w:lang w:val="en-US"/>
        </w:rPr>
        <w:t>data_period</w:t>
      </w:r>
      <w:proofErr w:type="spellEnd"/>
      <w:r>
        <w:rPr>
          <w:lang w:val="en-US"/>
        </w:rPr>
        <w:t>: Values include 2015, 2019-2024.</w:t>
      </w:r>
    </w:p>
    <w:p w14:paraId="171809AE" w14:textId="59479D01" w:rsidR="00F723DE" w:rsidRDefault="00F723DE" w:rsidP="001C78BB">
      <w:pPr>
        <w:pStyle w:val="ListParagraph"/>
        <w:numPr>
          <w:ilvl w:val="0"/>
          <w:numId w:val="42"/>
        </w:numPr>
        <w:rPr>
          <w:lang w:val="en-US"/>
        </w:rPr>
      </w:pPr>
      <w:proofErr w:type="spellStart"/>
      <w:r w:rsidRPr="00F723DE">
        <w:rPr>
          <w:lang w:val="en-US"/>
        </w:rPr>
        <w:t>geo_name</w:t>
      </w:r>
      <w:proofErr w:type="spellEnd"/>
      <w:r>
        <w:rPr>
          <w:lang w:val="en-US"/>
        </w:rPr>
        <w:t>: City of the disease outbreak.</w:t>
      </w:r>
    </w:p>
    <w:p w14:paraId="7918F43D" w14:textId="391B7DD3" w:rsidR="00F723DE" w:rsidRDefault="00F723DE" w:rsidP="001C78BB">
      <w:pPr>
        <w:pStyle w:val="ListParagraph"/>
        <w:numPr>
          <w:ilvl w:val="0"/>
          <w:numId w:val="42"/>
        </w:numPr>
        <w:rPr>
          <w:lang w:val="en-US"/>
        </w:rPr>
      </w:pPr>
      <w:proofErr w:type="spellStart"/>
      <w:r w:rsidRPr="00F723DE">
        <w:rPr>
          <w:lang w:val="en-US"/>
        </w:rPr>
        <w:t>period_type</w:t>
      </w:r>
      <w:proofErr w:type="spellEnd"/>
      <w:r>
        <w:rPr>
          <w:lang w:val="en-US"/>
        </w:rPr>
        <w:t>: Total period of the disease outbreak.</w:t>
      </w:r>
    </w:p>
    <w:p w14:paraId="7712862B" w14:textId="589DF703" w:rsidR="00F723DE" w:rsidRDefault="00F723DE" w:rsidP="001C78BB">
      <w:pPr>
        <w:pStyle w:val="ListParagraph"/>
        <w:numPr>
          <w:ilvl w:val="0"/>
          <w:numId w:val="42"/>
        </w:numPr>
        <w:rPr>
          <w:lang w:val="en-US"/>
        </w:rPr>
      </w:pPr>
      <w:proofErr w:type="spellStart"/>
      <w:r w:rsidRPr="00F723DE">
        <w:rPr>
          <w:lang w:val="en-US"/>
        </w:rPr>
        <w:t>source_name</w:t>
      </w:r>
      <w:proofErr w:type="spellEnd"/>
      <w:r>
        <w:rPr>
          <w:lang w:val="en-US"/>
        </w:rPr>
        <w:t>: Source name of the disease outbreak report.</w:t>
      </w:r>
    </w:p>
    <w:p w14:paraId="6758487B" w14:textId="7D5F3AB1" w:rsidR="00F723DE" w:rsidRPr="001C78BB" w:rsidRDefault="00F723DE" w:rsidP="001C78BB">
      <w:pPr>
        <w:pStyle w:val="ListParagraph"/>
        <w:numPr>
          <w:ilvl w:val="0"/>
          <w:numId w:val="42"/>
        </w:numPr>
        <w:rPr>
          <w:lang w:val="en-US"/>
        </w:rPr>
      </w:pPr>
      <w:proofErr w:type="spellStart"/>
      <w:r w:rsidRPr="00F723DE">
        <w:rPr>
          <w:lang w:val="en-US"/>
        </w:rPr>
        <w:t>period_type</w:t>
      </w:r>
      <w:proofErr w:type="spellEnd"/>
      <w:r>
        <w:rPr>
          <w:lang w:val="en-US"/>
        </w:rPr>
        <w:t xml:space="preserve">: Estimated </w:t>
      </w:r>
      <w:proofErr w:type="gramStart"/>
      <w:r>
        <w:rPr>
          <w:lang w:val="en-US"/>
        </w:rPr>
        <w:t>time period</w:t>
      </w:r>
      <w:proofErr w:type="gramEnd"/>
      <w:r>
        <w:rPr>
          <w:lang w:val="en-US"/>
        </w:rPr>
        <w:t xml:space="preserve"> of the disease outbreak.</w:t>
      </w:r>
    </w:p>
    <w:p w14:paraId="5C545FFE" w14:textId="77777777" w:rsidR="0083405E" w:rsidRPr="00D21372" w:rsidRDefault="0083405E" w:rsidP="0083405E">
      <w:pPr>
        <w:rPr>
          <w:lang w:val="en-US"/>
        </w:rPr>
      </w:pPr>
    </w:p>
    <w:p w14:paraId="02DCE2B7" w14:textId="77777777" w:rsidR="0058582E" w:rsidRDefault="00D21372" w:rsidP="0058582E">
      <w:pPr>
        <w:rPr>
          <w:lang w:val="en-US"/>
        </w:rPr>
      </w:pPr>
      <w:r w:rsidRPr="008A4510">
        <w:rPr>
          <w:b/>
          <w:bCs/>
          <w:lang w:val="en-US"/>
        </w:rPr>
        <w:t>References</w:t>
      </w:r>
      <w:r>
        <w:rPr>
          <w:lang w:val="en-US"/>
        </w:rPr>
        <w:t>:</w:t>
      </w:r>
    </w:p>
    <w:p w14:paraId="6543E383" w14:textId="77777777" w:rsidR="000F7B47" w:rsidRDefault="000F7B47" w:rsidP="0058582E">
      <w:pPr>
        <w:pStyle w:val="ListParagraph"/>
        <w:numPr>
          <w:ilvl w:val="0"/>
          <w:numId w:val="5"/>
        </w:numPr>
        <w:rPr>
          <w:lang w:val="en-US"/>
        </w:rPr>
      </w:pPr>
      <w:r w:rsidRPr="000F7B47">
        <w:rPr>
          <w:lang w:val="en-US"/>
        </w:rPr>
        <w:lastRenderedPageBreak/>
        <w:t>Strome, T. (2013). Chapter 4 – Defining healthcare quality and value (pp.51-74). In T. L. Strome, Healthcare analytics for quality and performance improvement. Hoboken, NJ: Wiley Publishers.</w:t>
      </w:r>
    </w:p>
    <w:p w14:paraId="4B7F787F" w14:textId="36588DD6" w:rsidR="00D63924" w:rsidRDefault="000F7B47" w:rsidP="000F7B47">
      <w:pPr>
        <w:pStyle w:val="ListParagraph"/>
        <w:numPr>
          <w:ilvl w:val="0"/>
          <w:numId w:val="5"/>
        </w:numPr>
        <w:rPr>
          <w:lang w:val="en-US"/>
        </w:rPr>
      </w:pPr>
      <w:r w:rsidRPr="000F7B47">
        <w:rPr>
          <w:lang w:val="en-US"/>
        </w:rPr>
        <w:t>Brown, M. S. (2014). Chapters 10 – Ferreting out public data sources (pp. 141-162). In M. S. Brown, Data mining for dummies. Hoboken, NJ: Wiley Publishers.</w:t>
      </w:r>
    </w:p>
    <w:p w14:paraId="7D8B59D9" w14:textId="4D853206" w:rsidR="00CB3B16" w:rsidRDefault="0083405E" w:rsidP="00CB3B16">
      <w:pPr>
        <w:pStyle w:val="ListParagraph"/>
        <w:numPr>
          <w:ilvl w:val="0"/>
          <w:numId w:val="5"/>
        </w:numPr>
        <w:rPr>
          <w:lang w:val="en-US"/>
        </w:rPr>
      </w:pPr>
      <w:r>
        <w:rPr>
          <w:lang w:val="en-US"/>
        </w:rPr>
        <w:t xml:space="preserve">Data Science Central, </w:t>
      </w:r>
      <w:r w:rsidRPr="0083405E">
        <w:rPr>
          <w:lang w:val="en-US"/>
        </w:rPr>
        <w:t>AI-driven predictive analytics for revenue forecasting in healthcare</w:t>
      </w:r>
      <w:r>
        <w:rPr>
          <w:lang w:val="en-US"/>
        </w:rPr>
        <w:t xml:space="preserve">. </w:t>
      </w:r>
      <w:hyperlink r:id="rId5" w:history="1">
        <w:r w:rsidRPr="003D3DE9">
          <w:rPr>
            <w:rStyle w:val="Hyperlink"/>
            <w:lang w:val="en-US"/>
          </w:rPr>
          <w:t>https://www.datasciencecentral.com/ai-driven-predictive-analytics-for-revenue-forecasting-in-healthcare/</w:t>
        </w:r>
      </w:hyperlink>
    </w:p>
    <w:p w14:paraId="7B04D3BE" w14:textId="7401633A" w:rsidR="00CB3B16" w:rsidRDefault="00CB3B16" w:rsidP="00CB3B16">
      <w:pPr>
        <w:pStyle w:val="ListParagraph"/>
        <w:numPr>
          <w:ilvl w:val="0"/>
          <w:numId w:val="5"/>
        </w:numPr>
        <w:rPr>
          <w:lang w:val="en-US"/>
        </w:rPr>
      </w:pPr>
      <w:r>
        <w:rPr>
          <w:lang w:val="en-US"/>
        </w:rPr>
        <w:t xml:space="preserve">City Health Dashboard data, </w:t>
      </w:r>
      <w:hyperlink r:id="rId6" w:history="1">
        <w:r w:rsidRPr="003D3DE9">
          <w:rPr>
            <w:rStyle w:val="Hyperlink"/>
            <w:lang w:val="en-US"/>
          </w:rPr>
          <w:t>https://www.cityhealthdashboard.com/data-access</w:t>
        </w:r>
      </w:hyperlink>
    </w:p>
    <w:p w14:paraId="56DA2783" w14:textId="77777777" w:rsidR="00CB3B16" w:rsidRDefault="00CB3B16" w:rsidP="00CB3B16">
      <w:pPr>
        <w:rPr>
          <w:lang w:val="en-US"/>
        </w:rPr>
      </w:pPr>
    </w:p>
    <w:p w14:paraId="33B950EC" w14:textId="77777777" w:rsidR="00FB06C0" w:rsidRDefault="00FB06C0" w:rsidP="00CB3B16">
      <w:pPr>
        <w:rPr>
          <w:lang w:val="en-US"/>
        </w:rPr>
      </w:pPr>
    </w:p>
    <w:p w14:paraId="750175A9" w14:textId="77777777" w:rsidR="00FB06C0" w:rsidRDefault="00FB06C0" w:rsidP="00FB06C0">
      <w:pPr>
        <w:pStyle w:val="NormalWeb"/>
        <w:shd w:val="clear" w:color="auto" w:fill="FFFFFF"/>
        <w:spacing w:before="180" w:beforeAutospacing="0" w:after="180" w:afterAutospacing="0"/>
        <w:rPr>
          <w:rFonts w:ascii="Lato" w:hAnsi="Lato"/>
          <w:color w:val="2D3B45"/>
        </w:rPr>
      </w:pPr>
      <w:r>
        <w:rPr>
          <w:rFonts w:ascii="Lato" w:hAnsi="Lato"/>
          <w:color w:val="2D3B45"/>
        </w:rPr>
        <w:t>Hi Mohana,</w:t>
      </w:r>
    </w:p>
    <w:p w14:paraId="540BD87E" w14:textId="77777777" w:rsidR="00FB06C0" w:rsidRDefault="00FB06C0" w:rsidP="00FB06C0">
      <w:pPr>
        <w:pStyle w:val="NormalWeb"/>
        <w:shd w:val="clear" w:color="auto" w:fill="FFFFFF"/>
        <w:spacing w:before="180" w:beforeAutospacing="0" w:after="180" w:afterAutospacing="0"/>
        <w:rPr>
          <w:rFonts w:ascii="Lato" w:hAnsi="Lato"/>
          <w:color w:val="2D3B45"/>
        </w:rPr>
      </w:pPr>
      <w:r>
        <w:rPr>
          <w:rFonts w:ascii="Lato" w:hAnsi="Lato"/>
          <w:color w:val="2D3B45"/>
        </w:rPr>
        <w:t>I completely agree with your explanation of the continuum of healthcare quality measurement. The four phases—structural measures, process measures, outcome measures, and patient care quality indices—work together to assess and improve care delivery. As you pointed out, the connection between healthcare quality measurement and value is especially strong within value-based care models.</w:t>
      </w:r>
    </w:p>
    <w:p w14:paraId="657D3C9A" w14:textId="77777777" w:rsidR="00FB06C0" w:rsidRDefault="00FB06C0" w:rsidP="00FB06C0">
      <w:pPr>
        <w:pStyle w:val="NormalWeb"/>
        <w:shd w:val="clear" w:color="auto" w:fill="FFFFFF"/>
        <w:spacing w:before="180" w:beforeAutospacing="0" w:after="180" w:afterAutospacing="0"/>
        <w:rPr>
          <w:rFonts w:ascii="Lato" w:hAnsi="Lato"/>
          <w:color w:val="2D3B45"/>
        </w:rPr>
      </w:pPr>
      <w:r>
        <w:rPr>
          <w:rFonts w:ascii="Lato" w:hAnsi="Lato"/>
          <w:color w:val="2D3B45"/>
        </w:rPr>
        <w:t>When it comes to Electronic Health Records (EHRs), there are indeed several challenges that can affect effective data analysis. As you mentioned, incomplete or inconsistent data in EHR systems often lead to issues like duplicate records or contradictory information, which can complicate decision-making.</w:t>
      </w:r>
    </w:p>
    <w:p w14:paraId="108AD031" w14:textId="77777777" w:rsidR="00FB06C0" w:rsidRDefault="00FB06C0" w:rsidP="00FB06C0">
      <w:pPr>
        <w:pStyle w:val="NormalWeb"/>
        <w:shd w:val="clear" w:color="auto" w:fill="FFFFFF"/>
        <w:spacing w:before="180" w:beforeAutospacing="0" w:after="180" w:afterAutospacing="0"/>
        <w:rPr>
          <w:rFonts w:ascii="Lato" w:hAnsi="Lato"/>
          <w:color w:val="2D3B45"/>
        </w:rPr>
      </w:pPr>
      <w:r>
        <w:rPr>
          <w:rFonts w:ascii="Lato" w:hAnsi="Lato"/>
          <w:color w:val="2D3B45"/>
        </w:rPr>
        <w:t>As for the Healthcare Cost and Utilisation Project (HCUP), it's a valuable resource for understanding hospital utilisation patterns and patient outcomes across the U.S. The data from various state databases—such as emergency department visits and inpatient stays—provides insights into patient demographics, diagnoses, treatments, and hospital costs. This information is essential for policy analysis and quality improvement efforts. However, data standardisation across states, particularly from administrative data, remains a challenge. Addressing these issues is crucial for ensuring that the conclusions drawn from the data are reliable and actionable.</w:t>
      </w:r>
    </w:p>
    <w:p w14:paraId="38619F06" w14:textId="77777777" w:rsidR="00FB06C0" w:rsidRDefault="00FB06C0" w:rsidP="00FB06C0">
      <w:pPr>
        <w:pStyle w:val="NormalWeb"/>
        <w:shd w:val="clear" w:color="auto" w:fill="FFFFFF"/>
        <w:spacing w:before="180" w:beforeAutospacing="0" w:after="180" w:afterAutospacing="0"/>
        <w:rPr>
          <w:rFonts w:ascii="Lato" w:hAnsi="Lato"/>
          <w:color w:val="2D3B45"/>
        </w:rPr>
      </w:pPr>
      <w:r>
        <w:rPr>
          <w:rFonts w:ascii="Lato" w:hAnsi="Lato"/>
          <w:color w:val="2D3B45"/>
        </w:rPr>
        <w:t>In conclusion, your discussion highlights the complexities and opportunities involved in healthcare quality measurement and data analysis, showing how vital accurate data is for improving patient outcomes and optimising healthcare delivery.</w:t>
      </w:r>
    </w:p>
    <w:p w14:paraId="4046C53D" w14:textId="77777777" w:rsidR="00FB06C0" w:rsidRDefault="00FB06C0" w:rsidP="00CB3B16">
      <w:pPr>
        <w:rPr>
          <w:lang w:val="en-US"/>
        </w:rPr>
      </w:pPr>
    </w:p>
    <w:p w14:paraId="05806367" w14:textId="77777777" w:rsidR="00FB06C0" w:rsidRDefault="00FB06C0" w:rsidP="00CB3B16">
      <w:pPr>
        <w:rPr>
          <w:lang w:val="en-US"/>
        </w:rPr>
      </w:pPr>
    </w:p>
    <w:p w14:paraId="17D14974" w14:textId="77777777" w:rsidR="00FB06C0" w:rsidRPr="00CB3B16" w:rsidRDefault="00FB06C0" w:rsidP="00CB3B16">
      <w:pPr>
        <w:rPr>
          <w:lang w:val="en-US"/>
        </w:rPr>
      </w:pPr>
    </w:p>
    <w:p w14:paraId="403C4DC6" w14:textId="77777777" w:rsidR="000209D0" w:rsidRPr="000209D0" w:rsidRDefault="000209D0" w:rsidP="000209D0">
      <w:pPr>
        <w:rPr>
          <w:lang w:val="en-US"/>
        </w:rPr>
      </w:pPr>
      <w:r w:rsidRPr="000209D0">
        <w:rPr>
          <w:lang w:val="en-US"/>
        </w:rPr>
        <w:t>Hi Laxmi,</w:t>
      </w:r>
    </w:p>
    <w:p w14:paraId="6480782C" w14:textId="77777777" w:rsidR="000209D0" w:rsidRPr="000209D0" w:rsidRDefault="000209D0" w:rsidP="000209D0">
      <w:pPr>
        <w:rPr>
          <w:lang w:val="en-US"/>
        </w:rPr>
      </w:pPr>
    </w:p>
    <w:p w14:paraId="2F8F289F" w14:textId="77777777" w:rsidR="000209D0" w:rsidRPr="000209D0" w:rsidRDefault="000209D0" w:rsidP="000209D0">
      <w:pPr>
        <w:rPr>
          <w:lang w:val="en-US"/>
        </w:rPr>
      </w:pPr>
      <w:r w:rsidRPr="000209D0">
        <w:rPr>
          <w:lang w:val="en-US"/>
        </w:rPr>
        <w:t>I really appreciated your response on the continuum of healthcare quality measurement and its connection to value. You provided valuable insights into how the structure, processes, and outcomes of healthcare all work together to enhance the overall system. By measuring these three dimensions, healthcare providers can ensure high-quality care that meets patient needs while also promoting efficiency. One suggestion would be to add a point on how, when measuring value, it's important to focus not just on the volume of services provided, but also on the effectiveness and efficiency of those services.</w:t>
      </w:r>
    </w:p>
    <w:p w14:paraId="2216202C" w14:textId="77777777" w:rsidR="000209D0" w:rsidRPr="000209D0" w:rsidRDefault="000209D0" w:rsidP="000209D0">
      <w:pPr>
        <w:rPr>
          <w:lang w:val="en-US"/>
        </w:rPr>
      </w:pPr>
    </w:p>
    <w:p w14:paraId="45DD0B9B" w14:textId="77777777" w:rsidR="000209D0" w:rsidRPr="000209D0" w:rsidRDefault="000209D0" w:rsidP="000209D0">
      <w:pPr>
        <w:rPr>
          <w:lang w:val="en-US"/>
        </w:rPr>
      </w:pPr>
      <w:r w:rsidRPr="000209D0">
        <w:rPr>
          <w:lang w:val="en-US"/>
        </w:rPr>
        <w:t>Your discussion on the challenges related to Electronic Health Records (EHR) data also ties in well with the larger topic of healthcare analytics. You made key points about data accuracy, standardization, and usability—issues that are essential for making sure that healthcare data is used effectively to improve patient care. EHRs have great potential, but overcoming these challenges is necessary to fully unlock their benefits. </w:t>
      </w:r>
    </w:p>
    <w:p w14:paraId="4C13080F" w14:textId="77777777" w:rsidR="000209D0" w:rsidRPr="000209D0" w:rsidRDefault="000209D0" w:rsidP="000209D0">
      <w:pPr>
        <w:rPr>
          <w:lang w:val="en-US"/>
        </w:rPr>
      </w:pPr>
    </w:p>
    <w:p w14:paraId="1128FD9F" w14:textId="77777777" w:rsidR="000209D0" w:rsidRPr="000209D0" w:rsidRDefault="000209D0" w:rsidP="000209D0">
      <w:pPr>
        <w:rPr>
          <w:lang w:val="en-US"/>
        </w:rPr>
      </w:pPr>
      <w:r w:rsidRPr="000209D0">
        <w:rPr>
          <w:lang w:val="en-US"/>
        </w:rPr>
        <w:t>The example of the Human Mortality Database (HMD) was also a great addition to the conversation. It shows how demographic and mortality data can be used to assess healthcare quality on a global scale. The comparison of different countries' healthcare systems and outcomes helps illustrate how larger epidemiological trends can inform local practices and policies.</w:t>
      </w:r>
    </w:p>
    <w:p w14:paraId="6C966BE4" w14:textId="77777777" w:rsidR="000209D0" w:rsidRPr="000209D0" w:rsidRDefault="000209D0" w:rsidP="000209D0">
      <w:pPr>
        <w:rPr>
          <w:lang w:val="en-US"/>
        </w:rPr>
      </w:pPr>
    </w:p>
    <w:p w14:paraId="59FB02B9" w14:textId="61B5ED55" w:rsidR="00A12A82" w:rsidRDefault="000209D0" w:rsidP="000209D0">
      <w:pPr>
        <w:rPr>
          <w:lang w:val="en-US"/>
        </w:rPr>
      </w:pPr>
      <w:r w:rsidRPr="000209D0">
        <w:rPr>
          <w:lang w:val="en-US"/>
        </w:rPr>
        <w:t>Overall, your analysis highlights the importance of ongoing evaluation in healthcare, both in terms of the data we collect and how we apply it. The emphasis on value, achieved through improving quality and cost-effectiveness, is crucial for advancing healthcare systems and ensuring they meet the needs of patients in an efficient way.</w:t>
      </w:r>
    </w:p>
    <w:p w14:paraId="1BC9E909" w14:textId="77777777" w:rsidR="000209D0" w:rsidRDefault="000209D0" w:rsidP="000209D0">
      <w:pPr>
        <w:rPr>
          <w:lang w:val="en-US"/>
        </w:rPr>
      </w:pPr>
    </w:p>
    <w:p w14:paraId="3E5980E7" w14:textId="77777777" w:rsidR="000209D0" w:rsidRDefault="000209D0" w:rsidP="000209D0">
      <w:pPr>
        <w:rPr>
          <w:lang w:val="en-US"/>
        </w:rPr>
      </w:pPr>
    </w:p>
    <w:p w14:paraId="76709BD1" w14:textId="77777777" w:rsidR="00F51B2C" w:rsidRPr="00F51B2C" w:rsidRDefault="00F51B2C" w:rsidP="00F51B2C">
      <w:pPr>
        <w:rPr>
          <w:lang w:val="en-US"/>
        </w:rPr>
      </w:pPr>
      <w:r w:rsidRPr="00F51B2C">
        <w:rPr>
          <w:lang w:val="en-US"/>
        </w:rPr>
        <w:t xml:space="preserve">Hello </w:t>
      </w:r>
      <w:proofErr w:type="spellStart"/>
      <w:r w:rsidRPr="00F51B2C">
        <w:rPr>
          <w:lang w:val="en-US"/>
        </w:rPr>
        <w:t>Alla</w:t>
      </w:r>
      <w:proofErr w:type="spellEnd"/>
      <w:r w:rsidRPr="00F51B2C">
        <w:rPr>
          <w:lang w:val="en-US"/>
        </w:rPr>
        <w:t>,</w:t>
      </w:r>
    </w:p>
    <w:p w14:paraId="59169FEE" w14:textId="77777777" w:rsidR="00F51B2C" w:rsidRPr="00F51B2C" w:rsidRDefault="00F51B2C" w:rsidP="00F51B2C">
      <w:pPr>
        <w:rPr>
          <w:lang w:val="en-US"/>
        </w:rPr>
      </w:pPr>
    </w:p>
    <w:p w14:paraId="540242CE" w14:textId="77777777" w:rsidR="00F51B2C" w:rsidRPr="00F51B2C" w:rsidRDefault="00F51B2C" w:rsidP="00F51B2C">
      <w:pPr>
        <w:rPr>
          <w:lang w:val="en-US"/>
        </w:rPr>
      </w:pPr>
      <w:r w:rsidRPr="00F51B2C">
        <w:rPr>
          <w:lang w:val="en-US"/>
        </w:rPr>
        <w:t>You’ve done a great job explaining the continuum of healthcare quality measurement and the challenges that come with electronic health records (EHR). I completely agree with you that measuring quality through structure, process, and outcomes is key to connecting care improvements with value. One suggestion I’d have is to emphasize the importance of focusing on the effectiveness and efficiency of the services, not just the volume of services provided, when measuring value.</w:t>
      </w:r>
    </w:p>
    <w:p w14:paraId="75C9AE67" w14:textId="77777777" w:rsidR="00F51B2C" w:rsidRPr="00F51B2C" w:rsidRDefault="00F51B2C" w:rsidP="00F51B2C">
      <w:pPr>
        <w:rPr>
          <w:lang w:val="en-US"/>
        </w:rPr>
      </w:pPr>
    </w:p>
    <w:p w14:paraId="55348FE4" w14:textId="77777777" w:rsidR="00F51B2C" w:rsidRPr="00F51B2C" w:rsidRDefault="00F51B2C" w:rsidP="00F51B2C">
      <w:pPr>
        <w:rPr>
          <w:lang w:val="en-US"/>
        </w:rPr>
      </w:pPr>
      <w:r w:rsidRPr="00F51B2C">
        <w:rPr>
          <w:lang w:val="en-US"/>
        </w:rPr>
        <w:t>On the topic of EHR challenges, you’ve identified some critical points. The fragmentation of data and lack of interoperability between different systems really do hinder the ability to provide continuous, cohesive care. Without seamless access to patient information across systems, there’s a risk that healthcare providers could miss important details that affect patient care.</w:t>
      </w:r>
    </w:p>
    <w:p w14:paraId="5C80FC03" w14:textId="77777777" w:rsidR="00F51B2C" w:rsidRPr="00F51B2C" w:rsidRDefault="00F51B2C" w:rsidP="00F51B2C">
      <w:pPr>
        <w:rPr>
          <w:lang w:val="en-US"/>
        </w:rPr>
      </w:pPr>
    </w:p>
    <w:p w14:paraId="5B50E54A" w14:textId="77777777" w:rsidR="00F51B2C" w:rsidRPr="00F51B2C" w:rsidRDefault="00F51B2C" w:rsidP="00F51B2C">
      <w:pPr>
        <w:rPr>
          <w:lang w:val="en-US"/>
        </w:rPr>
      </w:pPr>
      <w:r w:rsidRPr="00F51B2C">
        <w:rPr>
          <w:lang w:val="en-US"/>
        </w:rPr>
        <w:t>I also think the HealthData.gov datasets you mentioned are a great resource for understanding healthcare trends and improving practices. However, as you pointed out, the real challenge lies in ensuring that these datasets are properly integrated and accurately used in the care process to drive meaningful improvements.</w:t>
      </w:r>
    </w:p>
    <w:p w14:paraId="49793ECB" w14:textId="77777777" w:rsidR="00F51B2C" w:rsidRPr="00F51B2C" w:rsidRDefault="00F51B2C" w:rsidP="00F51B2C">
      <w:pPr>
        <w:rPr>
          <w:lang w:val="en-US"/>
        </w:rPr>
      </w:pPr>
    </w:p>
    <w:p w14:paraId="4D8E8013" w14:textId="4B6AD5B3" w:rsidR="00F51B2C" w:rsidRDefault="00F51B2C" w:rsidP="00F51B2C">
      <w:pPr>
        <w:rPr>
          <w:lang w:val="en-US"/>
        </w:rPr>
      </w:pPr>
      <w:r w:rsidRPr="00F51B2C">
        <w:rPr>
          <w:lang w:val="en-US"/>
        </w:rPr>
        <w:t>Finally, your discussion highlights how vital it is to not only collect data but also make sure it’s accessible, accurate, and usable to ultimately improve healthcare outcomes and patient safety.</w:t>
      </w:r>
    </w:p>
    <w:p w14:paraId="10DD07DF" w14:textId="77777777" w:rsidR="000209D0" w:rsidRDefault="000209D0" w:rsidP="000209D0">
      <w:pPr>
        <w:rPr>
          <w:lang w:val="en-US"/>
        </w:rPr>
      </w:pPr>
    </w:p>
    <w:sectPr w:rsidR="00020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E4A"/>
    <w:multiLevelType w:val="hybridMultilevel"/>
    <w:tmpl w:val="9A32E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73D7A"/>
    <w:multiLevelType w:val="hybridMultilevel"/>
    <w:tmpl w:val="877AF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871A58"/>
    <w:multiLevelType w:val="hybridMultilevel"/>
    <w:tmpl w:val="99A4A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B6147C"/>
    <w:multiLevelType w:val="hybridMultilevel"/>
    <w:tmpl w:val="0D8AB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18E1556"/>
    <w:multiLevelType w:val="hybridMultilevel"/>
    <w:tmpl w:val="56A0A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1EA020A"/>
    <w:multiLevelType w:val="hybridMultilevel"/>
    <w:tmpl w:val="D3C4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4926A49"/>
    <w:multiLevelType w:val="hybridMultilevel"/>
    <w:tmpl w:val="A1EA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568733B"/>
    <w:multiLevelType w:val="hybridMultilevel"/>
    <w:tmpl w:val="A816C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103423"/>
    <w:multiLevelType w:val="hybridMultilevel"/>
    <w:tmpl w:val="00D42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FC56D5C"/>
    <w:multiLevelType w:val="hybridMultilevel"/>
    <w:tmpl w:val="7EBA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05A4615"/>
    <w:multiLevelType w:val="hybridMultilevel"/>
    <w:tmpl w:val="C910F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06D2BD4"/>
    <w:multiLevelType w:val="hybridMultilevel"/>
    <w:tmpl w:val="1DDE4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2346EB4"/>
    <w:multiLevelType w:val="hybridMultilevel"/>
    <w:tmpl w:val="81007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2AC03F9A"/>
    <w:multiLevelType w:val="hybridMultilevel"/>
    <w:tmpl w:val="4AD2D1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3D2AEB"/>
    <w:multiLevelType w:val="hybridMultilevel"/>
    <w:tmpl w:val="861436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3F27FA"/>
    <w:multiLevelType w:val="hybridMultilevel"/>
    <w:tmpl w:val="DF1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6B60089"/>
    <w:multiLevelType w:val="hybridMultilevel"/>
    <w:tmpl w:val="82825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E41115"/>
    <w:multiLevelType w:val="hybridMultilevel"/>
    <w:tmpl w:val="2C90E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CF21A62"/>
    <w:multiLevelType w:val="hybridMultilevel"/>
    <w:tmpl w:val="9F18D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3B63FF7"/>
    <w:multiLevelType w:val="hybridMultilevel"/>
    <w:tmpl w:val="A718F2C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3DB2CD2"/>
    <w:multiLevelType w:val="hybridMultilevel"/>
    <w:tmpl w:val="686694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7165A2"/>
    <w:multiLevelType w:val="hybridMultilevel"/>
    <w:tmpl w:val="2BDCE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1927C4"/>
    <w:multiLevelType w:val="hybridMultilevel"/>
    <w:tmpl w:val="8E24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5C3A6C48"/>
    <w:multiLevelType w:val="hybridMultilevel"/>
    <w:tmpl w:val="8EAE2328"/>
    <w:lvl w:ilvl="0" w:tplc="1DAA8AD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AA46A7"/>
    <w:multiLevelType w:val="hybridMultilevel"/>
    <w:tmpl w:val="F914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81E5ED4"/>
    <w:multiLevelType w:val="hybridMultilevel"/>
    <w:tmpl w:val="63320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7DE7503E"/>
    <w:multiLevelType w:val="hybridMultilevel"/>
    <w:tmpl w:val="1C2A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FD6057E"/>
    <w:multiLevelType w:val="hybridMultilevel"/>
    <w:tmpl w:val="CFD24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1082170">
    <w:abstractNumId w:val="39"/>
  </w:num>
  <w:num w:numId="2" w16cid:durableId="993337480">
    <w:abstractNumId w:val="18"/>
  </w:num>
  <w:num w:numId="3" w16cid:durableId="2090616221">
    <w:abstractNumId w:val="13"/>
  </w:num>
  <w:num w:numId="4" w16cid:durableId="607009886">
    <w:abstractNumId w:val="10"/>
  </w:num>
  <w:num w:numId="5" w16cid:durableId="1560439889">
    <w:abstractNumId w:val="24"/>
  </w:num>
  <w:num w:numId="6" w16cid:durableId="6451126">
    <w:abstractNumId w:val="2"/>
  </w:num>
  <w:num w:numId="7" w16cid:durableId="136731782">
    <w:abstractNumId w:val="21"/>
  </w:num>
  <w:num w:numId="8" w16cid:durableId="8677427">
    <w:abstractNumId w:val="31"/>
  </w:num>
  <w:num w:numId="9" w16cid:durableId="824928375">
    <w:abstractNumId w:val="12"/>
  </w:num>
  <w:num w:numId="10" w16cid:durableId="629828429">
    <w:abstractNumId w:val="36"/>
  </w:num>
  <w:num w:numId="11" w16cid:durableId="715469066">
    <w:abstractNumId w:val="20"/>
  </w:num>
  <w:num w:numId="12" w16cid:durableId="30614854">
    <w:abstractNumId w:val="35"/>
  </w:num>
  <w:num w:numId="13" w16cid:durableId="967197595">
    <w:abstractNumId w:val="23"/>
  </w:num>
  <w:num w:numId="14" w16cid:durableId="1370690544">
    <w:abstractNumId w:val="4"/>
  </w:num>
  <w:num w:numId="15" w16cid:durableId="747730047">
    <w:abstractNumId w:val="37"/>
  </w:num>
  <w:num w:numId="16" w16cid:durableId="851918807">
    <w:abstractNumId w:val="28"/>
  </w:num>
  <w:num w:numId="17" w16cid:durableId="1720283918">
    <w:abstractNumId w:val="16"/>
  </w:num>
  <w:num w:numId="18" w16cid:durableId="289362522">
    <w:abstractNumId w:val="5"/>
  </w:num>
  <w:num w:numId="19" w16cid:durableId="1556159352">
    <w:abstractNumId w:val="11"/>
  </w:num>
  <w:num w:numId="20" w16cid:durableId="1582831904">
    <w:abstractNumId w:val="7"/>
  </w:num>
  <w:num w:numId="21" w16cid:durableId="995838412">
    <w:abstractNumId w:val="34"/>
  </w:num>
  <w:num w:numId="22" w16cid:durableId="1845121826">
    <w:abstractNumId w:val="0"/>
  </w:num>
  <w:num w:numId="23" w16cid:durableId="902982710">
    <w:abstractNumId w:val="8"/>
  </w:num>
  <w:num w:numId="24" w16cid:durableId="1112550086">
    <w:abstractNumId w:val="14"/>
  </w:num>
  <w:num w:numId="25" w16cid:durableId="1000810173">
    <w:abstractNumId w:val="33"/>
  </w:num>
  <w:num w:numId="26" w16cid:durableId="8605982">
    <w:abstractNumId w:val="17"/>
  </w:num>
  <w:num w:numId="27" w16cid:durableId="1599487426">
    <w:abstractNumId w:val="38"/>
  </w:num>
  <w:num w:numId="28" w16cid:durableId="769082637">
    <w:abstractNumId w:val="26"/>
  </w:num>
  <w:num w:numId="29" w16cid:durableId="571083746">
    <w:abstractNumId w:val="1"/>
  </w:num>
  <w:num w:numId="30" w16cid:durableId="537082964">
    <w:abstractNumId w:val="6"/>
  </w:num>
  <w:num w:numId="31" w16cid:durableId="1651981149">
    <w:abstractNumId w:val="15"/>
  </w:num>
  <w:num w:numId="32" w16cid:durableId="586161238">
    <w:abstractNumId w:val="29"/>
  </w:num>
  <w:num w:numId="33" w16cid:durableId="1802965540">
    <w:abstractNumId w:val="32"/>
  </w:num>
  <w:num w:numId="34" w16cid:durableId="136995381">
    <w:abstractNumId w:val="3"/>
  </w:num>
  <w:num w:numId="35" w16cid:durableId="979379462">
    <w:abstractNumId w:val="41"/>
  </w:num>
  <w:num w:numId="36" w16cid:durableId="267352655">
    <w:abstractNumId w:val="40"/>
  </w:num>
  <w:num w:numId="37" w16cid:durableId="1942881831">
    <w:abstractNumId w:val="22"/>
  </w:num>
  <w:num w:numId="38" w16cid:durableId="2008436316">
    <w:abstractNumId w:val="30"/>
  </w:num>
  <w:num w:numId="39" w16cid:durableId="1595823621">
    <w:abstractNumId w:val="27"/>
  </w:num>
  <w:num w:numId="40" w16cid:durableId="1467698869">
    <w:abstractNumId w:val="19"/>
  </w:num>
  <w:num w:numId="41" w16cid:durableId="2140802150">
    <w:abstractNumId w:val="9"/>
  </w:num>
  <w:num w:numId="42" w16cid:durableId="10877726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0209D0"/>
    <w:rsid w:val="000F7B47"/>
    <w:rsid w:val="0011547D"/>
    <w:rsid w:val="00123C59"/>
    <w:rsid w:val="001C78BB"/>
    <w:rsid w:val="001F5418"/>
    <w:rsid w:val="003437E5"/>
    <w:rsid w:val="00345AD9"/>
    <w:rsid w:val="00357824"/>
    <w:rsid w:val="00397E67"/>
    <w:rsid w:val="0042079D"/>
    <w:rsid w:val="0047513B"/>
    <w:rsid w:val="00486603"/>
    <w:rsid w:val="00556E98"/>
    <w:rsid w:val="0058582E"/>
    <w:rsid w:val="0064037E"/>
    <w:rsid w:val="006B12E8"/>
    <w:rsid w:val="006D6BDE"/>
    <w:rsid w:val="00726CEB"/>
    <w:rsid w:val="0083405E"/>
    <w:rsid w:val="008539C4"/>
    <w:rsid w:val="008A4510"/>
    <w:rsid w:val="009A0D1C"/>
    <w:rsid w:val="00A11696"/>
    <w:rsid w:val="00A12A82"/>
    <w:rsid w:val="00A74C96"/>
    <w:rsid w:val="00BD0426"/>
    <w:rsid w:val="00C554A9"/>
    <w:rsid w:val="00CB3B16"/>
    <w:rsid w:val="00CB6C8B"/>
    <w:rsid w:val="00D05113"/>
    <w:rsid w:val="00D21372"/>
    <w:rsid w:val="00D63924"/>
    <w:rsid w:val="00DD081C"/>
    <w:rsid w:val="00E0568C"/>
    <w:rsid w:val="00E3499D"/>
    <w:rsid w:val="00EB3D91"/>
    <w:rsid w:val="00EF2BC9"/>
    <w:rsid w:val="00F51B2C"/>
    <w:rsid w:val="00F723DE"/>
    <w:rsid w:val="00F75A5B"/>
    <w:rsid w:val="00F840AA"/>
    <w:rsid w:val="00FB06C0"/>
    <w:rsid w:val="00FE1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semiHidden/>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3405E"/>
    <w:rPr>
      <w:color w:val="0563C1" w:themeColor="hyperlink"/>
      <w:u w:val="single"/>
    </w:rPr>
  </w:style>
  <w:style w:type="character" w:styleId="UnresolvedMention">
    <w:name w:val="Unresolved Mention"/>
    <w:basedOn w:val="DefaultParagraphFont"/>
    <w:uiPriority w:val="99"/>
    <w:semiHidden/>
    <w:unhideWhenUsed/>
    <w:rsid w:val="00834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467282055">
      <w:bodyDiv w:val="1"/>
      <w:marLeft w:val="0"/>
      <w:marRight w:val="0"/>
      <w:marTop w:val="0"/>
      <w:marBottom w:val="0"/>
      <w:divBdr>
        <w:top w:val="none" w:sz="0" w:space="0" w:color="auto"/>
        <w:left w:val="none" w:sz="0" w:space="0" w:color="auto"/>
        <w:bottom w:val="none" w:sz="0" w:space="0" w:color="auto"/>
        <w:right w:val="none" w:sz="0" w:space="0" w:color="auto"/>
      </w:divBdr>
    </w:div>
    <w:div w:id="568418643">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519660349">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yhealthdashboard.com/data-access" TargetMode="External"/><Relationship Id="rId5" Type="http://schemas.openxmlformats.org/officeDocument/2006/relationships/hyperlink" Target="https://www.datasciencecentral.com/ai-driven-predictive-analytics-for-revenue-forecasting-in-health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17</cp:revision>
  <dcterms:created xsi:type="dcterms:W3CDTF">2025-02-12T21:47:00Z</dcterms:created>
  <dcterms:modified xsi:type="dcterms:W3CDTF">2025-02-17T03:37:00Z</dcterms:modified>
</cp:coreProperties>
</file>