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tx_ad_trncinhfaub6s3f">
        <w:r>
          <w:rPr>
            <w:rStyle w:val="Hyperlink"/>
          </w:rPr>
          <w:t xml:space="preserve">The Testing Pyramid by Martin Fowler</w:t>
        </w:r>
      </w:hyperlink>
      <w:r>
        <w:rPr>
          <w:color w:val="657084"/>
          <w:sz w:val="18"/>
          <w:szCs w:val="18"/>
        </w:rPr>
        <w:t xml:space="preserve"> — https://martinfowler.com/articles/practical-test-pyramid.html</w:t>
      </w:r>
    </w:p>
    <w:p>
      <w:hyperlink w:history="1" r:id="rIdw9cfmisngapuq2ii8rgb9">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The Foundation · RANK: Rank: Junior Wire Auditor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schedules and class registrations, but the app keeps freezing on their screens with endless spinning loading circles. The mobile developers insist their app is fine and blame the server team. The backend server developers insist their database is healthy and blame the phone app. Security rules strictly forbid giving the phone app direct access to the server database password. The phone and server must communicate through APIs: digital messengers that carry questions and answers across the network. As Lead API Test Automation Architect, your job is to step into the war room, find out why the two systems are failing to communicate, and build automated tests in Postman so launch day never crashes again.
How We Will Approach This Mission: We cannot fix a car if we do not know what is under the hood. Right now, we do not know the basics of APIs, so we cannot diagnose why the server is crashing. We will approach Mission 1 in three clear, purposeful phases:
• Phase 1 (Chapter 1 · Right Now): The Foundation. We master the basics of APIs, learn how phone apps and servers communicate, see how backend developers write API code in Python, and inspect real live messages directly in the browser. Outcome: You gain the fundamental knowledge needed to look past the screen and inspect network messages with confidence.
• Phase 2 (Chapter 2 · Next Step): The Investigation. We decode the language of the wire: learning the five actions (GET, POST, PUT, PATCH, DELETE) and status codes (200 OK to 500 server crash). Outcome: You find the exact hidden 500 error that crashed the campus bus coordinate lookup.
• Phase 3 (Chapter 3 · Mission Victory): The Automation. We set up Postman, build a shared team workspace, and create our first automated test suite. Outcome: Mission 1 Cleared! The campus transit API is fully protected by automated tests so this crisis never happens again.</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Students are stranded at bus stops because the campus mobile app freezes with spinning loading circles. • The phone app and the backend server must communicate through APIs without sharing private database passwords. • We cannot fix an API crisis if we do not understand the core fundamentals of APIs first.</w:t>
            </w:r>
          </w:p>
          <w:p>
            <w:pPr>
              <w:spacing w:after="120" w:line="300"/>
            </w:pPr>
            <w:r>
              <w:rPr>
                <w:b/>
                <w:bCs/>
              </w:rPr>
              <w:t xml:space="preserve">What we need: </w:t>
            </w:r>
            <w:r>
              <w:t xml:space="preserve">Phase 1 Foundation: Understand how phone apps and servers talk like a diner ordering food through a waiter. • Phase 1 Inspection: See how backend developers write API code in Python to answer questions. • Phase 1 Hands On: Inspect real, live API messages directly in your browser with zero complicated setup. • Phase 1 Strategy: Learn why testing APIs is faster and more dependable than clicking buttons on a phone screen.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p>
      <w:pPr>
        <w:spacing w:after="120" w:line="300"/>
      </w:pPr>
      <w:r>
        <w:t xml:space="preserve">Think about the Weather app on your phone. When you open it, the screen tells you: *It is 24 degrees and sunny outside.* Did your phone launch a weather satellite into space? Did Apple build physical thermometers on every street corner? Of course not.</w:t>
      </w:r>
    </w:p>
    <w:p>
      <w:pPr>
        <w:spacing w:after="120" w:line="300"/>
      </w:pPr>
      <w:r>
        <w:t xml:space="preserve">Your phone simply asked a weather computer: *What is the temperature in my town right now?* The weather computer checked its database and replied: *24 degrees and sunny.* Your phone took that simple answer and drew a nice yellow sun on your screen. That quick conversation is an API.</w:t>
      </w:r>
    </w:p>
    <w:p>
      <w:pPr>
        <w:spacing w:after="120" w:line="300"/>
      </w:pPr>
      <w:r>
        <w:t xml:space="preserve">Think about booking a flight on Google Flights or MakeMyTrip. When you search for flights, you see ticket prices from multiple airlines on one screen. Did those airlines give Google their secret computer passwords? Did they let outside companies touch their private booking systems? Absolutely not. Instead, Google asks each airline API: *What flights do you have today?* Each airline API checks their private system and sends back the prices. That is the beauty of an API: two different companies can share information safely without sharing passwords.</w:t>
      </w:r>
    </w:p>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Universal USB Cable Analogy: Complete Freedom to Change</w:t>
            </w:r>
          </w:p>
          <w:p>
            <w:pPr>
              <w:spacing w:after="120" w:line="300"/>
            </w:pPr>
            <w:r>
              <w:t xml:space="preserve">Think of a standard USB charging cable. You can plug it into an Apple iPad, a Samsung phone, a Dell laptop, or a Kindle reader.</w:t>
            </w:r>
          </w:p>
          <w:p>
            <w:pPr>
              <w:spacing w:after="120" w:line="300"/>
            </w:pPr>
            <w:r>
              <w:t xml:space="preserve">The company making the laptop does not need to know what brand of phone you buy, and the charger company does not care what laptop you own.</w:t>
            </w:r>
          </w:p>
          <w:p>
            <w:pPr>
              <w:spacing w:after="120" w:line="300"/>
            </w:pPr>
            <w:r>
              <w:t xml:space="preserve">Apple can redesign the phone with a faster screen, and the cable still charges it. The laptop maker can upgrade the processor, and the cable still connects.</w:t>
            </w:r>
          </w:p>
          <w:p>
            <w:pPr>
              <w:spacing w:after="120" w:line="300"/>
            </w:pPr>
            <w:r>
              <w:t xml:space="preserve">In software, the API is that standard cable. The phone developers can redesign the entire mobile app, and the server developers can rewrite their database. As long as the API in the middle stays the same, neither side ever breaks!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October 2013 Launch Crisis</w:t>
            </w:r>
          </w:p>
          <w:p>
            <w:pPr>
              <w:spacing w:after="120" w:line="300"/>
            </w:pPr>
            <w:r>
              <w:rPr>
                <w:b/>
                <w:bCs/>
                <w:color w:val="263A67"/>
              </w:rPr>
              <w:t xml:space="preserve">Healthcare.gov Launch Crash: The Real Cost of Untested Wire Contracts</w:t>
            </w:r>
          </w:p>
          <w:p>
            <w:pPr>
              <w:spacing w:after="120" w:line="300"/>
            </w:pPr>
            <w:r>
              <w:t xml:space="preserve">When the United States federal health insurance exchange launched in October 2013, millions of citizens flooded the portal. Within two hours, the entire platform stalled with blank screens. What was the core cause? The frontend user interface team and backend insurance database teams had never performed end to end automated API testing against real network data. The frontend expected user records formatted with specific camelCase field names, while the backend produced differing keys. Because neither team verified the API messages traveling across the network wire before opening the public doors, the user interface froze while millions were locked out.</w:t>
            </w:r>
          </w:p>
          <w:p>
            <w:pPr>
              <w:spacing w:after="120" w:line="300"/>
            </w:pPr>
            <w:r>
              <w:rPr>
                <w:b/>
                <w:bCs/>
                <w:color w:val="9A5B00"/>
              </w:rPr>
              <w:t xml:space="preserve">Key Architectural Lesson: </w:t>
            </w:r>
            <w:r>
              <w:t xml:space="preserve">Never trust user interfaces alone to validate system health. Wire contracts must be rigorously verified at the API boundary using automated assertions before opening services to users.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p>
      <w:pPr>
        <w:spacing w:after="120" w:line="300"/>
      </w:pPr>
      <w:r>
        <w:t xml:space="preserve">Before looking at code, let us understand how computers exchange notes. They use a simple format called JSON. A JSON note is just plain text with labels and values inside curly brackets: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t xml:space="preserve">Notice how clean that note is. A label on the left, a value on the right. There are no secret symbols or machine code. Because it is simple plain text, every computer language on Earth can read and write it easily.</w:t>
      </w:r>
    </w:p>
    <w:p>
      <w:pPr>
        <w:spacing w:after="120" w:line="300"/>
      </w:pPr>
      <w:r>
        <w:t xml:space="preserve">Now, let us build a real server API in three tiny, digestible pieces using Python:</w:t>
      </w:r>
    </w:p>
    <w:p>
      <w:pPr>
        <w:spacing w:after="120" w:line="300"/>
      </w:pPr>
      <w:r>
        <w:t xml:space="preserve">Piece 1: Giving Our Service a Name. We bring in our web tool and give our service a title: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t xml:space="preserve">Piece 2: Setting the Address Door. We tell the server which web address to listen for: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t xml:space="preserve">Piece 3: Doing the Work and Packing the Answer. The server takes the student latitude and longitude numbers, checks if they are on campus, and packs the answer into our simple JSON note: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Putting It All Together: Combining the Three Pieces into One Complete Service. Look at what happens when we combine those three pieces together: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simple code, a real API is running, listening for requests, and returning answers to thousands of student phones.</w:t>
            </w:r>
          </w:p>
          <w:p>
            <w:pPr>
              <w:spacing w:after="120" w:line="300"/>
            </w:pPr>
            <w:r>
              <w:t xml:space="preserve">As software testers, we do not need to write their server code. Our mission is to test from the outside: making sure good questions get good answers, and bad questions get handled safely without crashing the system.</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Endless Spinning Wheel</w:t>
            </w:r>
          </w:p>
          <w:p>
            <w:pPr>
              <w:spacing w:after="120" w:line="300"/>
            </w:pPr>
            <w:r>
              <w:t xml:space="preserve">It is 8:15 AM on launch morning. A student opens the campus transit app at the central bus stop. The screen displays a university logo and an endless spinning circle. The mobile developer claims: "My Swift UI code is flawless; the button was clicked properly!" The backend developer claims: "Our PostgreSQL database CPU is at 2 percent!" As Lead Automation Architect, what is your first diagnostic move?</w:t>
            </w:r>
          </w:p>
          <w:p>
            <w:pPr>
              <w:spacing w:after="120" w:line="300"/>
            </w:pPr>
            <w:r>
              <w:rPr>
                <w:b/>
                <w:bCs/>
              </w:rPr>
              <w:t xml:space="preserve">A. </w:t>
            </w:r>
            <w:r>
              <w:t xml:space="preserve">Rewrite the mobile button click handler in Swift to retry three times when clicked.</w:t>
            </w:r>
          </w:p>
          <w:p>
            <w:pPr>
              <w:spacing w:after="120" w:line="300"/>
            </w:pPr>
            <w:r>
              <w:rPr>
                <w:b/>
                <w:bCs/>
              </w:rPr>
              <w:t xml:space="preserve">B. </w:t>
            </w:r>
            <w:r>
              <w:t xml:space="preserve">Restart the database server cluster and allocate double the RAM to clear query memory.</w:t>
            </w:r>
          </w:p>
          <w:p>
            <w:pPr>
              <w:spacing w:after="120" w:line="300"/>
            </w:pPr>
            <w:r>
              <w:rPr>
                <w:b/>
                <w:bCs/>
              </w:rPr>
              <w:t xml:space="preserve">C. </w:t>
            </w:r>
            <w:r>
              <w:t xml:space="preserve">Open the network wire inspector to observe the raw HTTP request and server response payload.</w:t>
            </w:r>
          </w:p>
          <w:p>
            <w:pPr>
              <w:spacing w:after="120" w:line="300"/>
            </w:pPr>
            <w:r>
              <w:rPr>
                <w:b/>
                <w:bCs/>
              </w:rPr>
              <w:t xml:space="preserve">D. </w:t>
            </w:r>
            <w:r>
              <w:t xml:space="preserve">File an urgent bug ticket with the design team to replace the spinning wheel with a loading bar.</w:t>
            </w:r>
          </w:p>
          <w:p>
            <w:pPr>
              <w:spacing w:after="120" w:line="300"/>
            </w:pPr>
            <w:r>
              <w:rPr>
                <w:b/>
                <w:bCs/>
                <w:color w:val="168A8A"/>
              </w:rPr>
              <w:t xml:space="preserve">TACTICAL TRIUMPH: </w:t>
            </w:r>
            <w:r>
              <w:t xml:space="preserve">You bypassed UI assumptions and inspected the wire directly! In minutes, you see the GET request to /v1/bus/coordinates returned an HTTP 500 error because a coordinate resolver crashed. The mobile app hung because it never received JSON.</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Phase 1 Complete: The API Foundation Mastered</w:t>
            </w:r>
          </w:p>
          <w:p>
            <w:pPr>
              <w:spacing w:after="120" w:line="300"/>
            </w:pPr>
            <w:r>
              <w:t xml:space="preserve">You have cleared Phase 1 of our Mission! Because we started with no API knowledge, we took the time to understand the basics: how phone apps talk to servers, how backends build API code in Python, and how to inspect live messages on the wire. You now have the exact foundation needed to advance to Phase 2, where we will uncover the hidden 500 error that broke the campus bus app!</w:t>
            </w:r>
          </w:p>
          <w:p>
            <w:pPr>
              <w:spacing w:after="120" w:line="300"/>
            </w:pPr>
            <w:r>
              <w:rPr>
                <w:b/>
                <w:bCs/>
                <w:color w:val="4659A7"/>
              </w:rPr>
              <w:t xml:space="preserve">Tactical Superpowers Mastered: </w:t>
            </w:r>
          </w:p>
          <w:p>
            <w:pPr>
              <w:pStyle w:val="ListParagraph"/>
              <w:numPr>
                <w:ilvl w:val="0"/>
                <w:numId w:val="3"/>
              </w:numPr>
              <w:spacing w:after="120" w:line="300"/>
            </w:pPr>
            <w:r>
              <w:t xml:space="preserve">Inspecting live messages between phone apps and servers without getting confused by screen buttons</w:t>
            </w:r>
          </w:p>
          <w:p>
            <w:pPr>
              <w:pStyle w:val="ListParagraph"/>
              <w:numPr>
                <w:ilvl w:val="0"/>
                <w:numId w:val="3"/>
              </w:numPr>
              <w:spacing w:after="120" w:line="300"/>
            </w:pPr>
            <w:r>
              <w:t xml:space="preserve">Testing location coordinate lookups using free open data without complex setup</w:t>
            </w:r>
          </w:p>
          <w:p>
            <w:pPr>
              <w:pStyle w:val="ListParagraph"/>
              <w:numPr>
                <w:ilvl w:val="0"/>
                <w:numId w:val="3"/>
              </w:numPr>
              <w:spacing w:after="120" w:line="300"/>
            </w:pPr>
            <w:r>
              <w:t xml:space="preserve">Understanding how backend Python code receives questions and returns clean data</w:t>
            </w:r>
          </w:p>
          <w:p>
            <w:pPr>
              <w:pStyle w:val="ListParagraph"/>
              <w:numPr>
                <w:ilvl w:val="0"/>
                <w:numId w:val="3"/>
              </w:numPr>
              <w:spacing w:after="120" w:line="300"/>
            </w:pPr>
            <w:r>
              <w:t xml:space="preserve">Using the Testing Pyramid to build fast and dependable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Bridged the communication divide between mobile and server teams using the universal language of APIs</w:t>
            </w:r>
          </w:p>
          <w:p>
            <w:pPr>
              <w:pStyle w:val="ListParagraph"/>
              <w:numPr>
                <w:ilvl w:val="0"/>
                <w:numId w:val="3"/>
              </w:numPr>
              <w:spacing w:after="120" w:line="300"/>
            </w:pPr>
            <w:r>
              <w:t xml:space="preserve">Protected private database passwords from leaking inside mobile phone downloads</w:t>
            </w:r>
          </w:p>
          <w:p>
            <w:pPr>
              <w:pStyle w:val="ListParagraph"/>
              <w:numPr>
                <w:ilvl w:val="0"/>
                <w:numId w:val="3"/>
              </w:numPr>
              <w:spacing w:after="120" w:line="300"/>
            </w:pPr>
            <w:r>
              <w:t xml:space="preserve">Established the diagnostic foundation required to uncover the hidden 500 server crash in Phase 2</w:t>
            </w:r>
          </w:p>
          <w:p>
            <w:pPr>
              <w:spacing w:after="120" w:line="300"/>
            </w:pPr>
            <w:r>
              <w:rPr>
                <w:b/>
                <w:bCs/>
              </w:rPr>
              <w:t xml:space="preserve">War Room Takeaway: </w:t>
            </w:r>
            <w:r>
              <w:t xml:space="preserve">Phase 1 gave us our vision. We no longer see opaque buttons on a screen; we see questions and answers flowing across the wire. Now we are ready for Phase 2: finding the bug!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to Phase 2: Finding the Root Cause of the Crash</w:t>
            </w:r>
          </w:p>
          <w:p>
            <w:pPr>
              <w:spacing w:after="120" w:line="300"/>
            </w:pPr>
            <w:r>
              <w:t xml:space="preserve">With Phase 1 cleared, you have the foundational knowledge. In Chapter 2 (Phase 2), we put on our detective hats: we decode GET, POST, PUT, and DELETE actions, inspect status codes, and uncover the exact 500 server crash that crippled the campus bus app on launch day!</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x_ad_trncinhfaub6s3f" Type="http://schemas.openxmlformats.org/officeDocument/2006/relationships/hyperlink" Target="https://martinfowler.com/articles/practical-test-pyramid.html" TargetMode="External"/><Relationship Id="rIdw9cfmisngapuq2ii8rgb9"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2026-09-22T16:14:00.664Z</dcterms:created>
  <dcterms:modified xsi:type="dcterms:W3CDTF">2026-09-22T16:14:00.664Z</dcterms:modified>
</cp:coreProperties>
</file>

<file path=docProps/custom.xml><?xml version="1.0" encoding="utf-8"?>
<Properties xmlns="http://schemas.openxmlformats.org/officeDocument/2006/custom-properties" xmlns:vt="http://schemas.openxmlformats.org/officeDocument/2006/docPropsVTypes"/>
</file>