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sajm1ftyqrqle--vmzapr">
        <w:r>
          <w:rPr>
            <w:rStyle w:val="Hyperlink"/>
          </w:rPr>
          <w:t xml:space="preserve">The Testing Pyramid by Martin Fowler</w:t>
        </w:r>
      </w:hyperlink>
      <w:r>
        <w:rPr>
          <w:color w:val="657084"/>
          <w:sz w:val="18"/>
          <w:szCs w:val="18"/>
        </w:rPr>
        <w:t xml:space="preserve"> — https://martinfowler.com/articles/practical-test-pyramid.html</w:t>
      </w:r>
    </w:p>
    <w:p>
      <w:hyperlink w:history="1" r:id="rIdny-n5viraqg3-l2ewpaoc">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The campus launch crisis, how phone apps and servers talk, the friendly restaurant analogy, and inspecting live web messages.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1 of 3: The Foundation · RANK: Rank: Junior Wire Auditor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The Core Protocol and Campus Cloud Integration</w:t>
            </w:r>
          </w:p>
          <w:p>
            <w:pPr>
              <w:spacing w:after="120" w:line="300"/>
            </w:pPr>
            <w:r>
              <w:t xml:space="preserve">Welcome to Apex Campus. Today is launch day for our new university app, and we have an emergency: thousands of students downloaded the app to check bus schedules and class registrations, but the app keeps freezing on their screens with endless spinning loading circles. The mobile developers insist their app is fine and blame the server team. The backend server developers insist their database is healthy and blame the phone app. Security rules strictly forbid giving the phone app direct access to the server database password. The phone and server must communicate through APIs: digital messengers that carry questions and answers across the network. As Lead API Test Automation Architect, your job is to step into the war room, find out why the two systems are failing to communicate, and build automated tests in Postman so launch day never crashes again.</w:t>
            </w:r>
          </w:p>
          <w:p>
            <w:pPr>
              <w:jc w:val="center"/>
            </w:pPr>
            <w:r>
              <w:drawing>
                <wp:inline distT="0" distB="0" distL="0" distR="0">
                  <wp:extent cx="4953000" cy="2705100"/>
                  <wp:effectExtent t="0" r="0" b="0" l="0"/>
                  <wp:docPr id="1" name="The Apex Campus War Room showing campus bus tracking and digital network inspection." descr="The Apex Campus War Room showing campus bus tracking and digital network inspection." title="The Apex Campus War Room showing campus bus tracking and digital network insp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Campus War Room: Finding out why the student mobile app stopped talking to the server.</w:t>
            </w:r>
          </w:p>
          <w:p>
            <w:pPr>
              <w:spacing w:after="120" w:line="300"/>
            </w:pPr>
            <w:r>
              <w:rPr>
                <w:b/>
                <w:bCs/>
                <w:color w:val="4659A7"/>
              </w:rPr>
              <w:t xml:space="preserve">1  </w:t>
            </w:r>
            <w:r>
              <w:t xml:space="preserve">The Live Map: Showing campus bus locations, student phone requests, and server response times.</w:t>
            </w:r>
          </w:p>
          <w:p>
            <w:pPr>
              <w:spacing w:after="120" w:line="300"/>
            </w:pPr>
            <w:r>
              <w:rPr>
                <w:b/>
                <w:bCs/>
                <w:color w:val="4659A7"/>
              </w:rPr>
              <w:t xml:space="preserve">2  </w:t>
            </w:r>
            <w:r>
              <w:t xml:space="preserve">The Mystery Crash: The phone screen got stuck on a spinning loading circle because the server failed while looking up campus coordinates.</w:t>
            </w:r>
          </w:p>
          <w:p>
            <w:pPr>
              <w:spacing w:after="120" w:line="300"/>
            </w:pPr>
            <w:r>
              <w:rPr>
                <w:b/>
                <w:bCs/>
                <w:color w:val="4659A7"/>
              </w:rPr>
              <w:t xml:space="preserve">3  </w:t>
            </w:r>
            <w:r>
              <w:t xml:space="preserve">Looking Under the Hood: Skipping the phone buttons to inspect the actual digital messages traveling back and forth across the network.</w:t>
            </w:r>
          </w:p>
          <w:p>
            <w:pPr>
              <w:spacing w:after="120" w:line="300"/>
            </w:pPr>
            <w:r>
              <w:rPr>
                <w:b/>
                <w:bCs/>
              </w:rPr>
              <w:t xml:space="preserve">What we know: </w:t>
            </w:r>
            <w:r>
              <w:t xml:space="preserve">Students are stranded at bus stops because the campus mobile app freezes with spinning loading circles. • The phone app and the backend server must communicate through APIs without sharing private database passwords. • We cannot fix an API crisis if we do not understand the core fundamentals of APIs first.</w:t>
            </w:r>
          </w:p>
          <w:p>
            <w:pPr>
              <w:spacing w:after="120" w:line="300"/>
            </w:pPr>
            <w:r>
              <w:rPr>
                <w:b/>
                <w:bCs/>
              </w:rPr>
              <w:t xml:space="preserve">What we need: </w:t>
            </w:r>
            <w:r>
              <w:t xml:space="preserve">Phase 1 Foundation: Understand how phone apps and servers talk like a diner ordering food through a waiter. • Phase 1 Inspection: See how backend developers write API code in Python to answer questions. • Phase 1 Hands On: Inspect real, live API messages directly in your browser with zero complicated setup. • Phase 1 Strategy: Learn why testing APIs is faster and more dependable than clicking buttons on a phone screen.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How We Will Approach Mission 1: The 3 Phase Battle Plan</w:t>
            </w:r>
          </w:p>
          <w:p>
            <w:pPr>
              <w:spacing w:after="120" w:line="300"/>
            </w:pPr>
            <w:r>
              <w:t xml:space="preserve">We cannot fix a car if we do not know what is under the hood. Right now, we do not know the basics of APIs, so we cannot diagnose why the server is crashing. We will approach Mission 1 in three clear, purposeful phases:</w:t>
            </w:r>
          </w:p>
          <w:p>
            <w:pPr>
              <w:spacing w:after="120" w:line="300"/>
            </w:pPr>
            <w:r>
              <w:rPr>
                <w:b/>
                <w:bCs/>
                <w:color w:val="168A8A"/>
              </w:rPr>
              <w:t xml:space="preserve">Phase 1 (Chapter 1 · Right Now): The Foundation </w:t>
            </w:r>
            <w:r>
              <w:rPr>
                <w:b/>
                <w:bCs/>
                <w:color w:val="168A8A"/>
              </w:rPr>
              <w:t xml:space="preserve">[CURRENT FOCUS]</w:t>
            </w:r>
          </w:p>
          <w:p>
            <w:pPr>
              <w:spacing w:after="120" w:line="300"/>
            </w:pPr>
            <w:r>
              <w:t xml:space="preserve">We master the basics of APIs, learn how phone apps and servers communicate, see how backend developers write API code in Python, and inspect real live messages directly in the browser.</w:t>
            </w:r>
          </w:p>
          <w:p>
            <w:pPr>
              <w:spacing w:after="120" w:line="300"/>
            </w:pPr>
            <w:r>
              <w:rPr>
                <w:b/>
                <w:bCs/>
                <w:color w:val="168A8A"/>
              </w:rPr>
              <w:t xml:space="preserve">Outcome: </w:t>
            </w:r>
            <w:r>
              <w:t xml:space="preserve">You gain the fundamental knowledge needed to look past the screen and inspect network messages with confidence.</w:t>
            </w:r>
          </w:p>
          <w:p>
            <w:pPr>
              <w:spacing w:after="120" w:line="300"/>
            </w:pPr>
            <w:r>
              <w:rPr>
                <w:b/>
                <w:bCs/>
                <w:color w:val="263A67"/>
              </w:rPr>
              <w:t xml:space="preserve">Phase 2 (Chapter 2 · Next Step): The Investigation </w:t>
            </w:r>
          </w:p>
          <w:p>
            <w:pPr>
              <w:spacing w:after="120" w:line="300"/>
            </w:pPr>
            <w:r>
              <w:t xml:space="preserve">We decode the language of the wire: learning the five actions (GET, POST, PUT, PATCH, DELETE) and status codes (200 OK to 500 server crash).</w:t>
            </w:r>
          </w:p>
          <w:p>
            <w:pPr>
              <w:spacing w:after="120" w:line="300"/>
            </w:pPr>
            <w:r>
              <w:rPr>
                <w:b/>
                <w:bCs/>
                <w:color w:val="168A8A"/>
              </w:rPr>
              <w:t xml:space="preserve">Outcome: </w:t>
            </w:r>
            <w:r>
              <w:t xml:space="preserve">You find the exact hidden 500 error that crashed the campus bus coordinate lookup.</w:t>
            </w:r>
          </w:p>
          <w:p>
            <w:pPr>
              <w:spacing w:after="120" w:line="300"/>
            </w:pPr>
            <w:r>
              <w:rPr>
                <w:b/>
                <w:bCs/>
                <w:color w:val="263A67"/>
              </w:rPr>
              <w:t xml:space="preserve">Phase 3 (Chapter 3 · Mission Victory): The Automation </w:t>
            </w:r>
          </w:p>
          <w:p>
            <w:pPr>
              <w:spacing w:after="120" w:line="300"/>
            </w:pPr>
            <w:r>
              <w:t xml:space="preserve">We set up Postman, build a shared team workspace, and create our first automated test suite.</w:t>
            </w:r>
          </w:p>
          <w:p>
            <w:pPr>
              <w:spacing w:after="120" w:line="300"/>
            </w:pPr>
            <w:r>
              <w:rPr>
                <w:b/>
                <w:bCs/>
                <w:color w:val="168A8A"/>
              </w:rPr>
              <w:t xml:space="preserve">Outcome: </w:t>
            </w:r>
            <w:r>
              <w:t xml:space="preserve">Mission 1 Cleared! The campus transit API is fully protected by automated tests so this crisis never happens again.</w:t>
            </w:r>
          </w:p>
        </w:tc>
      </w:tr>
    </w:tbl>
    <w:p>
      <w:pPr>
        <w:pStyle w:val="Heading2"/>
        <w:keepNext/>
        <w:spacing w:after="100" w:before="240"/>
      </w:pPr>
      <w:r>
        <w:rPr>
          <w:b/>
          <w:bCs/>
          <w:color w:val="4659A7"/>
        </w:rPr>
        <w:t xml:space="preserve">Step 1: The Campus Crisis and the Waiter Analogy</w:t>
      </w:r>
    </w:p>
    <w:p>
      <w:pPr>
        <w:spacing w:after="120" w:line="300"/>
      </w:pPr>
      <w:r>
        <w:t xml:space="preserve">API stands for </w:t>
      </w:r>
      <w:r>
        <w:rPr>
          <w:b/>
          <w:bCs/>
        </w:rPr>
        <w:t xml:space="preserve">Application Programming Interface</w:t>
      </w:r>
      <w:r>
        <w:t xml:space="preserve">. Put simply, an API is a digital messenger that lets two different software programs talk to each other and share information securely.</w:t>
      </w:r>
    </w:p>
    <w:p>
      <w:pPr>
        <w:spacing w:after="120" w:line="300"/>
      </w:pPr>
      <w:r>
        <w:t xml:space="preserve">To understand why APIs are so important, look at what happened on our campus today. The student mobile app runs on phones. The course catalog and bus schedules live on distant university servers. Can a phone talk directly to the university database? Absolutely not. Storing the database password inside an app downloaded by thousands of students would let anyone open the app and steal confidential student records. Instead, the phone and server need a safe middleman: an API.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Restaurant Analogy: An API Acts as the Waiter</w:t>
            </w:r>
          </w:p>
          <w:p>
            <w:pPr>
              <w:spacing w:after="120" w:line="300"/>
            </w:pPr>
            <w:r>
              <w:rPr>
                <w:b/>
                <w:bCs/>
                <w:color w:val="4659A7"/>
                <w:sz w:val="22"/>
                <w:szCs w:val="22"/>
              </w:rPr>
              <w:t xml:space="preserve">ARCHITECTURAL MENTAL MODEL · The Restaurant Analogy: An API Acts as the Waiter</w:t>
            </w:r>
          </w:p>
          <w:p>
            <w:pPr>
              <w:spacing w:after="120" w:line="300"/>
            </w:pPr>
            <w:r>
              <w:t xml:space="preserve">Think of eating at a restaurant or campus dining hall. You do not walk into the kitchen, open the refrigerator, turn on the stove, and cook your own meal. That would create chaos and break kitchen safety rules. Instead, you sit at your table, look at the menu, and tell the waiter what you want. The waiter takes your order to the kitchen, the chefs prepare the meal, and the waiter brings the finished food back to your table. In software, your phone is the customer at the table, the backend server is the kitchen, and the API is the friendly waiter.</w:t>
            </w:r>
          </w:p>
          <w:p>
            <w:pPr>
              <w:jc w:val="center"/>
            </w:pPr>
            <w:r>
              <w:drawing>
                <wp:inline distT="0" distB="0" distL="0" distR="0">
                  <wp:extent cx="5334000" cy="2905125"/>
                  <wp:effectExtent t="0" r="0" b="0" l="0"/>
                  <wp:docPr id="1" name="The classic restaurant waiter analogy illustrating how an API mediates between a customer and the kitchen backend." descr="The classic restaurant waiter analogy illustrating how an API mediates between a customer and the kitchen backend." title="The classic restaurant waiter analogy illustrating how an API mediates between a customer and the kitche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an API acts as the waiter between client and server.</w:t>
            </w:r>
          </w:p>
          <w:p>
            <w:pPr>
              <w:spacing w:after="120" w:line="300"/>
            </w:pPr>
            <w:r>
              <w:rPr>
                <w:b/>
                <w:bCs/>
                <w:color w:val="4659A7"/>
              </w:rPr>
              <w:t xml:space="preserve">1  </w:t>
            </w:r>
            <w:r>
              <w:t xml:space="preserve">Step 1 (The Customer Orders): The student taps a button on their phone, asking for bus schedules.</w:t>
            </w:r>
          </w:p>
          <w:p>
            <w:pPr>
              <w:spacing w:after="120" w:line="300"/>
            </w:pPr>
            <w:r>
              <w:rPr>
                <w:b/>
                <w:bCs/>
                <w:color w:val="4659A7"/>
              </w:rPr>
              <w:t xml:space="preserve">2  </w:t>
            </w:r>
            <w:r>
              <w:t xml:space="preserve">Step 2 (The Waiter Carries the Order): The API takes that question safely across the internet to the server.</w:t>
            </w:r>
          </w:p>
          <w:p>
            <w:pPr>
              <w:spacing w:after="120" w:line="300"/>
            </w:pPr>
            <w:r>
              <w:rPr>
                <w:b/>
                <w:bCs/>
                <w:color w:val="4659A7"/>
              </w:rPr>
              <w:t xml:space="preserve">3  </w:t>
            </w:r>
            <w:r>
              <w:t xml:space="preserve">Step 3 (The Kitchen Prepares the Food): The server looks up the bus schedule in the database and prepares the answer.</w:t>
            </w:r>
          </w:p>
          <w:p>
            <w:pPr>
              <w:spacing w:after="120" w:line="300"/>
            </w:pPr>
            <w:r>
              <w:rPr>
                <w:b/>
                <w:bCs/>
                <w:color w:val="4659A7"/>
              </w:rPr>
              <w:t xml:space="preserve">4  </w:t>
            </w:r>
            <w:r>
              <w:t xml:space="preserve">Step 4 (The Waiter Brings the Food): The API delivers the neat response back to the phone screen for the student to read.</w:t>
            </w:r>
          </w:p>
        </w:tc>
      </w:tr>
    </w:tbl>
    <w:p>
      <w:pPr>
        <w:pStyle w:val="Heading2"/>
        <w:keepNext/>
        <w:spacing w:after="100" w:before="240"/>
      </w:pPr>
      <w:r>
        <w:rPr>
          <w:b/>
          <w:bCs/>
          <w:color w:val="4659A7"/>
        </w:rPr>
        <w:t xml:space="preserve">Step 2: Everyday Examples: How Apps Talk to Outside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Real World Scenarios: Weather and Flight Bookings</w:t>
            </w:r>
          </w:p>
          <w:p>
            <w:pPr>
              <w:spacing w:after="120" w:line="300"/>
            </w:pPr>
            <w:r>
              <w:t xml:space="preserve">You already use APIs dozens of times each day without realizing it. Here is how modern applications coordinate information across the network:</w:t>
            </w:r>
          </w:p>
          <w:p>
            <w:pPr>
              <w:spacing w:after="120" w:line="300"/>
            </w:pPr>
            <w:r>
              <w:rPr>
                <w:b/>
                <w:bCs/>
                <w:color w:val="263A67"/>
              </w:rPr>
              <w:t xml:space="preserve">☀️ Everyday Example 1: The Smartphone Weather App</w:t>
            </w:r>
          </w:p>
          <w:p>
            <w:pPr>
              <w:spacing w:after="120" w:line="300"/>
            </w:pPr>
            <w:r>
              <w:rPr>
                <w:b/>
                <w:bCs/>
              </w:rPr>
              <w:t xml:space="preserve">The Natural Question: </w:t>
            </w:r>
            <w:r>
              <w:rPr>
                <w:i/>
                <w:iCs/>
              </w:rPr>
              <w:t xml:space="preserve">When you open your phone and see: "It is 24 degrees and sunny outside."</w:t>
            </w:r>
          </w:p>
          <w:p>
            <w:pPr>
              <w:spacing w:after="120" w:line="300"/>
            </w:pPr>
            <w:r>
              <w:rPr>
                <w:b/>
                <w:bCs/>
              </w:rPr>
              <w:t xml:space="preserve">The Tech Reality Check: </w:t>
            </w:r>
            <w:r>
              <w:t xml:space="preserve">Did your phone launch a weather satellite into space? Did Apple or Google build physical thermometers on every street corner? Of course not.</w:t>
            </w:r>
          </w:p>
          <w:p>
            <w:pPr>
              <w:spacing w:after="120" w:line="300"/>
            </w:pPr>
            <w:r>
              <w:rPr>
                <w:b/>
                <w:bCs/>
                <w:color w:val="4659A7"/>
              </w:rPr>
              <w:t xml:space="preserve">Phone (Client): </w:t>
            </w:r>
            <w:r>
              <w:rPr>
                <w:i/>
                <w:iCs/>
              </w:rPr>
              <w:t xml:space="preserve">"What is the temperature in my town right now?"</w:t>
            </w:r>
          </w:p>
          <w:p>
            <w:pPr>
              <w:spacing w:after="120" w:line="300"/>
            </w:pPr>
            <w:r>
              <w:rPr>
                <w:b/>
                <w:bCs/>
                <w:color w:val="168A8A"/>
              </w:rPr>
              <w:t xml:space="preserve">Weather Server (Backend): </w:t>
            </w:r>
            <w:r>
              <w:rPr>
                <w:i/>
                <w:iCs/>
              </w:rPr>
              <w:t xml:space="preserve">"24 degrees and sunny."</w:t>
            </w:r>
          </w:p>
          <w:p>
            <w:pPr>
              <w:spacing w:after="120" w:line="300"/>
            </w:pPr>
            <w:r>
              <w:rPr>
                <w:b/>
                <w:bCs/>
                <w:color w:val="168A8A"/>
              </w:rPr>
              <w:t xml:space="preserve">Why This Matters: </w:t>
            </w:r>
            <w:r>
              <w:t xml:space="preserve">Your phone took that simple text answer and drew a cheerful yellow sun on your screen. That quick conversation is an API!</w:t>
            </w:r>
          </w:p>
          <w:p>
            <w:pPr>
              <w:spacing w:after="120" w:line="300"/>
            </w:pPr>
            <w:r>
              <w:rPr>
                <w:b/>
                <w:bCs/>
                <w:color w:val="263A67"/>
              </w:rPr>
              <w:t xml:space="preserve">✈️ Everyday Example 2: Google Flights and MakeMyTrip</w:t>
            </w:r>
          </w:p>
          <w:p>
            <w:pPr>
              <w:spacing w:after="120" w:line="300"/>
            </w:pPr>
            <w:r>
              <w:rPr>
                <w:b/>
                <w:bCs/>
              </w:rPr>
              <w:t xml:space="preserve">The Natural Question: </w:t>
            </w:r>
            <w:r>
              <w:rPr>
                <w:i/>
                <w:iCs/>
              </w:rPr>
              <w:t xml:space="preserve">When you search for flights and see ticket prices from multiple airlines on one screen.</w:t>
            </w:r>
          </w:p>
          <w:p>
            <w:pPr>
              <w:spacing w:after="120" w:line="300"/>
            </w:pPr>
            <w:r>
              <w:rPr>
                <w:b/>
                <w:bCs/>
              </w:rPr>
              <w:t xml:space="preserve">The Tech Reality Check: </w:t>
            </w:r>
            <w:r>
              <w:t xml:space="preserve">Did those airlines give Google their secret computer passwords? Did they let outside companies touch private booking systems? Absolutely not.</w:t>
            </w:r>
          </w:p>
          <w:p>
            <w:pPr>
              <w:spacing w:after="120" w:line="300"/>
            </w:pPr>
            <w:r>
              <w:rPr>
                <w:b/>
                <w:bCs/>
                <w:color w:val="4659A7"/>
              </w:rPr>
              <w:t xml:space="preserve">Flight Aggregator: </w:t>
            </w:r>
            <w:r>
              <w:rPr>
                <w:i/>
                <w:iCs/>
              </w:rPr>
              <w:t xml:space="preserve">"What flights and ticket prices do you have available today?"</w:t>
            </w:r>
          </w:p>
          <w:p>
            <w:pPr>
              <w:spacing w:after="120" w:line="300"/>
            </w:pPr>
            <w:r>
              <w:rPr>
                <w:b/>
                <w:bCs/>
                <w:color w:val="168A8A"/>
              </w:rPr>
              <w:t xml:space="preserve">Airline APIs: </w:t>
            </w:r>
            <w:r>
              <w:rPr>
                <w:i/>
                <w:iCs/>
              </w:rPr>
              <w:t xml:space="preserve">"Flight 101 departs at 9 AM for 220 dollars."</w:t>
            </w:r>
          </w:p>
          <w:p>
            <w:pPr>
              <w:spacing w:after="120" w:line="300"/>
            </w:pPr>
            <w:r>
              <w:rPr>
                <w:b/>
                <w:bCs/>
                <w:color w:val="168A8A"/>
              </w:rPr>
              <w:t xml:space="preserve">Why This Matters: </w:t>
            </w:r>
            <w:r>
              <w:t xml:space="preserve">Two separate companies share live business data safely without ever sharing private system passwords.</w:t>
            </w:r>
          </w:p>
        </w:tc>
      </w:tr>
    </w:tbl>
    <w:p>
      <w:pPr>
        <w:pStyle w:val="Heading2"/>
        <w:keepNext/>
        <w:spacing w:after="100" w:before="240"/>
      </w:pPr>
      <w:r>
        <w:rPr>
          <w:b/>
          <w:bCs/>
          <w:color w:val="4659A7"/>
        </w:rPr>
        <w:t xml:space="preserve">Step 3: How One API Bridge Connects Any Phone, Laptop, or Server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API Network Bridge: How Different Technologies Talk Together</w:t>
            </w:r>
          </w:p>
          <w:p>
            <w:pPr>
              <w:spacing w:after="120" w:line="300"/>
            </w:pPr>
            <w:r>
              <w:rPr>
                <w:b/>
                <w:bCs/>
                <w:color w:val="4659A7"/>
                <w:sz w:val="22"/>
                <w:szCs w:val="22"/>
              </w:rPr>
              <w:t xml:space="preserve">UNIVERSAL BRIDGE · The API Network Bridge: How Different Technologies Talk Together</w:t>
            </w:r>
          </w:p>
          <w:p>
            <w:pPr>
              <w:spacing w:after="120" w:line="300"/>
            </w:pPr>
            <w:r>
              <w:t xml:space="preserve">Imagine three people waiting at an international airport: one speaks only Japanese, one speaks only Spanish, and one speaks only German. They cannot understand each other directly, so they all agree to speak one universal language: English. In software, an iPhone app is built in Apple Swift, an Android app is built in Google Kotlin, a website is built in JavaScript, and a server is built in Python. None of them understand each other directly. So how do they communicate? They all agree to speak one universal language: simple plain text called JSON. The API is the bridge that carries this plain text message between any device and any server.</w:t>
            </w:r>
          </w:p>
          <w:p>
            <w:pPr>
              <w:jc w:val="center"/>
            </w:pPr>
            <w:r>
              <w:drawing>
                <wp:inline distT="0" distB="0" distL="0" distR="0">
                  <wp:extent cx="5334000" cy="2905125"/>
                  <wp:effectExtent t="0" r="0" b="0" l="0"/>
                  <wp:docPr id="1" name="Architectural blueprint showing frontend mobile clients and external partner portals communicating with the backend microservices and databases through the API network bridge." descr="Architectural blueprint showing frontend mobile clients and external partner portals communicating with the backend microservices and databases through the API network bridge." title="Architectural blueprint showing frontend mobile clients and external partner portals communicating with the backend microservices and databases through the API network 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Network Bridge: Connecting any phone, browser, or server through simple text messages.</w:t>
            </w:r>
          </w:p>
          <w:p>
            <w:pPr>
              <w:spacing w:after="120" w:line="300"/>
            </w:pPr>
            <w:r>
              <w:rPr>
                <w:b/>
                <w:bCs/>
                <w:color w:val="4659A7"/>
              </w:rPr>
              <w:t xml:space="preserve">1  </w:t>
            </w:r>
            <w:r>
              <w:t xml:space="preserve">Device 1 (iPhone): Built with Apple Swift. When a student checks bus times, the phone sends a simple text note asking for data.</w:t>
            </w:r>
          </w:p>
          <w:p>
            <w:pPr>
              <w:spacing w:after="120" w:line="300"/>
            </w:pPr>
            <w:r>
              <w:rPr>
                <w:b/>
                <w:bCs/>
                <w:color w:val="4659A7"/>
              </w:rPr>
              <w:t xml:space="preserve">2  </w:t>
            </w:r>
            <w:r>
              <w:t xml:space="preserve">Device 2 (Android): Built with Google Kotlin. It sends the exact same text note across the network wire.</w:t>
            </w:r>
          </w:p>
          <w:p>
            <w:pPr>
              <w:spacing w:after="120" w:line="300"/>
            </w:pPr>
            <w:r>
              <w:rPr>
                <w:b/>
                <w:bCs/>
                <w:color w:val="4659A7"/>
              </w:rPr>
              <w:t xml:space="preserve">3  </w:t>
            </w:r>
            <w:r>
              <w:t xml:space="preserve">Device 3 (Laptop Web Browser): Built with JavaScript. It also sends the exact same text note across the wire.</w:t>
            </w:r>
          </w:p>
          <w:p>
            <w:pPr>
              <w:spacing w:after="120" w:line="300"/>
            </w:pPr>
            <w:r>
              <w:rPr>
                <w:b/>
                <w:bCs/>
                <w:color w:val="4659A7"/>
              </w:rPr>
              <w:t xml:space="preserve">4  </w:t>
            </w:r>
            <w:r>
              <w:t xml:space="preserve">The Universal Bridge: The API hands the text note to the server. The server replies in simple text, and every device reads it with ease.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October 2013 Launch Crisis</w:t>
            </w:r>
          </w:p>
          <w:p>
            <w:pPr>
              <w:spacing w:after="120" w:line="300"/>
            </w:pPr>
            <w:r>
              <w:rPr>
                <w:b/>
                <w:bCs/>
                <w:color w:val="263A67"/>
              </w:rPr>
              <w:t xml:space="preserve">Healthcare.gov Launch Crash: The Real Cost of Untested Wire Contracts</w:t>
            </w:r>
          </w:p>
          <w:p>
            <w:pPr>
              <w:spacing w:after="120" w:line="300"/>
            </w:pPr>
            <w:r>
              <w:t xml:space="preserve">When the United States federal health insurance exchange launched in October 2013, millions of citizens flooded the portal. Within two hours, the entire platform stalled with blank screens. What was the core cause? The frontend user interface team and backend insurance database teams had never performed end to end automated API testing against real network data. The frontend expected user records formatted with specific camelCase field names, while the backend produced differing keys. Because neither team verified the API messages traveling across the network wire before opening the public doors, the user interface froze while millions were locked out.</w:t>
            </w:r>
          </w:p>
          <w:p>
            <w:pPr>
              <w:spacing w:after="120" w:line="300"/>
            </w:pPr>
            <w:r>
              <w:rPr>
                <w:b/>
                <w:bCs/>
                <w:color w:val="9A5B00"/>
              </w:rPr>
              <w:t xml:space="preserve">Key Architectural Lesson: </w:t>
            </w:r>
            <w:r>
              <w:t xml:space="preserve">Never trust user interfaces alone to validate system health. Wire contracts must be rigorously verified at the API boundary using automated assertions before opening services to users.</w:t>
            </w:r>
          </w:p>
        </w:tc>
      </w:tr>
    </w:tbl>
    <w:p>
      <w:pPr>
        <w:pStyle w:val="Heading2"/>
        <w:keepNext/>
        <w:spacing w:after="100" w:before="240"/>
      </w:pPr>
      <w:r>
        <w:rPr>
          <w:b/>
          <w:bCs/>
          <w:color w:val="4659A7"/>
        </w:rPr>
        <w:t xml:space="preserve">Step 4: Looking Under the Hood: How a Server Answers Questions</w:t>
      </w:r>
    </w:p>
    <w:p>
      <w:pPr>
        <w:spacing w:after="120" w:line="300"/>
      </w:pPr>
      <w:r>
        <w:t xml:space="preserve">Why are we looking at server code right now? Remember our launch day crisis in the War Room: the phone app is frozen, and the mobile developers and server developers are arguing. To step in as the Lead Quality Architect and solve this breakdown, you need to understand what an API looks like from the inside out. When you understand how a server receives questions and packages answers, you can pinpoint the exact failure and write automated tests that prevent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6FA" w:val="clear"/>
            <w:tcMar>
              <w:top w:type="dxa" w:w="130"/>
              <w:left w:type="dxa" w:w="160"/>
              <w:bottom w:type="dxa" w:w="130"/>
              <w:right w:type="dxa" w:w="160"/>
            </w:tcMar>
          </w:tcPr>
          <w:p>
            <w:pPr>
              <w:spacing w:after="120" w:line="300"/>
            </w:pPr>
            <w:r>
              <w:rPr>
                <w:b/>
                <w:bCs/>
                <w:color w:val="263A67"/>
              </w:rPr>
              <w:t xml:space="preserve">How a Server Listens, Computes, and Answers on the Wire</w:t>
            </w:r>
          </w:p>
          <w:p>
            <w:pPr>
              <w:spacing w:after="120" w:line="300"/>
            </w:pPr>
            <w:r>
              <w:t xml:space="preserve">A backend API server is built from modular architectural pillars. Here is how modern cloud frameworks like FastAPI organize server mechanics:</w:t>
            </w:r>
          </w:p>
          <w:p>
            <w:pPr>
              <w:spacing w:after="120" w:line="300"/>
            </w:pPr>
            <w:r>
              <w:rPr>
                <w:b/>
                <w:bCs/>
                <w:color w:val="263A67"/>
              </w:rPr>
              <w:t xml:space="preserve">PILLAR 1: Data Format · How Computers Exchange Notes in Plain Text</w:t>
            </w:r>
          </w:p>
          <w:p>
            <w:pPr>
              <w:spacing w:after="120" w:line="300"/>
            </w:pPr>
            <w:r>
              <w:t xml:space="preserve">Before looking at code, let us understand how computers exchange notes. They use a simple format called JSON (JavaScript Object Notation). It is plain text with labels on the left and values on the right inside curly brackets.</w:t>
            </w:r>
          </w:p>
          <w:p>
            <w:pPr>
              <w:spacing w:after="120" w:line="300"/>
            </w:pPr>
            <w:r>
              <w:t xml:space="preserve">• Label on the left: Names the field attribute such as "bus" or "arrivesInMinutes".</w:t>
            </w:r>
          </w:p>
          <w:p>
            <w:pPr>
              <w:spacing w:after="120" w:line="300"/>
            </w:pPr>
            <w:r>
              <w:t xml:space="preserve">• Value on the right: Contains the actual data payload such as "Campus Express" or 5.</w:t>
            </w:r>
          </w:p>
          <w:p>
            <w:pPr>
              <w:spacing w:after="120" w:line="300"/>
            </w:pPr>
            <w:r>
              <w:t xml:space="preserve">• Universal readability: Every computer language on Earth (Python, JavaScript, Swift, Java, C#) reads and writes JSON natively.</w:t>
            </w:r>
          </w:p>
          <w:p>
            <w:pPr>
              <w:spacing w:after="120" w:line="300"/>
            </w:pPr>
            <w:r>
              <w:rPr>
                <w:rFonts w:ascii="Consolas" w:cs="Consolas" w:eastAsia="Consolas" w:hAnsi="Consolas"/>
                <w:b/>
                <w:bCs/>
                <w:color w:val="4659A7"/>
              </w:rPr>
              <w:t xml:space="preserve">sample-note.json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"bus": "Campus Express",</w:t>
            </w:r>
          </w:p>
          <w:p>
            <w:pPr>
              <w:keepLines/>
              <w:shd w:fill="F4F6F9" w:val="clear"/>
              <w:spacing w:after="0" w:line="260"/>
            </w:pPr>
            <w:r>
              <w:rPr>
                <w:rFonts w:ascii="Consolas" w:cs="Consolas" w:eastAsia="Consolas" w:hAnsi="Consolas"/>
                <w:sz w:val="19"/>
                <w:szCs w:val="19"/>
              </w:rPr>
              <w:t xml:space="preserve"> 3    "arrivesInMinutes": 5,</w:t>
            </w:r>
          </w:p>
          <w:p>
            <w:pPr>
              <w:keepLines/>
              <w:shd w:fill="F4F6F9" w:val="clear"/>
              <w:spacing w:after="0" w:line="260"/>
            </w:pPr>
            <w:r>
              <w:rPr>
                <w:rFonts w:ascii="Consolas" w:cs="Consolas" w:eastAsia="Consolas" w:hAnsi="Consolas"/>
                <w:sz w:val="19"/>
                <w:szCs w:val="19"/>
              </w:rPr>
              <w:t xml:space="preserve"> 4    "onTime": true</w:t>
            </w:r>
          </w:p>
          <w:p>
            <w:pPr>
              <w:keepLines/>
              <w:shd w:fill="F4F6F9" w:val="clear"/>
              <w:spacing w:after="0" w:line="260"/>
            </w:pPr>
            <w:r>
              <w:rPr>
                <w:rFonts w:ascii="Consolas" w:cs="Consolas" w:eastAsia="Consolas" w:hAnsi="Consolas"/>
                <w:sz w:val="19"/>
                <w:szCs w:val="19"/>
              </w:rPr>
              <w:t xml:space="preserve"> 5  }</w:t>
            </w:r>
          </w:p>
          <w:p>
            <w:pPr>
              <w:spacing w:after="120" w:line="300"/>
            </w:pPr>
            <w:r>
              <w:rPr>
                <w:b/>
                <w:bCs/>
                <w:color w:val="263A67"/>
              </w:rPr>
              <w:t xml:space="preserve">PILLAR 2: Pillar 1: Identity · Giving the Service a Formal Title and Memory Space</w:t>
            </w:r>
          </w:p>
          <w:p>
            <w:pPr>
              <w:spacing w:after="120" w:line="300"/>
            </w:pPr>
            <w:r>
              <w:t xml:space="preserve">We import our lightweight web engine and initialize the application instance. This creates the master router that handles web traffic.</w:t>
            </w:r>
          </w:p>
          <w:p>
            <w:pPr>
              <w:spacing w:after="120" w:line="300"/>
            </w:pPr>
            <w:r>
              <w:t xml:space="preserve">• Import FastAPI: Brings in the modern high performance web framework.</w:t>
            </w:r>
          </w:p>
          <w:p>
            <w:pPr>
              <w:spacing w:after="120" w:line="300"/>
            </w:pPr>
            <w:r>
              <w:t xml:space="preserve">• Title assignment: Identifies the university transit microservice in system logs and automated documentation.</w:t>
            </w:r>
          </w:p>
          <w:p>
            <w:pPr>
              <w:spacing w:after="120" w:line="300"/>
            </w:pPr>
            <w:r>
              <w:rPr>
                <w:rFonts w:ascii="Consolas" w:cs="Consolas" w:eastAsia="Consolas" w:hAnsi="Consolas"/>
                <w:b/>
                <w:bCs/>
                <w:color w:val="4659A7"/>
              </w:rPr>
              <w:t xml:space="preserve">piece-1-create-service.py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FastAPI(title="Campus Transit API")</w:t>
            </w:r>
          </w:p>
          <w:p>
            <w:pPr>
              <w:spacing w:after="120" w:line="300"/>
            </w:pPr>
            <w:r>
              <w:rPr>
                <w:b/>
                <w:bCs/>
                <w:color w:val="263A67"/>
              </w:rPr>
              <w:t xml:space="preserve">PILLAR 3: Pillar 2: The Door Route · Setting the Wire Address Door for Client Requests</w:t>
            </w:r>
          </w:p>
          <w:p>
            <w:pPr>
              <w:spacing w:after="120" w:line="300"/>
            </w:pPr>
            <w:r>
              <w:t xml:space="preserve">We tell the server operating system which URL address door to monitor for incoming student mobile requests.</w:t>
            </w:r>
          </w:p>
          <w:p>
            <w:pPr>
              <w:spacing w:after="120" w:line="300"/>
            </w:pPr>
            <w:r>
              <w:t xml:space="preserve">• Route decorator (@app.get): Acts as the physical door buzzer for incoming requests.</w:t>
            </w:r>
          </w:p>
          <w:p>
            <w:pPr>
              <w:spacing w:after="120" w:line="300"/>
            </w:pPr>
            <w:r>
              <w:t xml:space="preserve">• Address path (/v1/location/resolve): The exact URL string phones knock on to ask for coordinate verification.</w:t>
            </w:r>
          </w:p>
          <w:p>
            <w:pPr>
              <w:spacing w:after="120" w:line="300"/>
            </w:pPr>
            <w:r>
              <w:rPr>
                <w:rFonts w:ascii="Consolas" w:cs="Consolas" w:eastAsia="Consolas" w:hAnsi="Consolas"/>
                <w:b/>
                <w:bCs/>
                <w:color w:val="4659A7"/>
              </w:rPr>
              <w:t xml:space="preserve">piece-2-set-route.py</w:t>
            </w:r>
          </w:p>
          <w:p>
            <w:pPr>
              <w:keepLines/>
              <w:shd w:fill="F4F6F9" w:val="clear"/>
              <w:spacing w:after="0" w:line="260"/>
            </w:pPr>
            <w:r>
              <w:rPr>
                <w:rFonts w:ascii="Consolas" w:cs="Consolas" w:eastAsia="Consolas" w:hAnsi="Consolas"/>
                <w:sz w:val="19"/>
                <w:szCs w:val="19"/>
              </w:rPr>
              <w:t xml:space="preserve"> 1  # Whenever a phone asks for this address, wake up and answer</w:t>
            </w:r>
          </w:p>
          <w:p>
            <w:pPr>
              <w:keepLines/>
              <w:shd w:fill="F4F6F9" w:val="clear"/>
              <w:spacing w:after="0" w:line="260"/>
            </w:pPr>
            <w:r>
              <w:rPr>
                <w:rFonts w:ascii="Consolas" w:cs="Consolas" w:eastAsia="Consolas" w:hAnsi="Consolas"/>
                <w:sz w:val="19"/>
                <w:szCs w:val="19"/>
              </w:rPr>
              <w:t xml:space="preserve"> 2  @app.get("/v1/location/resolve")</w:t>
            </w:r>
          </w:p>
          <w:p>
            <w:pPr>
              <w:spacing w:after="120" w:line="300"/>
            </w:pPr>
            <w:r>
              <w:rPr>
                <w:b/>
                <w:bCs/>
                <w:color w:val="263A67"/>
              </w:rPr>
              <w:t xml:space="preserve">PILLAR 4: Pillar 3: The Handler · Computing the Coordinates and Packing the JSON Answer</w:t>
            </w:r>
          </w:p>
          <w:p>
            <w:pPr>
              <w:spacing w:after="120" w:line="300"/>
            </w:pPr>
            <w:r>
              <w:t xml:space="preserve">The server takes student latitude and longitude numbers, checks whether they fall within campus boundaries, and packages the result into a clean JSON note.</w:t>
            </w:r>
          </w:p>
          <w:p>
            <w:pPr>
              <w:spacing w:after="120" w:line="300"/>
            </w:pPr>
            <w:r>
              <w:t xml:space="preserve">• Parameter acceptance: Accepts numeric coordinates sent from the mobile client.</w:t>
            </w:r>
          </w:p>
          <w:p>
            <w:pPr>
              <w:spacing w:after="120" w:line="300"/>
            </w:pPr>
            <w:r>
              <w:t xml:space="preserve">• Boundary calculation: Verifies if coordinates fall within university geographical bounds.</w:t>
            </w:r>
          </w:p>
          <w:p>
            <w:pPr>
              <w:spacing w:after="120" w:line="300"/>
            </w:pPr>
            <w:r>
              <w:t xml:space="preserve">• JSON response packaging: Returns a structured dictionary ready for network transmission.</w:t>
            </w:r>
          </w:p>
          <w:p>
            <w:pPr>
              <w:spacing w:after="120" w:line="300"/>
            </w:pPr>
            <w:r>
              <w:rPr>
                <w:rFonts w:ascii="Consolas" w:cs="Consolas" w:eastAsia="Consolas" w:hAnsi="Consolas"/>
                <w:b/>
                <w:bCs/>
                <w:color w:val="4659A7"/>
              </w:rPr>
              <w:t xml:space="preserve">piece-3-answer-question.py</w:t>
            </w:r>
          </w:p>
          <w:p>
            <w:pPr>
              <w:keepLines/>
              <w:shd w:fill="F4F6F9" w:val="clear"/>
              <w:spacing w:after="0" w:line="260"/>
            </w:pPr>
            <w:r>
              <w:rPr>
                <w:rFonts w:ascii="Consolas" w:cs="Consolas" w:eastAsia="Consolas" w:hAnsi="Consolas"/>
                <w:sz w:val="19"/>
                <w:szCs w:val="19"/>
              </w:rPr>
              <w:t xml:space="preserve"> 1  def resolve_campus_location(latitude: float, longitude: float):</w:t>
            </w:r>
          </w:p>
          <w:p>
            <w:pPr>
              <w:keepLines/>
              <w:shd w:fill="F4F6F9" w:val="clear"/>
              <w:spacing w:after="0" w:line="260"/>
            </w:pPr>
            <w:r>
              <w:rPr>
                <w:rFonts w:ascii="Consolas" w:cs="Consolas" w:eastAsia="Consolas" w:hAnsi="Consolas"/>
                <w:sz w:val="19"/>
                <w:szCs w:val="19"/>
              </w:rPr>
              <w:t xml:space="preserve"> 2      is_on_campus = (37.40 &lt;= latitude &lt;= 37.45) and (-122.10 &lt;= longitude &lt;= -122.05)</w:t>
            </w:r>
          </w:p>
          <w:p>
            <w:pPr>
              <w:keepLines/>
              <w:shd w:fill="F4F6F9" w:val="clear"/>
              <w:spacing w:after="0" w:line="260"/>
            </w:pPr>
            <w:r>
              <w:rPr>
                <w:rFonts w:ascii="Consolas" w:cs="Consolas" w:eastAsia="Consolas" w:hAnsi="Consolas"/>
                <w:sz w:val="19"/>
                <w:szCs w:val="19"/>
              </w:rPr>
              <w:t xml:space="preserve"> 3      return {</w:t>
            </w:r>
          </w:p>
          <w:p>
            <w:pPr>
              <w:keepLines/>
              <w:shd w:fill="F4F6F9" w:val="clear"/>
              <w:spacing w:after="0" w:line="260"/>
            </w:pPr>
            <w:r>
              <w:rPr>
                <w:rFonts w:ascii="Consolas" w:cs="Consolas" w:eastAsia="Consolas" w:hAnsi="Consolas"/>
                <w:sz w:val="19"/>
                <w:szCs w:val="19"/>
              </w:rPr>
              <w:t xml:space="preserve"> 4          "status": "success",</w:t>
            </w:r>
          </w:p>
          <w:p>
            <w:pPr>
              <w:keepLines/>
              <w:shd w:fill="F4F6F9" w:val="clear"/>
              <w:spacing w:after="0" w:line="260"/>
            </w:pPr>
            <w:r>
              <w:rPr>
                <w:rFonts w:ascii="Consolas" w:cs="Consolas" w:eastAsia="Consolas" w:hAnsi="Consolas"/>
                <w:sz w:val="19"/>
                <w:szCs w:val="19"/>
              </w:rPr>
              <w:t xml:space="preserve"> 5          "campus": "North Campus",</w:t>
            </w:r>
          </w:p>
          <w:p>
            <w:pPr>
              <w:keepLines/>
              <w:shd w:fill="F4F6F9" w:val="clear"/>
              <w:spacing w:after="0" w:line="260"/>
            </w:pPr>
            <w:r>
              <w:rPr>
                <w:rFonts w:ascii="Consolas" w:cs="Consolas" w:eastAsia="Consolas" w:hAnsi="Consolas"/>
                <w:sz w:val="19"/>
                <w:szCs w:val="19"/>
              </w:rPr>
              <w:t xml:space="preserve"> 6          "verified_on_campus": is_on_campus</w:t>
            </w:r>
          </w:p>
          <w:p>
            <w:pPr>
              <w:keepLines/>
              <w:shd w:fill="F4F6F9" w:val="clear"/>
              <w:spacing w:after="0" w:line="260"/>
            </w:pPr>
            <w:r>
              <w:rPr>
                <w:rFonts w:ascii="Consolas" w:cs="Consolas" w:eastAsia="Consolas" w:hAnsi="Consolas"/>
                <w:sz w:val="19"/>
                <w:szCs w:val="19"/>
              </w:rPr>
              <w:t xml:space="preserve"> 7      }</w:t>
            </w:r>
          </w:p>
        </w:tc>
      </w:tr>
    </w:tbl>
    <w:p>
      <w:pPr>
        <w:spacing w:after="120" w:line="300"/>
      </w:pPr>
      <w:r>
        <w:t xml:space="preserve">Putting It All Together: Combining the Three Pillars into One Complete Service. Notice how simple the complete application is when assembled: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campus-location-service.py</w:t>
      </w:r>
    </w:p>
    <w:p>
      <w:pPr>
        <w:keepLines/>
        <w:shd w:fill="F4F6F9" w:val="clear"/>
        <w:spacing w:after="0" w:line="260"/>
      </w:pPr>
      <w:r>
        <w:rPr>
          <w:rFonts w:ascii="Consolas" w:cs="Consolas" w:eastAsia="Consolas" w:hAnsi="Consolas"/>
          <w:sz w:val="19"/>
          <w:szCs w:val="19"/>
        </w:rPr>
        <w:t xml:space="preserve"> 1  from fastapi import FastAPI</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app = FastAPI(title="Campus Transit API")</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@app.get("/v1/location/resolve")</w:t>
      </w:r>
    </w:p>
    <w:p>
      <w:pPr>
        <w:keepLines/>
        <w:shd w:fill="F4F6F9" w:val="clear"/>
        <w:spacing w:after="0" w:line="260"/>
      </w:pPr>
      <w:r>
        <w:rPr>
          <w:rFonts w:ascii="Consolas" w:cs="Consolas" w:eastAsia="Consolas" w:hAnsi="Consolas"/>
          <w:sz w:val="19"/>
          <w:szCs w:val="19"/>
        </w:rPr>
        <w:t xml:space="preserve"> 6  def resolve_campus_location(latitude: float, longitude: float):</w:t>
      </w:r>
    </w:p>
    <w:p>
      <w:pPr>
        <w:keepLines/>
        <w:shd w:fill="F4F6F9" w:val="clear"/>
        <w:spacing w:after="0" w:line="260"/>
      </w:pPr>
      <w:r>
        <w:rPr>
          <w:rFonts w:ascii="Consolas" w:cs="Consolas" w:eastAsia="Consolas" w:hAnsi="Consolas"/>
          <w:sz w:val="19"/>
          <w:szCs w:val="19"/>
        </w:rPr>
        <w:t xml:space="preserve"> 7      is_on_campus = (37.40 &lt;= latitude &lt;= 37.45) and (-122.10 &lt;= longitude &lt;= -122.05)</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return {</w:t>
      </w:r>
    </w:p>
    <w:p>
      <w:pPr>
        <w:keepLines/>
        <w:shd w:fill="F4F6F9" w:val="clear"/>
        <w:spacing w:after="0" w:line="260"/>
      </w:pPr>
      <w:r>
        <w:rPr>
          <w:rFonts w:ascii="Consolas" w:cs="Consolas" w:eastAsia="Consolas" w:hAnsi="Consolas"/>
          <w:sz w:val="19"/>
          <w:szCs w:val="19"/>
        </w:rPr>
        <w:t xml:space="preserve">10          "status": "success",</w:t>
      </w:r>
    </w:p>
    <w:p>
      <w:pPr>
        <w:keepLines/>
        <w:shd w:fill="F4F6F9" w:val="clear"/>
        <w:spacing w:after="0" w:line="260"/>
      </w:pPr>
      <w:r>
        <w:rPr>
          <w:rFonts w:ascii="Consolas" w:cs="Consolas" w:eastAsia="Consolas" w:hAnsi="Consolas"/>
          <w:sz w:val="19"/>
          <w:szCs w:val="19"/>
        </w:rPr>
        <w:t xml:space="preserve">11          "campus": "North Campus",</w:t>
      </w:r>
    </w:p>
    <w:p>
      <w:pPr>
        <w:keepLines/>
        <w:shd w:fill="F4F6F9" w:val="clear"/>
        <w:spacing w:after="0" w:line="260"/>
      </w:pPr>
      <w:r>
        <w:rPr>
          <w:rFonts w:ascii="Consolas" w:cs="Consolas" w:eastAsia="Consolas" w:hAnsi="Consolas"/>
          <w:sz w:val="19"/>
          <w:szCs w:val="19"/>
        </w:rPr>
        <w:t xml:space="preserve">12          "coordinates": {"latitude": latitude, "longitude": longitude},</w:t>
      </w:r>
    </w:p>
    <w:p>
      <w:pPr>
        <w:keepLines/>
        <w:shd w:fill="F4F6F9" w:val="clear"/>
        <w:spacing w:after="0" w:line="260"/>
      </w:pPr>
      <w:r>
        <w:rPr>
          <w:rFonts w:ascii="Consolas" w:cs="Consolas" w:eastAsia="Consolas" w:hAnsi="Consolas"/>
          <w:sz w:val="19"/>
          <w:szCs w:val="19"/>
        </w:rPr>
        <w:t xml:space="preserve">13          "city": "Mountain View",</w:t>
      </w:r>
    </w:p>
    <w:p>
      <w:pPr>
        <w:keepLines/>
        <w:shd w:fill="F4F6F9" w:val="clear"/>
        <w:spacing w:after="0" w:line="260"/>
      </w:pPr>
      <w:r>
        <w:rPr>
          <w:rFonts w:ascii="Consolas" w:cs="Consolas" w:eastAsia="Consolas" w:hAnsi="Consolas"/>
          <w:sz w:val="19"/>
          <w:szCs w:val="19"/>
        </w:rPr>
        <w:t xml:space="preserve">14          "verified_on_campus": is_on_campus</w:t>
      </w:r>
    </w:p>
    <w:p>
      <w:pPr>
        <w:keepLines/>
        <w:shd w:fill="F4F6F9" w:val="clear"/>
        <w:spacing w:after="0" w:line="260"/>
      </w:pPr>
      <w:r>
        <w:rPr>
          <w:rFonts w:ascii="Consolas" w:cs="Consolas" w:eastAsia="Consolas" w:hAnsi="Consolas"/>
          <w:sz w:val="19"/>
          <w:szCs w:val="19"/>
        </w:rPr>
        <w:t xml:space="preserve">15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Big Takeaway for Software Testers</w:t>
            </w:r>
          </w:p>
          <w:p>
            <w:pPr>
              <w:spacing w:after="120" w:line="300"/>
            </w:pPr>
            <w:r>
              <w:t xml:space="preserve">In just 14 lines of clean code, a real API is running, listening for requests, and returning answers to thousands of student phones.</w:t>
            </w:r>
          </w:p>
          <w:p>
            <w:pPr>
              <w:spacing w:after="120" w:line="300"/>
            </w:pPr>
            <w:r>
              <w:t xml:space="preserve">As software automation architects, our mission is not to write backend application code. Our mission is to test from the outside over the wire: verifying that valid requests receive accurate JSON payloads, and malformed requests return structured error codes without crashing the server.</w:t>
            </w:r>
          </w:p>
        </w:tc>
      </w:tr>
    </w:tbl>
    <w:p>
      <w:pPr>
        <w:pStyle w:val="Heading2"/>
        <w:keepNext/>
        <w:spacing w:after="100" w:before="240"/>
      </w:pPr>
      <w:r>
        <w:rPr>
          <w:b/>
          <w:bCs/>
          <w:color w:val="4659A7"/>
        </w:rPr>
        <w:t xml:space="preserve">Step 5: Inspecting Live API Messages Across the Web</w:t>
      </w:r>
    </w:p>
    <w:p>
      <w:pPr>
        <w:spacing w:after="120" w:line="300"/>
      </w:pPr>
      <w:r>
        <w:t xml:space="preserve">You do not need to install complex software to see an API in action. Your everyday web browser is already an API tester! When you type a web link into your browser address bar and press Enter, your browser sends a message to the server and shows you the plain text answer.</w:t>
      </w:r>
    </w:p>
    <w:p>
      <w:pPr>
        <w:spacing w:after="120" w:line="300"/>
      </w:pPr>
      <w:r>
        <w:t xml:space="preserve">Click each link below to see real API messages live in your browser right now on your computer or phone: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Free Geocoding Location API: Click [BigDataCloud Geocoding Endpoint](https://api.bigdatacloud.net/data/reverse-geocode-client?latitude=37.42159&amp;longitude=-122.0837&amp;localityLanguage=en). Look at how the server returns the city, country, and postal code as clean, readable text.</w:t>
      </w:r>
    </w:p>
    <w:p>
      <w:pPr>
        <w:pStyle w:val="ListParagraph"/>
        <w:numPr>
          <w:ilvl w:val="0"/>
          <w:numId w:val="3"/>
        </w:numPr>
        <w:spacing w:after="120" w:line="300"/>
      </w:pPr>
      <w:r>
        <w:t xml:space="preserve">2. Campus Course Catalog: Click [Campus Academic Catalog JSON](https://raw.githubusercontent.com/mayankcoder1993/AkshatEbooks/arena/01a0bfe5-akshatebooks/course-materials/zero-to-agentic-api-testing/lesson-01/campus-catalog.json). See how the server returns a simple list of our four university courses.</w:t>
      </w:r>
    </w:p>
    <w:p>
      <w:pPr>
        <w:pStyle w:val="ListParagraph"/>
        <w:numPr>
          <w:ilvl w:val="0"/>
          <w:numId w:val="3"/>
        </w:numPr>
        <w:spacing w:after="120" w:line="300"/>
      </w:pPr>
      <w:r>
        <w:t xml:space="preserve">3. Public GitHub Profile API: Click [GitHub Octocat Profile](https://api.github.com/users/octocat). The GitHub server returns account details: username, join date, and how many code repositories exist.</w:t>
      </w:r>
    </w:p>
    <w:p>
      <w:pPr>
        <w:spacing w:after="120" w:line="300"/>
      </w:pPr>
      <w:r>
        <w:t xml:space="preserve">Below is our live inspection blueprint. If you are reading on the interactive web, you can click Send Request to test the call. If you are reading in an eBook or printed page, you can see the complete request, the full server response payload, and all verified test results laid out directly in front of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Private Corporate URLs Cannot Open in a Public Browser</w:t>
            </w:r>
          </w:p>
          <w:p>
            <w:pPr>
              <w:spacing w:after="120" w:line="300"/>
            </w:pPr>
            <w:r>
              <w:t xml:space="preserve">Notice the address in our inspection workbench below: </w:t>
            </w:r>
            <w:r>
              <w:rPr>
                <w:rFonts w:ascii="Consolas" w:cs="Consolas" w:eastAsia="Consolas" w:hAnsi="Consolas"/>
                <w:color w:val="4659A7"/>
                <w:shd w:fill="EEF1FA" w:val="clear"/>
              </w:rPr>
              <w:t xml:space="preserve">https://api.campuslibrary.org/v1/catalog</w:t>
            </w:r>
            <w:r>
              <w:t xml:space="preserve">. If you copy this URL and paste it into your ordinary web browser, your browser will display a "Site Can Not Be Reached" error.</w:t>
            </w:r>
          </w:p>
          <w:p>
            <w:pPr>
              <w:spacing w:after="120" w:line="300"/>
            </w:pPr>
            <w:r>
              <w:t xml:space="preserve">Why does this happen? In real world enterprise software, internal microservices live on private intranet domains behind corporate firewalls. They are not registered on public internet DNS root servers, so your home internet provider has no record of them.</w:t>
            </w:r>
          </w:p>
          <w:p>
            <w:pPr>
              <w:spacing w:after="120" w:line="300"/>
            </w:pPr>
            <w:r>
              <w:t xml:space="preserve">This is the primary reason API testing workbenches like Postman exist: to send authenticated requests directly to private microservices, local developer environments, and mock server clusters.</w:t>
            </w:r>
          </w:p>
          <w:p>
            <w:pPr>
              <w:spacing w:after="120" w:line="300"/>
            </w:pPr>
            <w:r>
              <w:t xml:space="preserve">To see the exact live JSON response payload in your browser right now, click the "Live Browser Link" button in the workbench toolbar or open our verified public links above!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API Wire Inspection Blueprint: Campus Catalog</w:t>
            </w:r>
          </w:p>
          <w:p>
            <w:pPr>
              <w:spacing w:after="120" w:line="300"/>
            </w:pPr>
            <w:r>
              <w:rPr>
                <w:b/>
                <w:bCs/>
                <w:color w:val="168A8A"/>
              </w:rPr>
              <w:t xml:space="preserve">GET </w:t>
            </w:r>
            <w:r>
              <w:rPr>
                <w:rFonts w:ascii="Consolas" w:cs="Consolas" w:eastAsia="Consolas" w:hAnsi="Consolas"/>
              </w:rPr>
              <w:t xml:space="preserve">https://api.campuslibrary.org/v1/catalog</w:t>
            </w:r>
          </w:p>
          <w:p>
            <w:pPr>
              <w:spacing w:after="120" w:line="300"/>
            </w:pPr>
            <w:r>
              <w:rPr>
                <w:i/>
                <w:iCs/>
                <w:color w:val="596579"/>
              </w:rPr>
              <w:t xml:space="preserve">Status: 200 OK · Time: 34 ms · Size: 562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"institution": "Apex Campus Global Platform",</w:t>
            </w:r>
          </w:p>
          <w:p>
            <w:pPr>
              <w:keepLines/>
              <w:shd w:fill="F4F6F9" w:val="clear"/>
              <w:spacing w:after="0" w:line="260"/>
            </w:pPr>
            <w:r>
              <w:rPr>
                <w:rFonts w:ascii="Consolas" w:cs="Consolas" w:eastAsia="Consolas" w:hAnsi="Consolas"/>
                <w:sz w:val="19"/>
                <w:szCs w:val="19"/>
              </w:rPr>
              <w:t xml:space="preserve"> 3    "academic_year": "2026-2027",</w:t>
            </w:r>
          </w:p>
          <w:p>
            <w:pPr>
              <w:keepLines/>
              <w:shd w:fill="F4F6F9" w:val="clear"/>
              <w:spacing w:after="0" w:line="260"/>
            </w:pPr>
            <w:r>
              <w:rPr>
                <w:rFonts w:ascii="Consolas" w:cs="Consolas" w:eastAsia="Consolas" w:hAnsi="Consolas"/>
                <w:sz w:val="19"/>
                <w:szCs w:val="19"/>
              </w:rPr>
              <w:t xml:space="preserve"> 4    "total_courses": 4,</w:t>
            </w:r>
          </w:p>
          <w:p>
            <w:pPr>
              <w:keepLines/>
              <w:shd w:fill="F4F6F9" w:val="clear"/>
              <w:spacing w:after="0" w:line="260"/>
            </w:pPr>
            <w:r>
              <w:rPr>
                <w:rFonts w:ascii="Consolas" w:cs="Consolas" w:eastAsia="Consolas" w:hAnsi="Consolas"/>
                <w:sz w:val="19"/>
                <w:szCs w:val="19"/>
              </w:rPr>
              <w:t xml:space="preserve"> 5    "courses":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"code": "CS101",</w:t>
            </w:r>
          </w:p>
          <w:p>
            <w:pPr>
              <w:keepLines/>
              <w:shd w:fill="F4F6F9" w:val="clear"/>
              <w:spacing w:after="0" w:line="260"/>
            </w:pPr>
            <w:r>
              <w:rPr>
                <w:rFonts w:ascii="Consolas" w:cs="Consolas" w:eastAsia="Consolas" w:hAnsi="Consolas"/>
                <w:sz w:val="19"/>
                <w:szCs w:val="19"/>
              </w:rPr>
              <w:t xml:space="preserve"> 8        "title": "Foundations of Computer Systems",</w:t>
            </w:r>
          </w:p>
          <w:p>
            <w:pPr>
              <w:keepLines/>
              <w:shd w:fill="F4F6F9" w:val="clear"/>
              <w:spacing w:after="0" w:line="260"/>
            </w:pPr>
            <w:r>
              <w:rPr>
                <w:rFonts w:ascii="Consolas" w:cs="Consolas" w:eastAsia="Consolas" w:hAnsi="Consolas"/>
                <w:sz w:val="19"/>
                <w:szCs w:val="19"/>
              </w:rPr>
              <w:t xml:space="preserve"> 9        "department": "Computer Science",</w:t>
            </w:r>
          </w:p>
          <w:p>
            <w:pPr>
              <w:keepLines/>
              <w:shd w:fill="F4F6F9" w:val="clear"/>
              <w:spacing w:after="0" w:line="260"/>
            </w:pPr>
            <w:r>
              <w:rPr>
                <w:rFonts w:ascii="Consolas" w:cs="Consolas" w:eastAsia="Consolas" w:hAnsi="Consolas"/>
                <w:sz w:val="19"/>
                <w:szCs w:val="19"/>
              </w:rPr>
              <w:t xml:space="preserve">10        "credits": 4,</w:t>
            </w:r>
          </w:p>
          <w:p>
            <w:pPr>
              <w:keepLines/>
              <w:shd w:fill="F4F6F9" w:val="clear"/>
              <w:spacing w:after="0" w:line="260"/>
            </w:pPr>
            <w:r>
              <w:rPr>
                <w:rFonts w:ascii="Consolas" w:cs="Consolas" w:eastAsia="Consolas" w:hAnsi="Consolas"/>
                <w:sz w:val="19"/>
                <w:szCs w:val="19"/>
              </w:rPr>
              <w:t xml:space="preserve">11        "status": "Active"</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"code": "CS204",</w:t>
            </w:r>
          </w:p>
          <w:p>
            <w:pPr>
              <w:keepLines/>
              <w:shd w:fill="F4F6F9" w:val="clear"/>
              <w:spacing w:after="0" w:line="260"/>
            </w:pPr>
            <w:r>
              <w:rPr>
                <w:rFonts w:ascii="Consolas" w:cs="Consolas" w:eastAsia="Consolas" w:hAnsi="Consolas"/>
                <w:sz w:val="19"/>
                <w:szCs w:val="19"/>
              </w:rPr>
              <w:t xml:space="preserve">15        "title": "Data Structures and Algorithms",</w:t>
            </w:r>
          </w:p>
          <w:p>
            <w:pPr>
              <w:keepLines/>
              <w:shd w:fill="F4F6F9" w:val="clear"/>
              <w:spacing w:after="0" w:line="260"/>
            </w:pPr>
            <w:r>
              <w:rPr>
                <w:rFonts w:ascii="Consolas" w:cs="Consolas" w:eastAsia="Consolas" w:hAnsi="Consolas"/>
                <w:sz w:val="19"/>
                <w:szCs w:val="19"/>
              </w:rPr>
              <w:t xml:space="preserve">16        "department": "Computer Science",</w:t>
            </w:r>
          </w:p>
          <w:p>
            <w:pPr>
              <w:keepLines/>
              <w:shd w:fill="F4F6F9" w:val="clear"/>
              <w:spacing w:after="0" w:line="260"/>
            </w:pPr>
            <w:r>
              <w:rPr>
                <w:rFonts w:ascii="Consolas" w:cs="Consolas" w:eastAsia="Consolas" w:hAnsi="Consolas"/>
                <w:sz w:val="19"/>
                <w:szCs w:val="19"/>
              </w:rPr>
              <w:t xml:space="preserve">17        "credits": 4,</w:t>
            </w:r>
          </w:p>
          <w:p>
            <w:pPr>
              <w:keepLines/>
              <w:shd w:fill="F4F6F9" w:val="clear"/>
              <w:spacing w:after="0" w:line="260"/>
            </w:pPr>
            <w:r>
              <w:rPr>
                <w:rFonts w:ascii="Consolas" w:cs="Consolas" w:eastAsia="Consolas" w:hAnsi="Consolas"/>
                <w:sz w:val="19"/>
                <w:szCs w:val="19"/>
              </w:rPr>
              <w:t xml:space="preserve">18        "status": "Active"</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"code": "QA301",</w:t>
            </w:r>
          </w:p>
          <w:p>
            <w:pPr>
              <w:keepLines/>
              <w:shd w:fill="F4F6F9" w:val="clear"/>
              <w:spacing w:after="0" w:line="260"/>
            </w:pPr>
            <w:r>
              <w:rPr>
                <w:rFonts w:ascii="Consolas" w:cs="Consolas" w:eastAsia="Consolas" w:hAnsi="Consolas"/>
                <w:sz w:val="19"/>
                <w:szCs w:val="19"/>
              </w:rPr>
              <w:t xml:space="preserve">22        "title": "Agentic API Automation and Quality",</w:t>
            </w:r>
          </w:p>
          <w:p>
            <w:pPr>
              <w:keepLines/>
              <w:shd w:fill="F4F6F9" w:val="clear"/>
              <w:spacing w:after="0" w:line="260"/>
            </w:pPr>
            <w:r>
              <w:rPr>
                <w:rFonts w:ascii="Consolas" w:cs="Consolas" w:eastAsia="Consolas" w:hAnsi="Consolas"/>
                <w:sz w:val="19"/>
                <w:szCs w:val="19"/>
              </w:rPr>
              <w:t xml:space="preserve">23        "department": "Software Engineering",</w:t>
            </w:r>
          </w:p>
          <w:p>
            <w:pPr>
              <w:keepLines/>
              <w:shd w:fill="F4F6F9" w:val="clear"/>
              <w:spacing w:after="0" w:line="260"/>
            </w:pPr>
            <w:r>
              <w:rPr>
                <w:rFonts w:ascii="Consolas" w:cs="Consolas" w:eastAsia="Consolas" w:hAnsi="Consolas"/>
                <w:sz w:val="19"/>
                <w:szCs w:val="19"/>
              </w:rPr>
              <w:t xml:space="preserve">24        "credits": 3,</w:t>
            </w:r>
          </w:p>
          <w:p>
            <w:pPr>
              <w:keepLines/>
              <w:shd w:fill="F4F6F9" w:val="clear"/>
              <w:spacing w:after="0" w:line="260"/>
            </w:pPr>
            <w:r>
              <w:rPr>
                <w:rFonts w:ascii="Consolas" w:cs="Consolas" w:eastAsia="Consolas" w:hAnsi="Consolas"/>
                <w:sz w:val="19"/>
                <w:szCs w:val="19"/>
              </w:rPr>
              <w:t xml:space="preserve">25        "status": "Active"</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"code": "EE210",</w:t>
            </w:r>
          </w:p>
          <w:p>
            <w:pPr>
              <w:keepLines/>
              <w:shd w:fill="F4F6F9" w:val="clear"/>
              <w:spacing w:after="0" w:line="260"/>
            </w:pPr>
            <w:r>
              <w:rPr>
                <w:rFonts w:ascii="Consolas" w:cs="Consolas" w:eastAsia="Consolas" w:hAnsi="Consolas"/>
                <w:sz w:val="19"/>
                <w:szCs w:val="19"/>
              </w:rPr>
              <w:t xml:space="preserve">29        "title": "Digital Logic and Microprocessors",</w:t>
            </w:r>
          </w:p>
          <w:p>
            <w:pPr>
              <w:keepLines/>
              <w:shd w:fill="F4F6F9" w:val="clear"/>
              <w:spacing w:after="0" w:line="260"/>
            </w:pPr>
            <w:r>
              <w:rPr>
                <w:rFonts w:ascii="Consolas" w:cs="Consolas" w:eastAsia="Consolas" w:hAnsi="Consolas"/>
                <w:sz w:val="19"/>
                <w:szCs w:val="19"/>
              </w:rPr>
              <w:t xml:space="preserve">30        "department": "Electrical Engineering",</w:t>
            </w:r>
          </w:p>
          <w:p>
            <w:pPr>
              <w:keepLines/>
              <w:shd w:fill="F4F6F9" w:val="clear"/>
              <w:spacing w:after="0" w:line="260"/>
            </w:pPr>
            <w:r>
              <w:rPr>
                <w:rFonts w:ascii="Consolas" w:cs="Consolas" w:eastAsia="Consolas" w:hAnsi="Consolas"/>
                <w:sz w:val="19"/>
                <w:szCs w:val="19"/>
              </w:rPr>
              <w:t xml:space="preserve">31        "credits": 4,</w:t>
            </w:r>
          </w:p>
          <w:p>
            <w:pPr>
              <w:keepLines/>
              <w:shd w:fill="F4F6F9" w:val="clear"/>
              <w:spacing w:after="0" w:line="260"/>
            </w:pPr>
            <w:r>
              <w:rPr>
                <w:rFonts w:ascii="Consolas" w:cs="Consolas" w:eastAsia="Consolas" w:hAnsi="Consolas"/>
                <w:sz w:val="19"/>
                <w:szCs w:val="19"/>
              </w:rPr>
              <w:t xml:space="preserve">32        "status": "Active"</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Content Type is application/json</w:t>
            </w:r>
          </w:p>
          <w:p>
            <w:pPr>
              <w:spacing w:after="120" w:line="300"/>
            </w:pPr>
            <w:r>
              <w:t xml:space="preserve">✓ Institution matches Apex Campus Global Platform</w:t>
            </w:r>
          </w:p>
          <w:p>
            <w:pPr>
              <w:spacing w:after="120" w:line="300"/>
            </w:pPr>
            <w:r>
              <w:t xml:space="preserve">✓ Total courses count is equal to four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Mystery of the Endless Spinning Wheel</w:t>
            </w:r>
          </w:p>
          <w:p>
            <w:pPr>
              <w:spacing w:after="120" w:line="300"/>
            </w:pPr>
            <w:r>
              <w:t xml:space="preserve">It is 8:15 AM on launch morning. A student opens the campus transit app at the central bus stop. The screen displays a university logo and an endless spinning circle. The mobile developer claims: "My Swift UI code is flawless; the button was clicked properly!" The backend developer claims: "Our PostgreSQL database CPU is at 2 percent!" As Lead Automation Architect, what is your first diagnostic move?</w:t>
            </w:r>
          </w:p>
          <w:p>
            <w:pPr>
              <w:spacing w:after="120" w:line="300"/>
            </w:pPr>
            <w:r>
              <w:rPr>
                <w:b/>
                <w:bCs/>
              </w:rPr>
              <w:t xml:space="preserve">A. </w:t>
            </w:r>
            <w:r>
              <w:t xml:space="preserve">Rewrite the mobile button click handler in Swift to retry three times when clicked.</w:t>
            </w:r>
          </w:p>
          <w:p>
            <w:pPr>
              <w:spacing w:after="120" w:line="300"/>
            </w:pPr>
            <w:r>
              <w:rPr>
                <w:b/>
                <w:bCs/>
              </w:rPr>
              <w:t xml:space="preserve">B. </w:t>
            </w:r>
            <w:r>
              <w:t xml:space="preserve">Restart the database server cluster and allocate double the RAM to clear query memory.</w:t>
            </w:r>
          </w:p>
          <w:p>
            <w:pPr>
              <w:spacing w:after="120" w:line="300"/>
            </w:pPr>
            <w:r>
              <w:rPr>
                <w:b/>
                <w:bCs/>
              </w:rPr>
              <w:t xml:space="preserve">C. </w:t>
            </w:r>
            <w:r>
              <w:t xml:space="preserve">Open the network wire inspector to observe the raw HTTP request and server response payload.</w:t>
            </w:r>
          </w:p>
          <w:p>
            <w:pPr>
              <w:spacing w:after="120" w:line="300"/>
            </w:pPr>
            <w:r>
              <w:rPr>
                <w:b/>
                <w:bCs/>
              </w:rPr>
              <w:t xml:space="preserve">D. </w:t>
            </w:r>
            <w:r>
              <w:t xml:space="preserve">File an urgent bug ticket with the design team to replace the spinning wheel with a loading bar.</w:t>
            </w:r>
          </w:p>
          <w:p>
            <w:pPr>
              <w:spacing w:after="120" w:line="300"/>
            </w:pPr>
            <w:r>
              <w:rPr>
                <w:b/>
                <w:bCs/>
                <w:color w:val="168A8A"/>
              </w:rPr>
              <w:t xml:space="preserve">TACTICAL TRIUMPH: </w:t>
            </w:r>
            <w:r>
              <w:t xml:space="preserve">You bypassed UI assumptions and inspected the wire directly! In minutes, you see the GET request to /v1/bus/coordinates returned an HTTP 500 error because a coordinate resolver crashed. The mobile app hung because it never received JSON.</w:t>
            </w:r>
          </w:p>
        </w:tc>
      </w:tr>
    </w:tbl>
    <w:p>
      <w:pPr>
        <w:pStyle w:val="Heading2"/>
        <w:keepNext/>
        <w:spacing w:after="100" w:before="240"/>
      </w:pPr>
      <w:r>
        <w:rPr>
          <w:b/>
          <w:bCs/>
          <w:color w:val="4659A7"/>
        </w:rPr>
        <w:t xml:space="preserve">Step 6: Why Testing the API is Smarter Than Clicking Buttons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The Testing Pyramid: Why API Testing Delivers the Best Results</w:t>
            </w:r>
          </w:p>
          <w:p>
            <w:pPr>
              <w:spacing w:after="120" w:line="300"/>
            </w:pPr>
            <w:r>
              <w:rPr>
                <w:b/>
                <w:bCs/>
                <w:color w:val="4659A7"/>
                <w:sz w:val="22"/>
                <w:szCs w:val="22"/>
              </w:rPr>
              <w:t xml:space="preserve">AUTOMATION STRATEGY · The Testing Pyramid: Why API Testing Delivers the Best Results</w:t>
            </w:r>
          </w:p>
          <w:p>
            <w:pPr>
              <w:spacing w:after="120" w:line="300"/>
            </w:pPr>
            <w:r>
              <w:t xml:space="preserve">Why did the campus app crash on launch day even though the team wrote tests that clicked buttons in a web browser? The answer is explained by the Testing Pyramid, an idea created by software expert Mike Cohn. Tests that click buttons on a phone screen are slow, often taking ten seconds for a single check. Even worse, if a graphic designer simply moves a button or changes a color, those screen tests break immediately, even when the software works fine! In contrast, testing the API directly sends simple digital messages across the network in milliseconds. We test the real brain of the app directly with speed and reliability.</w:t>
            </w:r>
          </w:p>
          <w:p>
            <w:pPr>
              <w:jc w:val="center"/>
            </w:pPr>
            <w:r>
              <w:drawing>
                <wp:inline distT="0" distB="0" distL="0" distR="0">
                  <wp:extent cx="5334000" cy="2905125"/>
                  <wp:effectExtent t="0" r="0" b="0" l="0"/>
                  <wp:docPr id="1" name="The software testing pyramid showing Unit tests at the bottom, Service and API tests in the high leverage middle tier, and UI tests at the top." descr="The software testing pyramid showing Unit tests at the bottom, Service and API tests in the high leverage middle tier, and UI tests at the top." title="The software testing pyramid showing Unit tests at the bottom, Service and API tests in the high leverage middle tier, and UI test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API testing delivers maximum speed and reliability.</w:t>
            </w:r>
          </w:p>
          <w:p>
            <w:pPr>
              <w:spacing w:after="120" w:line="300"/>
            </w:pPr>
            <w:r>
              <w:rPr>
                <w:b/>
                <w:bCs/>
                <w:color w:val="4659A7"/>
              </w:rPr>
              <w:t xml:space="preserve">1  </w:t>
            </w:r>
            <w:r>
              <w:t xml:space="preserve">Screen Tests (Top of Pyramid): Slow and easily broken. A simple design change can break dozens of screen tests even when the system works perfectly.</w:t>
            </w:r>
          </w:p>
          <w:p>
            <w:pPr>
              <w:spacing w:after="120" w:line="300"/>
            </w:pPr>
            <w:r>
              <w:rPr>
                <w:b/>
                <w:bCs/>
                <w:color w:val="4659A7"/>
              </w:rPr>
              <w:t xml:space="preserve">2  </w:t>
            </w:r>
            <w:r>
              <w:t xml:space="preserve">API Tests (Middle of Pyramid): Fast, dependable, and powerful. These tests send raw digital messages in milliseconds, checking the real business rules directly.</w:t>
            </w:r>
          </w:p>
          <w:p>
            <w:pPr>
              <w:spacing w:after="120" w:line="300"/>
            </w:pPr>
            <w:r>
              <w:rPr>
                <w:b/>
                <w:bCs/>
                <w:color w:val="4659A7"/>
              </w:rPr>
              <w:t xml:space="preserve">3  </w:t>
            </w:r>
            <w:r>
              <w:t xml:space="preserve">Unit Tests (Base of Pyramid): Very fast checks written by developers for tiny pieces of code, but unable to check whether systems can talk to each other across the network.</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Real World Example: Testing the Campus Bus Search Feature</w:t>
            </w:r>
          </w:p>
          <w:p>
            <w:pPr>
              <w:spacing w:after="120" w:line="300"/>
            </w:pPr>
            <w:r>
              <w:t xml:space="preserve">Consider testing our campus feature: A student searches for the Campus Express bus schedule.</w:t>
            </w:r>
          </w:p>
          <w:p>
            <w:pPr>
              <w:spacing w:after="120" w:line="300"/>
            </w:pPr>
            <w:r>
              <w:t xml:space="preserve">The Slow Screen Way (UI Testing): An automated robot opens a phone simulator, waits 8 seconds for the campus logo animation, types Campus Express into the search box letter by letter, and clicks the blue Search button. Total time: 13 seconds for one test! Even worse: if the designer moves the button 5 pixels or changes its color to green, the test immediately crashes and fails, even though the bus server is running perfectly!</w:t>
            </w:r>
          </w:p>
          <w:p>
            <w:pPr>
              <w:spacing w:after="120" w:line="300"/>
            </w:pPr>
            <w:r>
              <w:t xml:space="preserve">The Fast API Way: Our automated test skips the screen entirely and sends one direct message over the network: GET /v1/transit/buses?name=CampusExpress. The server replies in 15 milliseconds (0.015 seconds): {"bus": "Campus Express", "mins": 5}. Total time: 0.015 seconds, which is over 800 times faster!</w:t>
            </w:r>
          </w:p>
          <w:p>
            <w:pPr>
              <w:spacing w:after="120" w:line="300"/>
            </w:pPr>
            <w:r>
              <w:t xml:space="preserve">The Big Advantage: The design team can redesign the entire phone app, move every button, or change every color. The API test never breaks, because it tests the true data directly!</w:t>
            </w:r>
          </w:p>
        </w:tc>
      </w:tr>
    </w:tbl>
    <w:p>
      <w:pPr>
        <w:pStyle w:val="Heading2"/>
        <w:keepNext/>
        <w:spacing w:after="100" w:before="240"/>
      </w:pPr>
      <w:r>
        <w:rPr>
          <w:b/>
          <w:bCs/>
          <w:color w:val="4659A7"/>
        </w:rPr>
        <w:t xml:space="preserve">Step 7: The Four Major Styles of APIs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Comparing the Four Major API Styles</w:t>
            </w:r>
          </w:p>
          <w:p>
            <w:pPr>
              <w:spacing w:after="120" w:line="300"/>
            </w:pPr>
            <w:r>
              <w:rPr>
                <w:b/>
                <w:bCs/>
                <w:color w:val="4659A7"/>
                <w:sz w:val="22"/>
                <w:szCs w:val="22"/>
              </w:rPr>
              <w:t xml:space="preserve">ENTERPRISE PATTERNS · Comparing the Four Major API Styles</w:t>
            </w:r>
          </w:p>
          <w:p>
            <w:pPr>
              <w:spacing w:after="120" w:line="300"/>
            </w:pPr>
            <w:r>
              <w:t xml:space="preserve">While REST is the most common style used across modern web and mobile apps, large companies and universities also use three other styles for special jobs. Understanding these four styles gives you the confidence to test any endpoint you meet.</w:t>
            </w:r>
          </w:p>
          <w:p>
            <w:pPr>
              <w:jc w:val="center"/>
            </w:pPr>
            <w:r>
              <w:drawing>
                <wp:inline distT="0" distB="0" distL="0" distR="0">
                  <wp:extent cx="5334000" cy="2905125"/>
                  <wp:effectExtent t="0" r="0" b="0" l="0"/>
                  <wp:docPr id="1" name="Architectural comparison matrix contrasting REST, GraphQL, SOAP, and gRPC across data formats, transport protocols, and use cases." descr="Architectural comparison matrix contrasting REST, GraphQL, SOAP, and gRPC across data formats, transport protocols, and use cases." title="Architectural comparison matrix contrasting REST, GraphQL, SOAP, and gRPC across data formats, transport protocols, and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Comparing the four major enterprise API architectural styles.</w:t>
            </w:r>
          </w:p>
          <w:p>
            <w:pPr>
              <w:spacing w:after="120" w:line="300"/>
            </w:pPr>
            <w:r>
              <w:rPr>
                <w:b/>
                <w:bCs/>
                <w:color w:val="4659A7"/>
              </w:rPr>
              <w:t xml:space="preserve">1  </w:t>
            </w:r>
            <w:r>
              <w:t xml:space="preserve">REST: Uses simple web actions and plain text JSON notes. Powers our campus web and mobile services in Missions 1 and 2.</w:t>
            </w:r>
          </w:p>
          <w:p>
            <w:pPr>
              <w:spacing w:after="120" w:line="300"/>
            </w:pPr>
            <w:r>
              <w:rPr>
                <w:b/>
                <w:bCs/>
                <w:color w:val="4659A7"/>
              </w:rPr>
              <w:t xml:space="preserve">2  </w:t>
            </w:r>
            <w:r>
              <w:t xml:space="preserve">GraphQL: A flexible style where the phone app asks for only the exact words and numbers it needs, saving battery and data.</w:t>
            </w:r>
          </w:p>
          <w:p>
            <w:pPr>
              <w:spacing w:after="120" w:line="300"/>
            </w:pPr>
            <w:r>
              <w:rPr>
                <w:b/>
                <w:bCs/>
                <w:color w:val="4659A7"/>
              </w:rPr>
              <w:t xml:space="preserve">3  </w:t>
            </w:r>
            <w:r>
              <w:t xml:space="preserve">SOAP: An older, strict enterprise format wrapped in XML tags, common in banks and government records.</w:t>
            </w:r>
          </w:p>
          <w:p>
            <w:pPr>
              <w:spacing w:after="120" w:line="300"/>
            </w:pPr>
            <w:r>
              <w:rPr>
                <w:b/>
                <w:bCs/>
                <w:color w:val="4659A7"/>
              </w:rPr>
              <w:t xml:space="preserve">4  </w:t>
            </w:r>
            <w:r>
              <w:t xml:space="preserve">gRPC: A super fast binary format created by Google for lightning fast talk between internal cloud servers.</w:t>
            </w:r>
          </w:p>
        </w:tc>
      </w:tr>
    </w:tbl>
    <w:p>
      <w:pPr>
        <w:pStyle w:val="Heading2"/>
        <w:keepNext/>
        <w:spacing w:after="100" w:before="240"/>
      </w:pPr>
      <w:r>
        <w:rPr>
          <w:b/>
          <w:bCs/>
          <w:color w:val="4659A7"/>
        </w:rPr>
        <w:t xml:space="preserve">Step 8: Mission 1 Roadmap: What Comes Next</w:t>
      </w:r>
    </w:p>
    <w:p>
      <w:pPr>
        <w:spacing w:after="120" w:line="300"/>
      </w:pPr>
      <w:r>
        <w:t xml:space="preserve">Now that you understand what APIs are and have inspected raw JSON messages with your own eyes, here is where our journey goes next: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Chapter 1 (Complete): You discovered why APIs exist, how phone apps and servers talk through plain text, examined the backend Python blueprint, and inspected real API messages in your browser.</w:t>
      </w:r>
    </w:p>
    <w:p>
      <w:pPr>
        <w:pStyle w:val="ListParagraph"/>
        <w:numPr>
          <w:ilvl w:val="0"/>
          <w:numId w:val="3"/>
        </w:numPr>
        <w:spacing w:after="120" w:line="300"/>
      </w:pPr>
      <w:r>
        <w:t xml:space="preserve">Chapter 2 (Next Step): We learn the language of the wire. You will master the five main actions (GET, POST, PUT, PATCH, DELETE) and learn the five status code families from 200 success to 500 server crashes.</w:t>
      </w:r>
    </w:p>
    <w:p>
      <w:pPr>
        <w:pStyle w:val="ListParagraph"/>
        <w:numPr>
          <w:ilvl w:val="0"/>
          <w:numId w:val="3"/>
        </w:numPr>
        <w:spacing w:after="120" w:line="300"/>
      </w:pPr>
      <w:r>
        <w:t xml:space="preserve">Chapter 3 (Mission Milestone): We install Postman, set up our team workspace, share collections, and run our very first automated test suite to complete Mission 1.</w:t>
      </w:r>
    </w:p>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our enterprise architecture, why does the React Native mobile app send an HTTP GET request to an API rather than querying PostgreSQL directly?</w:t>
            </w:r>
          </w:p>
          <w:p>
            <w:pPr>
              <w:pStyle w:val="ListParagraph"/>
              <w:numPr>
                <w:ilvl w:val="0"/>
                <w:numId w:val="2"/>
              </w:numPr>
              <w:spacing w:after="120" w:line="300"/>
            </w:pPr>
            <w:r>
              <w:t xml:space="preserve">A. Because direct database connections expose passwords and violate language decoupling rules.</w:t>
            </w:r>
          </w:p>
          <w:p>
            <w:pPr>
              <w:pStyle w:val="ListParagraph"/>
              <w:numPr>
                <w:ilvl w:val="0"/>
                <w:numId w:val="2"/>
              </w:numPr>
              <w:spacing w:after="120" w:line="300"/>
            </w:pPr>
            <w:r>
              <w:t xml:space="preserve">B. Because PostgreSQL only accepts connections from Apple iOS devices.</w:t>
            </w:r>
          </w:p>
          <w:p>
            <w:pPr>
              <w:pStyle w:val="ListParagraph"/>
              <w:numPr>
                <w:ilvl w:val="0"/>
                <w:numId w:val="2"/>
              </w:numPr>
              <w:spacing w:after="120" w:line="300"/>
            </w:pPr>
            <w:r>
              <w:t xml:space="preserve">C. Because web browsers cannot display information that comes from databases.</w:t>
            </w:r>
          </w:p>
          <w:p>
            <w:pPr>
              <w:pStyle w:val="ListParagraph"/>
              <w:numPr>
                <w:ilvl w:val="0"/>
                <w:numId w:val="2"/>
              </w:numPr>
              <w:spacing w:after="120" w:line="300"/>
            </w:pPr>
            <w:r>
              <w:t xml:space="preserve">D. Because Java Spring Boot servers can only execute on physical desktop computers.</w:t>
            </w:r>
          </w:p>
          <w:p>
            <w:pPr>
              <w:spacing w:after="120" w:line="300"/>
            </w:pPr>
            <w:r>
              <w:rPr>
                <w:b/>
                <w:bCs/>
              </w:rPr>
              <w:t xml:space="preserve">Answer: Because direct database connections expose passwords and violate language decoupling rules.. </w:t>
            </w:r>
            <w:r>
              <w:t xml:space="preserve">Direct database access would force client devices to hold sensitive passwords and bypass all business validation logic. APIs provide a secure contract that abstracts database internals.</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purpose of an API in modern software engineering?</w:t>
      </w:r>
    </w:p>
    <w:p>
      <w:pPr>
        <w:spacing w:after="120" w:line="300"/>
      </w:pPr>
      <w:r>
        <w:rPr>
          <w:b/>
          <w:bCs/>
          <w:color w:val="168A8A"/>
        </w:rPr>
        <w:t xml:space="preserve">Answer: </w:t>
      </w:r>
      <w:r>
        <w:t xml:space="preserve">An API acts as a software messenger and formal contract that enables independent applications to exchange data securely without knowing each other internal code or database implementation.</w:t>
      </w:r>
    </w:p>
    <w:p>
      <w:pPr>
        <w:spacing w:after="120" w:line="300"/>
      </w:pPr>
      <w:r>
        <w:rPr>
          <w:b/>
          <w:bCs/>
        </w:rPr>
        <w:t xml:space="preserve">2. In the Python FastAPI blueprint, what is the role of the route decorator @app.get?</w:t>
      </w:r>
    </w:p>
    <w:p>
      <w:pPr>
        <w:spacing w:after="120" w:line="300"/>
      </w:pPr>
      <w:r>
        <w:rPr>
          <w:b/>
          <w:bCs/>
          <w:color w:val="168A8A"/>
        </w:rPr>
        <w:t xml:space="preserve">Answer: </w:t>
      </w:r>
      <w:r>
        <w:t xml:space="preserve">The route decorator instructs the web framework to bind a specific HTTP method and URL path to a Python function, automatically mapping incoming network requests to executable code.</w:t>
      </w:r>
    </w:p>
    <w:p>
      <w:pPr>
        <w:spacing w:after="120" w:line="300"/>
      </w:pPr>
      <w:r>
        <w:rPr>
          <w:b/>
          <w:bCs/>
        </w:rPr>
        <w:t xml:space="preserve">3. Why is API testing considered higher leverage than UI testing in continuous integration pipelines?</w:t>
      </w:r>
    </w:p>
    <w:p>
      <w:pPr>
        <w:spacing w:after="120" w:line="300"/>
      </w:pPr>
      <w:r>
        <w:rPr>
          <w:b/>
          <w:bCs/>
          <w:color w:val="168A8A"/>
        </w:rPr>
        <w:t xml:space="preserve">Answer: </w:t>
      </w:r>
      <w:r>
        <w:t xml:space="preserve">API tests execute in milliseconds, remain stable against visual user interface redesigns, and validate the actual business logic and data payloads directly over the network wire.</w:t>
      </w:r>
    </w:p>
    <w:p>
      <w:pPr>
        <w:spacing w:after="120" w:line="300"/>
      </w:pPr>
      <w:r>
        <w:rPr>
          <w:b/>
          <w:bCs/>
        </w:rPr>
        <w:t xml:space="preserve">4. How do external services like BigDataCloud return locality details to client mobile applications?</w:t>
      </w:r>
    </w:p>
    <w:p>
      <w:pPr>
        <w:spacing w:after="120" w:line="300"/>
      </w:pPr>
      <w:r>
        <w:rPr>
          <w:b/>
          <w:bCs/>
          <w:color w:val="168A8A"/>
        </w:rPr>
        <w:t xml:space="preserve">Answer: </w:t>
      </w:r>
      <w:r>
        <w:t xml:space="preserve">Clients transmit latitude and longitude coordinates over standard HTTP GET requests. The remote service evaluates the coordinates and returns structured JSON containing continent, country, state, city, and postal code.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contract that enables decoupled systems to communicate securely across networks.</w:t>
            </w:r>
          </w:p>
          <w:p>
            <w:pPr>
              <w:pStyle w:val="ListParagraph"/>
              <w:numPr>
                <w:ilvl w:val="0"/>
                <w:numId w:val="2"/>
              </w:numPr>
              <w:spacing w:after="120" w:line="300"/>
            </w:pPr>
            <w:r>
              <w:t xml:space="preserve">In the restaurant analogy, the customer represents the client, the waiter represents the API messenger, and the kitchen represents backend microservices and databases.</w:t>
            </w:r>
          </w:p>
          <w:p>
            <w:pPr>
              <w:pStyle w:val="ListParagraph"/>
              <w:numPr>
                <w:ilvl w:val="0"/>
                <w:numId w:val="2"/>
              </w:numPr>
              <w:spacing w:after="120" w:line="300"/>
            </w:pPr>
            <w:r>
              <w:t xml:space="preserve">Backends build APIs by binding route decorators to functions that return structured dictionaries automatically serialized as JSON.</w:t>
            </w:r>
          </w:p>
          <w:p>
            <w:pPr>
              <w:pStyle w:val="ListParagraph"/>
              <w:numPr>
                <w:ilvl w:val="0"/>
                <w:numId w:val="2"/>
              </w:numPr>
              <w:spacing w:after="120" w:line="300"/>
            </w:pPr>
            <w:r>
              <w:t xml:space="preserve">In the testing pyramid, API testing provides the sweet spot of high execution speed, total test reliability, and deep business validation.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1 CLEARED · Phase 1 Complete: The API Foundation Mastered</w:t>
            </w:r>
          </w:p>
          <w:p>
            <w:pPr>
              <w:spacing w:after="120" w:line="300"/>
            </w:pPr>
            <w:r>
              <w:t xml:space="preserve">You have cleared Phase 1 of our Mission! Because we started with no API knowledge, we took the time to understand the basics: how phone apps talk to servers, how backends build API code in Python, and how to inspect live messages on the wire. You now have the exact foundation needed to advance to Phase 2, where we will uncover the hidden 500 error that broke the campus bus app!</w:t>
            </w:r>
          </w:p>
          <w:p>
            <w:pPr>
              <w:spacing w:after="120" w:line="300"/>
            </w:pPr>
            <w:r>
              <w:rPr>
                <w:b/>
                <w:bCs/>
                <w:color w:val="4659A7"/>
              </w:rPr>
              <w:t xml:space="preserve">Tactical Superpowers Mastered: </w:t>
            </w:r>
          </w:p>
          <w:p>
            <w:pPr>
              <w:pStyle w:val="ListParagraph"/>
              <w:numPr>
                <w:ilvl w:val="0"/>
                <w:numId w:val="3"/>
              </w:numPr>
              <w:spacing w:after="120" w:line="300"/>
            </w:pPr>
            <w:r>
              <w:t xml:space="preserve">Inspecting live messages between phone apps and servers without getting confused by screen buttons</w:t>
            </w:r>
          </w:p>
          <w:p>
            <w:pPr>
              <w:pStyle w:val="ListParagraph"/>
              <w:numPr>
                <w:ilvl w:val="0"/>
                <w:numId w:val="3"/>
              </w:numPr>
              <w:spacing w:after="120" w:line="300"/>
            </w:pPr>
            <w:r>
              <w:t xml:space="preserve">Testing location coordinate lookups using free open data without complex setup</w:t>
            </w:r>
          </w:p>
          <w:p>
            <w:pPr>
              <w:pStyle w:val="ListParagraph"/>
              <w:numPr>
                <w:ilvl w:val="0"/>
                <w:numId w:val="3"/>
              </w:numPr>
              <w:spacing w:after="120" w:line="300"/>
            </w:pPr>
            <w:r>
              <w:t xml:space="preserve">Understanding how backend Python code receives questions and returns clean data</w:t>
            </w:r>
          </w:p>
          <w:p>
            <w:pPr>
              <w:pStyle w:val="ListParagraph"/>
              <w:numPr>
                <w:ilvl w:val="0"/>
                <w:numId w:val="3"/>
              </w:numPr>
              <w:spacing w:after="120" w:line="300"/>
            </w:pPr>
            <w:r>
              <w:t xml:space="preserve">Using the Testing Pyramid to build fast and dependable automated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Bridged the communication divide between mobile and server teams using the universal language of APIs</w:t>
            </w:r>
          </w:p>
          <w:p>
            <w:pPr>
              <w:pStyle w:val="ListParagraph"/>
              <w:numPr>
                <w:ilvl w:val="0"/>
                <w:numId w:val="3"/>
              </w:numPr>
              <w:spacing w:after="120" w:line="300"/>
            </w:pPr>
            <w:r>
              <w:t xml:space="preserve">Protected private database passwords from leaking inside mobile phone downloads</w:t>
            </w:r>
          </w:p>
          <w:p>
            <w:pPr>
              <w:pStyle w:val="ListParagraph"/>
              <w:numPr>
                <w:ilvl w:val="0"/>
                <w:numId w:val="3"/>
              </w:numPr>
              <w:spacing w:after="120" w:line="300"/>
            </w:pPr>
            <w:r>
              <w:t xml:space="preserve">Established the diagnostic foundation required to uncover the hidden 500 server crash in Phase 2</w:t>
            </w:r>
          </w:p>
          <w:p>
            <w:pPr>
              <w:spacing w:after="120" w:line="300"/>
            </w:pPr>
            <w:r>
              <w:rPr>
                <w:b/>
                <w:bCs/>
              </w:rPr>
              <w:t xml:space="preserve">War Room Takeaway: </w:t>
            </w:r>
            <w:r>
              <w:t xml:space="preserve">Phase 1 gave us our vision. We no longer see opaque buttons on a screen; we see questions and answers flowing across the wire. Now we are ready for Phase 2: finding the bug!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Advancing to Phase 2: Finding the Root Cause of the Crash</w:t>
            </w:r>
          </w:p>
          <w:p>
            <w:pPr>
              <w:spacing w:after="120" w:line="300"/>
            </w:pPr>
            <w:r>
              <w:t xml:space="preserve">With Phase 1 cleared, you have the foundational knowledge. In Chapter 2 (Phase 2), we put on our detective hats: we decode GET, POST, PUT, and DELETE actions, inspect status codes, and uncover the exact 500 server crash that crippled the campus bus app on launch day!</w:t>
            </w:r>
          </w:p>
        </w:tc>
      </w:tr>
    </w:tbl>
    <w:p>
      <w:pPr>
        <w:pStyle w:val="Heading1"/>
        <w:pageBreakBefore/>
      </w:pPr>
      <w:r>
        <w:rPr>
          <w:b/>
          <w:bCs/>
          <w:color w:val="263A67"/>
        </w:rPr>
        <w:t xml:space="preserve">Chapter 2: REST Architecture and HTTP Methods</w:t>
      </w:r>
    </w:p>
    <w:p>
      <w:pPr>
        <w:spacing w:after="120" w:line="300"/>
      </w:pPr>
      <w:r>
        <w:rPr>
          <w:i/>
          <w:iCs/>
          <w:color w:val="596579"/>
        </w:rPr>
        <w:t xml:space="preserve">CRUD operations, the restaurant bill analogy for methods, and the 5 status code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2 of 3: The Investigation · RANK: Rank: Wire Protocol Investigator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1: Decoding the Wire Protocol</w:t>
            </w:r>
          </w:p>
          <w:p>
            <w:pPr>
              <w:spacing w:after="120" w:line="300"/>
            </w:pPr>
            <w:r>
              <w:t xml:space="preserve">Armed with our knowledge of APIs, we inspect browser developer tools to investigate failing network requests. We discover that publishing a post dispatches an HTTP request that can return status codes like 201 Created on success, 404 Not Found on missing routes, or 500 Internal Server Error when payloads are malformed. To test these transactions with confidence, we must decode the language spoken across the wire: REST principles, CRUD operations, and the 5 status code families.</w:t>
            </w:r>
          </w:p>
        </w:tc>
      </w:tr>
    </w:tbl>
    <w:p>
      <w:pPr>
        <w:pStyle w:val="Heading2"/>
        <w:keepNext/>
        <w:spacing w:after="100" w:before="240"/>
      </w:pPr>
      <w:r>
        <w:rPr>
          <w:b/>
          <w:bCs/>
          <w:color w:val="4659A7"/>
        </w:rPr>
        <w:t xml:space="preserve">Step 1: The Core Principles of REST</w:t>
      </w:r>
    </w:p>
    <w:p>
      <w:pPr>
        <w:spacing w:after="120" w:line="300"/>
      </w:pPr>
      <w:r>
        <w:t xml:space="preserve">REST stands for </w:t>
      </w:r>
      <w:r>
        <w:rPr>
          <w:b/>
          <w:bCs/>
        </w:rPr>
        <w:t xml:space="preserve">Representational State Transfer</w:t>
      </w:r>
      <w:r>
        <w:t xml:space="preserve">. Created by Roy Fielding in 2000, it is an architectural design style that makes web services scalable, uniform, and reliable.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Core Principles of REST in Simple English</w:t>
            </w:r>
          </w:p>
          <w:p>
            <w:pPr>
              <w:spacing w:after="120" w:line="300"/>
            </w:pPr>
            <w:r>
              <w:t xml:space="preserve">1. Client Server Separation: The user interface is completely decoupled from data storage. Frontends can change without touching the backend.</w:t>
            </w:r>
          </w:p>
          <w:p>
            <w:pPr>
              <w:spacing w:after="120" w:line="300"/>
            </w:pPr>
            <w:r>
              <w:t xml:space="preserve">2. Statelessness: The server never remembers previous requests. Every single request from the client must contain all the information necessary for the server to understand and process it.</w:t>
            </w:r>
          </w:p>
          <w:p>
            <w:pPr>
              <w:spacing w:after="120" w:line="300"/>
            </w:pPr>
            <w:r>
              <w:t xml:space="preserve">3. Cacheability: Server responses must explicitly declare whether data can be cached by the browser to avoid redundant network round trips.</w:t>
            </w:r>
          </w:p>
          <w:p>
            <w:pPr>
              <w:spacing w:after="120" w:line="300"/>
            </w:pPr>
            <w:r>
              <w:t xml:space="preserve">4. Uniform Interface: All resources are accessed using standard URIs and standard HTTP methods.</w:t>
            </w:r>
          </w:p>
        </w:tc>
      </w:tr>
    </w:tbl>
    <w:p>
      <w:pPr>
        <w:pStyle w:val="Heading2"/>
        <w:keepNext/>
        <w:spacing w:after="100" w:before="240"/>
      </w:pPr>
      <w:r>
        <w:rPr>
          <w:b/>
          <w:bCs/>
          <w:color w:val="4659A7"/>
        </w:rPr>
        <w:t xml:space="preserve">Step 2: Anatomy of the HTTP Wire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Wire Anatomy: Dissecting the Protocol Request and Response</w:t>
            </w:r>
          </w:p>
          <w:p>
            <w:pPr>
              <w:spacing w:after="120" w:line="300"/>
            </w:pPr>
            <w:r>
              <w:rPr>
                <w:b/>
                <w:bCs/>
                <w:color w:val="4659A7"/>
                <w:sz w:val="22"/>
                <w:szCs w:val="22"/>
              </w:rPr>
              <w:t xml:space="preserve">PROTOCOL SPECIFICATION · HTTP Wire Anatomy: Dissecting the Protocol Request and Response</w:t>
            </w:r>
          </w:p>
          <w:p>
            <w:pPr>
              <w:spacing w:after="120" w:line="300"/>
            </w:pPr>
            <w:r>
              <w:t xml:space="preserve">Every HTTP transaction consists of two halves: the Request sent by the client, and the Response sent back by the server. When an API call fails, Lead API Test Automation Architects do not guess or blame the network. We dissect the raw request and response anatomy to locate the exact breakdown across method, headers, and payload.</w:t>
            </w:r>
          </w:p>
          <w:p>
            <w:pPr>
              <w:jc w:val="center"/>
            </w:pPr>
            <w:r>
              <w:drawing>
                <wp:inline distT="0" distB="0" distL="0" distR="0">
                  <wp:extent cx="5334000" cy="2905125"/>
                  <wp:effectExtent t="0" r="0" b="0" l="0"/>
                  <wp:docPr id="1" name="Anatomy of an HTTP transaction showing Request structure (Method, URL, Headers, Body) and Response structure (Status Code, Headers, Body)." descr="Anatomy of an HTTP transaction showing Request structure (Method, URL, Headers, Body) and Response structure (Status Code, Headers, Body)." title="Anatomy of an HTTP transaction showing Request structure (Method, URL, Headers, Body) and Response structure (Status Code,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anatomy of an HTTP conversation across the network.</w:t>
            </w:r>
          </w:p>
          <w:p>
            <w:pPr>
              <w:spacing w:after="120" w:line="300"/>
            </w:pPr>
            <w:r>
              <w:rPr>
                <w:b/>
                <w:bCs/>
                <w:color w:val="4659A7"/>
              </w:rPr>
              <w:t xml:space="preserve">1  </w:t>
            </w:r>
            <w:r>
              <w:t xml:space="preserve">Part 1 (Request Method and Path): The HTTP verb (such as POST) targeting the resource route /api/v1/books and protocol version HTTP/1.1.</w:t>
            </w:r>
          </w:p>
          <w:p>
            <w:pPr>
              <w:spacing w:after="120" w:line="300"/>
            </w:pPr>
            <w:r>
              <w:rPr>
                <w:b/>
                <w:bCs/>
                <w:color w:val="4659A7"/>
              </w:rPr>
              <w:t xml:space="preserve">2  </w:t>
            </w:r>
            <w:r>
              <w:t xml:space="preserve">Part 2 (Request Headers): Essential wire metadata such as Content Type application json and authorization tokens.</w:t>
            </w:r>
          </w:p>
          <w:p>
            <w:pPr>
              <w:spacing w:after="120" w:line="300"/>
            </w:pPr>
            <w:r>
              <w:rPr>
                <w:b/>
                <w:bCs/>
                <w:color w:val="4659A7"/>
              </w:rPr>
              <w:t xml:space="preserve">3  </w:t>
            </w:r>
            <w:r>
              <w:t xml:space="preserve">Part 3 (Request JSON Payload): The structured client data (title, author, year) sent across the network.</w:t>
            </w:r>
          </w:p>
          <w:p>
            <w:pPr>
              <w:spacing w:after="120" w:line="300"/>
            </w:pPr>
            <w:r>
              <w:rPr>
                <w:b/>
                <w:bCs/>
                <w:color w:val="4659A7"/>
              </w:rPr>
              <w:t xml:space="preserve">4  </w:t>
            </w:r>
            <w:r>
              <w:t xml:space="preserve">Part 4 (Response Status Code): The numerical status code (such as 201 Created) signaling success.</w:t>
            </w:r>
          </w:p>
          <w:p>
            <w:pPr>
              <w:spacing w:after="120" w:line="300"/>
            </w:pPr>
            <w:r>
              <w:rPr>
                <w:b/>
                <w:bCs/>
                <w:color w:val="4659A7"/>
              </w:rPr>
              <w:t xml:space="preserve">5  </w:t>
            </w:r>
            <w:r>
              <w:t xml:space="preserve">Part 5 (Response Body): The server output containing the generated resource ID and confirmation message.</w:t>
            </w:r>
          </w:p>
        </w:tc>
      </w:tr>
    </w:tbl>
    <w:p>
      <w:pPr>
        <w:pStyle w:val="Heading2"/>
        <w:keepNext/>
        <w:spacing w:after="100" w:before="240"/>
      </w:pPr>
      <w:r>
        <w:rPr>
          <w:b/>
          <w:bCs/>
          <w:color w:val="4659A7"/>
        </w:rPr>
        <w:t xml:space="preserve">Step 3: CRUD to HTTP Mapping and the Restaurant Bill Analogy</w:t>
      </w:r>
    </w:p>
    <w:p>
      <w:pPr>
        <w:spacing w:after="120" w:line="300"/>
      </w:pPr>
      <w:r>
        <w:t xml:space="preserve">In database systems, every fundamental action belongs to </w:t>
      </w:r>
      <w:r>
        <w:rPr>
          <w:b/>
          <w:bCs/>
        </w:rPr>
        <w:t xml:space="preserve">CRUD</w:t>
      </w:r>
      <w:r>
        <w:t xml:space="preserve">: Create, Read, Update, and Delete. REST maps these database operations directly to standard HTTP verbs.</w:t>
      </w:r>
    </w:p>
    <w:p>
      <w:pPr>
        <w:pStyle w:val="Heading2"/>
        <w:keepNext/>
        <w:spacing w:after="100" w:before="240"/>
      </w:pPr>
      <w:r>
        <w:rPr>
          <w:b/>
          <w:bCs/>
          <w:color w:val="4659A7"/>
        </w:rPr>
        <w:t xml:space="preserve">CRUD to HTTP Mapping on a RESTful Publishing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Publishing Platform Operation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 or Idempotent?</w:t>
            </w:r>
          </w:p>
        </w:tc>
      </w:tr>
      <w:tr>
        <w:tc>
          <w:tcPr>
            <w:tcBorders>
              <w:top w:val="single" w:color="D9E0EA" w:sz="2"/>
              <w:left w:val="single" w:color="D9E0EA" w:sz="2"/>
              <w:bottom w:val="single" w:color="D9E0EA" w:sz="2"/>
              <w:right w:val="single" w:color="D9E0EA" w:sz="2"/>
            </w:tcBorders>
          </w:tcPr>
          <w:p>
            <w:pPr>
              <w:spacing w:after="120" w:line="300"/>
            </w:pPr>
            <w:r>
              <w:t xml:space="preserve">Create</w:t>
            </w:r>
          </w:p>
        </w:tc>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POST /posts: Submits a new article payload</w:t>
            </w:r>
          </w:p>
        </w:tc>
        <w:tc>
          <w:tcPr>
            <w:tcBorders>
              <w:top w:val="single" w:color="D9E0EA" w:sz="2"/>
              <w:left w:val="single" w:color="D9E0EA" w:sz="2"/>
              <w:bottom w:val="single" w:color="D9E0EA" w:sz="2"/>
              <w:right w:val="single" w:color="D9E0EA" w:sz="2"/>
            </w:tcBorders>
          </w:tcPr>
          <w:p>
            <w:pPr>
              <w:spacing w:after="120" w:line="300"/>
            </w:pPr>
            <w:r>
              <w:t xml:space="preserve">Not safe: creates new records each time</w:t>
            </w:r>
          </w:p>
        </w:tc>
      </w:tr>
      <w:tr>
        <w:tc>
          <w:tcPr>
            <w:tcBorders>
              <w:top w:val="single" w:color="D9E0EA" w:sz="2"/>
              <w:left w:val="single" w:color="D9E0EA" w:sz="2"/>
              <w:bottom w:val="single" w:color="D9E0EA" w:sz="2"/>
              <w:right w:val="single" w:color="D9E0EA" w:sz="2"/>
            </w:tcBorders>
          </w:tcPr>
          <w:p>
            <w:pPr>
              <w:spacing w:after="120" w:line="300"/>
            </w:pPr>
            <w:r>
              <w:t xml:space="preserve">Read</w:t>
            </w:r>
          </w:p>
        </w:tc>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GET /posts/1: Retrieves article title and body</w:t>
            </w:r>
          </w:p>
        </w:tc>
        <w:tc>
          <w:tcPr>
            <w:tcBorders>
              <w:top w:val="single" w:color="D9E0EA" w:sz="2"/>
              <w:left w:val="single" w:color="D9E0EA" w:sz="2"/>
              <w:bottom w:val="single" w:color="D9E0EA" w:sz="2"/>
              <w:right w:val="single" w:color="D9E0EA" w:sz="2"/>
            </w:tcBorders>
          </w:tcPr>
          <w:p>
            <w:pPr>
              <w:spacing w:after="120" w:line="300"/>
            </w:pPr>
            <w:r>
              <w:t xml:space="preserve">Safe: can be called repeatedly without changes</w:t>
            </w:r>
          </w:p>
        </w:tc>
      </w:tr>
      <w:tr>
        <w:tc>
          <w:tcPr>
            <w:tcBorders>
              <w:top w:val="single" w:color="D9E0EA" w:sz="2"/>
              <w:left w:val="single" w:color="D9E0EA" w:sz="2"/>
              <w:bottom w:val="single" w:color="D9E0EA" w:sz="2"/>
              <w:right w:val="single" w:color="D9E0EA" w:sz="2"/>
            </w:tcBorders>
          </w:tcPr>
          <w:p>
            <w:pPr>
              <w:spacing w:after="120" w:line="300"/>
            </w:pPr>
            <w:r>
              <w:t xml:space="preserve">Update</w:t>
            </w:r>
          </w:p>
        </w:tc>
        <w:tc>
          <w:tcPr>
            <w:tcBorders>
              <w:top w:val="single" w:color="D9E0EA" w:sz="2"/>
              <w:left w:val="single" w:color="D9E0EA" w:sz="2"/>
              <w:bottom w:val="single" w:color="D9E0EA" w:sz="2"/>
              <w:right w:val="single" w:color="D9E0EA" w:sz="2"/>
            </w:tcBorders>
          </w:tcPr>
          <w:p>
            <w:pPr>
              <w:spacing w:after="120" w:line="300"/>
            </w:pPr>
            <w:r>
              <w:t xml:space="preserve">PUT or PATCH</w:t>
            </w:r>
          </w:p>
        </w:tc>
        <w:tc>
          <w:tcPr>
            <w:tcBorders>
              <w:top w:val="single" w:color="D9E0EA" w:sz="2"/>
              <w:left w:val="single" w:color="D9E0EA" w:sz="2"/>
              <w:bottom w:val="single" w:color="D9E0EA" w:sz="2"/>
              <w:right w:val="single" w:color="D9E0EA" w:sz="2"/>
            </w:tcBorders>
          </w:tcPr>
          <w:p>
            <w:pPr>
              <w:spacing w:after="120" w:line="300"/>
            </w:pPr>
            <w:r>
              <w:t xml:space="preserve">PUT /posts/1: Overwrites the complete article record</w:t>
            </w:r>
          </w:p>
        </w:tc>
        <w:tc>
          <w:tcPr>
            <w:tcBorders>
              <w:top w:val="single" w:color="D9E0EA" w:sz="2"/>
              <w:left w:val="single" w:color="D9E0EA" w:sz="2"/>
              <w:bottom w:val="single" w:color="D9E0EA" w:sz="2"/>
              <w:right w:val="single" w:color="D9E0EA" w:sz="2"/>
            </w:tcBorders>
          </w:tcPr>
          <w:p>
            <w:pPr>
              <w:spacing w:after="120" w:line="300"/>
            </w:pPr>
            <w:r>
              <w:t xml:space="preserve">Idempotent: repeating update produces same result</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 /posts/1: Removes the article from the database</w:t>
            </w:r>
          </w:p>
        </w:tc>
        <w:tc>
          <w:tcPr>
            <w:tcBorders>
              <w:top w:val="single" w:color="D9E0EA" w:sz="2"/>
              <w:left w:val="single" w:color="D9E0EA" w:sz="2"/>
              <w:bottom w:val="single" w:color="D9E0EA" w:sz="2"/>
              <w:right w:val="single" w:color="D9E0EA" w:sz="2"/>
            </w:tcBorders>
          </w:tcPr>
          <w:p>
            <w:pPr>
              <w:spacing w:after="120" w:line="300"/>
            </w:pPr>
            <w:r>
              <w:t xml:space="preserve">Idempotent: deleting once removes it completely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Restaurant Bill Analogy for HTTP Verbs</w:t>
            </w:r>
          </w:p>
          <w:p>
            <w:pPr>
              <w:spacing w:after="120" w:line="300"/>
            </w:pPr>
            <w:r>
              <w:t xml:space="preserve">• GET: You look at the bill to read how much dinner costs. Reading the numbers changes nothing.</w:t>
            </w:r>
          </w:p>
          <w:p>
            <w:pPr>
              <w:spacing w:after="120" w:line="300"/>
            </w:pPr>
            <w:r>
              <w:t xml:space="preserve">• POST: You swipe your credit card to create a brand new charge in the bank database.</w:t>
            </w:r>
          </w:p>
          <w:p>
            <w:pPr>
              <w:spacing w:after="120" w:line="300"/>
            </w:pPr>
            <w:r>
              <w:t xml:space="preserve">• PUT: The waiter notices an incorrect dessert charge and replaces the entire bill with a corrected slip.</w:t>
            </w:r>
          </w:p>
          <w:p>
            <w:pPr>
              <w:spacing w:after="120" w:line="300"/>
            </w:pPr>
            <w:r>
              <w:t xml:space="preserve">• PATCH: The waiter crosses out one incorrect price line and writes the correct dollar amount beside it.</w:t>
            </w:r>
          </w:p>
          <w:p>
            <w:pPr>
              <w:spacing w:after="120" w:line="300"/>
            </w:pPr>
            <w:r>
              <w:t xml:space="preserve">• DELETE: The manager voids the bill completely because the restaurant provided complimentary food.</w:t>
            </w:r>
          </w:p>
        </w:tc>
      </w:tr>
    </w:tbl>
    <w:p>
      <w:pPr>
        <w:pStyle w:val="Heading2"/>
        <w:keepNext/>
        <w:spacing w:after="100" w:before="240"/>
      </w:pPr>
      <w:r>
        <w:rPr>
          <w:b/>
          <w:bCs/>
          <w:color w:val="4659A7"/>
        </w:rPr>
        <w:t xml:space="preserve">Step 4: The 5 Status Code Families and Live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HTTP Status Codes Matrix: The Five Diagnostic Families</w:t>
            </w:r>
          </w:p>
          <w:p>
            <w:pPr>
              <w:spacing w:after="120" w:line="300"/>
            </w:pPr>
            <w:r>
              <w:rPr>
                <w:b/>
                <w:bCs/>
                <w:color w:val="4659A7"/>
                <w:sz w:val="22"/>
                <w:szCs w:val="22"/>
              </w:rPr>
              <w:t xml:space="preserve">RESPONSE STATUS CODES · HTTP Status Codes Matrix: The Five Diagnostic Families</w:t>
            </w:r>
          </w:p>
          <w:p>
            <w:pPr>
              <w:spacing w:after="120" w:line="300"/>
            </w:pPr>
            <w:r>
              <w:t xml:space="preserve">When a server answers an API call, it returns a three digit status code grouped into five fundamental families. Memorizing the five status code families is essential for writing accurate test assertions and diagnosing whether a problem stems from an invalid request or a crashing server.</w:t>
            </w:r>
          </w:p>
          <w:p>
            <w:pPr>
              <w:jc w:val="center"/>
            </w:pPr>
            <w:r>
              <w:drawing>
                <wp:inline distT="0" distB="0" distL="0" distR="0">
                  <wp:extent cx="5334000" cy="2905125"/>
                  <wp:effectExtent t="0" r="0" b="0" l="0"/>
                  <wp:docPr id="1" name="Infographic guide showing the 5 HTTP status code families from 1xx to 5xx with color coded indicators." descr="Infographic guide showing the 5 HTTP status code families from 1xx to 5xx with color coded indicators." title="Infographic guide showing the 5 HTTP status code families from 1xx to 5xx with color coded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code families every API engineer must know.</w:t>
            </w:r>
          </w:p>
          <w:p>
            <w:pPr>
              <w:spacing w:after="120" w:line="300"/>
            </w:pPr>
            <w:r>
              <w:rPr>
                <w:b/>
                <w:bCs/>
                <w:color w:val="4659A7"/>
              </w:rPr>
              <w:t xml:space="preserve">1  </w:t>
            </w:r>
            <w:r>
              <w:t xml:space="preserve">1xx (Informational): Request received, continuing process (such as 100 Continue).</w:t>
            </w:r>
          </w:p>
          <w:p>
            <w:pPr>
              <w:spacing w:after="120" w:line="300"/>
            </w:pPr>
            <w:r>
              <w:rPr>
                <w:b/>
                <w:bCs/>
                <w:color w:val="4659A7"/>
              </w:rPr>
              <w:t xml:space="preserve">2  </w:t>
            </w:r>
            <w:r>
              <w:t xml:space="preserve">2xx (Success): Action accepted and completed (such as 200 OK, 201 Created).</w:t>
            </w:r>
          </w:p>
          <w:p>
            <w:pPr>
              <w:spacing w:after="120" w:line="300"/>
            </w:pPr>
            <w:r>
              <w:rPr>
                <w:b/>
                <w:bCs/>
                <w:color w:val="4659A7"/>
              </w:rPr>
              <w:t xml:space="preserve">3  </w:t>
            </w:r>
            <w:r>
              <w:t xml:space="preserve">3xx (Redirection): Resource moved to another location (such as 301 Moved Permanently).</w:t>
            </w:r>
          </w:p>
          <w:p>
            <w:pPr>
              <w:spacing w:after="120" w:line="300"/>
            </w:pPr>
            <w:r>
              <w:rPr>
                <w:b/>
                <w:bCs/>
                <w:color w:val="4659A7"/>
              </w:rPr>
              <w:t xml:space="preserve">4  </w:t>
            </w:r>
            <w:r>
              <w:t xml:space="preserve">4xx (Client Error): The client sent bad data or requested a missing URL (such as 400 Bad Request, 404 Not Found).</w:t>
            </w:r>
          </w:p>
          <w:p>
            <w:pPr>
              <w:spacing w:after="120" w:line="300"/>
            </w:pPr>
            <w:r>
              <w:rPr>
                <w:b/>
                <w:bCs/>
                <w:color w:val="4659A7"/>
              </w:rPr>
              <w:t xml:space="preserve">5  </w:t>
            </w:r>
            <w:r>
              <w:t xml:space="preserve">5xx (Server Error): The server crashed or threw an unhandled exception (such as 500 Internal Server Error).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Diagnosing Wire Failures and Server Crashes Live</w:t>
            </w:r>
          </w:p>
          <w:p>
            <w:pPr>
              <w:spacing w:after="120" w:line="300"/>
            </w:pPr>
            <w:r>
              <w:t xml:space="preserve">When an endpoint functions normally, a successful GET returns 200 OK and a created resource returns 201 Created. You can verify a healthy live response by opening [Campus Catalog JSON](https://raw.githubusercontent.com/mayankcoder1993/AkshatEbooks/arena/01a0bfe5-akshatebooks/course-materials/zero-to-agentic-api-testing/lesson-01/campus-catalog.json).</w:t>
            </w:r>
          </w:p>
          <w:p>
            <w:pPr>
              <w:spacing w:after="120" w:line="300"/>
            </w:pPr>
            <w:r>
              <w:t xml:space="preserve">If you request a resource that does not exist, such as querying an absent profile on GitHub via [GitHub Query Check](https://api.github.com/users/campus-test-nonexistent-user-query), the server answers with 404 Not Found and a structured error payload.</w:t>
            </w:r>
          </w:p>
          <w:p>
            <w:pPr>
              <w:spacing w:after="120" w:line="300"/>
            </w:pPr>
            <w:r>
              <w:t xml:space="preserve">If a server experiences an unhandled code exception or database pool exhaustion, it returns 500 Internal Server Error. In our upcoming test automation suites, we validate that applications handle 500 errors gracefully with clear user alerts rather than crashing abruptly.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GET to Transmit Secrets or Delete Data</w:t>
            </w:r>
          </w:p>
          <w:p>
            <w:pPr>
              <w:spacing w:after="120" w:line="300"/>
            </w:pPr>
            <w:r>
              <w:t xml:space="preserve">A common beginner mistake is placing sensitive user passwords or credit card numbers inside the query parameters of a GET request: </w:t>
            </w:r>
            <w:r>
              <w:rPr>
                <w:rFonts w:ascii="Consolas" w:cs="Consolas" w:eastAsia="Consolas" w:hAnsi="Consolas"/>
                <w:color w:val="4659A7"/>
                <w:shd w:fill="EEF1FA" w:val="clear"/>
              </w:rPr>
              <w:t xml:space="preserve">GET /login?password=mysecret123</w:t>
            </w:r>
            <w:r>
              <w:t xml:space="preserve">.</w:t>
            </w:r>
          </w:p>
          <w:p>
            <w:pPr>
              <w:spacing w:after="120" w:line="300"/>
            </w:pPr>
            <w:r>
              <w:t xml:space="preserve">Because GET parameters appear directly in the browser address bar, web server access logs, and browser history, they are immediately exposed to third parties.</w:t>
            </w:r>
          </w:p>
          <w:p>
            <w:pPr>
              <w:spacing w:after="120" w:line="300"/>
            </w:pPr>
            <w:r>
              <w:t xml:space="preserve">Always use POST with a request body over HTTPS for sensitive user input, and reserve GET strictly for safe, read only data retrieval.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World Cup Traffic Crisis</w:t>
            </w:r>
          </w:p>
          <w:p>
            <w:pPr>
              <w:spacing w:after="120" w:line="300"/>
            </w:pPr>
            <w:r>
              <w:rPr>
                <w:b/>
                <w:bCs/>
                <w:color w:val="263A67"/>
              </w:rPr>
              <w:t xml:space="preserve">Twitter Fail Whale: The Danger of Cascading 500 and 503 Crashes</w:t>
            </w:r>
          </w:p>
          <w:p>
            <w:pPr>
              <w:spacing w:after="120" w:line="300"/>
            </w:pPr>
            <w:r>
              <w:t xml:space="preserve">During the 2010 World Cup, millions of global fans sent simultaneous soccer reactions. Twitter servers buckled under the traffic, showing users the famous Fail Whale illustration. The architectural breakdown occurred because the service lacked idempotent retry policies and client timeouts. When one microservice slowed down, upstream APIs kept blasting retries, causing an avalanche of cascading HTTP 500 and 503 errors that paralyzed the entire platform.</w:t>
            </w:r>
          </w:p>
          <w:p>
            <w:pPr>
              <w:spacing w:after="120" w:line="300"/>
            </w:pPr>
            <w:r>
              <w:rPr>
                <w:b/>
                <w:bCs/>
                <w:color w:val="9A5B00"/>
              </w:rPr>
              <w:t xml:space="preserve">Key Architectural Lesson: </w:t>
            </w:r>
            <w:r>
              <w:t xml:space="preserve">Designing resilient APIs requires strict status code discipline, client side timeout limits, and idempotency guarantees to prevent traffic storms from bringing down production systems.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Dangerous Duplicate Charge Incident</w:t>
            </w:r>
          </w:p>
          <w:p>
            <w:pPr>
              <w:spacing w:after="120" w:line="300"/>
            </w:pPr>
            <w:r>
              <w:t xml:space="preserve">An angry student calls campus billing: their credit card was charged three times for one semester parking permit! The network log reveals the student clicked the Pay button during a WiFi flicker. The client dispatched three consecutive POST requests to /v1/payments/charge. What is the fundamental REST protocol defect causing this disaster?</w:t>
            </w:r>
          </w:p>
          <w:p>
            <w:pPr>
              <w:spacing w:after="120" w:line="300"/>
            </w:pPr>
            <w:r>
              <w:rPr>
                <w:b/>
                <w:bCs/>
              </w:rPr>
              <w:t xml:space="preserve">A. </w:t>
            </w:r>
            <w:r>
              <w:t xml:space="preserve">The mobile application used POST without an idempotency key to protect duplicate payment execution.</w:t>
            </w:r>
          </w:p>
          <w:p>
            <w:pPr>
              <w:spacing w:after="120" w:line="300"/>
            </w:pPr>
            <w:r>
              <w:rPr>
                <w:b/>
                <w:bCs/>
              </w:rPr>
              <w:t xml:space="preserve">B. </w:t>
            </w:r>
            <w:r>
              <w:t xml:space="preserve">The backend database should have rejected any HTTP request sent during a wireless signal drop.</w:t>
            </w:r>
          </w:p>
          <w:p>
            <w:pPr>
              <w:spacing w:after="120" w:line="300"/>
            </w:pPr>
            <w:r>
              <w:rPr>
                <w:b/>
                <w:bCs/>
              </w:rPr>
              <w:t xml:space="preserve">C. </w:t>
            </w:r>
            <w:r>
              <w:t xml:space="preserve">The client should have sent a DELETE request immediately following every completed POST call.</w:t>
            </w:r>
          </w:p>
          <w:p>
            <w:pPr>
              <w:spacing w:after="120" w:line="300"/>
            </w:pPr>
            <w:r>
              <w:rPr>
                <w:b/>
                <w:bCs/>
              </w:rPr>
              <w:t xml:space="preserve">D. </w:t>
            </w:r>
            <w:r>
              <w:t xml:space="preserve">The university payment gateway requires all requests to be formatted in raw XML text.</w:t>
            </w:r>
          </w:p>
          <w:p>
            <w:pPr>
              <w:spacing w:after="120" w:line="300"/>
            </w:pPr>
            <w:r>
              <w:rPr>
                <w:b/>
                <w:bCs/>
                <w:color w:val="168A8A"/>
              </w:rPr>
              <w:t xml:space="preserve">TACTICAL TRIUMPH: </w:t>
            </w:r>
            <w:r>
              <w:t xml:space="preserve">POST is non idempotent by definition! Sending three identical POST requests creates three distinct charges. Production systems require idempotency keys so that duplicate network packets safely return the existing transaction receipt rather than executing a duplicate charge.</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want to read details about a specific article from the server without modifying the database, which HTTP verb should you use?</w:t>
            </w:r>
          </w:p>
          <w:p>
            <w:pPr>
              <w:pStyle w:val="ListParagraph"/>
              <w:numPr>
                <w:ilvl w:val="0"/>
                <w:numId w:val="2"/>
              </w:numPr>
              <w:spacing w:after="120" w:line="300"/>
            </w:pPr>
            <w:r>
              <w:t xml:space="preserve">A. POST</w:t>
            </w:r>
          </w:p>
          <w:p>
            <w:pPr>
              <w:pStyle w:val="ListParagraph"/>
              <w:numPr>
                <w:ilvl w:val="0"/>
                <w:numId w:val="2"/>
              </w:numPr>
              <w:spacing w:after="120" w:line="300"/>
            </w:pPr>
            <w:r>
              <w:t xml:space="preserve">B. DELETE</w:t>
            </w:r>
          </w:p>
          <w:p>
            <w:pPr>
              <w:pStyle w:val="ListParagraph"/>
              <w:numPr>
                <w:ilvl w:val="0"/>
                <w:numId w:val="2"/>
              </w:numPr>
              <w:spacing w:after="120" w:line="300"/>
            </w:pPr>
            <w:r>
              <w:t xml:space="preserve">C. GET</w:t>
            </w:r>
          </w:p>
          <w:p>
            <w:pPr>
              <w:pStyle w:val="ListParagraph"/>
              <w:numPr>
                <w:ilvl w:val="0"/>
                <w:numId w:val="2"/>
              </w:numPr>
              <w:spacing w:after="120" w:line="300"/>
            </w:pPr>
            <w:r>
              <w:t xml:space="preserve">D. PUT</w:t>
            </w:r>
          </w:p>
          <w:p>
            <w:pPr>
              <w:spacing w:after="120" w:line="300"/>
            </w:pPr>
            <w:r>
              <w:rPr>
                <w:b/>
                <w:bCs/>
              </w:rPr>
              <w:t xml:space="preserve">Answer: GET. </w:t>
            </w:r>
            <w:r>
              <w:t xml:space="preserve">GET is the standard method for retrieving information from a server. It is safe because reading data produces zero side effects in the database.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PUT and PATCH in RESTful APIs?</w:t>
      </w:r>
    </w:p>
    <w:p>
      <w:pPr>
        <w:spacing w:after="120" w:line="300"/>
      </w:pPr>
      <w:r>
        <w:rPr>
          <w:b/>
          <w:bCs/>
          <w:color w:val="168A8A"/>
        </w:rPr>
        <w:t xml:space="preserve">Answer: </w:t>
      </w:r>
      <w:r>
        <w:t xml:space="preserve">PUT replaces the entire resource with the newly submitted record. PATCH modifies only specific individual fields while leaving the rest of the resource intact.</w:t>
      </w:r>
    </w:p>
    <w:p>
      <w:pPr>
        <w:spacing w:after="120" w:line="300"/>
      </w:pPr>
      <w:r>
        <w:rPr>
          <w:b/>
          <w:bCs/>
        </w:rPr>
        <w:t xml:space="preserve">2. What is the difference between an HTTP 404 error and an HTTP 500 error?</w:t>
      </w:r>
    </w:p>
    <w:p>
      <w:pPr>
        <w:spacing w:after="120" w:line="300"/>
      </w:pPr>
      <w:r>
        <w:rPr>
          <w:b/>
          <w:bCs/>
          <w:color w:val="168A8A"/>
        </w:rPr>
        <w:t xml:space="preserve">Answer: </w:t>
      </w:r>
      <w:r>
        <w:t xml:space="preserve">A 404 error means the requested route or resource does not exist on the server. A 500 error means the route exists, but the server encountered an unhandled exception or crash while processing the request.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REST aligns database CRUD actions with HTTP verbs: POST, GET, PUT, and DELETE.</w:t>
            </w:r>
          </w:p>
          <w:p>
            <w:pPr>
              <w:pStyle w:val="ListParagraph"/>
              <w:numPr>
                <w:ilvl w:val="0"/>
                <w:numId w:val="2"/>
              </w:numPr>
              <w:spacing w:after="120" w:line="300"/>
            </w:pPr>
            <w:r>
              <w:t xml:space="preserve">HTTP transactions consist of headers, resource URLs, and optional payload bodies.</w:t>
            </w:r>
          </w:p>
          <w:p>
            <w:pPr>
              <w:pStyle w:val="ListParagraph"/>
              <w:numPr>
                <w:ilvl w:val="0"/>
                <w:numId w:val="2"/>
              </w:numPr>
              <w:spacing w:after="120" w:line="300"/>
            </w:pPr>
            <w:r>
              <w:t xml:space="preserve">Status codes provide instant visibility: 2xx means success, 4xx means client mistake, and 5xx means server crash.</w:t>
            </w:r>
          </w:p>
          <w:p>
            <w:pPr>
              <w:pStyle w:val="ListParagraph"/>
              <w:numPr>
                <w:ilvl w:val="0"/>
                <w:numId w:val="2"/>
              </w:numPr>
              <w:spacing w:after="120" w:line="300"/>
            </w:pPr>
            <w:r>
              <w:t xml:space="preserve">Diagnosing status codes live with endpoints like httpbin.org gives testers direct visibility into server behavior.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PHASE 2 CLEARED · Architectural Triumph: HTTP Wire Mechanics &amp; Status Code Matrix Mastered</w:t>
            </w:r>
          </w:p>
          <w:p>
            <w:pPr>
              <w:spacing w:after="120" w:line="300"/>
            </w:pPr>
            <w:r>
              <w:t xml:space="preserve">You dissected the invisible network wire, mapped relational CRUD operations to standardized HTTP verbs, mastered the restaurant bill analogy, and unlocked the 5 status code families. You can now pinpoint the exact layer of any web failure within 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Instant wire diagnosis: distinguishing client payload defects (4xx) from catastrophic server crashes (5xx)</w:t>
            </w:r>
          </w:p>
          <w:p>
            <w:pPr>
              <w:pStyle w:val="ListParagraph"/>
              <w:numPr>
                <w:ilvl w:val="0"/>
                <w:numId w:val="3"/>
              </w:numPr>
              <w:spacing w:after="120" w:line="300"/>
            </w:pPr>
            <w:r>
              <w:t xml:space="preserve">Defending database integrity by enforcing safe and idempotent HTTP verbs (GET, PUT, PATCH, DELETE)</w:t>
            </w:r>
          </w:p>
          <w:p>
            <w:pPr>
              <w:pStyle w:val="ListParagraph"/>
              <w:numPr>
                <w:ilvl w:val="0"/>
                <w:numId w:val="3"/>
              </w:numPr>
              <w:spacing w:after="120" w:line="300"/>
            </w:pPr>
            <w:r>
              <w:t xml:space="preserve">Auditing request and response wire anatomy: inspecting Content Type headers, status lines, and JSON bodies</w:t>
            </w:r>
          </w:p>
          <w:p>
            <w:pPr>
              <w:pStyle w:val="ListParagraph"/>
              <w:numPr>
                <w:ilvl w:val="0"/>
                <w:numId w:val="3"/>
              </w:numPr>
              <w:spacing w:after="120" w:line="300"/>
            </w:pPr>
            <w:r>
              <w:t xml:space="preserve">Preventing sensitive credential leaks by enforcing encrypted POST bodies over query parameter exposure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duplicate credit card charges by verifying non idempotent POST boundaries</w:t>
            </w:r>
          </w:p>
          <w:p>
            <w:pPr>
              <w:pStyle w:val="ListParagraph"/>
              <w:numPr>
                <w:ilvl w:val="0"/>
                <w:numId w:val="3"/>
              </w:numPr>
              <w:spacing w:after="120" w:line="300"/>
            </w:pPr>
            <w:r>
              <w:t xml:space="preserve">Blocked confidential authentication tokens and passwords from appearing in plaintext web server access logs</w:t>
            </w:r>
          </w:p>
          <w:p>
            <w:pPr>
              <w:pStyle w:val="ListParagraph"/>
              <w:numPr>
                <w:ilvl w:val="0"/>
                <w:numId w:val="3"/>
              </w:numPr>
              <w:spacing w:after="120" w:line="300"/>
            </w:pPr>
            <w:r>
              <w:t xml:space="preserve">Stopped frontend engineers from blaming backend teams when the root cause was an unvalidated 400 Bad Request</w:t>
            </w:r>
          </w:p>
          <w:p>
            <w:pPr>
              <w:spacing w:after="120" w:line="300"/>
            </w:pPr>
            <w:r>
              <w:rPr>
                <w:b/>
                <w:bCs/>
              </w:rPr>
              <w:t xml:space="preserve">War Room Takeaway: </w:t>
            </w:r>
            <w:r>
              <w:t xml:space="preserve">In high pressure production outages, senior engineers often waste hours guessing. With status code mastery, you look directly at the wire status line and name the exact failing subsystem instantly.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1: Entering the testing laboratory</w:t>
            </w:r>
          </w:p>
          <w:p>
            <w:pPr>
              <w:spacing w:after="120" w:line="300"/>
            </w:pPr>
            <w:r>
              <w:t xml:space="preserve">Web browsers can only send GET requests from the address bar. To craft custom POST payloads, inspect request headers, and test live API endpoints systematically, we need a dedicated workbench. In our next chapter, we set up Postman and complete Mission 1!</w:t>
            </w:r>
          </w:p>
        </w:tc>
      </w:tr>
    </w:tbl>
    <w:p>
      <w:pPr>
        <w:pStyle w:val="Heading1"/>
        <w:pageBreakBefore/>
      </w:pPr>
      <w:r>
        <w:rPr>
          <w:b/>
          <w:bCs/>
          <w:color w:val="263A67"/>
        </w:rPr>
        <w:t xml:space="preserve">Chapter 3: Setting Up Postman and Workspace Collaboration</w:t>
      </w:r>
    </w:p>
    <w:p>
      <w:pPr>
        <w:spacing w:after="120" w:line="300"/>
      </w:pPr>
      <w:r>
        <w:rPr>
          <w:i/>
          <w:iCs/>
          <w:color w:val="596579"/>
        </w:rPr>
        <w:t xml:space="preserve">Installing the app, navigating the interface, and managing Personal, Team, and Public workspaces.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MISSION COMMAND HUD</w:t>
            </w:r>
          </w:p>
          <w:p>
            <w:pPr>
              <w:spacing w:after="120" w:line="300"/>
            </w:pPr>
            <w:r>
              <w:rPr>
                <w:b/>
                <w:bCs/>
                <w:color w:val="168A8A"/>
              </w:rPr>
              <w:t xml:space="preserve">PHASE: Phase 3 of 3: The Automation (Mission Victory) · RANK: Rank: Automation Pipeline Engineer</w:t>
            </w:r>
          </w:p>
          <w:p>
            <w:pPr>
              <w:spacing w:after="120" w:line="300"/>
            </w:pPr>
            <w:r>
              <w:rPr>
                <w:b/>
                <w:bCs/>
                <w:color w:val="263A67"/>
              </w:rPr>
              <w:t xml:space="preserve">ACTIVE MISSION: Mission 1: The Core Protocol and Campus Cloud Integration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Entering the Laboratory to Verify the Wire</w:t>
            </w:r>
          </w:p>
          <w:p>
            <w:pPr>
              <w:spacing w:after="120" w:line="300"/>
            </w:pPr>
            <w:r>
              <w:t xml:space="preserve">To audit our publishing endpoints, craft custom POST payloads, and inspect wire headers, we enter our specialized API workbench. Because web browsers cannot craft arbitrary POST payloads or custom request headers from the address bar, we configure Postman, explore its interface alongside modern tools like Bruno, create our first executable test collection, and learn how engineering teams collaborate safely using forked collections and pull requests.</w:t>
            </w:r>
          </w:p>
        </w:tc>
      </w:tr>
    </w:tbl>
    <w:p>
      <w:pPr>
        <w:pStyle w:val="Heading2"/>
        <w:keepNext/>
        <w:spacing w:after="100" w:before="240"/>
      </w:pPr>
      <w:r>
        <w:rPr>
          <w:b/>
          <w:bCs/>
          <w:color w:val="4659A7"/>
        </w:rPr>
        <w:t xml:space="preserve">Step 1: Why We Need an API Testing Workbench</w:t>
      </w:r>
    </w:p>
    <w:p>
      <w:pPr>
        <w:spacing w:after="120" w:line="300"/>
      </w:pPr>
      <w:r>
        <w:t xml:space="preserve">In our previous chapter, we discovered that standard web browsers can only perform GET requests through the address bar. A browser cannot send custom POST payloads, set authorization headers, or inspect raw status codes cleanly.</w:t>
      </w:r>
    </w:p>
    <w:p>
      <w:pPr>
        <w:spacing w:after="120" w:line="300"/>
      </w:pPr>
      <w:r>
        <w:t xml:space="preserve">This is why testers use a dedicated </w:t>
      </w:r>
      <w:r>
        <w:rPr>
          <w:b/>
          <w:bCs/>
        </w:rPr>
        <w:t xml:space="preserve">API Testing Workbench</w:t>
      </w:r>
      <w:r>
        <w:t xml:space="preserve">. An integrated workbench like Postman combines all the essential tools into a single visual cockpit:</w:t>
      </w:r>
    </w:p>
    <w:p>
      <w:pPr>
        <w:pStyle w:val="Heading2"/>
        <w:keepNext/>
        <w:spacing w:after="100" w:before="240"/>
      </w:pPr>
      <w:r>
        <w:rPr>
          <w:b/>
          <w:bCs/>
          <w:color w:val="4659A7"/>
        </w:rPr>
        <w:t xml:space="preserve">Core Capabilities of an API Testing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Workbench Zone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What It Does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Why It Matters</w:t>
            </w:r>
          </w:p>
        </w:tc>
      </w:tr>
      <w:tr>
        <w:tc>
          <w:tcPr>
            <w:tcBorders>
              <w:top w:val="single" w:color="D9E0EA" w:sz="2"/>
              <w:left w:val="single" w:color="D9E0EA" w:sz="2"/>
              <w:bottom w:val="single" w:color="D9E0EA" w:sz="2"/>
              <w:right w:val="single" w:color="D9E0EA" w:sz="2"/>
            </w:tcBorders>
          </w:tcPr>
          <w:p>
            <w:pPr>
              <w:spacing w:after="120" w:line="300"/>
            </w:pPr>
            <w:r>
              <w:t xml:space="preserve">Request Builder</w:t>
            </w:r>
          </w:p>
        </w:tc>
        <w:tc>
          <w:tcPr>
            <w:tcBorders>
              <w:top w:val="single" w:color="D9E0EA" w:sz="2"/>
              <w:left w:val="single" w:color="D9E0EA" w:sz="2"/>
              <w:bottom w:val="single" w:color="D9E0EA" w:sz="2"/>
              <w:right w:val="single" w:color="D9E0EA" w:sz="2"/>
            </w:tcBorders>
          </w:tcPr>
          <w:p>
            <w:pPr>
              <w:spacing w:after="120" w:line="300"/>
            </w:pPr>
            <w:r>
              <w:t xml:space="preserve">Select any HTTP verb, configure headers, and write JSON payloads</w:t>
            </w:r>
          </w:p>
        </w:tc>
        <w:tc>
          <w:tcPr>
            <w:tcBorders>
              <w:top w:val="single" w:color="D9E0EA" w:sz="2"/>
              <w:left w:val="single" w:color="D9E0EA" w:sz="2"/>
              <w:bottom w:val="single" w:color="D9E0EA" w:sz="2"/>
              <w:right w:val="single" w:color="D9E0EA" w:sz="2"/>
            </w:tcBorders>
          </w:tcPr>
          <w:p>
            <w:pPr>
              <w:spacing w:after="120" w:line="300"/>
            </w:pPr>
            <w:r>
              <w:t xml:space="preserve">Lets you craft and send arbitrary network requests that browsers cannot trigger</w:t>
            </w:r>
          </w:p>
        </w:tc>
      </w:tr>
      <w:tr>
        <w:tc>
          <w:tcPr>
            <w:tcBorders>
              <w:top w:val="single" w:color="D9E0EA" w:sz="2"/>
              <w:left w:val="single" w:color="D9E0EA" w:sz="2"/>
              <w:bottom w:val="single" w:color="D9E0EA" w:sz="2"/>
              <w:right w:val="single" w:color="D9E0EA" w:sz="2"/>
            </w:tcBorders>
          </w:tcPr>
          <w:p>
            <w:pPr>
              <w:spacing w:after="120" w:line="300"/>
            </w:pPr>
            <w:r>
              <w:t xml:space="preserve">Response Inspector</w:t>
            </w:r>
          </w:p>
        </w:tc>
        <w:tc>
          <w:tcPr>
            <w:tcBorders>
              <w:top w:val="single" w:color="D9E0EA" w:sz="2"/>
              <w:left w:val="single" w:color="D9E0EA" w:sz="2"/>
              <w:bottom w:val="single" w:color="D9E0EA" w:sz="2"/>
              <w:right w:val="single" w:color="D9E0EA" w:sz="2"/>
            </w:tcBorders>
          </w:tcPr>
          <w:p>
            <w:pPr>
              <w:spacing w:after="120" w:line="300"/>
            </w:pPr>
            <w:r>
              <w:t xml:space="preserve">Displays formatted JSON, status codes, response time, and payload size</w:t>
            </w:r>
          </w:p>
        </w:tc>
        <w:tc>
          <w:tcPr>
            <w:tcBorders>
              <w:top w:val="single" w:color="D9E0EA" w:sz="2"/>
              <w:left w:val="single" w:color="D9E0EA" w:sz="2"/>
              <w:bottom w:val="single" w:color="D9E0EA" w:sz="2"/>
              <w:right w:val="single" w:color="D9E0EA" w:sz="2"/>
            </w:tcBorders>
          </w:tcPr>
          <w:p>
            <w:pPr>
              <w:spacing w:after="120" w:line="300"/>
            </w:pPr>
            <w:r>
              <w:t xml:space="preserve">Provides instant visual feedback on whether the backend succeeded or failed</w:t>
            </w:r>
          </w:p>
        </w:tc>
      </w:tr>
      <w:tr>
        <w:tc>
          <w:tcPr>
            <w:tcBorders>
              <w:top w:val="single" w:color="D9E0EA" w:sz="2"/>
              <w:left w:val="single" w:color="D9E0EA" w:sz="2"/>
              <w:bottom w:val="single" w:color="D9E0EA" w:sz="2"/>
              <w:right w:val="single" w:color="D9E0EA" w:sz="2"/>
            </w:tcBorders>
          </w:tcPr>
          <w:p>
            <w:pPr>
              <w:spacing w:after="120" w:line="300"/>
            </w:pPr>
            <w:r>
              <w:t xml:space="preserve">Environment Manager</w:t>
            </w:r>
          </w:p>
        </w:tc>
        <w:tc>
          <w:tcPr>
            <w:tcBorders>
              <w:top w:val="single" w:color="D9E0EA" w:sz="2"/>
              <w:left w:val="single" w:color="D9E0EA" w:sz="2"/>
              <w:bottom w:val="single" w:color="D9E0EA" w:sz="2"/>
              <w:right w:val="single" w:color="D9E0EA" w:sz="2"/>
            </w:tcBorders>
          </w:tcPr>
          <w:p>
            <w:pPr>
              <w:spacing w:after="120" w:line="300"/>
            </w:pPr>
            <w:r>
              <w:t xml:space="preserve">Stores dynamic variables (such as base_url) across QA and UAT targets</w:t>
            </w:r>
          </w:p>
        </w:tc>
        <w:tc>
          <w:tcPr>
            <w:tcBorders>
              <w:top w:val="single" w:color="D9E0EA" w:sz="2"/>
              <w:left w:val="single" w:color="D9E0EA" w:sz="2"/>
              <w:bottom w:val="single" w:color="D9E0EA" w:sz="2"/>
              <w:right w:val="single" w:color="D9E0EA" w:sz="2"/>
            </w:tcBorders>
          </w:tcPr>
          <w:p>
            <w:pPr>
              <w:spacing w:after="120" w:line="300"/>
            </w:pPr>
            <w:r>
              <w:t xml:space="preserve">Allows switching between testing environments with a single click</w:t>
            </w:r>
          </w:p>
        </w:tc>
      </w:tr>
      <w:tr>
        <w:tc>
          <w:tcPr>
            <w:tcBorders>
              <w:top w:val="single" w:color="D9E0EA" w:sz="2"/>
              <w:left w:val="single" w:color="D9E0EA" w:sz="2"/>
              <w:bottom w:val="single" w:color="D9E0EA" w:sz="2"/>
              <w:right w:val="single" w:color="D9E0EA" w:sz="2"/>
            </w:tcBorders>
          </w:tcPr>
          <w:p>
            <w:pPr>
              <w:spacing w:after="120" w:line="300"/>
            </w:pPr>
            <w:r>
              <w:t xml:space="preserve">Automation Sandbox</w:t>
            </w:r>
          </w:p>
        </w:tc>
        <w:tc>
          <w:tcPr>
            <w:tcBorders>
              <w:top w:val="single" w:color="D9E0EA" w:sz="2"/>
              <w:left w:val="single" w:color="D9E0EA" w:sz="2"/>
              <w:bottom w:val="single" w:color="D9E0EA" w:sz="2"/>
              <w:right w:val="single" w:color="D9E0EA" w:sz="2"/>
            </w:tcBorders>
          </w:tcPr>
          <w:p>
            <w:pPr>
              <w:spacing w:after="120" w:line="300"/>
            </w:pPr>
            <w:r>
              <w:t xml:space="preserve">Embedded Node.js JavaScript engine for writing pm.test assertions</w:t>
            </w:r>
          </w:p>
        </w:tc>
        <w:tc>
          <w:tcPr>
            <w:tcBorders>
              <w:top w:val="single" w:color="D9E0EA" w:sz="2"/>
              <w:left w:val="single" w:color="D9E0EA" w:sz="2"/>
              <w:bottom w:val="single" w:color="D9E0EA" w:sz="2"/>
              <w:right w:val="single" w:color="D9E0EA" w:sz="2"/>
            </w:tcBorders>
          </w:tcPr>
          <w:p>
            <w:pPr>
              <w:spacing w:after="120" w:line="300"/>
            </w:pPr>
            <w:r>
              <w:t xml:space="preserve">Replaces manual inspection with instant automated test execution</w:t>
            </w:r>
          </w:p>
        </w:tc>
      </w:tr>
    </w:tbl>
    <w:p>
      <w:pPr>
        <w:pStyle w:val="Heading2"/>
        <w:keepNext/>
        <w:spacing w:after="100" w:before="240"/>
      </w:pPr>
      <w:r>
        <w:rPr>
          <w:b/>
          <w:bCs/>
          <w:color w:val="4659A7"/>
        </w:rPr>
        <w:t xml:space="preserve">Step 2: Understanding Postman and Modern Alternatives like Bruno</w:t>
      </w:r>
    </w:p>
    <w:p>
      <w:pPr>
        <w:spacing w:after="120" w:line="300"/>
      </w:pPr>
      <w:r>
        <w:t xml:space="preserve">Postman is the enterprise industry standard API platform used worldwide. Modern offline alternatives like Bruno also store collections as plain text files in local Git folders. The underlying HTTP wire mechanics are identical across both tools.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official desktop application: [https://www.postman.com/downloads/](https://www.postman.com/downloads/).</w:t>
      </w:r>
    </w:p>
    <w:p>
      <w:pPr>
        <w:pStyle w:val="ListParagraph"/>
        <w:numPr>
          <w:ilvl w:val="0"/>
          <w:numId w:val="3"/>
        </w:numPr>
        <w:spacing w:after="120" w:line="300"/>
      </w:pPr>
      <w:r>
        <w:t xml:space="preserve">Launch the installer and sign in with your account to enable workspace cloud synchronization.</w:t>
      </w:r>
    </w:p>
    <w:p>
      <w:pPr>
        <w:pStyle w:val="ListParagraph"/>
        <w:numPr>
          <w:ilvl w:val="0"/>
          <w:numId w:val="3"/>
        </w:numPr>
        <w:spacing w:after="120" w:line="300"/>
      </w:pPr>
      <w:r>
        <w:t xml:space="preserve">Create a new Workspace named "Global Open Data and Campus Audit" to organize your projects.</w:t>
      </w:r>
    </w:p>
    <w:p>
      <w:pPr>
        <w:pStyle w:val="ListParagraph"/>
        <w:numPr>
          <w:ilvl w:val="0"/>
          <w:numId w:val="3"/>
        </w:numPr>
        <w:spacing w:after="120" w:line="300"/>
      </w:pPr>
      <w:r>
        <w:t xml:space="preserve">Create a Collection named "Web Wire REST Suite" to serve as your executable test suite. You can also import the pre built course collection directly: [Download Zero to Agentic Postman Collection](/materials/zero-to-agentic-api-testing/Zero-to-Agentic-API-Testing.postman_collection.json) or [Raw GitHub File](https://raw.githubusercontent.com/mayankcoder1993/AkshatEbooks/arena/01a0bfe5-akshatebooks/course-materials/zero-to-agentic-api-testing/Zero-to-Agentic-API-Testing.postman_collection.json).</w:t>
      </w:r>
    </w:p>
    <w:p>
      <w:pPr>
        <w:pStyle w:val="Heading2"/>
        <w:keepNext/>
        <w:spacing w:after="100" w:before="240"/>
      </w:pPr>
      <w:r>
        <w:rPr>
          <w:b/>
          <w:bCs/>
          <w:color w:val="4659A7"/>
        </w:rPr>
        <w:t xml:space="preserve">Step 3: Tour of the Postman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Workbench Architecture: The Four Operational Zones</w:t>
            </w:r>
          </w:p>
          <w:p>
            <w:pPr>
              <w:spacing w:after="120" w:line="300"/>
            </w:pPr>
            <w:r>
              <w:rPr>
                <w:b/>
                <w:bCs/>
                <w:color w:val="4659A7"/>
                <w:sz w:val="22"/>
                <w:szCs w:val="22"/>
              </w:rPr>
              <w:t xml:space="preserve">WORKBENCH ARCHITECTURE · Postman Workbench Architecture: The Four Operational Zones</w:t>
            </w:r>
          </w:p>
          <w:p>
            <w:pPr>
              <w:spacing w:after="120" w:line="300"/>
            </w:pPr>
            <w:r>
              <w:t xml:space="preserve">The Postman application organizes testing into four specialized zones: the left sidebar for navigation and collection hierarchies, the top bar for environments and workspaces, the center request builder for constructing HTTP transactions, and the bottom panel for inspecting live response headers and payloads.</w:t>
            </w:r>
          </w:p>
          <w:p>
            <w:pPr>
              <w:jc w:val="center"/>
            </w:pPr>
            <w:r>
              <w:drawing>
                <wp:inline distT="0" distB="0" distL="0" distR="0">
                  <wp:extent cx="5334000" cy="2905125"/>
                  <wp:effectExtent t="0" r="0" b="0" l="0"/>
                  <wp:docPr id="1" name="Postman UI architectural overview: Workspaces, Collections sidebar as test suites, Request Builder tabs, and Response/Console viewer." descr="Postman UI architectural overview: Workspaces, Collections sidebar as test suites, Request Builder tabs, and Response/Console viewer." title="Postman UI architectural overview: Workspaces, Collections sidebar as test suites, Request Builder tabs, and Response/Consol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operational zones of an API testing workbench.</w:t>
            </w:r>
          </w:p>
          <w:p>
            <w:pPr>
              <w:spacing w:after="120" w:line="300"/>
            </w:pPr>
            <w:r>
              <w:rPr>
                <w:b/>
                <w:bCs/>
                <w:color w:val="4659A7"/>
              </w:rPr>
              <w:t xml:space="preserve">1  </w:t>
            </w:r>
            <w:r>
              <w:t xml:space="preserve">Workspaces Header: Manage active workspace scope (Personal, Team, Public).</w:t>
            </w:r>
          </w:p>
          <w:p>
            <w:pPr>
              <w:spacing w:after="120" w:line="300"/>
            </w:pPr>
            <w:r>
              <w:rPr>
                <w:b/>
                <w:bCs/>
                <w:color w:val="4659A7"/>
              </w:rPr>
              <w:t xml:space="preserve">2  </w:t>
            </w:r>
            <w:r>
              <w:t xml:space="preserve">Collections Sidebar: Folders grouping related API requests into executable test suites.</w:t>
            </w:r>
          </w:p>
          <w:p>
            <w:pPr>
              <w:spacing w:after="120" w:line="300"/>
            </w:pPr>
            <w:r>
              <w:rPr>
                <w:b/>
                <w:bCs/>
                <w:color w:val="4659A7"/>
              </w:rPr>
              <w:t xml:space="preserve">3  </w:t>
            </w:r>
            <w:r>
              <w:t xml:space="preserve">Request Editor: Tabs for URL params, Auth, Headers, Body, Pre request Script, and Tests.</w:t>
            </w:r>
          </w:p>
          <w:p>
            <w:pPr>
              <w:spacing w:after="120" w:line="300"/>
            </w:pPr>
            <w:r>
              <w:rPr>
                <w:b/>
                <w:bCs/>
                <w:color w:val="4659A7"/>
              </w:rPr>
              <w:t xml:space="preserve">4  </w:t>
            </w:r>
            <w:r>
              <w:t xml:space="preserve">Response Viewer: Bottom panel displaying Status Code, Latency, Payload Body, and Test Results.</w:t>
            </w:r>
          </w:p>
        </w:tc>
      </w:tr>
    </w:tbl>
    <w:p>
      <w:pPr>
        <w:pStyle w:val="Heading2"/>
        <w:keepNext/>
        <w:spacing w:after="100" w:before="240"/>
      </w:pPr>
      <w:r>
        <w:rPr>
          <w:b/>
          <w:bCs/>
          <w:color w:val="4659A7"/>
        </w:rPr>
        <w:t xml:space="preserve">Step 4: Executing Live Requests in Your Postman Collection</w:t>
      </w:r>
    </w:p>
    <w:p>
      <w:pPr>
        <w:spacing w:after="120" w:line="300"/>
      </w:pPr>
      <w:r>
        <w:t xml:space="preserve">With Postman open, let us create our first live test request. Click the plus button to add a request, set the method to POST, enter the URL https://jsonplaceholder.typicode.com/posts, select Body &gt; raw &gt; JSON, and paste our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create-article-request.json</w:t>
      </w:r>
    </w:p>
    <w:p>
      <w:pPr>
        <w:keepLines/>
        <w:shd w:fill="F4F6F9" w:val="clear"/>
        <w:spacing w:after="0" w:line="260"/>
      </w:pPr>
      <w:r>
        <w:rPr>
          <w:rFonts w:ascii="Consolas" w:cs="Consolas" w:eastAsia="Consolas" w:hAnsi="Consolas"/>
          <w:sz w:val="19"/>
          <w:szCs w:val="19"/>
        </w:rPr>
        <w:t xml:space="preserve"> 1  POST https://jsonplaceholder.typicode.com/posts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"title": "Automating APIs with Postman",</w:t>
      </w:r>
    </w:p>
    <w:p>
      <w:pPr>
        <w:keepLines/>
        <w:shd w:fill="F4F6F9" w:val="clear"/>
        <w:spacing w:after="0" w:line="260"/>
      </w:pPr>
      <w:r>
        <w:rPr>
          <w:rFonts w:ascii="Consolas" w:cs="Consolas" w:eastAsia="Consolas" w:hAnsi="Consolas"/>
          <w:sz w:val="19"/>
          <w:szCs w:val="19"/>
        </w:rPr>
        <w:t xml:space="preserve"> 6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7    "userId": 1</w:t>
      </w:r>
    </w:p>
    <w:p>
      <w:pPr>
        <w:keepLines/>
        <w:shd w:fill="F4F6F9" w:val="clear"/>
        <w:spacing w:after="0" w:line="260"/>
      </w:pPr>
      <w:r>
        <w:rPr>
          <w:rFonts w:ascii="Consolas" w:cs="Consolas" w:eastAsia="Consolas" w:hAnsi="Consolas"/>
          <w:sz w:val="19"/>
          <w:szCs w:val="19"/>
        </w:rPr>
        <w:t xml:space="preserve"> 8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201 Created</w:t>
      </w:r>
    </w:p>
    <w:p>
      <w:pPr>
        <w:keepLines/>
        <w:shd w:fill="F4F6F9" w:val="clear"/>
        <w:spacing w:after="0" w:line="260"/>
      </w:pPr>
      <w:r>
        <w:rPr>
          <w:rFonts w:ascii="Consolas" w:cs="Consolas" w:eastAsia="Consolas" w:hAnsi="Consolas"/>
          <w:sz w:val="19"/>
          <w:szCs w:val="19"/>
        </w:rPr>
        <w:t xml:space="preserve"> 3  Time: 142 ms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"title": "Automating APIs with Postman",</w:t>
      </w:r>
    </w:p>
    <w:p>
      <w:pPr>
        <w:keepLines/>
        <w:shd w:fill="F4F6F9" w:val="clear"/>
        <w:spacing w:after="0" w:line="260"/>
      </w:pPr>
      <w:r>
        <w:rPr>
          <w:rFonts w:ascii="Consolas" w:cs="Consolas" w:eastAsia="Consolas" w:hAnsi="Consolas"/>
          <w:sz w:val="19"/>
          <w:szCs w:val="19"/>
        </w:rPr>
        <w:t xml:space="preserve"> 7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8    "userId": 1,</w:t>
      </w:r>
    </w:p>
    <w:p>
      <w:pPr>
        <w:keepLines/>
        <w:shd w:fill="F4F6F9" w:val="clear"/>
        <w:spacing w:after="0" w:line="260"/>
      </w:pPr>
      <w:r>
        <w:rPr>
          <w:rFonts w:ascii="Consolas" w:cs="Consolas" w:eastAsia="Consolas" w:hAnsi="Consolas"/>
          <w:sz w:val="19"/>
          <w:szCs w:val="19"/>
        </w:rPr>
        <w:t xml:space="preserve"> 9    "id": 101</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Click Save before Running</w:t>
            </w:r>
          </w:p>
          <w:p>
            <w:pPr>
              <w:spacing w:after="120" w:line="300"/>
            </w:pPr>
            <w:r>
              <w:t xml:space="preserve">One of the most frequent mistakes made by beginners in Postman is editing a request URL, payload, or test script, and clicking Send without clicking the Save button (or pressing Ctrl+S / Cmd+S).</w:t>
            </w:r>
          </w:p>
          <w:p>
            <w:pPr>
              <w:spacing w:after="120" w:line="300"/>
            </w:pPr>
            <w:r>
              <w:t xml:space="preserve">If you do not save, your single interactive request might work in the active tab, but when you run the collection in the Collection Runner, Postman executes the older saved version from disk!</w:t>
            </w:r>
          </w:p>
          <w:p>
            <w:pPr>
              <w:spacing w:after="120" w:line="300"/>
            </w:pPr>
            <w:r>
              <w:t xml:space="preserve">Notice the small orange dot beside your tab name in Postman: that orange dot means you have unsaved changes. Always press Save to persist your updates.</w:t>
            </w:r>
          </w:p>
        </w:tc>
      </w:tr>
    </w:tbl>
    <w:p>
      <w:pPr>
        <w:pStyle w:val="Heading2"/>
        <w:keepNext/>
        <w:spacing w:after="100" w:before="240"/>
      </w:pPr>
      <w:r>
        <w:rPr>
          <w:b/>
          <w:bCs/>
          <w:color w:val="4659A7"/>
        </w:rPr>
        <w:t xml:space="preserve">Step 5: Team Collaboration: Forking Collections and Reviewing Pull Requests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Collaboration Lifecycle: Forking, Branching, and Merging</w:t>
            </w:r>
          </w:p>
          <w:p>
            <w:pPr>
              <w:spacing w:after="120" w:line="300"/>
            </w:pPr>
            <w:r>
              <w:rPr>
                <w:b/>
                <w:bCs/>
                <w:color w:val="4659A7"/>
                <w:sz w:val="22"/>
                <w:szCs w:val="22"/>
              </w:rPr>
              <w:t xml:space="preserve">TEAM COLLABORATION · Postman Collaboration Lifecycle: Forking, Branching, and Merging</w:t>
            </w:r>
          </w:p>
          <w:p>
            <w:pPr>
              <w:spacing w:after="120" w:line="300"/>
            </w:pPr>
            <w:r>
              <w:t xml:space="preserve">In real world software projects, multiple engineers work on the same API test collection simultaneously. If everyone edits the main collection directly, tests overwrite each other and breaking changes enter production test runs. Postman provides an enterprise branching workflow mirroring Git: engineers fork a parent collection into their personal workspace, make atomic updates, submit pull requests with visual change diffs, and merge back into the verified team source of truth.</w:t>
            </w:r>
          </w:p>
          <w:p>
            <w:pPr>
              <w:jc w:val="center"/>
            </w:pPr>
            <w:r>
              <w:drawing>
                <wp:inline distT="0" distB="0" distL="0" distR="0">
                  <wp:extent cx="5334000" cy="2905125"/>
                  <wp:effectExtent t="0" r="0" b="0" l="0"/>
                  <wp:docPr id="1" name="Postman team collaboration workflow showing collection forking, branch isolation, pull request creation, peer review, and merging back to the parent master collection." descr="Postman team collaboration workflow showing collection forking, branch isolation, pull request creation, peer review, and merging back to the parent master collection." title="Postman team collaboration workflow showing collection forking, branch isolation, pull request creation, peer review, and merging back to the parent master 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Postman Team Collaboration Lifecycle: Forking, branching, reviewing, and merging.</w:t>
            </w:r>
          </w:p>
          <w:p>
            <w:pPr>
              <w:spacing w:after="120" w:line="300"/>
            </w:pPr>
            <w:r>
              <w:rPr>
                <w:b/>
                <w:bCs/>
                <w:color w:val="4659A7"/>
              </w:rPr>
              <w:t xml:space="preserve">1  </w:t>
            </w:r>
            <w:r>
              <w:t xml:space="preserve">Step 1 (Master Team Workspace): The single source of truth containing tested parent collections used by teams and automated CI pipelines.</w:t>
            </w:r>
          </w:p>
          <w:p>
            <w:pPr>
              <w:spacing w:after="120" w:line="300"/>
            </w:pPr>
            <w:r>
              <w:rPr>
                <w:b/>
                <w:bCs/>
                <w:color w:val="4659A7"/>
              </w:rPr>
              <w:t xml:space="preserve">2  </w:t>
            </w:r>
            <w:r>
              <w:t xml:space="preserve">Step 2 (Fork to Private Branch): Each engineer creates their own isolated personal working fork without affecting teammates.</w:t>
            </w:r>
          </w:p>
          <w:p>
            <w:pPr>
              <w:spacing w:after="120" w:line="300"/>
            </w:pPr>
            <w:r>
              <w:rPr>
                <w:b/>
                <w:bCs/>
                <w:color w:val="4659A7"/>
              </w:rPr>
              <w:t xml:space="preserve">3  </w:t>
            </w:r>
            <w:r>
              <w:t xml:space="preserve">Step 3 (Local Test Scripting): The engineer develops new test scripts, dynamic assertions, and mock payloads in complete safety.</w:t>
            </w:r>
          </w:p>
          <w:p>
            <w:pPr>
              <w:spacing w:after="120" w:line="300"/>
            </w:pPr>
            <w:r>
              <w:rPr>
                <w:b/>
                <w:bCs/>
                <w:color w:val="4659A7"/>
              </w:rPr>
              <w:t xml:space="preserve">4  </w:t>
            </w:r>
            <w:r>
              <w:t xml:space="preserve">Step 4 (Pull Request and Peer Review): The engineer opens a pull request with side by side diff views showing green additions for peer approval.</w:t>
            </w:r>
          </w:p>
          <w:p>
            <w:pPr>
              <w:spacing w:after="120" w:line="300"/>
            </w:pPr>
            <w:r>
              <w:rPr>
                <w:b/>
                <w:bCs/>
                <w:color w:val="4659A7"/>
              </w:rPr>
              <w:t xml:space="preserve">5  </w:t>
            </w:r>
            <w:r>
              <w:t xml:space="preserve">Step 5 (Merge and Fork Cleanup): Approved changes merge cleanly into the master parent collection, and the temporary fork is deleted to keep the workspace tidy.</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Forking a Collection: Click the three dots icon beside your parent collection and select Create a Fork. Assign a distinct label such as "Library_Working_Branch". This creates an isolated copy linked to the original parent.</w:t>
      </w:r>
    </w:p>
    <w:p>
      <w:pPr>
        <w:pStyle w:val="ListParagraph"/>
        <w:numPr>
          <w:ilvl w:val="0"/>
          <w:numId w:val="3"/>
        </w:numPr>
        <w:spacing w:after="120" w:line="300"/>
      </w:pPr>
      <w:r>
        <w:t xml:space="preserve">Developing in Isolation: Add new test scripts, assertions, and mock payloads inside your fork without affecting teammates.</w:t>
      </w:r>
    </w:p>
    <w:p>
      <w:pPr>
        <w:pStyle w:val="ListParagraph"/>
        <w:numPr>
          <w:ilvl w:val="0"/>
          <w:numId w:val="3"/>
        </w:numPr>
        <w:spacing w:after="120" w:line="300"/>
      </w:pPr>
      <w:r>
        <w:t xml:space="preserve">Creating a Pull Request: When your changes are ready, click Create Pull Request. Provide a clear title, description of changes, and select your teammates as Reviewers.</w:t>
      </w:r>
    </w:p>
    <w:p>
      <w:pPr>
        <w:pStyle w:val="ListParagraph"/>
        <w:numPr>
          <w:ilvl w:val="0"/>
          <w:numId w:val="3"/>
        </w:numPr>
        <w:spacing w:after="120" w:line="300"/>
      </w:pPr>
      <w:r>
        <w:t xml:space="preserve">Reviewing and Diff Inspection: The reviewer opens the Pull Requests tab, inspects the Changes view (where green highlights show added code), and leaves inline comments on specific test files.</w:t>
      </w:r>
    </w:p>
    <w:p>
      <w:pPr>
        <w:pStyle w:val="ListParagraph"/>
        <w:numPr>
          <w:ilvl w:val="0"/>
          <w:numId w:val="3"/>
        </w:numPr>
        <w:spacing w:after="120" w:line="300"/>
      </w:pPr>
      <w:r>
        <w:t xml:space="preserve">Approving and Merging: Once approved, click Merge Changes, and select "Update destination and delete source fork" to keep your workspace tidy.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Editing the Master Collection Directly in Teams</w:t>
            </w:r>
          </w:p>
          <w:p>
            <w:pPr>
              <w:spacing w:after="120" w:line="300"/>
            </w:pPr>
            <w:r>
              <w:t xml:space="preserve">When joining a company, never push experimental assertions directly into the shared master collection.</w:t>
            </w:r>
          </w:p>
          <w:p>
            <w:pPr>
              <w:spacing w:after="120" w:line="300"/>
            </w:pPr>
            <w:r>
              <w:t xml:space="preserve">If your unfinished test fails during a scheduled smoke run, it triggers false alarm emails to engineering leads.</w:t>
            </w:r>
          </w:p>
          <w:p>
            <w:pPr>
              <w:spacing w:after="120" w:line="300"/>
            </w:pPr>
            <w:r>
              <w:t xml:space="preserve">Always fork the collection into your own branch, test your changes thoroughly, and raise a pull request for review.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WAR ROOM BATTLE SCAR · Security Exposure Audit</w:t>
            </w:r>
          </w:p>
          <w:p>
            <w:pPr>
              <w:spacing w:after="120" w:line="300"/>
            </w:pPr>
            <w:r>
              <w:rPr>
                <w:b/>
                <w:bCs/>
                <w:color w:val="263A67"/>
              </w:rPr>
              <w:t xml:space="preserve">Public Workspace Key Exposure: The Danger of Accidental Visibility</w:t>
            </w:r>
          </w:p>
          <w:p>
            <w:pPr>
              <w:spacing w:after="120" w:line="300"/>
            </w:pPr>
            <w:r>
              <w:t xml:space="preserve">Security researchers analyzing public API repositories uncovered thousands of live production database passwords, cloud secrets, and private authentication tokens inadvertently shared in public Postman workspaces. Engineers intended to test a quick endpoint in their personal sandbox, but accidentally published their workspace to the open web. Anyone typing search terms into web search engines could discover administrative master keys.</w:t>
            </w:r>
          </w:p>
          <w:p>
            <w:pPr>
              <w:spacing w:after="120" w:line="300"/>
            </w:pPr>
            <w:r>
              <w:rPr>
                <w:b/>
                <w:bCs/>
                <w:color w:val="9A5B00"/>
              </w:rPr>
              <w:t xml:space="preserve">Key Architectural Lesson: </w:t>
            </w:r>
            <w:r>
              <w:t xml:space="preserve">Always isolate sensitive credentials using private masked environment variables. Never publish workspace collections containing real production authorization keys to public web directories.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0F0" w:val="clear"/>
            <w:tcMar>
              <w:top w:type="dxa" w:w="130"/>
              <w:left w:type="dxa" w:w="160"/>
              <w:bottom w:type="dxa" w:w="130"/>
              <w:right w:type="dxa" w:w="160"/>
            </w:tcMar>
          </w:tcPr>
          <w:p>
            <w:pPr>
              <w:spacing w:after="120" w:line="300"/>
            </w:pPr>
            <w:r>
              <w:rPr>
                <w:b/>
                <w:bCs/>
                <w:color w:val="263A67"/>
              </w:rPr>
              <w:t xml:space="preserve">WAR ROOM INCIDENT TRIAGE</w:t>
            </w:r>
          </w:p>
          <w:p>
            <w:pPr>
              <w:spacing w:after="120" w:line="300"/>
            </w:pPr>
            <w:r>
              <w:rPr>
                <w:b/>
                <w:bCs/>
                <w:color w:val="263A67"/>
              </w:rPr>
              <w:t xml:space="preserve">War Room Triage: The Leaked Master Key Incident</w:t>
            </w:r>
          </w:p>
          <w:p>
            <w:pPr>
              <w:spacing w:after="120" w:line="300"/>
            </w:pPr>
            <w:r>
              <w:t xml:space="preserve">At 11:30 PM, the campus security operations center alerts the team: an administrative database token was detected in an open web search index. A junior tester admits they created a collection in Postman earlier that afternoon. What immediate containment action must the team take first?</w:t>
            </w:r>
          </w:p>
          <w:p>
            <w:pPr>
              <w:spacing w:after="120" w:line="300"/>
            </w:pPr>
            <w:r>
              <w:rPr>
                <w:b/>
                <w:bCs/>
              </w:rPr>
              <w:t xml:space="preserve">A. </w:t>
            </w:r>
            <w:r>
              <w:t xml:space="preserve">Send an email to vendor support requesting them to remove the indexed collection URL.</w:t>
            </w:r>
          </w:p>
          <w:p>
            <w:pPr>
              <w:spacing w:after="120" w:line="300"/>
            </w:pPr>
            <w:r>
              <w:rPr>
                <w:b/>
                <w:bCs/>
              </w:rPr>
              <w:t xml:space="preserve">B. </w:t>
            </w:r>
            <w:r>
              <w:t xml:space="preserve">Immediately revoke and regenerate the compromised database secret in the identity provider.</w:t>
            </w:r>
          </w:p>
          <w:p>
            <w:pPr>
              <w:spacing w:after="120" w:line="300"/>
            </w:pPr>
            <w:r>
              <w:rPr>
                <w:b/>
                <w:bCs/>
              </w:rPr>
              <w:t xml:space="preserve">C. </w:t>
            </w:r>
            <w:r>
              <w:t xml:space="preserve">Rename the Postman collection to a generic title like Test Project.</w:t>
            </w:r>
          </w:p>
          <w:p>
            <w:pPr>
              <w:spacing w:after="120" w:line="300"/>
            </w:pPr>
            <w:r>
              <w:rPr>
                <w:b/>
                <w:bCs/>
              </w:rPr>
              <w:t xml:space="preserve">D. </w:t>
            </w:r>
            <w:r>
              <w:t xml:space="preserve">Delete the local Postman application from the tester laptop workstation.</w:t>
            </w:r>
          </w:p>
          <w:p>
            <w:pPr>
              <w:spacing w:after="120" w:line="300"/>
            </w:pPr>
            <w:r>
              <w:rPr>
                <w:b/>
                <w:bCs/>
                <w:color w:val="168A8A"/>
              </w:rPr>
              <w:t xml:space="preserve">TACTICAL TRIUMPH: </w:t>
            </w:r>
            <w:r>
              <w:t xml:space="preserve">Immediate credential revocation is step one of incident containment! Once a secret is exposed to the public internet, assume it is already harvested by automated scanners. You must invalidate the key instantly, inspect access audit logs, and move all tokens into masked environment variables.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Accomplished: Live REST Collection Verified!</w:t>
            </w:r>
          </w:p>
          <w:p>
            <w:pPr>
              <w:spacing w:after="120" w:line="300"/>
            </w:pPr>
            <w:r>
              <w:t xml:space="preserve">By assembling our requests in Postman, we submitted custom POST payloads, received 201 Created with generated resource IDs, inspected raw wire headers, and learned how enterprise teams collaborate via forked collections. We have built our first functioning test collection without proprietary licensing barriers!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collaborating in a team workspace in Postman, why should an automation engineer fork a collection before adding new tests?</w:t>
            </w:r>
          </w:p>
          <w:p>
            <w:pPr>
              <w:pStyle w:val="ListParagraph"/>
              <w:numPr>
                <w:ilvl w:val="0"/>
                <w:numId w:val="2"/>
              </w:numPr>
              <w:spacing w:after="120" w:line="300"/>
            </w:pPr>
            <w:r>
              <w:t xml:space="preserve">A. Because Postman does not allow more than one person to open a collection</w:t>
            </w:r>
          </w:p>
          <w:p>
            <w:pPr>
              <w:pStyle w:val="ListParagraph"/>
              <w:numPr>
                <w:ilvl w:val="0"/>
                <w:numId w:val="2"/>
              </w:numPr>
              <w:spacing w:after="120" w:line="300"/>
            </w:pPr>
            <w:r>
              <w:t xml:space="preserve">B. To work safely on an isolated working branch without disrupting the stable parent collection used by teammates and CI pipelines</w:t>
            </w:r>
          </w:p>
          <w:p>
            <w:pPr>
              <w:pStyle w:val="ListParagraph"/>
              <w:numPr>
                <w:ilvl w:val="0"/>
                <w:numId w:val="2"/>
              </w:numPr>
              <w:spacing w:after="120" w:line="300"/>
            </w:pPr>
            <w:r>
              <w:t xml:space="preserve">C. Because forking deletes the original collection</w:t>
            </w:r>
          </w:p>
          <w:p>
            <w:pPr>
              <w:pStyle w:val="ListParagraph"/>
              <w:numPr>
                <w:ilvl w:val="0"/>
                <w:numId w:val="2"/>
              </w:numPr>
              <w:spacing w:after="120" w:line="300"/>
            </w:pPr>
            <w:r>
              <w:t xml:space="preserve">D. To make the collection run faster in the desktop app</w:t>
            </w:r>
          </w:p>
          <w:p>
            <w:pPr>
              <w:spacing w:after="120" w:line="300"/>
            </w:pPr>
            <w:r>
              <w:rPr>
                <w:b/>
                <w:bCs/>
              </w:rPr>
              <w:t xml:space="preserve">Answer: To work safely on an isolated working branch without disrupting the stable parent collection used by teammates and CI pipelines. </w:t>
            </w:r>
            <w:r>
              <w:t xml:space="preserve">Forking creates a linked copy of the collection, allowing engineers to develop and verify new tests independently before merging them back into the main collection via a reviewed pull request.</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three workspace scopes in Postman?</w:t>
      </w:r>
    </w:p>
    <w:p>
      <w:pPr>
        <w:spacing w:after="120" w:line="300"/>
      </w:pPr>
      <w:r>
        <w:rPr>
          <w:b/>
          <w:bCs/>
          <w:color w:val="168A8A"/>
        </w:rPr>
        <w:t xml:space="preserve">Answer: </w:t>
      </w:r>
      <w:r>
        <w:t xml:space="preserve">Personal (private to the individual user), Team (shared among invited organization members with real time sync), and Public (visible to anyone with the URL).</w:t>
      </w:r>
    </w:p>
    <w:p>
      <w:pPr>
        <w:spacing w:after="120" w:line="300"/>
      </w:pPr>
      <w:r>
        <w:rPr>
          <w:b/>
          <w:bCs/>
        </w:rPr>
        <w:t xml:space="preserve">2. What is the recommended merge option when completing a pull request in Postman?</w:t>
      </w:r>
    </w:p>
    <w:p>
      <w:pPr>
        <w:spacing w:after="120" w:line="300"/>
      </w:pPr>
      <w:r>
        <w:rPr>
          <w:b/>
          <w:bCs/>
          <w:color w:val="168A8A"/>
        </w:rPr>
        <w:t xml:space="preserve">Answer: </w:t>
      </w:r>
      <w:r>
        <w:t xml:space="preserve">Selecting "Update destination and delete source fork", which merges your verified changes into the parent collection while automatically cleaning up the temporary working fork.</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workbench lets you send arbitrary HTTP requests, inspect headers, and examine response bodies visually.</w:t>
            </w:r>
          </w:p>
          <w:p>
            <w:pPr>
              <w:pStyle w:val="ListParagraph"/>
              <w:numPr>
                <w:ilvl w:val="0"/>
                <w:numId w:val="2"/>
              </w:numPr>
              <w:spacing w:after="120" w:line="300"/>
            </w:pPr>
            <w:r>
              <w:t xml:space="preserve">Tools like Bruno offer offline alternatives, while sharing identical HTTP wire mechanics.</w:t>
            </w:r>
          </w:p>
          <w:p>
            <w:pPr>
              <w:pStyle w:val="ListParagraph"/>
              <w:numPr>
                <w:ilvl w:val="0"/>
                <w:numId w:val="2"/>
              </w:numPr>
              <w:spacing w:after="120" w:line="300"/>
            </w:pPr>
            <w:r>
              <w:t xml:space="preserve">Workspaces separate work contexts: Personal for private study, Team for corporate collaboration.</w:t>
            </w:r>
          </w:p>
          <w:p>
            <w:pPr>
              <w:pStyle w:val="ListParagraph"/>
              <w:numPr>
                <w:ilvl w:val="0"/>
                <w:numId w:val="2"/>
              </w:numPr>
              <w:spacing w:after="120" w:line="300"/>
            </w:pPr>
            <w:r>
              <w:t xml:space="preserve">Forking and pull requests allow teams to build and review automated tests safely without breaking main suites.</w:t>
            </w:r>
          </w:p>
          <w:p>
            <w:pPr>
              <w:pStyle w:val="ListParagraph"/>
              <w:numPr>
                <w:ilvl w:val="0"/>
                <w:numId w:val="2"/>
              </w:numPr>
              <w:spacing w:after="120" w:line="300"/>
            </w:pPr>
            <w:r>
              <w:t xml:space="preserve">Testing live endpoints with real JSON payloads confirms that the client server contract functions end to end.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1 CONQUERED · SUITE ASSEMBLED · Major Milestone Cleared: Autonomous API Workbench &amp; Team Collaboration Deployed</w:t>
            </w:r>
          </w:p>
          <w:p>
            <w:pPr>
              <w:spacing w:after="120" w:line="300"/>
            </w:pPr>
            <w:r>
              <w:t xml:space="preserve">You have conquered Mission 1! You transitioned from passive browser viewing to commanding an enterprise API testing cockpit. You verified live JSON endpoints, executed parameterized POST and GET calls, and implemented git style collaborative forking and pull request governance. Your foundation is unshakeable.</w:t>
            </w:r>
          </w:p>
          <w:p>
            <w:pPr>
              <w:spacing w:after="120" w:line="300"/>
            </w:pPr>
            <w:r>
              <w:rPr>
                <w:b/>
                <w:bCs/>
                <w:color w:val="4659A7"/>
              </w:rPr>
              <w:t xml:space="preserve">Tactical Superpowers Mastered: </w:t>
            </w:r>
          </w:p>
          <w:p>
            <w:pPr>
              <w:pStyle w:val="ListParagraph"/>
              <w:numPr>
                <w:ilvl w:val="0"/>
                <w:numId w:val="3"/>
              </w:numPr>
              <w:spacing w:after="120" w:line="300"/>
            </w:pPr>
            <w:r>
              <w:t xml:space="preserve">Mastering the complete Postman and Bruno testing workbench cockpits with zero licensing friction</w:t>
            </w:r>
          </w:p>
          <w:p>
            <w:pPr>
              <w:pStyle w:val="ListParagraph"/>
              <w:numPr>
                <w:ilvl w:val="0"/>
                <w:numId w:val="3"/>
              </w:numPr>
              <w:spacing w:after="120" w:line="300"/>
            </w:pPr>
            <w:r>
              <w:t xml:space="preserve">Executing multi user workspace governance across Personal, Team, and Public visibility boundaries</w:t>
            </w:r>
          </w:p>
          <w:p>
            <w:pPr>
              <w:pStyle w:val="ListParagraph"/>
              <w:numPr>
                <w:ilvl w:val="0"/>
                <w:numId w:val="3"/>
              </w:numPr>
              <w:spacing w:after="120" w:line="300"/>
            </w:pPr>
            <w:r>
              <w:t xml:space="preserve">Deploying safe collection forking and peer reviewed pull requests to prevent team regression collisions</w:t>
            </w:r>
          </w:p>
          <w:p>
            <w:pPr>
              <w:pStyle w:val="ListParagraph"/>
              <w:numPr>
                <w:ilvl w:val="0"/>
                <w:numId w:val="3"/>
              </w:numPr>
              <w:spacing w:after="120" w:line="300"/>
            </w:pPr>
            <w:r>
              <w:t xml:space="preserve">Validating live HTTP transactions with custom payloads, status assertions, and wire header diagnostics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silent team collection overwrites and accidental corruption of master CI CD test suites</w:t>
            </w:r>
          </w:p>
          <w:p>
            <w:pPr>
              <w:pStyle w:val="ListParagraph"/>
              <w:numPr>
                <w:ilvl w:val="0"/>
                <w:numId w:val="3"/>
              </w:numPr>
              <w:spacing w:after="120" w:line="300"/>
            </w:pPr>
            <w:r>
              <w:t xml:space="preserve">Stopped false alarm build failures caused by untested scripts pushed directly to team repositories</w:t>
            </w:r>
          </w:p>
          <w:p>
            <w:pPr>
              <w:pStyle w:val="ListParagraph"/>
              <w:numPr>
                <w:ilvl w:val="0"/>
                <w:numId w:val="3"/>
              </w:numPr>
              <w:spacing w:after="120" w:line="300"/>
            </w:pPr>
            <w:r>
              <w:t xml:space="preserve">Prevented single engineer knowledge silos by establishing standard transparent pull request workflows</w:t>
            </w:r>
          </w:p>
          <w:p>
            <w:pPr>
              <w:spacing w:after="120" w:line="300"/>
            </w:pPr>
            <w:r>
              <w:rPr>
                <w:b/>
                <w:bCs/>
              </w:rPr>
              <w:t xml:space="preserve">War Room Takeaway: </w:t>
            </w:r>
            <w:r>
              <w:t xml:space="preserve">You now command the tools and protocols that power global digital commerce. You are no longer just testing software: you are defending system contracts across the entire engineering organization.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Moving to Mission 2: Testing College Library Inventory at Scale</w:t>
            </w:r>
          </w:p>
          <w:p>
            <w:pPr>
              <w:spacing w:after="120" w:line="300"/>
            </w:pPr>
            <w:r>
              <w:t xml:space="preserve">With our workbench operational, our REST fundamentals verified, and our team collaboration workflows established, we are ready for enterprise automation. In our next chapter, we begin Mission 2: taking on the College Library Inventory API, testing composite IDs, and transitioning from manual checks to automated assertions!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with unique constraints and query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Across the next five chapters, our mission is to build a complete, resilient automation suite: executing manual CRUD, replacing eyeball checks with JavaScript assertions, eliminating hardcoded URLs, chaining requests dynamically, and scaling to hundreds of books with Data Driven Testing.</w:t>
            </w:r>
          </w:p>
          <w:p>
            <w:pPr>
              <w:jc w:val="center"/>
            </w:pPr>
            <w:r>
              <w:drawing>
                <wp:inline distT="0" distB="0" distL="0" distR="0">
                  <wp:extent cx="4953000" cy="2762250"/>
                  <wp:effectExtent t="0" r="0" b="0" l="0"/>
                  <wp:docPr id="1" name="Automated campus library inventory center showing REST API operations, shelf mapping matrix, and request chaining pipeline." descr="Automated campus library inventory center showing REST API operations, shelf mapping matrix, and request chaining pipeline." title="Automated campus library inventory center showing REST API operations, shelf mapping matrix, and request chaining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2762250"/>
                          </a:xfrm>
                          <a:prstGeom prst="rect">
                            <a:avLst/>
                          </a:prstGeom>
                        </pic:spPr>
                      </pic:pic>
                    </a:graphicData>
                  </a:graphic>
                </wp:inline>
              </w:drawing>
            </w:r>
          </w:p>
          <w:p>
            <w:pPr>
              <w:spacing w:after="120" w:line="300"/>
              <w:jc w:val="center"/>
            </w:pPr>
            <w:r>
              <w:rPr>
                <w:i/>
                <w:iCs/>
                <w:color w:val="5B6575"/>
                <w:sz w:val="19"/>
                <w:szCs w:val="19"/>
              </w:rPr>
              <w:t xml:space="preserve">The Campus Library Operations Center: Moving from manual book checking to fast automated testing.</w:t>
            </w:r>
          </w:p>
          <w:p>
            <w:pPr>
              <w:spacing w:after="120" w:line="300"/>
            </w:pPr>
            <w:r>
              <w:rPr>
                <w:b/>
                <w:bCs/>
                <w:color w:val="4659A7"/>
              </w:rPr>
              <w:t xml:space="preserve">1  </w:t>
            </w:r>
            <w:r>
              <w:t xml:space="preserve">Live Book Tracking: Keeping track of textbook copies, shelf locations, and checkout status in real time.</w:t>
            </w:r>
          </w:p>
          <w:p>
            <w:pPr>
              <w:spacing w:after="120" w:line="300"/>
            </w:pPr>
            <w:r>
              <w:rPr>
                <w:b/>
                <w:bCs/>
                <w:color w:val="4659A7"/>
              </w:rPr>
              <w:t xml:space="preserve">2  </w:t>
            </w:r>
            <w:r>
              <w:t xml:space="preserve">The Three Core Actions: Adding new books, checking where they sit on the shelf, and deleting old copies safely.</w:t>
            </w:r>
          </w:p>
          <w:p>
            <w:pPr>
              <w:spacing w:after="120" w:line="300"/>
            </w:pPr>
            <w:r>
              <w:rPr>
                <w:b/>
                <w:bCs/>
                <w:color w:val="4659A7"/>
              </w:rPr>
              <w:t xml:space="preserve">3  </w:t>
            </w:r>
            <w:r>
              <w:t xml:space="preserve">Smart Automation: Passing book details automatically from one step to the next without copying and pasting by hand.</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p>
      <w:pPr>
        <w:pStyle w:val="Heading2"/>
        <w:keepNext/>
        <w:spacing w:after="100" w:before="240"/>
      </w:pPr>
      <w:r>
        <w:rPr>
          <w:b/>
          <w:bCs/>
          <w:color w:val="4659A7"/>
        </w:rPr>
        <w:t xml:space="preserve">Step 1: The Library CRUD Lifecycle Sequence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Library API CRUD Lifecycle: Create, Verify, and Cleanup Sequence</w:t>
            </w:r>
          </w:p>
          <w:p>
            <w:pPr>
              <w:spacing w:after="120" w:line="300"/>
            </w:pPr>
            <w:r>
              <w:rPr>
                <w:b/>
                <w:bCs/>
                <w:color w:val="4659A7"/>
                <w:sz w:val="22"/>
                <w:szCs w:val="22"/>
              </w:rPr>
              <w:t xml:space="preserve">DATA LIFECYCLE · Library API CRUD Lifecycle: Create, Verify, and Cleanup Sequence</w:t>
            </w:r>
          </w:p>
          <w:p>
            <w:pPr>
              <w:spacing w:after="120" w:line="300"/>
            </w:pPr>
            <w:r>
              <w:t xml:space="preserve">The college library system exposes three core HTTP services that form a complete data lifecycle: Create a record with unique coordinates, Read it back to confirm persistence across campus stacks, and Delete it to maintain a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201 Created with generated composite ID.</w:t>
            </w:r>
          </w:p>
          <w:p>
            <w:pPr>
              <w:spacing w:after="120" w:line="300"/>
            </w:pPr>
            <w:r>
              <w:rPr>
                <w:b/>
                <w:bCs/>
                <w:color w:val="4659A7"/>
              </w:rPr>
              <w:t xml:space="preserve">2  </w:t>
            </w:r>
            <w:r>
              <w:t xml:space="preserve">Phase 2 (Step 2 GetBook GET): Client queries GET /books with the composite ID to confirm the record exists in the catalog and returns 200 OK with location details.</w:t>
            </w:r>
          </w:p>
          <w:p>
            <w:pPr>
              <w:spacing w:after="120" w:line="300"/>
            </w:pPr>
            <w:r>
              <w:rPr>
                <w:b/>
                <w:bCs/>
                <w:color w:val="4659A7"/>
              </w:rPr>
              <w:t xml:space="preserve">3  </w:t>
            </w:r>
            <w:r>
              <w:t xml:space="preserve">Phase 3 (Step 3 DeleteBook POST): Client submits a delete request with the composite ID to /books/delete. The server removes the record and confirms deletion.</w:t>
            </w:r>
          </w:p>
        </w:tc>
      </w:tr>
    </w:tbl>
    <w:p>
      <w:pPr>
        <w:pStyle w:val="Heading2"/>
        <w:keepNext/>
        <w:spacing w:after="100" w:before="240"/>
      </w:pPr>
      <w:r>
        <w:rPr>
          <w:b/>
          <w:bCs/>
          <w:color w:val="4659A7"/>
        </w:rPr>
        <w:t xml:space="preserve">Step 2: Action 1: Adding a Book (POST)</w:t>
      </w:r>
    </w:p>
    <w:p>
      <w:pPr>
        <w:spacing w:after="120" w:line="300"/>
      </w:pPr>
      <w:r>
        <w:t xml:space="preserve">When a new book arrives at the library circulation desk, the librarian enters its title, author, ISBN, and assigned shelf aisle number. In Postman, we send an HTTP POST request with a JSON body: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AddBook-Request.json</w:t>
      </w:r>
    </w:p>
    <w:p>
      <w:pPr>
        <w:keepLines/>
        <w:shd w:fill="F4F6F9" w:val="clear"/>
        <w:spacing w:after="0" w:line="260"/>
      </w:pPr>
      <w:r>
        <w:rPr>
          <w:rFonts w:ascii="Consolas" w:cs="Consolas" w:eastAsia="Consolas" w:hAnsi="Consolas"/>
          <w:sz w:val="19"/>
          <w:szCs w:val="19"/>
        </w:rPr>
        <w:t xml:space="preserve"> 1  POST https://api.campuslibrary.org/v1/books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"author": "Alex Mercer"</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182 ms | Size: 248 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"Msg": "successfully added",</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message equals successfully added</w:t>
            </w:r>
          </w:p>
          <w:p>
            <w:pPr>
              <w:spacing w:after="120" w:line="300"/>
            </w:pPr>
            <w:r>
              <w:t xml:space="preserve">✓ Backend generated ID equals concatenation of ISBN and aisle</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as a query parameter: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https://api.campuslibrary.org/v1/books?id=9781227 HTTP/1.1</w:t>
      </w:r>
    </w:p>
    <w:p>
      <w:pPr>
        <w:keepLines/>
        <w:shd w:fill="F4F6F9" w:val="clear"/>
        <w:spacing w:after="0" w:line="260"/>
      </w:pPr>
      <w:r>
        <w:rPr>
          <w:rFonts w:ascii="Consolas" w:cs="Consolas" w:eastAsia="Consolas" w:hAnsi="Consolas"/>
          <w:sz w:val="19"/>
          <w:szCs w:val="19"/>
        </w:rPr>
        <w:t xml:space="preserve"> 2  Accept: application/json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145 ms</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"book_name":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Action 3: Deleting the Book (POST)</w:t>
      </w:r>
    </w:p>
    <w:p>
      <w:pPr>
        <w:spacing w:after="120" w:line="300"/>
      </w:pPr>
      <w:r>
        <w:t xml:space="preserve">When a book is retired or lost, the librarian removes it from the catalog by posting its ID to the delete endpoint: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https://api.campuslibrary.org/v1/books/delete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w:t>
      </w:r>
    </w:p>
    <w:p>
      <w:pPr>
        <w:keepLines/>
        <w:shd w:fill="F4F6F9" w:val="clear"/>
        <w:spacing w:after="0" w:line="260"/>
      </w:pPr>
      <w:r>
        <w:rPr>
          <w:rFonts w:ascii="Consolas" w:cs="Consolas" w:eastAsia="Consolas" w:hAnsi="Consolas"/>
          <w:sz w:val="19"/>
          <w:szCs w:val="19"/>
        </w:rPr>
        <w:t xml:space="preserve"> 3  { "msg": "book is successfully deleted" }</w:t>
      </w:r>
    </w:p>
    <w:p>
      <w:pPr>
        <w:pStyle w:val="Heading2"/>
        <w:keepNext/>
        <w:spacing w:after="100" w:before="240"/>
      </w:pPr>
      <w:r>
        <w:rPr>
          <w:b/>
          <w:bCs/>
          <w:color w:val="4659A7"/>
        </w:rPr>
        <w:t xml:space="preserve">Step 5: The Duplicate Constraint Bug and Manual Testing Bottleneck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/api/v1/books</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Duplicate Key Collisions</w:t>
            </w:r>
          </w:p>
          <w:p>
            <w:pPr>
              <w:spacing w:after="120" w:line="300"/>
            </w:pPr>
            <w:r>
              <w:t xml:space="preserve">When testing APIs for the first time, students often hit Send multiple times and panic when they get an error.</w:t>
            </w:r>
          </w:p>
          <w:p>
            <w:pPr>
              <w:spacing w:after="120" w:line="300"/>
            </w:pPr>
            <w:r>
              <w:t xml:space="preserve">If a database table has a unique rule on a field (like a student enrollment number, user email, or ISBN), subsequent requests with identical data will fail with a collision error.</w:t>
            </w:r>
          </w:p>
          <w:p>
            <w:pPr>
              <w:spacing w:after="120" w:line="300"/>
            </w:pPr>
            <w:r>
              <w:t xml:space="preserve">In Chapter 6, we learn how to generate unique random numbers in Pre request scripts so every test execution succeeds cleanly.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Copy Paste Fails at Scale</w:t>
            </w:r>
          </w:p>
          <w:p>
            <w:pPr>
              <w:spacing w:after="120" w:line="300"/>
            </w:pPr>
            <w:r>
              <w:t xml:space="preserve">In this exercise, we manually copied the ID string (9781227) from AddBook into GetBook and DeleteBook.</w:t>
            </w:r>
          </w:p>
          <w:p>
            <w:pPr>
              <w:spacing w:after="120" w:line="300"/>
            </w:pPr>
            <w:r>
              <w:t xml:space="preserve">This takes minutes of human effort, risks manual typo errors, and cannot run in continuous integration.</w:t>
            </w:r>
          </w:p>
          <w:p>
            <w:pPr>
              <w:spacing w:after="120" w:line="300"/>
            </w:pPr>
            <w:r>
              <w:t xml:space="preserve">In Chapter 5, we begin automating: writing JavaScript assertions to replace visual checks.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call DeleteBook again immediately after a successful deletion, what will the server return?</w:t>
            </w:r>
          </w:p>
          <w:p>
            <w:pPr>
              <w:pStyle w:val="ListParagraph"/>
              <w:numPr>
                <w:ilvl w:val="0"/>
                <w:numId w:val="2"/>
              </w:numPr>
              <w:spacing w:after="120" w:line="300"/>
            </w:pPr>
            <w:r>
              <w:t xml:space="preserve">A. 200 OK: book is successfully deleted again</w:t>
            </w:r>
          </w:p>
          <w:p>
            <w:pPr>
              <w:pStyle w:val="ListParagraph"/>
              <w:numPr>
                <w:ilvl w:val="0"/>
                <w:numId w:val="2"/>
              </w:numPr>
              <w:spacing w:after="120" w:line="300"/>
            </w:pPr>
            <w:r>
              <w:t xml:space="preserve">B. 404 Not Found: book does not exist</w:t>
            </w:r>
          </w:p>
          <w:p>
            <w:pPr>
              <w:pStyle w:val="ListParagraph"/>
              <w:numPr>
                <w:ilvl w:val="0"/>
                <w:numId w:val="2"/>
              </w:numPr>
              <w:spacing w:after="120" w:line="300"/>
            </w:pPr>
            <w:r>
              <w:t xml:space="preserve">C. 500 Internal Server Error: database crash</w:t>
            </w:r>
          </w:p>
          <w:p>
            <w:pPr>
              <w:pStyle w:val="ListParagraph"/>
              <w:numPr>
                <w:ilvl w:val="0"/>
                <w:numId w:val="2"/>
              </w:numPr>
              <w:spacing w:after="120" w:line="300"/>
            </w:pPr>
            <w:r>
              <w:t xml:space="preserve">D. 201 Created: book recreated</w:t>
            </w:r>
          </w:p>
          <w:p>
            <w:pPr>
              <w:spacing w:after="120" w:line="300"/>
            </w:pPr>
            <w:r>
              <w:rPr>
                <w:b/>
                <w:bCs/>
              </w:rPr>
              <w:t xml:space="preserve">Answer: 404 Not Found: book does not exist. </w:t>
            </w:r>
            <w:r>
              <w:t xml:space="preserve">Because the record was already removed from the database in the previous step, querying or deleting the same ID will inform the client that the book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How does the Library API generate the unique book ID in its response?</w:t>
      </w:r>
    </w:p>
    <w:p>
      <w:pPr>
        <w:spacing w:after="120" w:line="300"/>
      </w:pPr>
      <w:r>
        <w:rPr>
          <w:b/>
          <w:bCs/>
          <w:color w:val="168A8A"/>
        </w:rPr>
        <w:t xml:space="preserve">Answer: </w:t>
      </w:r>
      <w:r>
        <w:t xml:space="preserve">By concatenating the isbn string and aisle string provided in the AddBook request payload (for example, 9781 plus 227 equals 9781227).</w:t>
      </w:r>
    </w:p>
    <w:p>
      <w:pPr>
        <w:spacing w:after="120" w:line="300"/>
      </w:pPr>
      <w:r>
        <w:rPr>
          <w:b/>
          <w:bCs/>
        </w:rPr>
        <w:t xml:space="preserve">2. Why did we manually copy the ID from AddBook into GetBook and DeleteBook?</w:t>
      </w:r>
    </w:p>
    <w:p>
      <w:pPr>
        <w:spacing w:after="120" w:line="300"/>
      </w:pPr>
      <w:r>
        <w:rPr>
          <w:b/>
          <w:bCs/>
          <w:color w:val="168A8A"/>
        </w:rPr>
        <w:t xml:space="preserve">Answer: </w:t>
      </w:r>
      <w:r>
        <w:t xml:space="preserve">Because we were performing manual exploratory testing. In upcoming chapters, we eliminate manual copying using Postman environment variables and request chaining.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provides a realistic CRUD testbed simulating production database interactions.</w:t>
            </w:r>
          </w:p>
          <w:p>
            <w:pPr>
              <w:pStyle w:val="ListParagraph"/>
              <w:numPr>
                <w:ilvl w:val="0"/>
                <w:numId w:val="2"/>
              </w:numPr>
              <w:spacing w:after="120" w:line="300"/>
            </w:pPr>
            <w:r>
              <w:t xml:space="preserve">AddBook requires a unique ISBN and aisle pair to prevent duplicate collision errors.</w:t>
            </w:r>
          </w:p>
          <w:p>
            <w:pPr>
              <w:pStyle w:val="ListParagraph"/>
              <w:numPr>
                <w:ilvl w:val="0"/>
                <w:numId w:val="2"/>
              </w:numPr>
              <w:spacing w:after="120" w:line="300"/>
            </w:pPr>
            <w:r>
              <w:t xml:space="preserve">GetBook retrieves data using URL query parameters (?ID= and ?AuthorName=).</w:t>
            </w:r>
          </w:p>
          <w:p>
            <w:pPr>
              <w:pStyle w:val="ListParagraph"/>
              <w:numPr>
                <w:ilvl w:val="0"/>
                <w:numId w:val="2"/>
              </w:numPr>
              <w:spacing w:after="120" w:line="300"/>
            </w:pPr>
            <w:r>
              <w:t xml:space="preserve">DeleteBook removes the record and validates idempotent cleanup.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1 CLEARED · Architectural Triumph: Full CRUD Lifecycle &amp; Constraint Auditing Mastered</w:t>
            </w:r>
          </w:p>
          <w:p>
            <w:pPr>
              <w:spacing w:after="120" w:line="300"/>
            </w:pPr>
            <w:r>
              <w:t xml:space="preserve">You executed the complete multi step lifecycle of the College Library catalog. You uncovered how composite keys generate primary IDs, diagnosed duplicate insertion constraint rejections, and experienced the exact manual bottleneck that makes automated testing non negotiable.</w:t>
            </w:r>
          </w:p>
          <w:p>
            <w:pPr>
              <w:spacing w:after="120" w:line="300"/>
            </w:pPr>
            <w:r>
              <w:rPr>
                <w:b/>
                <w:bCs/>
                <w:color w:val="4659A7"/>
              </w:rPr>
              <w:t xml:space="preserve">Tactical Superpowers Mastered: </w:t>
            </w:r>
          </w:p>
          <w:p>
            <w:pPr>
              <w:pStyle w:val="ListParagraph"/>
              <w:numPr>
                <w:ilvl w:val="0"/>
                <w:numId w:val="3"/>
              </w:numPr>
              <w:spacing w:after="120" w:line="300"/>
            </w:pPr>
            <w:r>
              <w:t xml:space="preserve">Executing full cycle CRUD transactions: AddBook POST, GetBook GET with query parameters, and DeleteBook cleanup</w:t>
            </w:r>
          </w:p>
          <w:p>
            <w:pPr>
              <w:pStyle w:val="ListParagraph"/>
              <w:numPr>
                <w:ilvl w:val="0"/>
                <w:numId w:val="3"/>
              </w:numPr>
              <w:spacing w:after="120" w:line="300"/>
            </w:pPr>
            <w:r>
              <w:t xml:space="preserve">Deconstructing composite ID generation mechanics from concatenated payload attributes (ISBN + aisle)</w:t>
            </w:r>
          </w:p>
          <w:p>
            <w:pPr>
              <w:pStyle w:val="ListParagraph"/>
              <w:numPr>
                <w:ilvl w:val="0"/>
                <w:numId w:val="3"/>
              </w:numPr>
              <w:spacing w:after="120" w:line="300"/>
            </w:pPr>
            <w:r>
              <w:t xml:space="preserve">Diagnosing relational database unique constraint collisions directly from API error payloads</w:t>
            </w:r>
          </w:p>
          <w:p>
            <w:pPr>
              <w:pStyle w:val="ListParagraph"/>
              <w:numPr>
                <w:ilvl w:val="0"/>
                <w:numId w:val="3"/>
              </w:numPr>
              <w:spacing w:after="120" w:line="300"/>
            </w:pPr>
            <w:r>
              <w:t xml:space="preserve">Recognizing the severe failure modes of manual copy paste to design autonomous test architectures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database lockups and corrupt records from unhandled duplicate key collisions</w:t>
            </w:r>
          </w:p>
          <w:p>
            <w:pPr>
              <w:pStyle w:val="ListParagraph"/>
              <w:numPr>
                <w:ilvl w:val="0"/>
                <w:numId w:val="3"/>
              </w:numPr>
              <w:spacing w:after="120" w:line="300"/>
            </w:pPr>
            <w:r>
              <w:t xml:space="preserve">Eliminated orphaned test records cluttering production campus library databases by verifying teardown cleanup</w:t>
            </w:r>
          </w:p>
          <w:p>
            <w:pPr>
              <w:pStyle w:val="ListParagraph"/>
              <w:numPr>
                <w:ilvl w:val="0"/>
                <w:numId w:val="3"/>
              </w:numPr>
              <w:spacing w:after="120" w:line="300"/>
            </w:pPr>
            <w:r>
              <w:t xml:space="preserve">Prevented blind deployment of unverified schema changes that silently break mobile student catalog lookups</w:t>
            </w:r>
          </w:p>
          <w:p>
            <w:pPr>
              <w:spacing w:after="120" w:line="300"/>
            </w:pPr>
            <w:r>
              <w:rPr>
                <w:b/>
                <w:bCs/>
              </w:rPr>
              <w:t xml:space="preserve">War Room Takeaway: </w:t>
            </w:r>
            <w:r>
              <w:t xml:space="preserve">Manual testing is an exploratory flashlight, not a quality shield. Once you map the manual lifecycle, your mission is to turn it into an autonomous, self running JavaScript machine.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Automating our validations</w:t>
            </w:r>
          </w:p>
          <w:p>
            <w:pPr>
              <w:spacing w:after="120" w:line="300"/>
            </w:pPr>
            <w:r>
              <w:t xml:space="preserve">Manual copy pasting and eyeballing ends here. In Chapter 5, we open the Postman Tests tab: writing JavaScript assertions using the pm object and Chai matchers to validate responses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Execution Lifecycle: Pre Request, Network Wire, and Assertions</w:t>
            </w:r>
          </w:p>
          <w:p>
            <w:pPr>
              <w:spacing w:after="120" w:line="300"/>
            </w:pPr>
            <w:r>
              <w:rPr>
                <w:b/>
                <w:bCs/>
                <w:color w:val="4659A7"/>
                <w:sz w:val="22"/>
                <w:szCs w:val="22"/>
              </w:rPr>
              <w:t xml:space="preserve">EXECUTION LIFECYCLE · Postman Execution Lifecycle: Pre Request, Network Wire, and Assertions</w:t>
            </w:r>
          </w:p>
          <w:p>
            <w:pPr>
              <w:spacing w:after="120" w:line="300"/>
            </w:pPr>
            <w:r>
              <w:t xml:space="preserve">Postman separates execution into three distinct phases for every HTTP transaction: Pre request Script to seed dynamic parameters, Network Transmission over the wire, and Tests script to parse responses and assert business contracts at machine speed.</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tc>
      </w:tr>
    </w:tbl>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Use </w:t>
      </w:r>
      <w:r>
        <w:rPr>
          <w:rFonts w:ascii="Consolas" w:cs="Consolas" w:eastAsia="Consolas" w:hAnsi="Consolas"/>
          <w:color w:val="4659A7"/>
          <w:shd w:fill="EEF1FA" w:val="clear"/>
        </w:rPr>
        <w:t xml:space="preserve">pm.response.json()</w:t>
      </w:r>
      <w:r>
        <w:t xml:space="preserve"> to parse structured objects, and </w:t>
      </w:r>
      <w:r>
        <w:rPr>
          <w:rFonts w:ascii="Consolas" w:cs="Consolas" w:eastAsia="Consolas" w:hAnsi="Consolas"/>
          <w:color w:val="4659A7"/>
          <w:shd w:fill="EEF1FA" w:val="clear"/>
        </w:rPr>
        <w:t xml:space="preserve">pm.response.text()</w:t>
      </w:r>
      <w:r>
        <w:t xml:space="preserve"> for raw string searches.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response-assertions.js</w:t>
      </w:r>
    </w:p>
    <w:p>
      <w:pPr>
        <w:keepLines/>
        <w:shd w:fill="F4F6F9" w:val="clear"/>
        <w:spacing w:after="0" w:line="260"/>
      </w:pPr>
      <w:r>
        <w:rPr>
          <w:rFonts w:ascii="Consolas" w:cs="Consolas" w:eastAsia="Consolas" w:hAnsi="Consolas"/>
          <w:sz w:val="19"/>
          <w:szCs w:val="19"/>
        </w:rPr>
        <w:t xml:space="preserve"> 1  // Parse the incoming JSON body into a JavaScript object</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Test 1: Verify exact property values inside the object</w:t>
      </w:r>
    </w:p>
    <w:p>
      <w:pPr>
        <w:keepLines/>
        <w:shd w:fill="F4F6F9" w:val="clear"/>
        <w:spacing w:after="0" w:line="260"/>
      </w:pPr>
      <w:r>
        <w:rPr>
          <w:rFonts w:ascii="Consolas" w:cs="Consolas" w:eastAsia="Consolas" w:hAnsi="Consolas"/>
          <w:sz w:val="19"/>
          <w:szCs w:val="19"/>
        </w:rPr>
        <w:t xml:space="preserve"> 5  pm.test("Response contains successfully added message", function () {</w:t>
      </w:r>
    </w:p>
    <w:p>
      <w:pPr>
        <w:keepLines/>
        <w:shd w:fill="F4F6F9" w:val="clear"/>
        <w:spacing w:after="0" w:line="260"/>
      </w:pPr>
      <w:r>
        <w:rPr>
          <w:rFonts w:ascii="Consolas" w:cs="Consolas" w:eastAsia="Consolas" w:hAnsi="Consolas"/>
          <w:sz w:val="19"/>
          <w:szCs w:val="19"/>
        </w:rPr>
        <w:t xml:space="preserve"> 6      pm.expect(responseData.msg).to.eql("successfully added");</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Check wire headers and latency budgets</w:t>
      </w:r>
    </w:p>
    <w:p>
      <w:pPr>
        <w:keepLines/>
        <w:shd w:fill="F4F6F9" w:val="clear"/>
        <w:spacing w:after="0" w:line="260"/>
      </w:pPr>
      <w:r>
        <w:rPr>
          <w:rFonts w:ascii="Consolas" w:cs="Consolas" w:eastAsia="Consolas" w:hAnsi="Consolas"/>
          <w:sz w:val="19"/>
          <w:szCs w:val="19"/>
        </w:rPr>
        <w:t xml:space="preserve">10  pm.test("Content Type is application/json and latency under 1200ms", function () {</w:t>
      </w:r>
    </w:p>
    <w:p>
      <w:pPr>
        <w:keepLines/>
        <w:shd w:fill="F4F6F9" w:val="clear"/>
        <w:spacing w:after="0" w:line="260"/>
      </w:pPr>
      <w:r>
        <w:rPr>
          <w:rFonts w:ascii="Consolas" w:cs="Consolas" w:eastAsia="Consolas" w:hAnsi="Consolas"/>
          <w:sz w:val="19"/>
          <w:szCs w:val="19"/>
        </w:rPr>
        <w:t xml:space="preserve">11      pm.response.to.have.header("Content-Type");</w:t>
      </w:r>
    </w:p>
    <w:p>
      <w:pPr>
        <w:keepLines/>
        <w:shd w:fill="F4F6F9" w:val="clear"/>
        <w:spacing w:after="0" w:line="260"/>
      </w:pPr>
      <w:r>
        <w:rPr>
          <w:rFonts w:ascii="Consolas" w:cs="Consolas" w:eastAsia="Consolas" w:hAnsi="Consolas"/>
          <w:sz w:val="19"/>
          <w:szCs w:val="19"/>
        </w:rPr>
        <w:t xml:space="preserve">12      pm.expect(pm.response.headers.get("Content-Type")).to.include("application/json");</w:t>
      </w:r>
    </w:p>
    <w:p>
      <w:pPr>
        <w:keepLines/>
        <w:shd w:fill="F4F6F9" w:val="clear"/>
        <w:spacing w:after="0" w:line="260"/>
      </w:pPr>
      <w:r>
        <w:rPr>
          <w:rFonts w:ascii="Consolas" w:cs="Consolas" w:eastAsia="Consolas" w:hAnsi="Consolas"/>
          <w:sz w:val="19"/>
          <w:szCs w:val="19"/>
        </w:rPr>
        <w:t xml:space="preserve">13      pm.expect(pm.response.responseTime).to.be.below(1200);</w:t>
      </w:r>
    </w:p>
    <w:p>
      <w:pPr>
        <w:keepLines/>
        <w:shd w:fill="F4F6F9" w:val="clear"/>
        <w:spacing w:after="0" w:line="260"/>
      </w:pPr>
      <w:r>
        <w:rPr>
          <w:rFonts w:ascii="Consolas" w:cs="Consolas" w:eastAsia="Consolas" w:hAnsi="Consolas"/>
          <w:sz w:val="19"/>
          <w:szCs w:val="19"/>
        </w:rPr>
        <w:t xml:space="preserve">14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2 CLEARED · Architectural Triumph: Autonomous JavaScript Assertion Engine Armed</w:t>
            </w:r>
          </w:p>
          <w:p>
            <w:pPr>
              <w:spacing w:after="120" w:line="300"/>
            </w:pPr>
            <w:r>
              <w:t xml:space="preserve">You fired up the embedded Node.js sandbox, banished manual visual inspections forever, and transformed raw responses into razor sharp automated assertions. With Chai BDD matchers, sub second latency budgets, and JSON Schema validation, your tests now execute with mathematical precision in milliseconds.</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robust Chai BDD assertions using pm.test and pm.expect without syntax ambiguity</w:t>
            </w:r>
          </w:p>
          <w:p>
            <w:pPr>
              <w:pStyle w:val="ListParagraph"/>
              <w:numPr>
                <w:ilvl w:val="0"/>
                <w:numId w:val="3"/>
              </w:numPr>
              <w:spacing w:after="120" w:line="300"/>
            </w:pPr>
            <w:r>
              <w:t xml:space="preserve">Enforcing microsecond to millisecond latency budgets to prevent backend performance degradation</w:t>
            </w:r>
          </w:p>
          <w:p>
            <w:pPr>
              <w:pStyle w:val="ListParagraph"/>
              <w:numPr>
                <w:ilvl w:val="0"/>
                <w:numId w:val="3"/>
              </w:numPr>
              <w:spacing w:after="120" w:line="300"/>
            </w:pPr>
            <w:r>
              <w:t xml:space="preserve">Validating wire security headers (Content Type, Cache Control, CORS) on every response packet</w:t>
            </w:r>
          </w:p>
          <w:p>
            <w:pPr>
              <w:pStyle w:val="ListParagraph"/>
              <w:numPr>
                <w:ilvl w:val="0"/>
                <w:numId w:val="3"/>
              </w:numPr>
              <w:spacing w:after="120" w:line="300"/>
            </w:pPr>
            <w:r>
              <w:t xml:space="preserve">Executing contract level structural verification using strict JSON Schema definitions and Ajv matchers</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human verification fatigue where missed null fields trigger downstream frontend crashes</w:t>
            </w:r>
          </w:p>
          <w:p>
            <w:pPr>
              <w:pStyle w:val="ListParagraph"/>
              <w:numPr>
                <w:ilvl w:val="0"/>
                <w:numId w:val="3"/>
              </w:numPr>
              <w:spacing w:after="120" w:line="300"/>
            </w:pPr>
            <w:r>
              <w:t xml:space="preserve">Stopped memory leaking, slow database queries from sneaking past QA by enforcing response time ceilings</w:t>
            </w:r>
          </w:p>
          <w:p>
            <w:pPr>
              <w:pStyle w:val="ListParagraph"/>
              <w:numPr>
                <w:ilvl w:val="0"/>
                <w:numId w:val="3"/>
              </w:numPr>
              <w:spacing w:after="120" w:line="300"/>
            </w:pPr>
            <w:r>
              <w:t xml:space="preserve">Prevented silent payload schema mutations from reaching production unnoticed by automated pipelines</w:t>
            </w:r>
          </w:p>
          <w:p>
            <w:pPr>
              <w:spacing w:after="120" w:line="300"/>
            </w:pPr>
            <w:r>
              <w:rPr>
                <w:b/>
                <w:bCs/>
              </w:rPr>
              <w:t xml:space="preserve">War Room Takeaway: </w:t>
            </w:r>
            <w:r>
              <w:t xml:space="preserve">An unasserted API test is just a hollow ping. The moment you combine status checks, property assertions, and schema validation, you hold an unbreakable contract guarantee.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Variable Scopes Hierarchy: Precedence and Scope Boundaries</w:t>
            </w:r>
          </w:p>
          <w:p>
            <w:pPr>
              <w:spacing w:after="120" w:line="300"/>
            </w:pPr>
            <w:r>
              <w:rPr>
                <w:b/>
                <w:bCs/>
                <w:color w:val="4659A7"/>
                <w:sz w:val="22"/>
                <w:szCs w:val="22"/>
              </w:rPr>
              <w:t xml:space="preserve">SCOPE ARCHITECTURE · Postman Variable Scopes Hierarchy: Precedence and Scope Boundaries</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universal constants (Global Scope). Postman organizes variables across these five tiers with strict precedence rules: narrower scopes override broader scopes whenever variable names match.</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tc>
      </w:tr>
    </w:tbl>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4 line Pre request script to generate a unique random ISBN on every single run: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pre-request-unique-isbn.js</w:t>
      </w:r>
    </w:p>
    <w:p>
      <w:pPr>
        <w:keepLines/>
        <w:shd w:fill="F4F6F9" w:val="clear"/>
        <w:spacing w:after="0" w:line="260"/>
      </w:pPr>
      <w:r>
        <w:rPr>
          <w:rFonts w:ascii="Consolas" w:cs="Consolas" w:eastAsia="Consolas" w:hAnsi="Consolas"/>
          <w:sz w:val="19"/>
          <w:szCs w:val="19"/>
        </w:rPr>
        <w:t xml:space="preserve"> 1  // Step 1: Retrieve universal company prefix from Global Scope</w:t>
      </w:r>
    </w:p>
    <w:p>
      <w:pPr>
        <w:keepLines/>
        <w:shd w:fill="F4F6F9" w:val="clear"/>
        <w:spacing w:after="0" w:line="260"/>
      </w:pPr>
      <w:r>
        <w:rPr>
          <w:rFonts w:ascii="Consolas" w:cs="Consolas" w:eastAsia="Consolas" w:hAnsi="Consolas"/>
          <w:sz w:val="19"/>
          <w:szCs w:val="19"/>
        </w:rPr>
        <w:t xml:space="preserve"> 2  const companyCode = pm.globals.get("company_code") || "LIB";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Generate dynamic random integer using Postman dynamic utility</w:t>
      </w:r>
    </w:p>
    <w:p>
      <w:pPr>
        <w:keepLines/>
        <w:shd w:fill="F4F6F9" w:val="clear"/>
        <w:spacing w:after="0" w:line="260"/>
      </w:pPr>
      <w:r>
        <w:rPr>
          <w:rFonts w:ascii="Consolas" w:cs="Consolas" w:eastAsia="Consolas" w:hAnsi="Consolas"/>
          <w:sz w:val="19"/>
          <w:szCs w:val="19"/>
        </w:rPr>
        <w:t xml:space="preserve"> 5  const randomDigits = pm.variables.replaceIn("{{$randomInt}}");</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Concatenate prefix and random digits to form unique ISBN</w:t>
      </w:r>
    </w:p>
    <w:p>
      <w:pPr>
        <w:keepLines/>
        <w:shd w:fill="F4F6F9" w:val="clear"/>
        <w:spacing w:after="0" w:line="260"/>
      </w:pPr>
      <w:r>
        <w:rPr>
          <w:rFonts w:ascii="Consolas" w:cs="Consolas" w:eastAsia="Consolas" w:hAnsi="Consolas"/>
          <w:sz w:val="19"/>
          <w:szCs w:val="19"/>
        </w:rPr>
        <w:t xml:space="preserve"> 8  const uniqueISBN = companyCode + randomDigits;</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Step 4: Store in Collection Scope so request payload can read {{ISBN}}</w:t>
      </w:r>
    </w:p>
    <w:p>
      <w:pPr>
        <w:keepLines/>
        <w:shd w:fill="F4F6F9" w:val="clear"/>
        <w:spacing w:after="0" w:line="260"/>
      </w:pPr>
      <w:r>
        <w:rPr>
          <w:rFonts w:ascii="Consolas" w:cs="Consolas" w:eastAsia="Consolas" w:hAnsi="Consolas"/>
          <w:sz w:val="19"/>
          <w:szCs w:val="19"/>
        </w:rPr>
        <w:t xml:space="preserve">11  pm.collectionVariables.set("ISBN", uniqueISBN);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3 CLEARED · Architectural Triumph: Multi Scope Hierarchy &amp; Dynamic Data Engine Deployed</w:t>
            </w:r>
          </w:p>
          <w:p>
            <w:pPr>
              <w:spacing w:after="120" w:line="300"/>
            </w:pPr>
            <w:r>
              <w:t xml:space="preserve">You shattered hardcoded server URLs and eliminated duplicate database constraint collisions forever. By mastering the 5 variable scopes, scope precedence rules, and runtime Pre request scripting, your test suites now adapt seamlessly across QA, UAT, and Staging without a single manual edit.</w:t>
            </w:r>
          </w:p>
          <w:p>
            <w:pPr>
              <w:spacing w:after="120" w:line="300"/>
            </w:pPr>
            <w:r>
              <w:rPr>
                <w:b/>
                <w:bCs/>
                <w:color w:val="4659A7"/>
              </w:rPr>
              <w:t xml:space="preserve">Tactical Superpowers Mastered: </w:t>
            </w:r>
          </w:p>
          <w:p>
            <w:pPr>
              <w:pStyle w:val="ListParagraph"/>
              <w:numPr>
                <w:ilvl w:val="0"/>
                <w:numId w:val="3"/>
              </w:numPr>
              <w:spacing w:after="120" w:line="300"/>
            </w:pPr>
            <w:r>
              <w:t xml:space="preserve">Navigating the 5 variable scopes hierarchy: Local, Data, Environment, Collection, and Global with zero conflict ambiguity</w:t>
            </w:r>
          </w:p>
          <w:p>
            <w:pPr>
              <w:pStyle w:val="ListParagraph"/>
              <w:numPr>
                <w:ilvl w:val="0"/>
                <w:numId w:val="3"/>
              </w:numPr>
              <w:spacing w:after="120" w:line="300"/>
            </w:pPr>
            <w:r>
              <w:t xml:space="preserve">Parameterizing network calls using double curly brace syntax {{base_url}} across URLs, headers, and payloads</w:t>
            </w:r>
          </w:p>
          <w:p>
            <w:pPr>
              <w:pStyle w:val="ListParagraph"/>
              <w:numPr>
                <w:ilvl w:val="0"/>
                <w:numId w:val="3"/>
              </w:numPr>
              <w:spacing w:after="120" w:line="300"/>
            </w:pPr>
            <w:r>
              <w:t xml:space="preserve">Generating dynamic unique primary keys at runtime using Pre request scripts and Postman dynamic tokens</w:t>
            </w:r>
          </w:p>
          <w:p>
            <w:pPr>
              <w:pStyle w:val="ListParagraph"/>
              <w:numPr>
                <w:ilvl w:val="0"/>
                <w:numId w:val="3"/>
              </w:numPr>
              <w:spacing w:after="120" w:line="300"/>
            </w:pPr>
            <w:r>
              <w:t xml:space="preserve">Guarding enterprise credentials using Initial Value vs Current Value memory isolation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accidental execution of destructive test scripts against live Production databases</w:t>
            </w:r>
          </w:p>
          <w:p>
            <w:pPr>
              <w:pStyle w:val="ListParagraph"/>
              <w:numPr>
                <w:ilvl w:val="0"/>
                <w:numId w:val="3"/>
              </w:numPr>
              <w:spacing w:after="120" w:line="300"/>
            </w:pPr>
            <w:r>
              <w:t xml:space="preserve">Blocked confidential API keys and client secrets from leaking to public GitHub repositories via team exports</w:t>
            </w:r>
          </w:p>
          <w:p>
            <w:pPr>
              <w:pStyle w:val="ListParagraph"/>
              <w:numPr>
                <w:ilvl w:val="0"/>
                <w:numId w:val="3"/>
              </w:numPr>
              <w:spacing w:after="120" w:line="300"/>
            </w:pPr>
            <w:r>
              <w:t xml:space="preserve">Eliminated duplicate ISBN collision failures that halt automated regression test runs in CI pipelines</w:t>
            </w:r>
          </w:p>
          <w:p>
            <w:pPr>
              <w:spacing w:after="120" w:line="300"/>
            </w:pPr>
            <w:r>
              <w:rPr>
                <w:b/>
                <w:bCs/>
              </w:rPr>
              <w:t xml:space="preserve">War Room Takeaway: </w:t>
            </w:r>
            <w:r>
              <w:t xml:space="preserve">Hardcoded test data is a ticking time bomb. The moment your tests generate their own unique identities and dynamically resolve their target environment, they become truly portable and unstoppable.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Dynamic Request Chaining: Passing Identity Between Dependent Calls</w:t>
            </w:r>
          </w:p>
          <w:p>
            <w:pPr>
              <w:spacing w:after="120" w:line="300"/>
            </w:pPr>
            <w:r>
              <w:rPr>
                <w:b/>
                <w:bCs/>
                <w:color w:val="4659A7"/>
                <w:sz w:val="22"/>
                <w:szCs w:val="22"/>
              </w:rPr>
              <w:t xml:space="preserve">REQUEST PIPELINE · Dynamic Request Chaining: Passing Identity Between Dependent Calls</w:t>
            </w:r>
          </w:p>
          <w:p>
            <w:pPr>
              <w:spacing w:after="120" w:line="300"/>
            </w:pPr>
            <w:r>
              <w:t xml:space="preserve">By storing dynamic outputs into variables, a collection can execute dozens of interdependent requests in complete harmony. Subsequent requests consume dynamic keys in their URLs, headers, or request bodies automatically, eliminating all manual copy paste intervention.</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tc>
      </w:tr>
    </w:tbl>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an environment variable so downstream requests can immediately read it.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addbook-property-transfer.js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const generatedId = responseData.ID;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Save ID to Environment Scope for downstream requests</w:t>
      </w:r>
    </w:p>
    <w:p>
      <w:pPr>
        <w:keepLines/>
        <w:shd w:fill="F4F6F9" w:val="clear"/>
        <w:spacing w:after="0" w:line="260"/>
      </w:pPr>
      <w:r>
        <w:rPr>
          <w:rFonts w:ascii="Consolas" w:cs="Consolas" w:eastAsia="Consolas" w:hAnsi="Consolas"/>
          <w:sz w:val="19"/>
          <w:szCs w:val="19"/>
        </w:rPr>
        <w:t xml:space="preserve"> 5  pm.environment.set("book_id", generatedId);</w:t>
      </w:r>
    </w:p>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 Audit Response 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JavaScript Array Transformation Pipeline: Filtering, Mapping, and Aggregating</w:t>
            </w:r>
          </w:p>
          <w:p>
            <w:pPr>
              <w:spacing w:after="120" w:line="300"/>
            </w:pPr>
            <w:r>
              <w:rPr>
                <w:b/>
                <w:bCs/>
                <w:color w:val="4659A7"/>
                <w:sz w:val="22"/>
                <w:szCs w:val="22"/>
              </w:rPr>
              <w:t xml:space="preserve">DATA TRANSFORMATION · JavaScript Array Transformation Pipeline: Filtering, Mapping, and Aggregating</w:t>
            </w:r>
          </w:p>
          <w:p>
            <w:pPr>
              <w:spacing w:after="120" w:line="300"/>
            </w:pPr>
            <w:r>
              <w:t xml:space="preserve">Modern enterprise APIs deliver deep hierarchical payloads. Understanding how find, map, filter, and reduce transform JSON arrays allows automation engineers to locate specific records, compute expected financial aggregates, and assert mathematical integrity across entire catalogs.</w:t>
            </w:r>
          </w:p>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tc>
      </w:tr>
    </w:tbl>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 Array Assertions Script](/materials/zero-to-agentic-api-testing/lesson-07/advanced-array-assertions.js):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Real World Enterprise Flow: The Campus Bookstore Exchange</w:t>
      </w:r>
    </w:p>
    <w:p>
      <w:pPr>
        <w:spacing w:after="120" w:line="300"/>
      </w:pPr>
      <w:r>
        <w:t xml:space="preserve">In commercial software testing, QA engineers frequently automate multi step e commerce business transactions. In our campus system, students buy and sell laboratory textbooks and tech hardware through the Campus Bookstore Exchange. Let us examine the complete end to end transaction: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Login and Session Token Capture: POST /v1/auth/login with student email and password. The Tests script extracts the JWT session token and stores it in a collection variable: pm.collectionVariables.set("session_token", response.token).</w:t>
      </w:r>
    </w:p>
    <w:p>
      <w:pPr>
        <w:pStyle w:val="ListParagraph"/>
        <w:numPr>
          <w:ilvl w:val="0"/>
          <w:numId w:val="3"/>
        </w:numPr>
        <w:spacing w:after="120" w:line="300"/>
      </w:pPr>
      <w:r>
        <w:t xml:space="preserve">2. Product Creation with Multipart Form Data: POST /v1/store/products. Instead of JSON, this endpoint requires multipart form data with fields like productName, price, and category, plus a binary textbook cover image attachment. In Postman, switch the key dropdown from Text to File to attach an image from your computer.</w:t>
      </w:r>
    </w:p>
    <w:p>
      <w:pPr>
        <w:pStyle w:val="ListParagraph"/>
        <w:numPr>
          <w:ilvl w:val="0"/>
          <w:numId w:val="3"/>
        </w:numPr>
        <w:spacing w:after="120" w:line="300"/>
      </w:pPr>
      <w:r>
        <w:t xml:space="preserve">3. Order Placement: POST /v1/store/orders with payload referencing {{product_id}}. The response returns an array of placed orders; the script extracts orderId from orders[0].</w:t>
      </w:r>
    </w:p>
    <w:p>
      <w:pPr>
        <w:pStyle w:val="ListParagraph"/>
        <w:numPr>
          <w:ilvl w:val="0"/>
          <w:numId w:val="3"/>
        </w:numPr>
        <w:spacing w:after="120" w:line="300"/>
      </w:pPr>
      <w:r>
        <w:t xml:space="preserve">4. Order Verification: GET /v1/store/orders?id={{order_id}} with header Authorization: Bearer {{session_token}}. Tests assert that the purchased item name matches the created product.</w:t>
      </w:r>
    </w:p>
    <w:p>
      <w:pPr>
        <w:pStyle w:val="ListParagraph"/>
        <w:numPr>
          <w:ilvl w:val="0"/>
          <w:numId w:val="3"/>
        </w:numPr>
        <w:spacing w:after="120" w:line="300"/>
      </w:pPr>
      <w:r>
        <w:t xml:space="preserve">5. Automated Teardown Cleanup: Once assertions pass, the suite calls DELETE /v1/store/orders/{{order_id}} and DELETE /v1/store/products/{{product_id}}. Cleaning up test records ensures that automated tests can run hundreds of times every day without polluting the database with fake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Postman Working Directory Warning on File Attachments</w:t>
            </w:r>
          </w:p>
          <w:p>
            <w:pPr>
              <w:spacing w:after="120" w:line="300"/>
            </w:pPr>
            <w:r>
              <w:t xml:space="preserve">When attaching a file in Postman form data, you may see a warning indicating the file is outside Postman working directory.</w:t>
            </w:r>
          </w:p>
          <w:p>
            <w:pPr>
              <w:spacing w:after="120" w:line="300"/>
            </w:pPr>
            <w:r>
              <w:t xml:space="preserve">To resolve this in Postman: open Settings (or Preferences on macOS), navigate to the General tab, and enable the toggle: "Allow reading files outside working directory".</w:t>
            </w:r>
          </w:p>
          <w:p>
            <w:pPr>
              <w:spacing w:after="120" w:line="300"/>
            </w:pPr>
            <w:r>
              <w:t xml:space="preserve">Alternatively, place your sample image inside the default Postman working directory folder.</w:t>
            </w:r>
          </w:p>
        </w:tc>
      </w:tr>
    </w:tbl>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(210 ms) : 2 of 2 passed</w:t>
      </w:r>
    </w:p>
    <w:p>
      <w:pPr>
        <w:keepLines/>
        <w:shd w:fill="F4F6F9" w:val="clear"/>
        <w:spacing w:after="0" w:line="260"/>
      </w:pPr>
      <w:r>
        <w:rPr>
          <w:rFonts w:ascii="Consolas" w:cs="Consolas" w:eastAsia="Consolas" w:hAnsi="Consolas"/>
          <w:sz w:val="19"/>
          <w:szCs w:val="19"/>
        </w:rPr>
        <w:t xml:space="preserve"> 3  2. GET GetBook: 200 OK (145 ms) : 1 of 1 passed</w:t>
      </w:r>
    </w:p>
    <w:p>
      <w:pPr>
        <w:keepLines/>
        <w:shd w:fill="F4F6F9" w:val="clear"/>
        <w:spacing w:after="0" w:line="260"/>
      </w:pPr>
      <w:r>
        <w:rPr>
          <w:rFonts w:ascii="Consolas" w:cs="Consolas" w:eastAsia="Consolas" w:hAnsi="Consolas"/>
          <w:sz w:val="19"/>
          <w:szCs w:val="19"/>
        </w:rPr>
        <w:t xml:space="preserve"> 4  3. GET DepartmentAudit: 200 OK (185 ms) : 3 of 3 passed</w:t>
      </w:r>
    </w:p>
    <w:p>
      <w:pPr>
        <w:keepLines/>
        <w:shd w:fill="F4F6F9" w:val="clear"/>
        <w:spacing w:after="0" w:line="260"/>
      </w:pPr>
      <w:r>
        <w:rPr>
          <w:rFonts w:ascii="Consolas" w:cs="Consolas" w:eastAsia="Consolas" w:hAnsi="Consolas"/>
          <w:sz w:val="19"/>
          <w:szCs w:val="19"/>
        </w:rPr>
        <w:t xml:space="preserve"> 5  4. POST DeleteBook: 200 OK (160 ms) : 1 of 1 passed</w:t>
      </w:r>
    </w:p>
    <w:p>
      <w:pPr>
        <w:keepLines/>
        <w:shd w:fill="F4F6F9" w:val="clear"/>
        <w:spacing w:after="0" w:line="260"/>
      </w:pPr>
      <w:r>
        <w:rPr>
          <w:rFonts w:ascii="Consolas" w:cs="Consolas" w:eastAsia="Consolas" w:hAnsi="Consolas"/>
          <w:sz w:val="19"/>
          <w:szCs w:val="19"/>
        </w:rPr>
        <w:t xml:space="preserve"> 6  5. POST StoreLogin: 200 OK (120 ms) : 1 of 1 passed</w:t>
      </w:r>
    </w:p>
    <w:p>
      <w:pPr>
        <w:keepLines/>
        <w:shd w:fill="F4F6F9" w:val="clear"/>
        <w:spacing w:after="0" w:line="260"/>
      </w:pPr>
      <w:r>
        <w:rPr>
          <w:rFonts w:ascii="Consolas" w:cs="Consolas" w:eastAsia="Consolas" w:hAnsi="Consolas"/>
          <w:sz w:val="19"/>
          <w:szCs w:val="19"/>
        </w:rPr>
        <w:t xml:space="preserve"> 7  6. POST CreateProduct: 201 Created (190 ms) : 1 of 1 passed</w:t>
      </w:r>
    </w:p>
    <w:p>
      <w:pPr>
        <w:keepLines/>
        <w:shd w:fill="F4F6F9" w:val="clear"/>
        <w:spacing w:after="0" w:line="260"/>
      </w:pPr>
      <w:r>
        <w:rPr>
          <w:rFonts w:ascii="Consolas" w:cs="Consolas" w:eastAsia="Consolas" w:hAnsi="Consolas"/>
          <w:sz w:val="19"/>
          <w:szCs w:val="19"/>
        </w:rPr>
        <w:t xml:space="preserve"> 8  7. POST CreateOrder: 201 Created (175 ms) : 1 of 1 passed</w:t>
      </w:r>
    </w:p>
    <w:p>
      <w:pPr>
        <w:keepLines/>
        <w:shd w:fill="F4F6F9" w:val="clear"/>
        <w:spacing w:after="0" w:line="260"/>
      </w:pPr>
      <w:r>
        <w:rPr>
          <w:rFonts w:ascii="Consolas" w:cs="Consolas" w:eastAsia="Consolas" w:hAnsi="Consolas"/>
          <w:sz w:val="19"/>
          <w:szCs w:val="19"/>
        </w:rPr>
        <w:t xml:space="preserve"> 9  8. DELETE TeardownOrder: 200 OK (110 ms) : 1 of 1 passed</w:t>
      </w:r>
    </w:p>
    <w:p>
      <w:pPr>
        <w:keepLines/>
        <w:shd w:fill="F4F6F9" w:val="clear"/>
        <w:spacing w:after="0" w:line="260"/>
      </w:pPr>
      <w:r>
        <w:rPr>
          <w:rFonts w:ascii="Consolas" w:cs="Consolas" w:eastAsia="Consolas" w:hAnsi="Consolas"/>
          <w:sz w:val="19"/>
          <w:szCs w:val="19"/>
        </w:rPr>
        <w:t xml:space="preserve">10  9. DELETE TeardownProduct: 200 OK (105 ms) : 1 of 1 passed</w:t>
      </w:r>
    </w:p>
    <w:p>
      <w:pPr>
        <w:keepLines/>
        <w:shd w:fill="F4F6F9" w:val="clear"/>
        <w:spacing w:after="0" w:line="260"/>
      </w:pPr>
      <w:r>
        <w:rPr>
          <w:rFonts w:ascii="Consolas" w:cs="Consolas" w:eastAsia="Consolas" w:hAnsi="Consolas"/>
          <w:sz w:val="19"/>
          <w:szCs w:val="19"/>
        </w:rPr>
        <w:t xml:space="preserve">11  Collection Run Complete: 9 requests, 12 assertions, 0 failures (1300 ms)</w:t>
      </w:r>
    </w:p>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PHASE 4 CLEARED · Architectural Triumph: Deep Array Pipelines &amp; Request Chaining Mastered</w:t>
            </w:r>
          </w:p>
          <w:p>
            <w:pPr>
              <w:spacing w:after="120" w:line="300"/>
            </w:pPr>
            <w:r>
              <w:t xml:space="preserve">You linked disconnected HTTP requests into a living, breathing autonomous transaction pipeline. You extracted dynamic IDs, traversed multilevel nested objects without crash errors, performed high speed array transformations (find, filter, map), and mathematically verified financial balance totals using reduce. You operate at the highest echelon of API automation.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Dynamic property transfer: piping tokens, session cookies, and resource IDs across multi request suites</w:t>
            </w:r>
          </w:p>
          <w:p>
            <w:pPr>
              <w:pStyle w:val="ListParagraph"/>
              <w:numPr>
                <w:ilvl w:val="0"/>
                <w:numId w:val="3"/>
              </w:numPr>
              <w:spacing w:after="120" w:line="300"/>
            </w:pPr>
            <w:r>
              <w:t xml:space="preserve">Deep nested JSON parsing: safely traversing multilevel object trees and arrays without null reference exceptions</w:t>
            </w:r>
          </w:p>
          <w:p>
            <w:pPr>
              <w:pStyle w:val="ListParagraph"/>
              <w:numPr>
                <w:ilvl w:val="0"/>
                <w:numId w:val="3"/>
              </w:numPr>
              <w:spacing w:after="120" w:line="300"/>
            </w:pPr>
            <w:r>
              <w:t xml:space="preserve">Functional array pipelines: wielding find, filter, and map to isolate specific records in complex payloads</w:t>
            </w:r>
          </w:p>
          <w:p>
            <w:pPr>
              <w:pStyle w:val="ListParagraph"/>
              <w:numPr>
                <w:ilvl w:val="0"/>
                <w:numId w:val="3"/>
              </w:numPr>
              <w:spacing w:after="120" w:line="300"/>
            </w:pPr>
            <w:r>
              <w:t xml:space="preserve">Mathematical business logic verification: aggregating invoice and catalog totals dynamically using reduce</w:t>
            </w:r>
          </w:p>
          <w:p>
            <w:pPr>
              <w:pStyle w:val="ListParagraph"/>
              <w:numPr>
                <w:ilvl w:val="0"/>
                <w:numId w:val="3"/>
              </w:numPr>
              <w:spacing w:after="120" w:line="300"/>
            </w:pPr>
            <w:r>
              <w:t xml:space="preserve">Zero footprint test execution: deploying automated teardown deletions that leave databases perfectly pristine</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silent financial balance discrepancies by verifying computed cart totals against backend invoices</w:t>
            </w:r>
          </w:p>
          <w:p>
            <w:pPr>
              <w:pStyle w:val="ListParagraph"/>
              <w:numPr>
                <w:ilvl w:val="0"/>
                <w:numId w:val="3"/>
              </w:numPr>
              <w:spacing w:after="120" w:line="300"/>
            </w:pPr>
            <w:r>
              <w:t xml:space="preserve">Stopped catastrophic test database pollution where uncleaned test orders exhaust database storage and IDs</w:t>
            </w:r>
          </w:p>
          <w:p>
            <w:pPr>
              <w:pStyle w:val="ListParagraph"/>
              <w:numPr>
                <w:ilvl w:val="0"/>
                <w:numId w:val="3"/>
              </w:numPr>
              <w:spacing w:after="120" w:line="300"/>
            </w:pPr>
            <w:r>
              <w:t xml:space="preserve">Eliminated brittle hardcoded test suites that crash whenever upstream backend developers alter resource IDs</w:t>
            </w:r>
          </w:p>
          <w:p>
            <w:pPr>
              <w:spacing w:after="120" w:line="300"/>
            </w:pPr>
            <w:r>
              <w:rPr>
                <w:b/>
                <w:bCs/>
              </w:rPr>
              <w:t xml:space="preserve">War Room Takeaway: </w:t>
            </w:r>
            <w:r>
              <w:t xml:space="preserve">Isolated API checks only test plumbing. Chained request pipelines test real world user journeys and business reality. When your chained suite passes, the entire business flow is guaranteed.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Data Driven Testing Loop: Executing Parameterized Iterations</w:t>
            </w:r>
          </w:p>
          <w:p>
            <w:pPr>
              <w:spacing w:after="120" w:line="300"/>
            </w:pPr>
            <w:r>
              <w:rPr>
                <w:b/>
                <w:bCs/>
                <w:color w:val="4659A7"/>
                <w:sz w:val="22"/>
                <w:szCs w:val="22"/>
              </w:rPr>
              <w:t xml:space="preserve">DATA DRIVEN TESTING · Data Driven Testing Loop: Executing Parameterized Iterations</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 automatically binding values to data variables.</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tc>
      </w:tr>
    </w:tbl>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ddt-pre-request.js</w:t>
      </w:r>
    </w:p>
    <w:p>
      <w:pPr>
        <w:keepLines/>
        <w:shd w:fill="F4F6F9" w:val="clear"/>
        <w:spacing w:after="0" w:line="260"/>
      </w:pPr>
      <w:r>
        <w:rPr>
          <w:rFonts w:ascii="Consolas" w:cs="Consolas" w:eastAsia="Consolas" w:hAnsi="Consolas"/>
          <w:sz w:val="19"/>
          <w:szCs w:val="19"/>
        </w:rPr>
        <w:t xml:space="preserve"> 1  // Step 1: Read values from the active CSV row header</w:t>
      </w:r>
    </w:p>
    <w:p>
      <w:pPr>
        <w:keepLines/>
        <w:shd w:fill="F4F6F9" w:val="clear"/>
        <w:spacing w:after="0" w:line="260"/>
      </w:pPr>
      <w:r>
        <w:rPr>
          <w:rFonts w:ascii="Consolas" w:cs="Consolas" w:eastAsia="Consolas" w:hAnsi="Consolas"/>
          <w:sz w:val="19"/>
          <w:szCs w:val="19"/>
        </w:rPr>
        <w:t xml:space="preserve"> 2  const currentBook = pm.iterationData.get("book_name");</w:t>
      </w:r>
    </w:p>
    <w:p>
      <w:pPr>
        <w:keepLines/>
        <w:shd w:fill="F4F6F9" w:val="clear"/>
        <w:spacing w:after="0" w:line="260"/>
      </w:pPr>
      <w:r>
        <w:rPr>
          <w:rFonts w:ascii="Consolas" w:cs="Consolas" w:eastAsia="Consolas" w:hAnsi="Consolas"/>
          <w:sz w:val="19"/>
          <w:szCs w:val="19"/>
        </w:rPr>
        <w:t xml:space="preserve"> 3  const currentAuthor = pm.iterationData.get("author");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Push to Collection Scope for request payload interpolation</w:t>
      </w:r>
    </w:p>
    <w:p>
      <w:pPr>
        <w:keepLines/>
        <w:shd w:fill="F4F6F9" w:val="clear"/>
        <w:spacing w:after="0" w:line="260"/>
      </w:pPr>
      <w:r>
        <w:rPr>
          <w:rFonts w:ascii="Consolas" w:cs="Consolas" w:eastAsia="Consolas" w:hAnsi="Consolas"/>
          <w:sz w:val="19"/>
          <w:szCs w:val="19"/>
        </w:rPr>
        <w:t xml:space="preserve"> 6  pm.collectionVariables.set("book_name", currentBook);</w:t>
      </w:r>
    </w:p>
    <w:p>
      <w:pPr>
        <w:keepLines/>
        <w:shd w:fill="F4F6F9" w:val="clear"/>
        <w:spacing w:after="0" w:line="260"/>
      </w:pPr>
      <w:r>
        <w:rPr>
          <w:rFonts w:ascii="Consolas" w:cs="Consolas" w:eastAsia="Consolas" w:hAnsi="Consolas"/>
          <w:sz w:val="19"/>
          <w:szCs w:val="19"/>
        </w:rPr>
        <w:t xml:space="preserve"> 7  pm.collectionVariables.set("author_name", currentAuthor);</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Step 3: Generate dynamic ISBN to guarantee uniqueness per row</w:t>
      </w:r>
    </w:p>
    <w:p>
      <w:pPr>
        <w:keepLines/>
        <w:shd w:fill="F4F6F9" w:val="clear"/>
        <w:spacing w:after="0" w:line="260"/>
      </w:pPr>
      <w:r>
        <w:rPr>
          <w:rFonts w:ascii="Consolas" w:cs="Consolas" w:eastAsia="Consolas" w:hAnsi="Consolas"/>
          <w:sz w:val="19"/>
          <w:szCs w:val="19"/>
        </w:rPr>
        <w:t xml:space="preserve">10  const randomDigits = pm.variables.replaceIn("{{$randomInt}}");</w:t>
      </w:r>
    </w:p>
    <w:p>
      <w:pPr>
        <w:keepLines/>
        <w:shd w:fill="F4F6F9" w:val="clear"/>
        <w:spacing w:after="0" w:line="260"/>
      </w:pPr>
      <w:r>
        <w:rPr>
          <w:rFonts w:ascii="Consolas" w:cs="Consolas" w:eastAsia="Consolas" w:hAnsi="Consolas"/>
          <w:sz w:val="19"/>
          <w:szCs w:val="19"/>
        </w:rPr>
        <w:t xml:space="preserve">11  pm.collectionVariables.set("ISBN", "LIB" + randomDigits);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2 CONQUERED · BULK ENGINE ONLINE · Major Milestone Cleared: Autonomous High Throughput Ingestion Engine Deployed</w:t>
            </w:r>
          </w:p>
          <w:p>
            <w:pPr>
              <w:spacing w:after="120" w:line="300"/>
            </w:pPr>
            <w:r>
              <w:t xml:space="preserve">You have conquered Mission 2! You transformed a slow manual copy paste test into an autonomous data driven engine. By feeding external CSV and JSON datasets into the Collection Runner and accessing Data Scope with pm.iterationData, you tested hundreds of records across complete CRUD lifecycles in seconds with zero manual friction.</w:t>
            </w:r>
          </w:p>
          <w:p>
            <w:pPr>
              <w:spacing w:after="120" w:line="300"/>
            </w:pPr>
            <w:r>
              <w:rPr>
                <w:b/>
                <w:bCs/>
                <w:color w:val="4659A7"/>
              </w:rPr>
              <w:t xml:space="preserve">Tactical Superpowers Mastered: </w:t>
            </w:r>
          </w:p>
          <w:p>
            <w:pPr>
              <w:pStyle w:val="ListParagraph"/>
              <w:numPr>
                <w:ilvl w:val="0"/>
                <w:numId w:val="3"/>
              </w:numPr>
              <w:spacing w:after="120" w:line="300"/>
            </w:pPr>
            <w:r>
              <w:t xml:space="preserve">Decoupling business test logic completely from external test data parameters</w:t>
            </w:r>
          </w:p>
          <w:p>
            <w:pPr>
              <w:pStyle w:val="ListParagraph"/>
              <w:numPr>
                <w:ilvl w:val="0"/>
                <w:numId w:val="3"/>
              </w:numPr>
              <w:spacing w:after="120" w:line="300"/>
            </w:pPr>
            <w:r>
              <w:t xml:space="preserve">Ingesting external CSV and JSON rows dynamically via pm.iterationData.get() without hardcoding</w:t>
            </w:r>
          </w:p>
          <w:p>
            <w:pPr>
              <w:pStyle w:val="ListParagraph"/>
              <w:numPr>
                <w:ilvl w:val="0"/>
                <w:numId w:val="3"/>
              </w:numPr>
              <w:spacing w:after="120" w:line="300"/>
            </w:pPr>
            <w:r>
              <w:t xml:space="preserve">Executing high throughput collection runs with hundreds of iterations in under a minute</w:t>
            </w:r>
          </w:p>
          <w:p>
            <w:pPr>
              <w:pStyle w:val="ListParagraph"/>
              <w:numPr>
                <w:ilvl w:val="0"/>
                <w:numId w:val="3"/>
              </w:numPr>
              <w:spacing w:after="120" w:line="300"/>
            </w:pPr>
            <w:r>
              <w:t xml:space="preserve">Pinpoint console debugging: catching silent undefined variable interpolation traps before CI execution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hundreds of hours of manual, mind numbing test data entry across release cycles</w:t>
            </w:r>
          </w:p>
          <w:p>
            <w:pPr>
              <w:pStyle w:val="ListParagraph"/>
              <w:numPr>
                <w:ilvl w:val="0"/>
                <w:numId w:val="3"/>
              </w:numPr>
              <w:spacing w:after="120" w:line="300"/>
            </w:pPr>
            <w:r>
              <w:t xml:space="preserve">Caught obscure boundary and special character defects that only manifest across large external datasets</w:t>
            </w:r>
          </w:p>
          <w:p>
            <w:pPr>
              <w:pStyle w:val="ListParagraph"/>
              <w:numPr>
                <w:ilvl w:val="0"/>
                <w:numId w:val="3"/>
              </w:numPr>
              <w:spacing w:after="120" w:line="300"/>
            </w:pPr>
            <w:r>
              <w:t xml:space="preserve">Prevented massive test database bloat by executing automated teardown deletions at the end of every iteration</w:t>
            </w:r>
          </w:p>
          <w:p>
            <w:pPr>
              <w:spacing w:after="120" w:line="300"/>
            </w:pPr>
            <w:r>
              <w:rPr>
                <w:b/>
                <w:bCs/>
              </w:rPr>
              <w:t xml:space="preserve">War Room Takeaway: </w:t>
            </w:r>
            <w:r>
              <w:t xml:space="preserve">When leadership asks whether the new release can handle bulk real world catalog migrations, you do not guess. You point to a 500 row Data Driven run that passed with 100% green assertions in seconds.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Across the next five chapters, our mission is to enterprise harden our test suite: validating error status codes, parsing non JSON failure pages safely with try catch blocks, building self healing teardown scripts, creating Postman Mock Servers and validating JSON Schema contracts, securing workflows with OAuth 2.0 token authentication, querying legacy enterprise SOAP WebServices, and integrating our test suite into automated continuous integration pipelines with Newman.</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Operations Center: Protecting campus services with automated safety checks.</w:t>
            </w:r>
          </w:p>
          <w:p>
            <w:pPr>
              <w:spacing w:after="120" w:line="300"/>
            </w:pPr>
            <w:r>
              <w:rPr>
                <w:b/>
                <w:bCs/>
                <w:color w:val="4659A7"/>
              </w:rPr>
              <w:t xml:space="preserve">1  </w:t>
            </w:r>
            <w:r>
              <w:t xml:space="preserve">Stress Testing: Checking what happens when users enter bad data or lose their internet connection.</w:t>
            </w:r>
          </w:p>
          <w:p>
            <w:pPr>
              <w:spacing w:after="120" w:line="300"/>
            </w:pPr>
            <w:r>
              <w:rPr>
                <w:b/>
                <w:bCs/>
                <w:color w:val="4659A7"/>
              </w:rPr>
              <w:t xml:space="preserve">2  </w:t>
            </w:r>
            <w:r>
              <w:t xml:space="preserve">Hands Free Automation: Running all checks automatically in the background without needing a person to click buttons.</w:t>
            </w:r>
          </w:p>
          <w:p>
            <w:pPr>
              <w:spacing w:after="120" w:line="300"/>
            </w:pPr>
            <w:r>
              <w:rPr>
                <w:b/>
                <w:bCs/>
                <w:color w:val="4659A7"/>
              </w:rPr>
              <w:t xml:space="preserve">3  </w:t>
            </w:r>
            <w:r>
              <w:t xml:space="preserve">Safety Shield: Catching password leaks and server crashes before real students ever see them.</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p>
      <w:pPr>
        <w:pStyle w:val="Heading2"/>
        <w:keepNext/>
        <w:spacing w:after="100" w:before="240"/>
      </w:pPr>
      <w:r>
        <w:rPr>
          <w:b/>
          <w:bCs/>
          <w:color w:val="4659A7"/>
        </w:rPr>
        <w:t xml:space="preserve">Step 1: The Production Negative Testing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Defensive API Testing: The Negative and Edge Case Resilience Matrix</w:t>
            </w:r>
          </w:p>
          <w:p>
            <w:pPr>
              <w:spacing w:after="120" w:line="300"/>
            </w:pPr>
            <w:r>
              <w:rPr>
                <w:b/>
                <w:bCs/>
                <w:color w:val="4659A7"/>
                <w:sz w:val="22"/>
                <w:szCs w:val="22"/>
              </w:rPr>
              <w:t xml:space="preserve">RESILIENCE MATRIX · Defensive API Testing: The Negative and Edge Case Resilience Matrix</w:t>
            </w:r>
          </w:p>
          <w:p>
            <w:pPr>
              <w:spacing w:after="120" w:line="300"/>
            </w:pPr>
            <w:r>
              <w:t xml:space="preserve">Professional API test architects design negative and edge case suites to prove that systems fail safely. The Production Negative Testing Matrix categorizes critical defense vectors: invalid inputs, boundary violations, authentication denial, and graceful error responses.</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tc>
      </w:tr>
    </w:tbl>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defensive-safe-parsing.js</w:t>
      </w:r>
    </w:p>
    <w:p>
      <w:pPr>
        <w:keepLines/>
        <w:shd w:fill="F4F6F9" w:val="clear"/>
        <w:spacing w:after="0" w:line="260"/>
      </w:pPr>
      <w:r>
        <w:rPr>
          <w:rFonts w:ascii="Consolas" w:cs="Consolas" w:eastAsia="Consolas" w:hAnsi="Consolas"/>
          <w:sz w:val="19"/>
          <w:szCs w:val="19"/>
        </w:rPr>
        <w:t xml:space="preserve"> 1  let parsedBody = null;</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Safely attempt to parse JSON without throwing fatal exceptions</w:t>
      </w:r>
    </w:p>
    <w:p>
      <w:pPr>
        <w:keepLines/>
        <w:shd w:fill="F4F6F9" w:val="clear"/>
        <w:spacing w:after="0" w:line="260"/>
      </w:pPr>
      <w:r>
        <w:rPr>
          <w:rFonts w:ascii="Consolas" w:cs="Consolas" w:eastAsia="Consolas" w:hAnsi="Consolas"/>
          <w:sz w:val="19"/>
          <w:szCs w:val="19"/>
        </w:rPr>
        <w:t xml:space="preserve"> 4  try {</w:t>
      </w:r>
    </w:p>
    <w:p>
      <w:pPr>
        <w:keepLines/>
        <w:shd w:fill="F4F6F9" w:val="clear"/>
        <w:spacing w:after="0" w:line="260"/>
      </w:pPr>
      <w:r>
        <w:rPr>
          <w:rFonts w:ascii="Consolas" w:cs="Consolas" w:eastAsia="Consolas" w:hAnsi="Consolas"/>
          <w:sz w:val="19"/>
          <w:szCs w:val="19"/>
        </w:rPr>
        <w:t xml:space="preserve"> 5      parsedBody = pm.response.json();</w:t>
      </w:r>
    </w:p>
    <w:p>
      <w:pPr>
        <w:keepLines/>
        <w:shd w:fill="F4F6F9" w:val="clear"/>
        <w:spacing w:after="0" w:line="260"/>
      </w:pPr>
      <w:r>
        <w:rPr>
          <w:rFonts w:ascii="Consolas" w:cs="Consolas" w:eastAsia="Consolas" w:hAnsi="Consolas"/>
          <w:sz w:val="19"/>
          <w:szCs w:val="19"/>
        </w:rPr>
        <w:t xml:space="preserve"> 6  } catch (exception) {</w:t>
      </w:r>
    </w:p>
    <w:p>
      <w:pPr>
        <w:keepLines/>
        <w:shd w:fill="F4F6F9" w:val="clear"/>
        <w:spacing w:after="0" w:line="260"/>
      </w:pPr>
      <w:r>
        <w:rPr>
          <w:rFonts w:ascii="Consolas" w:cs="Consolas" w:eastAsia="Consolas" w:hAnsi="Consolas"/>
          <w:sz w:val="19"/>
          <w:szCs w:val="19"/>
        </w:rPr>
        <w:t xml:space="preserve"> 7      console.warn("Server returned non JSON response: " + exception.message);</w:t>
      </w:r>
    </w:p>
    <w:p>
      <w:pPr>
        <w:keepLines/>
        <w:shd w:fill="F4F6F9" w:val="clear"/>
        <w:spacing w:after="0" w:line="260"/>
      </w:pPr>
      <w:r>
        <w:rPr>
          <w:rFonts w:ascii="Consolas" w:cs="Consolas" w:eastAsia="Consolas" w:hAnsi="Consolas"/>
          <w:sz w:val="19"/>
          <w:szCs w:val="19"/>
        </w:rPr>
        <w:t xml:space="preserve"> 8      parsedBody = null;</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1: Assert that the response is valid JSON</w:t>
      </w:r>
    </w:p>
    <w:p>
      <w:pPr>
        <w:keepLines/>
        <w:shd w:fill="F4F6F9" w:val="clear"/>
        <w:spacing w:after="0" w:line="260"/>
      </w:pPr>
      <w:r>
        <w:rPr>
          <w:rFonts w:ascii="Consolas" w:cs="Consolas" w:eastAsia="Consolas" w:hAnsi="Consolas"/>
          <w:sz w:val="19"/>
          <w:szCs w:val="19"/>
        </w:rPr>
        <w:t xml:space="preserve">12  pm.test("Response arrives in valid JSON format", function () {</w:t>
      </w:r>
    </w:p>
    <w:p>
      <w:pPr>
        <w:keepLines/>
        <w:shd w:fill="F4F6F9" w:val="clear"/>
        <w:spacing w:after="0" w:line="260"/>
      </w:pPr>
      <w:r>
        <w:rPr>
          <w:rFonts w:ascii="Consolas" w:cs="Consolas" w:eastAsia="Consolas" w:hAnsi="Consolas"/>
          <w:sz w:val="19"/>
          <w:szCs w:val="19"/>
        </w:rPr>
        <w:t xml:space="preserve">13      pm.expect(parsedBody, "Parsed JSON body").to.not.equal(null);</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2: Security check that stack traces are not leaked</w:t>
      </w:r>
    </w:p>
    <w:p>
      <w:pPr>
        <w:keepLines/>
        <w:shd w:fill="F4F6F9" w:val="clear"/>
        <w:spacing w:after="0" w:line="260"/>
      </w:pPr>
      <w:r>
        <w:rPr>
          <w:rFonts w:ascii="Consolas" w:cs="Consolas" w:eastAsia="Consolas" w:hAnsi="Consolas"/>
          <w:sz w:val="19"/>
          <w:szCs w:val="19"/>
        </w:rPr>
        <w:t xml:space="preserve">17  pm.test("Response does not leak sensitive internal secrets", function () {</w:t>
      </w:r>
    </w:p>
    <w:p>
      <w:pPr>
        <w:keepLines/>
        <w:shd w:fill="F4F6F9" w:val="clear"/>
        <w:spacing w:after="0" w:line="260"/>
      </w:pPr>
      <w:r>
        <w:rPr>
          <w:rFonts w:ascii="Consolas" w:cs="Consolas" w:eastAsia="Consolas" w:hAnsi="Consolas"/>
          <w:sz w:val="19"/>
          <w:szCs w:val="19"/>
        </w:rPr>
        <w:t xml:space="preserve">18      const rawText = pm.response.text();</w:t>
      </w:r>
    </w:p>
    <w:p>
      <w:pPr>
        <w:keepLines/>
        <w:shd w:fill="F4F6F9" w:val="clear"/>
        <w:spacing w:after="0" w:line="260"/>
      </w:pPr>
      <w:r>
        <w:rPr>
          <w:rFonts w:ascii="Consolas" w:cs="Consolas" w:eastAsia="Consolas" w:hAnsi="Consolas"/>
          <w:sz w:val="19"/>
          <w:szCs w:val="19"/>
        </w:rPr>
        <w:t xml:space="preserve">19      pm.expect(rawText).to.not.match(/password|database|stack trace|syntax error/i);</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1 CLEARED · Architectural Triumph: Production Negative Matrix &amp; Defensive Resilience Mastered</w:t>
            </w:r>
          </w:p>
          <w:p>
            <w:pPr>
              <w:spacing w:after="120" w:line="300"/>
            </w:pPr>
            <w:r>
              <w:t xml:space="preserve">You moved beyond fragile happy paths into battle hardened production engineering. You mastered the comprehensive negative testing matrix (400, 401, 403, 404, 409, 429, 500), shielded your test runner with defensive try catch deserialization, intercepted dangerous soft 200 failures, and engineered self healing recovery loops.</w:t>
            </w:r>
          </w:p>
          <w:p>
            <w:pPr>
              <w:spacing w:after="120" w:line="300"/>
            </w:pPr>
            <w:r>
              <w:rPr>
                <w:b/>
                <w:bCs/>
                <w:color w:val="4659A7"/>
              </w:rPr>
              <w:t xml:space="preserve">Tactical Superpowers Mastered: </w:t>
            </w:r>
          </w:p>
          <w:p>
            <w:pPr>
              <w:pStyle w:val="ListParagraph"/>
              <w:numPr>
                <w:ilvl w:val="0"/>
                <w:numId w:val="3"/>
              </w:numPr>
              <w:spacing w:after="120" w:line="300"/>
            </w:pPr>
            <w:r>
              <w:t xml:space="preserve">Deploying the complete production negative testing matrix to guarantee graceful backend failure modes</w:t>
            </w:r>
          </w:p>
          <w:p>
            <w:pPr>
              <w:pStyle w:val="ListParagraph"/>
              <w:numPr>
                <w:ilvl w:val="0"/>
                <w:numId w:val="3"/>
              </w:numPr>
              <w:spacing w:after="120" w:line="300"/>
            </w:pPr>
            <w:r>
              <w:t xml:space="preserve">Defensive JavaScript scripting: safe try catch parsing that survives raw HTML cloud gateway crashes</w:t>
            </w:r>
          </w:p>
          <w:p>
            <w:pPr>
              <w:pStyle w:val="ListParagraph"/>
              <w:numPr>
                <w:ilvl w:val="0"/>
                <w:numId w:val="3"/>
              </w:numPr>
              <w:spacing w:after="120" w:line="300"/>
            </w:pPr>
            <w:r>
              <w:t xml:space="preserve">Exposing deceptive soft 200 errors by coupling HTTP status assertions with payload business status checks</w:t>
            </w:r>
          </w:p>
          <w:p>
            <w:pPr>
              <w:pStyle w:val="ListParagraph"/>
              <w:numPr>
                <w:ilvl w:val="0"/>
                <w:numId w:val="3"/>
              </w:numPr>
              <w:spacing w:after="120" w:line="300"/>
            </w:pPr>
            <w:r>
              <w:t xml:space="preserve">Security auditing: intercepting database stack traces, SQL syntax leaks, and internal file path disclosures</w:t>
            </w:r>
          </w:p>
          <w:p>
            <w:pPr>
              <w:pStyle w:val="ListParagraph"/>
              <w:numPr>
                <w:ilvl w:val="0"/>
                <w:numId w:val="3"/>
              </w:numPr>
              <w:spacing w:after="120" w:line="300"/>
            </w:pPr>
            <w:r>
              <w:t xml:space="preserve">Engineering self healing test loops using collection flags and dynamic workflow redirection</w:t>
            </w:r>
          </w:p>
          <w:p>
            <w:pPr>
              <w:spacing w:after="120" w:line="300"/>
            </w:pPr>
            <w:r>
              <w:rPr>
                <w:b/>
                <w:bCs/>
                <w:color w:val="9A1B1B"/>
              </w:rPr>
              <w:t xml:space="preserve">Enterprise Disasters Prevented: </w:t>
            </w:r>
          </w:p>
          <w:p>
            <w:pPr>
              <w:pStyle w:val="ListParagraph"/>
              <w:numPr>
                <w:ilvl w:val="0"/>
                <w:numId w:val="3"/>
              </w:numPr>
              <w:spacing w:after="120" w:line="300"/>
            </w:pPr>
            <w:r>
              <w:t xml:space="preserve">Prevented severe security vulnerabilities where SQL error traces leak database schemas to malicious actors</w:t>
            </w:r>
          </w:p>
          <w:p>
            <w:pPr>
              <w:pStyle w:val="ListParagraph"/>
              <w:numPr>
                <w:ilvl w:val="0"/>
                <w:numId w:val="3"/>
              </w:numPr>
              <w:spacing w:after="120" w:line="300"/>
            </w:pPr>
            <w:r>
              <w:t xml:space="preserve">Stopped critical false positive passes where tests report green on failed business transactions</w:t>
            </w:r>
          </w:p>
          <w:p>
            <w:pPr>
              <w:pStyle w:val="ListParagraph"/>
              <w:numPr>
                <w:ilvl w:val="0"/>
                <w:numId w:val="3"/>
              </w:numPr>
              <w:spacing w:after="120" w:line="300"/>
            </w:pPr>
            <w:r>
              <w:t xml:space="preserve">Eliminated brittle CI test suite crashes caused by unhandled load balancer HTML timeout pages</w:t>
            </w:r>
          </w:p>
          <w:p>
            <w:pPr>
              <w:spacing w:after="120" w:line="300"/>
            </w:pPr>
            <w:r>
              <w:rPr>
                <w:b/>
                <w:bCs/>
              </w:rPr>
              <w:t xml:space="preserve">War Room Takeaway: </w:t>
            </w:r>
            <w:r>
              <w:t xml:space="preserve">Any junior tester can verify that a system works when everything is perfect. A true lead automation architect proves that the system stands tall, refuses to leak secrets, and recovers automatically when everything goes wrong.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Here is how we validate that incoming server responses strictly comply with our agreed architectural contract. You can download the contract schema: [Download Contract Schema JSON](/materials/zero-to-agentic-api-testing/lesson-10/contract-schema.json):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validate-json-schema.js</w:t>
      </w:r>
    </w:p>
    <w:p>
      <w:pPr>
        <w:keepLines/>
        <w:shd w:fill="F4F6F9" w:val="clear"/>
        <w:spacing w:after="0" w:line="260"/>
      </w:pPr>
      <w:r>
        <w:rPr>
          <w:rFonts w:ascii="Consolas" w:cs="Consolas" w:eastAsia="Consolas" w:hAnsi="Consolas"/>
          <w:sz w:val="19"/>
          <w:szCs w:val="19"/>
        </w:rPr>
        <w:t xml:space="preserve"> 1  // Step 1: Parse the incoming JSON response</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Define the agreed contract schema</w:t>
      </w:r>
    </w:p>
    <w:p>
      <w:pPr>
        <w:keepLines/>
        <w:shd w:fill="F4F6F9" w:val="clear"/>
        <w:spacing w:after="0" w:line="260"/>
      </w:pPr>
      <w:r>
        <w:rPr>
          <w:rFonts w:ascii="Consolas" w:cs="Consolas" w:eastAsia="Consolas" w:hAnsi="Consolas"/>
          <w:sz w:val="19"/>
          <w:szCs w:val="19"/>
        </w:rPr>
        <w:t xml:space="preserve"> 5  const schemaContract = {</w:t>
      </w:r>
    </w:p>
    <w:p>
      <w:pPr>
        <w:keepLines/>
        <w:shd w:fill="F4F6F9" w:val="clear"/>
        <w:spacing w:after="0" w:line="260"/>
      </w:pPr>
      <w:r>
        <w:rPr>
          <w:rFonts w:ascii="Consolas" w:cs="Consolas" w:eastAsia="Consolas" w:hAnsi="Consolas"/>
          <w:sz w:val="19"/>
          <w:szCs w:val="19"/>
        </w:rPr>
        <w:t xml:space="preserve"> 6      type: "object",</w:t>
      </w:r>
    </w:p>
    <w:p>
      <w:pPr>
        <w:keepLines/>
        <w:shd w:fill="F4F6F9" w:val="clear"/>
        <w:spacing w:after="0" w:line="260"/>
      </w:pPr>
      <w:r>
        <w:rPr>
          <w:rFonts w:ascii="Consolas" w:cs="Consolas" w:eastAsia="Consolas" w:hAnsi="Consolas"/>
          <w:sz w:val="19"/>
          <w:szCs w:val="19"/>
        </w:rPr>
        <w:t xml:space="preserve"> 7      required: ["book_name", "isbn", "aisle", "author"],</w:t>
      </w:r>
    </w:p>
    <w:p>
      <w:pPr>
        <w:keepLines/>
        <w:shd w:fill="F4F6F9" w:val="clear"/>
        <w:spacing w:after="0" w:line="260"/>
      </w:pPr>
      <w:r>
        <w:rPr>
          <w:rFonts w:ascii="Consolas" w:cs="Consolas" w:eastAsia="Consolas" w:hAnsi="Consolas"/>
          <w:sz w:val="19"/>
          <w:szCs w:val="19"/>
        </w:rPr>
        <w:t xml:space="preserve"> 8      properties: {</w:t>
      </w:r>
    </w:p>
    <w:p>
      <w:pPr>
        <w:keepLines/>
        <w:shd w:fill="F4F6F9" w:val="clear"/>
        <w:spacing w:after="0" w:line="260"/>
      </w:pPr>
      <w:r>
        <w:rPr>
          <w:rFonts w:ascii="Consolas" w:cs="Consolas" w:eastAsia="Consolas" w:hAnsi="Consolas"/>
          <w:sz w:val="19"/>
          <w:szCs w:val="19"/>
        </w:rPr>
        <w:t xml:space="preserve"> 9          book_name: { type: "string" },</w:t>
      </w:r>
    </w:p>
    <w:p>
      <w:pPr>
        <w:keepLines/>
        <w:shd w:fill="F4F6F9" w:val="clear"/>
        <w:spacing w:after="0" w:line="260"/>
      </w:pPr>
      <w:r>
        <w:rPr>
          <w:rFonts w:ascii="Consolas" w:cs="Consolas" w:eastAsia="Consolas" w:hAnsi="Consolas"/>
          <w:sz w:val="19"/>
          <w:szCs w:val="19"/>
        </w:rPr>
        <w:t xml:space="preserve">10          isbn: { type: "string" },</w:t>
      </w:r>
    </w:p>
    <w:p>
      <w:pPr>
        <w:keepLines/>
        <w:shd w:fill="F4F6F9" w:val="clear"/>
        <w:spacing w:after="0" w:line="260"/>
      </w:pPr>
      <w:r>
        <w:rPr>
          <w:rFonts w:ascii="Consolas" w:cs="Consolas" w:eastAsia="Consolas" w:hAnsi="Consolas"/>
          <w:sz w:val="19"/>
          <w:szCs w:val="19"/>
        </w:rPr>
        <w:t xml:space="preserve">11          aisle: { type: "integer", minimum: 1 },</w:t>
      </w:r>
    </w:p>
    <w:p>
      <w:pPr>
        <w:keepLines/>
        <w:shd w:fill="F4F6F9" w:val="clear"/>
        <w:spacing w:after="0" w:line="260"/>
      </w:pPr>
      <w:r>
        <w:rPr>
          <w:rFonts w:ascii="Consolas" w:cs="Consolas" w:eastAsia="Consolas" w:hAnsi="Consolas"/>
          <w:sz w:val="19"/>
          <w:szCs w:val="19"/>
        </w:rPr>
        <w:t xml:space="preserve">12          author: { type: "string"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3: Run the tv4 validation check</w:t>
      </w:r>
    </w:p>
    <w:p>
      <w:pPr>
        <w:keepLines/>
        <w:shd w:fill="F4F6F9" w:val="clear"/>
        <w:spacing w:after="0" w:line="260"/>
      </w:pPr>
      <w:r>
        <w:rPr>
          <w:rFonts w:ascii="Consolas" w:cs="Consolas" w:eastAsia="Consolas" w:hAnsi="Consolas"/>
          <w:sz w:val="19"/>
          <w:szCs w:val="19"/>
        </w:rPr>
        <w:t xml:space="preserve">17  pm.test("Response body strictly satisfies the JSON Schema contract", function () {</w:t>
      </w:r>
    </w:p>
    <w:p>
      <w:pPr>
        <w:keepLines/>
        <w:shd w:fill="F4F6F9" w:val="clear"/>
        <w:spacing w:after="0" w:line="260"/>
      </w:pPr>
      <w:r>
        <w:rPr>
          <w:rFonts w:ascii="Consolas" w:cs="Consolas" w:eastAsia="Consolas" w:hAnsi="Consolas"/>
          <w:sz w:val="19"/>
          <w:szCs w:val="19"/>
        </w:rPr>
        <w:t xml:space="preserve">18      const validationResult = tv4.validate(responseData, schemaContract);</w:t>
      </w:r>
    </w:p>
    <w:p>
      <w:pPr>
        <w:keepLines/>
        <w:shd w:fill="F4F6F9" w:val="clear"/>
        <w:spacing w:after="0" w:line="260"/>
      </w:pPr>
      <w:r>
        <w:rPr>
          <w:rFonts w:ascii="Consolas" w:cs="Consolas" w:eastAsia="Consolas" w:hAnsi="Consolas"/>
          <w:sz w:val="19"/>
          <w:szCs w:val="19"/>
        </w:rPr>
        <w:t xml:space="preserve">19      pm.expect(validationResult, "Schema validation failed: " + JSON.stringify(tv4.error)).to.be.true;</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The Agile Dilemma and Postman Mock Servers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Postman Mock Servers: Enabling Fast Parallel Agile Development</w:t>
            </w:r>
          </w:p>
          <w:p>
            <w:pPr>
              <w:spacing w:after="120" w:line="300"/>
            </w:pPr>
            <w:r>
              <w:rPr>
                <w:b/>
                <w:bCs/>
                <w:color w:val="4659A7"/>
                <w:sz w:val="22"/>
                <w:szCs w:val="22"/>
              </w:rPr>
              <w:t xml:space="preserve">AGILE SIMULATION · Postman Mock Servers: Enabling Fast Parallel Agile Development</w:t>
            </w:r>
          </w:p>
          <w:p>
            <w:pPr>
              <w:spacing w:after="120" w:line="300"/>
            </w:pPr>
            <w:r>
              <w:t xml:space="preserve">When starting a sprint, waiting ten days for backend microservices stalls everyone. Postman Mock Servers eliminate this blocker by simulating real web servers in the cloud. By defining JSON request examples, frontend and testing teams simulate production behavior weeks before real code lands.</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tc>
      </w:tr>
    </w:tbl>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Science Mock Example JSON](/materials/zero-to-agentic-api-testing/lesson-10/mock-example-science.json) and [Download Literature Mock Example 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REST vs GraphQL Architecture: Single Request Precise Data Resolution</w:t>
            </w:r>
          </w:p>
          <w:p>
            <w:pPr>
              <w:spacing w:after="120" w:line="300"/>
            </w:pPr>
            <w:r>
              <w:rPr>
                <w:b/>
                <w:bCs/>
                <w:color w:val="4659A7"/>
                <w:sz w:val="22"/>
                <w:szCs w:val="22"/>
              </w:rPr>
              <w:t xml:space="preserve">QUERY ARCHITECTURES · REST vs GraphQL Architecture: Single Request Precise Data Resolution</w:t>
            </w:r>
          </w:p>
          <w:p>
            <w:pPr>
              <w:spacing w:after="120" w:line="300"/>
            </w:pPr>
            <w:r>
              <w:t xml:space="preserve">To display a single student profile screen, a REST client might call four separate endpoints (students, departments, courses, loans), multiplying mobile network latency and returning unwanted fields. GraphQL solves this by exposing a single endpoint where clients declare the exact fields required in one roundtrip.</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tc>
      </w:tr>
    </w:tbl>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2 CLEARED · Architectural Triumph: Agile Mock Simulation &amp; Dual REST GraphQL Contracts Mastered</w:t>
            </w:r>
          </w:p>
          <w:p>
            <w:pPr>
              <w:spacing w:after="120" w:line="300"/>
            </w:pPr>
            <w:r>
              <w:t xml:space="preserve">You solved the universal Agile sprint dilemma! Instead of idling for weeks waiting for backend developers to finish server code, you authored formal JSON Schema contracts, spun up hosted Postman Mock Servers, parameterized response Examples, and conquered modern GraphQL query architectures alongside REST.</w:t>
            </w:r>
          </w:p>
          <w:p>
            <w:pPr>
              <w:spacing w:after="120" w:line="300"/>
            </w:pPr>
            <w:r>
              <w:rPr>
                <w:b/>
                <w:bCs/>
                <w:color w:val="4659A7"/>
              </w:rPr>
              <w:t xml:space="preserve">Tactical Superpowers Mastered: </w:t>
            </w:r>
          </w:p>
          <w:p>
            <w:pPr>
              <w:pStyle w:val="ListParagraph"/>
              <w:numPr>
                <w:ilvl w:val="0"/>
                <w:numId w:val="3"/>
              </w:numPr>
              <w:spacing w:after="120" w:line="300"/>
            </w:pPr>
            <w:r>
              <w:t xml:space="preserve">Authoring formal JSON Schema specifications that enforce field types, mandatory properties, and data bounds</w:t>
            </w:r>
          </w:p>
          <w:p>
            <w:pPr>
              <w:pStyle w:val="ListParagraph"/>
              <w:numPr>
                <w:ilvl w:val="0"/>
                <w:numId w:val="3"/>
              </w:numPr>
              <w:spacing w:after="120" w:line="300"/>
            </w:pPr>
            <w:r>
              <w:t xml:space="preserve">Deploying Postman hosted Mock Servers to simulate edge cases and unblock frontend and QA teams on Day 1 of sprints</w:t>
            </w:r>
          </w:p>
          <w:p>
            <w:pPr>
              <w:pStyle w:val="ListParagraph"/>
              <w:numPr>
                <w:ilvl w:val="0"/>
                <w:numId w:val="3"/>
              </w:numPr>
              <w:spacing w:after="120" w:line="300"/>
            </w:pPr>
            <w:r>
              <w:t xml:space="preserve">Fine tuning mock responses using query parameter matching and custom Example payloads</w:t>
            </w:r>
          </w:p>
          <w:p>
            <w:pPr>
              <w:pStyle w:val="ListParagraph"/>
              <w:numPr>
                <w:ilvl w:val="0"/>
                <w:numId w:val="3"/>
              </w:numPr>
              <w:spacing w:after="120" w:line="300"/>
            </w:pPr>
            <w:r>
              <w:t xml:space="preserve">Executing dual protocol automation: commanding both traditional REST endpoints and modern GraphQL queries and mutations</w:t>
            </w:r>
          </w:p>
          <w:p>
            <w:pPr>
              <w:pStyle w:val="ListParagraph"/>
              <w:numPr>
                <w:ilvl w:val="0"/>
                <w:numId w:val="3"/>
              </w:numPr>
              <w:spacing w:after="120" w:line="300"/>
            </w:pPr>
            <w:r>
              <w:t xml:space="preserve">Seamless environment switching: transitioning automated suites from Mock to Live servers with one variable swap</w:t>
            </w:r>
          </w:p>
          <w:p>
            <w:pPr>
              <w:spacing w:after="120" w:line="300"/>
            </w:pPr>
            <w:r>
              <w:rPr>
                <w:b/>
                <w:bCs/>
                <w:color w:val="9A1B1B"/>
              </w:rPr>
              <w:t xml:space="preserve">Enterprise Disasters Prevented: </w:t>
            </w:r>
          </w:p>
          <w:p>
            <w:pPr>
              <w:pStyle w:val="ListParagraph"/>
              <w:numPr>
                <w:ilvl w:val="0"/>
                <w:numId w:val="3"/>
              </w:numPr>
              <w:spacing w:after="120" w:line="300"/>
            </w:pPr>
            <w:r>
              <w:t xml:space="preserve">Eliminated two week sprint bottlenecks where testers sit idle waiting for backend database deployments</w:t>
            </w:r>
          </w:p>
          <w:p>
            <w:pPr>
              <w:pStyle w:val="ListParagraph"/>
              <w:numPr>
                <w:ilvl w:val="0"/>
                <w:numId w:val="3"/>
              </w:numPr>
              <w:spacing w:after="120" w:line="300"/>
            </w:pPr>
            <w:r>
              <w:t xml:space="preserve">Prevented mobile application crashes caused by unexpected field type mutations (such as string IDs turning into integers)</w:t>
            </w:r>
          </w:p>
          <w:p>
            <w:pPr>
              <w:pStyle w:val="ListParagraph"/>
              <w:numPr>
                <w:ilvl w:val="0"/>
                <w:numId w:val="3"/>
              </w:numPr>
              <w:spacing w:after="120" w:line="300"/>
            </w:pPr>
            <w:r>
              <w:t xml:space="preserve">Stopped mobile network throttling and payload bloat by leveraging GraphQL targeted field resolution</w:t>
            </w:r>
          </w:p>
          <w:p>
            <w:pPr>
              <w:spacing w:after="120" w:line="300"/>
            </w:pPr>
            <w:r>
              <w:rPr>
                <w:b/>
                <w:bCs/>
              </w:rPr>
              <w:t xml:space="preserve">War Room Takeaway: </w:t>
            </w:r>
            <w:r>
              <w:t xml:space="preserve">The highest leverage QA engineers do not wait for software to be built. They write the contract, stand up the mock server, and have the full automated regression suite ready the second the backend goes live.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OAuth 2.0 Security Architecture: The Four Party Token Handshake</w:t>
            </w:r>
          </w:p>
          <w:p>
            <w:pPr>
              <w:spacing w:after="120" w:line="300"/>
            </w:pPr>
            <w:r>
              <w:rPr>
                <w:b/>
                <w:bCs/>
                <w:color w:val="4659A7"/>
                <w:sz w:val="22"/>
                <w:szCs w:val="22"/>
              </w:rPr>
              <w:t xml:space="preserve">SECURITY ARCHITECTURE · OAuth 2.0 Security Architecture: The Four Party Token Handshake</w:t>
            </w:r>
          </w:p>
          <w:p>
            <w:pPr>
              <w:spacing w:after="120" w:line="300"/>
            </w:pPr>
            <w:r>
              <w:t xml:space="preserve">OAuth 2.0 delegates authority across four distinct participants: the Resource Owner (the student), the Client Application (our web or mobile interface), the Authorization Server (campus identity login), and the Resource Server (the protected library microservice). Access tokens expire automatically, protecting university resources without exposing student credentials.</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tc>
      </w:tr>
    </w:tbl>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You can download the completed exchange request: [Download Token Exchange HTTP Request](/materials/zero-to-agentic-api-testing/lesson-11/token-exchange.http):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token-exchange-request.http</w:t>
      </w:r>
    </w:p>
    <w:p>
      <w:pPr>
        <w:keepLines/>
        <w:shd w:fill="F4F6F9" w:val="clear"/>
        <w:spacing w:after="0" w:line="260"/>
      </w:pPr>
      <w:r>
        <w:rPr>
          <w:rFonts w:ascii="Consolas" w:cs="Consolas" w:eastAsia="Consolas" w:hAnsi="Consolas"/>
          <w:sz w:val="19"/>
          <w:szCs w:val="19"/>
        </w:rPr>
        <w:t xml:space="preserve"> 1  POST https://auth.campuslibrary.org/oauth/token HTTP/1.1</w:t>
      </w:r>
    </w:p>
    <w:p>
      <w:pPr>
        <w:keepLines/>
        <w:shd w:fill="F4F6F9" w:val="clear"/>
        <w:spacing w:after="0" w:line="260"/>
      </w:pPr>
      <w:r>
        <w:rPr>
          <w:rFonts w:ascii="Consolas" w:cs="Consolas" w:eastAsia="Consolas" w:hAnsi="Consolas"/>
          <w:sz w:val="19"/>
          <w:szCs w:val="19"/>
        </w:rPr>
        <w:t xml:space="preserve"> 2  Content-Type: application/x-www-form-urlencoded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grant_type=authorization_code</w:t>
      </w:r>
    </w:p>
    <w:p>
      <w:pPr>
        <w:keepLines/>
        <w:shd w:fill="F4F6F9" w:val="clear"/>
        <w:spacing w:after="0" w:line="260"/>
      </w:pPr>
      <w:r>
        <w:rPr>
          <w:rFonts w:ascii="Consolas" w:cs="Consolas" w:eastAsia="Consolas" w:hAnsi="Consolas"/>
          <w:sz w:val="19"/>
          <w:szCs w:val="19"/>
        </w:rPr>
        <w:t xml:space="preserve"> 5  &amp;code=authcode_89712a4f</w:t>
      </w:r>
    </w:p>
    <w:p>
      <w:pPr>
        <w:keepLines/>
        <w:shd w:fill="F4F6F9" w:val="clear"/>
        <w:spacing w:after="0" w:line="260"/>
      </w:pPr>
      <w:r>
        <w:rPr>
          <w:rFonts w:ascii="Consolas" w:cs="Consolas" w:eastAsia="Consolas" w:hAnsi="Consolas"/>
          <w:sz w:val="19"/>
          <w:szCs w:val="19"/>
        </w:rPr>
        <w:t xml:space="preserve"> 6  &amp;client_id=campus-library-web-client</w:t>
      </w:r>
    </w:p>
    <w:p>
      <w:pPr>
        <w:keepLines/>
        <w:shd w:fill="F4F6F9" w:val="clear"/>
        <w:spacing w:after="0" w:line="260"/>
      </w:pPr>
      <w:r>
        <w:rPr>
          <w:rFonts w:ascii="Consolas" w:cs="Consolas" w:eastAsia="Consolas" w:hAnsi="Consolas"/>
          <w:sz w:val="19"/>
          <w:szCs w:val="19"/>
        </w:rPr>
        <w:t xml:space="preserve"> 7  &amp;client_secret=secureUniversitySecretKey_98765</w:t>
      </w:r>
    </w:p>
    <w:p>
      <w:pPr>
        <w:keepLines/>
        <w:shd w:fill="F4F6F9" w:val="clear"/>
        <w:spacing w:after="0" w:line="260"/>
      </w:pPr>
      <w:r>
        <w:rPr>
          <w:rFonts w:ascii="Consolas" w:cs="Consolas" w:eastAsia="Consolas" w:hAnsi="Consolas"/>
          <w:sz w:val="19"/>
          <w:szCs w:val="19"/>
        </w:rPr>
        <w:t xml:space="preserve"> 8  &amp;redirect_uri=https://campus.university.edu/oauth/callback</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 Bearer Token Script](/materials/zero-to-agentic-api-testing/lesson-11/capture-bearer-token.js):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3 CLEARED · Architectural Triumph: Enterprise OAuth 2.0 Token Vault Deployed</w:t>
            </w:r>
          </w:p>
          <w:p>
            <w:pPr>
              <w:spacing w:after="120" w:line="300"/>
            </w:pPr>
            <w:r>
              <w:t xml:space="preserve">You dismantled the most misunderstood protocol in modern web engineering: OAuth 2.0. You mapped the 4 roles, mastered the two step Authorization Code grant, automated the token exchange POST request, chained Bearer tokens into secured headers, and verified 401 expiration challenges with absolute precision.</w:t>
            </w:r>
          </w:p>
          <w:p>
            <w:pPr>
              <w:spacing w:after="120" w:line="300"/>
            </w:pPr>
            <w:r>
              <w:rPr>
                <w:b/>
                <w:bCs/>
                <w:color w:val="4659A7"/>
              </w:rPr>
              <w:t xml:space="preserve">Tactical Superpowers Mastered: </w:t>
            </w:r>
          </w:p>
          <w:p>
            <w:pPr>
              <w:pStyle w:val="ListParagraph"/>
              <w:numPr>
                <w:ilvl w:val="0"/>
                <w:numId w:val="3"/>
              </w:numPr>
              <w:spacing w:after="120" w:line="300"/>
            </w:pPr>
            <w:r>
              <w:t xml:space="preserve">Dissecting the four OAuth 2.0 roles: Resource Owner, Client, Authorization Server, and Resource Server</w:t>
            </w:r>
          </w:p>
          <w:p>
            <w:pPr>
              <w:pStyle w:val="ListParagraph"/>
              <w:numPr>
                <w:ilvl w:val="0"/>
                <w:numId w:val="3"/>
              </w:numPr>
              <w:spacing w:after="120" w:line="300"/>
            </w:pPr>
            <w:r>
              <w:t xml:space="preserve">Executing the full Authorization Code grant handshake: exchanging temporary auth codes for scoped Bearer tokens</w:t>
            </w:r>
          </w:p>
          <w:p>
            <w:pPr>
              <w:pStyle w:val="ListParagraph"/>
              <w:numPr>
                <w:ilvl w:val="0"/>
                <w:numId w:val="3"/>
              </w:numPr>
              <w:spacing w:after="120" w:line="300"/>
            </w:pPr>
            <w:r>
              <w:t xml:space="preserve">Automating token extraction in Tests scripts and injecting dynamic Bearer tokens into downstream request headers</w:t>
            </w:r>
          </w:p>
          <w:p>
            <w:pPr>
              <w:pStyle w:val="ListParagraph"/>
              <w:numPr>
                <w:ilvl w:val="0"/>
                <w:numId w:val="3"/>
              </w:numPr>
              <w:spacing w:after="120" w:line="300"/>
            </w:pPr>
            <w:r>
              <w:t xml:space="preserve">Auditing token expiration boundaries and asserting 401 Unauthorized WWW Authenticate challenges</w:t>
            </w:r>
          </w:p>
          <w:p>
            <w:pPr>
              <w:pStyle w:val="ListParagraph"/>
              <w:numPr>
                <w:ilvl w:val="0"/>
                <w:numId w:val="3"/>
              </w:numPr>
              <w:spacing w:after="120" w:line="300"/>
            </w:pPr>
            <w:r>
              <w:t xml:space="preserve">Defending enterprise secrets by enforcing client_secret confidentiality rules across test suites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enterprise credential theft by replacing static user passwords with scoped, short lived tokens</w:t>
            </w:r>
          </w:p>
          <w:p>
            <w:pPr>
              <w:pStyle w:val="ListParagraph"/>
              <w:numPr>
                <w:ilvl w:val="0"/>
                <w:numId w:val="3"/>
              </w:numPr>
              <w:spacing w:after="120" w:line="300"/>
            </w:pPr>
            <w:r>
              <w:t xml:space="preserve">Stopped broken authentication logic that leaves protected APIs wide open to unauthorized third party access</w:t>
            </w:r>
          </w:p>
          <w:p>
            <w:pPr>
              <w:pStyle w:val="ListParagraph"/>
              <w:numPr>
                <w:ilvl w:val="0"/>
                <w:numId w:val="3"/>
              </w:numPr>
              <w:spacing w:after="120" w:line="300"/>
            </w:pPr>
            <w:r>
              <w:t xml:space="preserve">Eliminated fragile manual token copy paste that causes automated CI CD pipeline runs to fail mid execution</w:t>
            </w:r>
          </w:p>
          <w:p>
            <w:pPr>
              <w:spacing w:after="120" w:line="300"/>
            </w:pPr>
            <w:r>
              <w:rPr>
                <w:b/>
                <w:bCs/>
              </w:rPr>
              <w:t xml:space="preserve">War Room Takeaway: </w:t>
            </w:r>
            <w:r>
              <w:t xml:space="preserve">Security is not an afterthought added at deployment. When your automated test suites validate token issuance, header injection, scope enforcement, and 401 expirations, your enterprise endpoints are fortified against unauthorized intrusion.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SOAP 1.2 Architecture: Envelope, Header, and Body Protocol Anatomy</w:t>
            </w:r>
          </w:p>
          <w:p>
            <w:pPr>
              <w:spacing w:after="120" w:line="300"/>
            </w:pPr>
            <w:r>
              <w:rPr>
                <w:b/>
                <w:bCs/>
                <w:color w:val="4659A7"/>
                <w:sz w:val="22"/>
                <w:szCs w:val="22"/>
              </w:rPr>
              <w:t xml:space="preserve">PROTOCOL SPECIFICATION · SOAP 1.2 Architecture: Envelope, Header, and Body Protocol Anatomy</w:t>
            </w:r>
          </w:p>
          <w:p>
            <w:pPr>
              <w:spacing w:after="120" w:line="300"/>
            </w:pPr>
            <w:r>
              <w:t xml:space="preserve">Every SOAP transaction is packaged inside a standardized XML container known as the </w:t>
            </w:r>
            <w:r>
              <w:rPr>
                <w:b/>
                <w:bCs/>
              </w:rPr>
              <w:t xml:space="preserve">SOAP Envelope</w:t>
            </w:r>
            <w:r>
              <w:t xml:space="preserve">. Unlike JSON, which is flexible and loosely structured, SOAP enforces a rigid XML schema defined by an enterprise WSDL contract.</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tc>
      </w:tr>
    </w:tbl>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You can download the ready to use request envelope file: [Download SOAP Number Conversion XML](/materials/zero-to-agentic-api-testing/lesson-12/soap-number-conversion.xml). Here is the exact SOAP 1.2 request envelope we paste into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soap-number-conversion-request.xml</w:t>
      </w:r>
    </w:p>
    <w:p>
      <w:pPr>
        <w:keepLines/>
        <w:shd w:fill="F4F6F9" w:val="clear"/>
        <w:spacing w:after="0" w:line="260"/>
      </w:pPr>
      <w:r>
        <w:rPr>
          <w:rFonts w:ascii="Consolas" w:cs="Consolas" w:eastAsia="Consolas" w:hAnsi="Consolas"/>
          <w:sz w:val="19"/>
          <w:szCs w:val="19"/>
        </w:rPr>
        <w:t xml:space="preserve"> 1  POST https://www.dataaccess.com/webservicesserver/NumberConversion.wso HTTP/1.1</w:t>
      </w:r>
    </w:p>
    <w:p>
      <w:pPr>
        <w:keepLines/>
        <w:shd w:fill="F4F6F9" w:val="clear"/>
        <w:spacing w:after="0" w:line="260"/>
      </w:pPr>
      <w:r>
        <w:rPr>
          <w:rFonts w:ascii="Consolas" w:cs="Consolas" w:eastAsia="Consolas" w:hAnsi="Consolas"/>
          <w:sz w:val="19"/>
          <w:szCs w:val="19"/>
        </w:rPr>
        <w:t xml:space="preserve"> 2  Content-Type: application/soap+xml; charset=utf-8</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&lt;?xml version="1.0" encoding="utf-8"?&gt;</w:t>
      </w:r>
    </w:p>
    <w:p>
      <w:pPr>
        <w:keepLines/>
        <w:shd w:fill="F4F6F9" w:val="clear"/>
        <w:spacing w:after="0" w:line="260"/>
      </w:pPr>
      <w:r>
        <w:rPr>
          <w:rFonts w:ascii="Consolas" w:cs="Consolas" w:eastAsia="Consolas" w:hAnsi="Consolas"/>
          <w:sz w:val="19"/>
          <w:szCs w:val="19"/>
        </w:rPr>
        <w:t xml:space="preserve"> 5  &lt;soap12:Envelope xmlns:soap12="http://www.w3.org/2003/05/soap-envelope"&gt;</w:t>
      </w:r>
    </w:p>
    <w:p>
      <w:pPr>
        <w:keepLines/>
        <w:shd w:fill="F4F6F9" w:val="clear"/>
        <w:spacing w:after="0" w:line="260"/>
      </w:pPr>
      <w:r>
        <w:rPr>
          <w:rFonts w:ascii="Consolas" w:cs="Consolas" w:eastAsia="Consolas" w:hAnsi="Consolas"/>
          <w:sz w:val="19"/>
          <w:szCs w:val="19"/>
        </w:rPr>
        <w:t xml:space="preserve"> 6    &lt;soap12:Body&gt;</w:t>
      </w:r>
    </w:p>
    <w:p>
      <w:pPr>
        <w:keepLines/>
        <w:shd w:fill="F4F6F9" w:val="clear"/>
        <w:spacing w:after="0" w:line="260"/>
      </w:pPr>
      <w:r>
        <w:rPr>
          <w:rFonts w:ascii="Consolas" w:cs="Consolas" w:eastAsia="Consolas" w:hAnsi="Consolas"/>
          <w:sz w:val="19"/>
          <w:szCs w:val="19"/>
        </w:rPr>
        <w:t xml:space="preserve"> 7      &lt;NumberToWords xmlns="http://www.dataaccess.com/webservicesserver/"&gt;</w:t>
      </w:r>
    </w:p>
    <w:p>
      <w:pPr>
        <w:keepLines/>
        <w:shd w:fill="F4F6F9" w:val="clear"/>
        <w:spacing w:after="0" w:line="260"/>
      </w:pPr>
      <w:r>
        <w:rPr>
          <w:rFonts w:ascii="Consolas" w:cs="Consolas" w:eastAsia="Consolas" w:hAnsi="Consolas"/>
          <w:sz w:val="19"/>
          <w:szCs w:val="19"/>
        </w:rPr>
        <w:t xml:space="preserve"> 8        &lt;ubiNum&gt;400&lt;/ubiNum&gt;</w:t>
      </w:r>
    </w:p>
    <w:p>
      <w:pPr>
        <w:keepLines/>
        <w:shd w:fill="F4F6F9" w:val="clear"/>
        <w:spacing w:after="0" w:line="260"/>
      </w:pPr>
      <w:r>
        <w:rPr>
          <w:rFonts w:ascii="Consolas" w:cs="Consolas" w:eastAsia="Consolas" w:hAnsi="Consolas"/>
          <w:sz w:val="19"/>
          <w:szCs w:val="19"/>
        </w:rPr>
        <w:t xml:space="preserve"> 9      &lt;/NumberToWords&gt;</w:t>
      </w:r>
    </w:p>
    <w:p>
      <w:pPr>
        <w:keepLines/>
        <w:shd w:fill="F4F6F9" w:val="clear"/>
        <w:spacing w:after="0" w:line="260"/>
      </w:pPr>
      <w:r>
        <w:rPr>
          <w:rFonts w:ascii="Consolas" w:cs="Consolas" w:eastAsia="Consolas" w:hAnsi="Consolas"/>
          <w:sz w:val="19"/>
          <w:szCs w:val="19"/>
        </w:rPr>
        <w:t xml:space="preserve">10    &lt;/soap12:Body&gt;</w:t>
      </w:r>
    </w:p>
    <w:p>
      <w:pPr>
        <w:keepLines/>
        <w:shd w:fill="F4F6F9" w:val="clear"/>
        <w:spacing w:after="0" w:line="260"/>
      </w:pPr>
      <w:r>
        <w:rPr>
          <w:rFonts w:ascii="Consolas" w:cs="Consolas" w:eastAsia="Consolas" w:hAnsi="Consolas"/>
          <w:sz w:val="19"/>
          <w:szCs w:val="19"/>
        </w:rPr>
        <w:t xml:space="preserve">11  &lt;/soap12:Envelope&gt;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w:t>
            </w:r>
            <w:r>
              <w:rPr>
                <w:rFonts w:ascii="Consolas" w:cs="Consolas" w:eastAsia="Consolas" w:hAnsi="Consolas"/>
                <w:color w:val="4659A7"/>
                <w:shd w:fill="EEF1FA" w:val="clear"/>
              </w:rPr>
              <w:t xml:space="preserve">Content-Type</w:t>
            </w:r>
            <w:r>
              <w:t xml:space="preserve"> header, and create your own header with key </w:t>
            </w:r>
            <w:r>
              <w:rPr>
                <w:rFonts w:ascii="Consolas" w:cs="Consolas" w:eastAsia="Consolas" w:hAnsi="Consolas"/>
                <w:color w:val="4659A7"/>
                <w:shd w:fill="EEF1FA" w:val="clear"/>
              </w:rPr>
              <w:t xml:space="preserve">Content-Type</w:t>
            </w:r>
            <w:r>
              <w:t xml:space="preserv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 SOAP Response Script](/materials/zero-to-agentic-api-testing/lesson-12/parse-soap-response.js).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 SOAP Assertions Script](/materials/zero-to-agentic-api-testing/lesson-12/dynamic-soap-assertions.js):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 Number to Dollars XML](/materials/zero-to-agentic-api-testing/lesson-12/soap-number-dollars.xml).</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MISSION 3 PHASE 4 CLEARED · Architectural Triumph: Legacy SOAP WebServices &amp; XML Parsing Conquered</w:t>
            </w:r>
          </w:p>
          <w:p>
            <w:pPr>
              <w:spacing w:after="120" w:line="300"/>
            </w:pPr>
            <w:r>
              <w:t xml:space="preserve">You shattered the modern myth that QA engineers only test JSON REST APIs. When confronted with legacy enterprise banking, healthcare, and government mainframes, you crafted valid SOAP 1.2 XML envelopes, outmaneuvered hidden header traps, converted complex XML trees with xml2Json, and extracted deeply nested namespaces with bracket notation.</w:t>
            </w:r>
          </w:p>
          <w:p>
            <w:pPr>
              <w:spacing w:after="120" w:line="300"/>
            </w:pPr>
            <w:r>
              <w:rPr>
                <w:b/>
                <w:bCs/>
                <w:color w:val="4659A7"/>
              </w:rPr>
              <w:t xml:space="preserve">Tactical Superpowers Mastered: </w:t>
            </w:r>
          </w:p>
          <w:p>
            <w:pPr>
              <w:pStyle w:val="ListParagraph"/>
              <w:numPr>
                <w:ilvl w:val="0"/>
                <w:numId w:val="3"/>
              </w:numPr>
              <w:spacing w:after="120" w:line="300"/>
            </w:pPr>
            <w:r>
              <w:t xml:space="preserve">Bridging the architectural divide: commanding both modern REST microservices and legacy enterprise SOAP WebServices</w:t>
            </w:r>
          </w:p>
          <w:p>
            <w:pPr>
              <w:pStyle w:val="ListParagraph"/>
              <w:numPr>
                <w:ilvl w:val="0"/>
                <w:numId w:val="3"/>
              </w:numPr>
              <w:spacing w:after="120" w:line="300"/>
            </w:pPr>
            <w:r>
              <w:t xml:space="preserve">Authoring valid SOAP 1.2 and SOAP 1.1 XML envelopes with headers, bodies, and target namespaces</w:t>
            </w:r>
          </w:p>
          <w:p>
            <w:pPr>
              <w:pStyle w:val="ListParagraph"/>
              <w:numPr>
                <w:ilvl w:val="0"/>
                <w:numId w:val="3"/>
              </w:numPr>
              <w:spacing w:after="120" w:line="300"/>
            </w:pPr>
            <w:r>
              <w:t xml:space="preserve">Defeating hidden header traps by enforcing exact Content Type application/soap+xml wire specifications</w:t>
            </w:r>
          </w:p>
          <w:p>
            <w:pPr>
              <w:pStyle w:val="ListParagraph"/>
              <w:numPr>
                <w:ilvl w:val="0"/>
                <w:numId w:val="3"/>
              </w:numPr>
              <w:spacing w:after="120" w:line="300"/>
            </w:pPr>
            <w:r>
              <w:t xml:space="preserve">Transforming raw XML strings into traversable JavaScript objects using the built in xml2Json utility</w:t>
            </w:r>
          </w:p>
          <w:p>
            <w:pPr>
              <w:pStyle w:val="ListParagraph"/>
              <w:numPr>
                <w:ilvl w:val="0"/>
                <w:numId w:val="3"/>
              </w:numPr>
              <w:spacing w:after="120" w:line="300"/>
            </w:pPr>
            <w:r>
              <w:t xml:space="preserve">Traversing complex XML namespaces using JavaScript string bracket notation without syntax exceptions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multi million dollar enterprise integration outages during legacy banking and accounting migrations</w:t>
            </w:r>
          </w:p>
          <w:p>
            <w:pPr>
              <w:pStyle w:val="ListParagraph"/>
              <w:numPr>
                <w:ilvl w:val="0"/>
                <w:numId w:val="3"/>
              </w:numPr>
              <w:spacing w:after="120" w:line="300"/>
            </w:pPr>
            <w:r>
              <w:t xml:space="preserve">Prevented silent test suite failures caused by Postman overriding XML Content Type headers</w:t>
            </w:r>
          </w:p>
          <w:p>
            <w:pPr>
              <w:pStyle w:val="ListParagraph"/>
              <w:numPr>
                <w:ilvl w:val="0"/>
                <w:numId w:val="3"/>
              </w:numPr>
              <w:spacing w:after="120" w:line="300"/>
            </w:pPr>
            <w:r>
              <w:t xml:space="preserve">Eliminated costly contractor dependencies by proving that Postman can automate legacy XML just as easily as JSON</w:t>
            </w:r>
          </w:p>
          <w:p>
            <w:pPr>
              <w:spacing w:after="120" w:line="300"/>
            </w:pPr>
            <w:r>
              <w:rPr>
                <w:b/>
                <w:bCs/>
              </w:rPr>
              <w:t xml:space="preserve">War Room Takeaway: </w:t>
            </w:r>
            <w:r>
              <w:t xml:space="preserve">The vast majority of global enterprise wealth still flows through legacy SOAP web services. When you can seamlessly test both modern GraphQL REST APIs and legacy SOAP mainframes, your market value as a Lead Test Architect is peerless.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p>
            <w:pPr>
              <w:jc w:val="center"/>
            </w:pPr>
            <w:r>
              <w:drawing>
                <wp:inline distT="0" distB="0" distL="0" distR="0">
                  <wp:extent cx="4953000" cy="2705100"/>
                  <wp:effectExtent t="0" r="0" b="0" l="0"/>
                  <wp:docPr id="1" name="Enterprise operations command center during midnight deployment showing CI CD deployment gate with green pass shields." descr="Enterprise operations command center during midnight deployment showing CI CD deployment gate with green pass shields." title="Enterprise operations command center during midnight deployment showing CI CD deployment gate with green pass sh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2705100"/>
                          </a:xfrm>
                          <a:prstGeom prst="rect">
                            <a:avLst/>
                          </a:prstGeom>
                        </pic:spPr>
                      </pic:pic>
                    </a:graphicData>
                  </a:graphic>
                </wp:inline>
              </w:drawing>
            </w:r>
          </w:p>
          <w:p>
            <w:pPr>
              <w:spacing w:after="120" w:line="300"/>
              <w:jc w:val="center"/>
            </w:pPr>
            <w:r>
              <w:rPr>
                <w:i/>
                <w:iCs/>
                <w:color w:val="5B6575"/>
                <w:sz w:val="19"/>
                <w:szCs w:val="19"/>
              </w:rPr>
              <w:t xml:space="preserve">The Midnight Launch Guard: Automated test robots protecting servers during midnight updates.</w:t>
            </w:r>
          </w:p>
          <w:p>
            <w:pPr>
              <w:spacing w:after="120" w:line="300"/>
            </w:pPr>
            <w:r>
              <w:rPr>
                <w:b/>
                <w:bCs/>
                <w:color w:val="4659A7"/>
              </w:rPr>
              <w:t xml:space="preserve">1  </w:t>
            </w:r>
            <w:r>
              <w:t xml:space="preserve">Automated Stop Sign: Blocking broken code immediately so bad updates never reach real students.</w:t>
            </w:r>
          </w:p>
          <w:p>
            <w:pPr>
              <w:spacing w:after="120" w:line="300"/>
            </w:pPr>
            <w:r>
              <w:rPr>
                <w:b/>
                <w:bCs/>
                <w:color w:val="4659A7"/>
              </w:rPr>
              <w:t xml:space="preserve">2  </w:t>
            </w:r>
            <w:r>
              <w:t xml:space="preserve">Hands Free Testing: Running all test collections automatically in the background without opening the Postman desktop app.</w:t>
            </w:r>
          </w:p>
          <w:p>
            <w:pPr>
              <w:spacing w:after="120" w:line="300"/>
            </w:pPr>
            <w:r>
              <w:rPr>
                <w:b/>
                <w:bCs/>
                <w:color w:val="4659A7"/>
              </w:rPr>
              <w:t xml:space="preserve">3  </w:t>
            </w:r>
            <w:r>
              <w:t xml:space="preserve">Clear Visual Reports: Creating colorful web dashboards so the engineering team can see test results in one glance.</w:t>
            </w:r>
          </w:p>
        </w:tc>
      </w:tr>
    </w:tbl>
    <w:p>
      <w:pPr>
        <w:pStyle w:val="Heading2"/>
        <w:keepNext/>
        <w:spacing w:after="100" w:before="240"/>
      </w:pPr>
      <w:r>
        <w:rPr>
          <w:b/>
          <w:bCs/>
          <w:color w:val="4659A7"/>
        </w:rPr>
        <w:t xml:space="preserve">Step 1: The Continuous Integration Testing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ARCHITECTURE · Headless CI CD Pipeline: Automated Newman Gating on Every Git Commit</w:t>
            </w:r>
          </w:p>
          <w:p>
            <w:pPr>
              <w:spacing w:after="120" w:line="300"/>
            </w:pPr>
            <w:r>
              <w:rPr>
                <w:b/>
                <w:bCs/>
                <w:color w:val="4659A7"/>
                <w:sz w:val="22"/>
                <w:szCs w:val="22"/>
              </w:rPr>
              <w:t xml:space="preserve">HEADLESS CI CD PIPELINE · Headless CI CD Pipeline: Automated Newman Gating on Every Git Commit</w:t>
            </w:r>
          </w:p>
          <w:p>
            <w:pPr>
              <w:spacing w:after="120" w:line="300"/>
            </w:pPr>
            <w:r>
              <w:t xml:space="preserve">Newman bridges the gap between exploratory testing in the Postman desktop app and automated deployment pipelines. In modern software organizations, automated tests execute headlessly on every git push without human intervention, generating visual HTML Extra dashboards and protecting production clusters.</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tc>
      </w:tr>
    </w:tbl>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clean alphanumeric names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rFonts w:ascii="Consolas" w:cs="Consolas" w:eastAsia="Consolas" w:hAnsi="Consolas"/>
          <w:color w:val="4659A7"/>
          <w:shd w:fill="EEF1FA" w:val="clear"/>
        </w:rPr>
        <w:t xml:space="preserve">newman-reporter-htmlextra</w:t>
      </w:r>
      <w:r>
        <w:t xml:space="preserve"> plugin to generate publication grade reports. You can download the complete runner script: [Download HTML Extra Runner Script](/materials/zero-to-agentic-api-testing/lesson-13/install-and-run-htmlextra.sh).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install-and-run-htmlextra.sh</w:t>
      </w:r>
    </w:p>
    <w:p>
      <w:pPr>
        <w:keepLines/>
        <w:shd w:fill="F4F6F9" w:val="clear"/>
        <w:spacing w:after="0" w:line="260"/>
      </w:pPr>
      <w:r>
        <w:rPr>
          <w:rFonts w:ascii="Consolas" w:cs="Consolas" w:eastAsia="Consolas" w:hAnsi="Consolas"/>
          <w:sz w:val="19"/>
          <w:szCs w:val="19"/>
        </w:rPr>
        <w:t xml:space="preserve"> 1  # Install the HTML Extra reporter globally</w:t>
      </w:r>
    </w:p>
    <w:p>
      <w:pPr>
        <w:keepLines/>
        <w:shd w:fill="F4F6F9" w:val="clear"/>
        <w:spacing w:after="0" w:line="260"/>
      </w:pPr>
      <w:r>
        <w:rPr>
          <w:rFonts w:ascii="Consolas" w:cs="Consolas" w:eastAsia="Consolas" w:hAnsi="Consolas"/>
          <w:sz w:val="19"/>
          <w:szCs w:val="19"/>
        </w:rPr>
        <w:t xml:space="preserve"> 2  npm install -g newman-reporter-htmlextra</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Execute collection and generate interactive dashboard</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reports/dashboard.html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 Build Step Script](/materials/zero-to-agentic-api-testing/lesson-13/jenkins-build-step.sh).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local browser to access the running Jenkins administrative setup dashboard on your assigned port.</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 Jenkins Build Script](/materials/zero-to-agentic-api-testing/lesson-13/parameterized-jenkins-build.sh):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GitHub Actions Workflow](/materials/zero-to-agentic-api-testing/lesson-13/api-tests-workflow.yml):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0F4FA" w:val="clear"/>
            <w:tcMar>
              <w:top w:type="dxa" w:w="130"/>
              <w:left w:type="dxa" w:w="160"/>
              <w:bottom w:type="dxa" w:w="130"/>
              <w:right w:type="dxa" w:w="160"/>
            </w:tcMar>
          </w:tcPr>
          <w:p>
            <w:pPr>
              <w:spacing w:after="120" w:line="300"/>
            </w:pPr>
            <w:r>
              <w:rPr>
                <w:b/>
                <w:bCs/>
                <w:color w:val="263A67"/>
              </w:rPr>
              <w:t xml:space="preserve">⚡ ★ FINAL CAPSTONE CONQUERED · CI CD DEFENDER · Ultimate Enterprise Capstone: Autonomous CI CD Quality Gate Deployed</w:t>
            </w:r>
          </w:p>
          <w:p>
            <w:pPr>
              <w:spacing w:after="120" w:line="300"/>
            </w:pPr>
            <w:r>
              <w:t xml:space="preserve">You have conquered the entire Zero to Agentic API Testing journey! You took full command of the testing pyramid, automated multi tier campus services, secured microservices with OAuth 2.0, bridged legacy SOAP XML WebServices, and engineered an autonomous continuous integration pipeline powered by Newman, Jenkins, GitHub Actions, and HTML Extra reporting. You stand at the pinnacle of modern software quality engineering.</w:t>
            </w:r>
          </w:p>
          <w:p>
            <w:pPr>
              <w:spacing w:after="120" w:line="300"/>
            </w:pPr>
            <w:r>
              <w:rPr>
                <w:b/>
                <w:bCs/>
                <w:color w:val="4659A7"/>
              </w:rPr>
              <w:t xml:space="preserve">Tactical Superpowers Mastered: </w:t>
            </w:r>
          </w:p>
          <w:p>
            <w:pPr>
              <w:pStyle w:val="ListParagraph"/>
              <w:numPr>
                <w:ilvl w:val="0"/>
                <w:numId w:val="3"/>
              </w:numPr>
              <w:spacing w:after="120" w:line="300"/>
            </w:pPr>
            <w:r>
              <w:t xml:space="preserve">Orchestrating zero click headless test execution across containerized CI CD pipelines via Newman CLI</w:t>
            </w:r>
          </w:p>
          <w:p>
            <w:pPr>
              <w:pStyle w:val="ListParagraph"/>
              <w:numPr>
                <w:ilvl w:val="0"/>
                <w:numId w:val="3"/>
              </w:numPr>
              <w:spacing w:after="120" w:line="300"/>
            </w:pPr>
            <w:r>
              <w:t xml:space="preserve">Automating strict quality gates with the fail fast bail flag to block breaking commits before deployment</w:t>
            </w:r>
          </w:p>
          <w:p>
            <w:pPr>
              <w:pStyle w:val="ListParagraph"/>
              <w:numPr>
                <w:ilvl w:val="0"/>
                <w:numId w:val="3"/>
              </w:numPr>
              <w:spacing w:after="120" w:line="300"/>
            </w:pPr>
            <w:r>
              <w:t xml:space="preserve">Generating publication grade interactive HTML Extra dashboards with visual charts and granular wire traces</w:t>
            </w:r>
          </w:p>
          <w:p>
            <w:pPr>
              <w:pStyle w:val="ListParagraph"/>
              <w:numPr>
                <w:ilvl w:val="0"/>
                <w:numId w:val="3"/>
              </w:numPr>
              <w:spacing w:after="120" w:line="300"/>
            </w:pPr>
            <w:r>
              <w:t xml:space="preserve">Engineering parameterized Jenkins pipelines with dynamic Choice Parameters for instant QA and UAT switching</w:t>
            </w:r>
          </w:p>
          <w:p>
            <w:pPr>
              <w:pStyle w:val="ListParagraph"/>
              <w:numPr>
                <w:ilvl w:val="0"/>
                <w:numId w:val="3"/>
              </w:numPr>
              <w:spacing w:after="120" w:line="300"/>
            </w:pPr>
            <w:r>
              <w:t xml:space="preserve">Deploying round the clock scheduled cloud watchdogs and automated alerts using Postman Monitors</w:t>
            </w:r>
          </w:p>
          <w:p>
            <w:pPr>
              <w:spacing w:after="120" w:line="300"/>
            </w:pPr>
            <w:r>
              <w:rPr>
                <w:b/>
                <w:bCs/>
                <w:color w:val="9A1B1B"/>
              </w:rPr>
              <w:t xml:space="preserve">Enterprise Disasters Prevented: </w:t>
            </w:r>
          </w:p>
          <w:p>
            <w:pPr>
              <w:pStyle w:val="ListParagraph"/>
              <w:numPr>
                <w:ilvl w:val="0"/>
                <w:numId w:val="3"/>
              </w:numPr>
              <w:spacing w:after="120" w:line="300"/>
            </w:pPr>
            <w:r>
              <w:t xml:space="preserve">Averted catastrophic midnight production outages by intercepting breaking backend commits in the pipeline</w:t>
            </w:r>
          </w:p>
          <w:p>
            <w:pPr>
              <w:pStyle w:val="ListParagraph"/>
              <w:numPr>
                <w:ilvl w:val="0"/>
                <w:numId w:val="3"/>
              </w:numPr>
              <w:spacing w:after="120" w:line="300"/>
            </w:pPr>
            <w:r>
              <w:t xml:space="preserve">Eliminated hundreds of hours of manual release signoff delays, enabling true continuous delivery at enterprise scale</w:t>
            </w:r>
          </w:p>
          <w:p>
            <w:pPr>
              <w:pStyle w:val="ListParagraph"/>
              <w:numPr>
                <w:ilvl w:val="0"/>
                <w:numId w:val="3"/>
              </w:numPr>
              <w:spacing w:after="120" w:line="300"/>
            </w:pPr>
            <w:r>
              <w:t xml:space="preserve">Protected live production environments by establishing rigorous automated UAT gating before customer release</w:t>
            </w:r>
          </w:p>
          <w:p>
            <w:pPr>
              <w:spacing w:after="120" w:line="300"/>
            </w:pPr>
            <w:r>
              <w:rPr>
                <w:b/>
                <w:bCs/>
              </w:rPr>
              <w:t xml:space="preserve">War Room Takeaway: </w:t>
            </w:r>
            <w:r>
              <w:t xml:space="preserve">You are no longer someone who merely checks if an application works. You are the architect who builds the autonomous shields that guarantee software never fails in production. You command the wire, the contract, the assertion, and the pipeline.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ajm1ftyqrqle--vmzapr" Type="http://schemas.openxmlformats.org/officeDocument/2006/relationships/hyperlink" Target="https://martinfowler.com/articles/practical-test-pyramid.html" TargetMode="External"/><Relationship Id="rIdny-n5viraqg3-l2ewpaoc"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92a9eb8f773db673f241cf75a7b05b71267af59d.jpg"/><Relationship Id="rId11" Type="http://schemas.openxmlformats.org/officeDocument/2006/relationships/image" Target="media/22a749df3e1ab38890ff428575170bc592bdf9e9.jpg"/><Relationship Id="rId12" Type="http://schemas.openxmlformats.org/officeDocument/2006/relationships/image" Target="media/e8b3eefcf341db1e3429be78fa1a6dc73bc3a37f.jpg"/><Relationship Id="rId13" Type="http://schemas.openxmlformats.org/officeDocument/2006/relationships/image" Target="media/eb30a2bb88d1ca3d71c37536d1cb5ec463df08d9.jpg"/><Relationship Id="rId14" Type="http://schemas.openxmlformats.org/officeDocument/2006/relationships/image" Target="media/df035d5f75c81c5e94d584c74c7dd96cc44cca3e.jpg"/><Relationship Id="rId15" Type="http://schemas.openxmlformats.org/officeDocument/2006/relationships/image" Target="media/af477e6edb53d60a38361960ae44e2f2ea138475.jpg"/><Relationship Id="rId16" Type="http://schemas.openxmlformats.org/officeDocument/2006/relationships/image" Target="media/56d739ff5ed86f1c0c8cd65c5d3874d7f312e8f7.jpg"/><Relationship Id="rId17" Type="http://schemas.openxmlformats.org/officeDocument/2006/relationships/image" Target="media/cb2e569b5756c56ed4c13408333389752e31af49.jpg"/><Relationship Id="rId18" Type="http://schemas.openxmlformats.org/officeDocument/2006/relationships/image" Target="media/044b4c2f9d9887434e7ef11c384af611a455f827.jpg"/><Relationship Id="rId19" Type="http://schemas.openxmlformats.org/officeDocument/2006/relationships/image" Target="media/4de67cd8e92c88104e3cd3d00ad77b0792c6a932.jpg"/><Relationship Id="rId20" Type="http://schemas.openxmlformats.org/officeDocument/2006/relationships/image" Target="media/a755e3897ee346429962cd5bda063fc391df635a.jpg"/><Relationship Id="rId21" Type="http://schemas.openxmlformats.org/officeDocument/2006/relationships/image" Target="media/c4fada57f946bd7b43700e90b5a431690b0f52d8.jpg"/><Relationship Id="rId22" Type="http://schemas.openxmlformats.org/officeDocument/2006/relationships/image" Target="media/280ab626cd9733f1eba493775f77011ac86f6a7c.jpg"/><Relationship Id="rId23" Type="http://schemas.openxmlformats.org/officeDocument/2006/relationships/image" Target="media/f9b6b329307afc3b387b1523ba9a20615e407943.jpg"/><Relationship Id="rId24" Type="http://schemas.openxmlformats.org/officeDocument/2006/relationships/image" Target="media/45b2b0bc664115f81bfce8a6de2919b1f8d119ea.jpg"/><Relationship Id="rId25" Type="http://schemas.openxmlformats.org/officeDocument/2006/relationships/image" Target="media/c29ed1d2647de54f2a3bdaf602a19e27bdf67471.jpg"/><Relationship Id="rId26" Type="http://schemas.openxmlformats.org/officeDocument/2006/relationships/image" Target="media/4b9e37bfd990255b947dedc574cabf988ff87f75.jpg"/><Relationship Id="rId27" Type="http://schemas.openxmlformats.org/officeDocument/2006/relationships/image" Target="media/c55ac749039ae7f5cb16f582875583cfa935c149.jpg"/><Relationship Id="rId28" Type="http://schemas.openxmlformats.org/officeDocument/2006/relationships/image" Target="media/84dc02d4592ecd2bca3f5d91d026f4d939c4458b.jpg"/><Relationship Id="rId29" Type="http://schemas.openxmlformats.org/officeDocument/2006/relationships/image" Target="media/ad1b173ecb59cbb6dd51655add67a908c35a2646.jpg"/><Relationship Id="rId30" Type="http://schemas.openxmlformats.org/officeDocument/2006/relationships/image" Target="media/4f14ad4a14f2198cffd973223b6593d1e6ae9104.jpg"/><Relationship Id="rId31" Type="http://schemas.openxmlformats.org/officeDocument/2006/relationships/image" Target="media/aa6c67dce7ef1c29390e7a1eb7baaf848e24ee03.jpg"/><Relationship Id="rId32" Type="http://schemas.openxmlformats.org/officeDocument/2006/relationships/image" Target="media/f8c52ff24f334e6ada8e8a32d353874e90367c68.jp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2026-09-23T09:26:13.716Z</dcterms:created>
  <dcterms:modified xsi:type="dcterms:W3CDTF">2026-09-23T09:26:13.717Z</dcterms:modified>
</cp:coreProperties>
</file>

<file path=docProps/custom.xml><?xml version="1.0" encoding="utf-8"?>
<Properties xmlns="http://schemas.openxmlformats.org/officeDocument/2006/custom-properties" xmlns:vt="http://schemas.openxmlformats.org/officeDocument/2006/docPropsVTypes"/>
</file>