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ej-0dpbr6dhqwtmkjkrp1">
        <w:r>
          <w:rPr>
            <w:rStyle w:val="Hyperlink"/>
          </w:rPr>
          <w:t xml:space="preserve">The Testing Pyramid by Martin Fowler</w:t>
        </w:r>
      </w:hyperlink>
      <w:r>
        <w:rPr>
          <w:color w:val="657084"/>
          <w:sz w:val="18"/>
          <w:szCs w:val="18"/>
        </w:rPr>
        <w:t xml:space="preserve"> — https://martinfowler.com/articles/practical-test-pyramid.html</w:t>
      </w:r>
    </w:p>
    <w:p>
      <w:hyperlink w:history="1" r:id="rIdj8sbzc1gftpee7jmvatrc">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The Wire Structure</w:t>
      </w:r>
    </w:p>
    <w:p>
      <w:pPr>
        <w:spacing w:after="120" w:line="300"/>
      </w:pPr>
      <w:r>
        <w:t xml:space="preserve">When your computer talks to a server over the internet, it sends an </w:t>
      </w:r>
      <w:r>
        <w:rPr>
          <w:b/>
          <w:bCs/>
        </w:rPr>
        <w:t xml:space="preserve">HTTP Request</w:t>
      </w:r>
      <w:r>
        <w:t xml:space="preserve"> packet and receives an </w:t>
      </w:r>
      <w:r>
        <w:rPr>
          <w:b/>
          <w:bCs/>
        </w:rPr>
        <w:t xml:space="preserve">HTTP Response</w:t>
      </w:r>
      <w:r>
        <w:t xml:space="preserve"> packet. Every message consists of four structural elements: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HTTP Request Envelope</w:t>
            </w:r>
          </w:p>
          <w:p>
            <w:pPr>
              <w:spacing w:after="120" w:line="300"/>
            </w:pPr>
            <w:r>
              <w:t xml:space="preserve">Study each part of an HTTP request before we execute live calls:</w:t>
            </w:r>
          </w:p>
          <w:p>
            <w:pPr>
              <w:spacing w:after="120" w:line="300"/>
            </w:pPr>
            <w:r>
              <w:rPr>
                <w:b/>
                <w:bCs/>
                <w:color w:val="263A67"/>
              </w:rPr>
              <w:t xml:space="preserve">CHUNK 1: The Verb and Endpoint URL · The Action and Address</w:t>
            </w:r>
          </w:p>
          <w:p>
            <w:pPr>
              <w:spacing w:after="120" w:line="300"/>
            </w:pPr>
            <w:r>
              <w:t xml:space="preserve">Specifies the HTTP method (POST) telling the server what operation to perform, followed by the resource path and target server host name.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POST /v1/books HTTP/1.1
Host: api.library.org</w:t>
            </w:r>
          </w:p>
          <w:p>
            <w:pPr>
              <w:spacing w:after="120" w:line="300"/>
            </w:pPr>
            <w:r>
              <w:rPr>
                <w:b/>
                <w:bCs/>
                <w:color w:val="168A8A"/>
              </w:rPr>
              <w:t xml:space="preserve">Rule: </w:t>
            </w:r>
            <w:r>
              <w:t xml:space="preserve">The URL identifies the target resource; the HTTP verb identifies the intended action.</w:t>
            </w:r>
          </w:p>
          <w:p>
            <w:pPr>
              <w:spacing w:after="120" w:line="300"/>
            </w:pPr>
            <w:r>
              <w:rPr>
                <w:b/>
                <w:bCs/>
                <w:color w:val="263A67"/>
              </w:rPr>
              <w:t xml:space="preserve">CHUNK 2: The Headers (The Envelope Metadata) · Format and Client Details</w:t>
            </w:r>
          </w:p>
          <w:p>
            <w:pPr>
              <w:spacing w:after="120" w:line="300"/>
            </w:pPr>
            <w:r>
              <w:t xml:space="preserve">Headers act like the outside of a postal envelope: they declare the data format (JSON), security tokens, and device details.</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Content-Type: application/json
Accept: application/json
User-Agent: CampusClient/1.0</w:t>
            </w:r>
          </w:p>
          <w:p>
            <w:pPr>
              <w:spacing w:after="120" w:line="300"/>
            </w:pPr>
            <w:r>
              <w:rPr>
                <w:b/>
                <w:bCs/>
                <w:color w:val="168A8A"/>
              </w:rPr>
              <w:t xml:space="preserve">Rule: </w:t>
            </w:r>
            <w:r>
              <w:t xml:space="preserve">Content Type informs the server how to parse the incoming body payload.</w:t>
            </w:r>
          </w:p>
          <w:p>
            <w:pPr>
              <w:spacing w:after="120" w:line="300"/>
            </w:pPr>
            <w:r>
              <w:rPr>
                <w:b/>
                <w:bCs/>
                <w:color w:val="263A67"/>
              </w:rPr>
              <w:t xml:space="preserve">CHUNK 3: The Payload Body (The Letter Inside) · The Actual Data Content</w:t>
            </w:r>
          </w:p>
          <w:p>
            <w:pPr>
              <w:spacing w:after="120" w:line="300"/>
            </w:pPr>
            <w:r>
              <w:t xml:space="preserve">The payload contains the raw data being created or updated, formatted as human readable JSON text.</w:t>
            </w:r>
          </w:p>
          <w:p>
            <w:pPr>
              <w:spacing w:after="120" w:line="300"/>
            </w:pPr>
            <w:r>
              <w:rPr>
                <w:rFonts w:ascii="Consolas" w:cs="Consolas" w:eastAsia="Consolas" w:hAnsi="Consolas"/>
                <w:b/>
                <w:bCs/>
                <w:color w:val="4659A7"/>
              </w:rPr>
              <w:t xml:space="preserve">payload.json</w:t>
            </w:r>
          </w:p>
          <w:p>
            <w:pPr>
              <w:keepLines/>
              <w:shd w:fill="F4F6F9" w:val="clear"/>
              <w:spacing w:after="0" w:line="260"/>
            </w:pPr>
            <w:r>
              <w:rPr>
                <w:rFonts w:ascii="Consolas" w:cs="Consolas" w:eastAsia="Consolas" w:hAnsi="Consolas"/>
                <w:sz w:val="19"/>
                <w:szCs w:val="19"/>
              </w:rPr>
              <w:t xml:space="preserve"> 1  {
  "title": "Clean Code",
  "author": "Robert Martin",
  "aisle": 42
}</w:t>
            </w:r>
          </w:p>
          <w:p>
            <w:pPr>
              <w:spacing w:after="120" w:line="300"/>
            </w:pPr>
            <w:r>
              <w:rPr>
                <w:b/>
                <w:bCs/>
                <w:color w:val="168A8A"/>
              </w:rPr>
              <w:t xml:space="preserve">Rule: </w:t>
            </w:r>
            <w:r>
              <w:t xml:space="preserve">GET requests generally do not have a body; POST and PUT requests carry payloads.</w:t>
            </w:r>
          </w:p>
        </w:tc>
      </w:tr>
    </w:tbl>
    <w:p>
      <w:pPr>
        <w:pStyle w:val="Heading2"/>
        <w:keepNext/>
        <w:spacing w:after="100" w:before="240"/>
      </w:pPr>
      <w:r>
        <w:rPr>
          <w:b/>
          <w:bCs/>
          <w:color w:val="4659A7"/>
        </w:rPr>
        <w:t xml:space="preserve">Step 4: Developing a Minimal API Server and Testing Every Operation</w:t>
      </w:r>
    </w:p>
    <w:p>
      <w:pPr>
        <w:spacing w:after="120" w:line="300"/>
      </w:pPr>
      <w:r>
        <w:t xml:space="preserve">Many beginners assume an API is a mysterious black box requiring complex enterprise infrastructure. In reality, a modern web API is simply a small script listening on a network port, maintaining records in memory, and responding to HTTP verbs. Let us build our own minimal API server from scratch in Node.js and Express, and then systematically execute every core HTTP operation against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Building Our Minimal In Memory API Server (server.js)</w:t>
            </w:r>
          </w:p>
          <w:p>
            <w:pPr>
              <w:spacing w:after="120" w:line="300"/>
            </w:pPr>
            <w:r>
              <w:t xml:space="preserve">Here is the entire backend web service. Notice how few lines it takes to build a fully functional REST API:</w:t>
            </w:r>
          </w:p>
          <w:p>
            <w:pPr>
              <w:spacing w:after="120" w:line="300"/>
            </w:pPr>
            <w:r>
              <w:rPr>
                <w:b/>
                <w:bCs/>
                <w:color w:val="263A67"/>
              </w:rPr>
              <w:t xml:space="preserve">CHUNK 1: Chunk 1: Express App and JSON Parser Middleware · Application Bootstrap</w:t>
            </w:r>
          </w:p>
          <w:p>
            <w:pPr>
              <w:spacing w:after="120" w:line="300"/>
            </w:pPr>
            <w:r>
              <w:t xml:space="preserve">Imports Express, initializes the application instance, and mounts the JSON middleware to automatically parse incoming request bodies.</w:t>
            </w:r>
          </w:p>
          <w:p>
            <w:pPr>
              <w:spacing w:after="120" w:line="300"/>
            </w:pPr>
            <w:r>
              <w:rPr>
                <w:rFonts w:ascii="Consolas" w:cs="Consolas" w:eastAsia="Consolas" w:hAnsi="Consolas"/>
                <w:b/>
                <w:bCs/>
                <w:color w:val="4659A7"/>
              </w:rPr>
              <w:t xml:space="preserve">setup.js</w:t>
            </w:r>
          </w:p>
          <w:p>
            <w:pPr>
              <w:keepLines/>
              <w:shd w:fill="F4F6F9" w:val="clear"/>
              <w:spacing w:after="0" w:line="260"/>
            </w:pPr>
            <w:r>
              <w:rPr>
                <w:rFonts w:ascii="Consolas" w:cs="Consolas" w:eastAsia="Consolas" w:hAnsi="Consolas"/>
                <w:sz w:val="19"/>
                <w:szCs w:val="19"/>
              </w:rPr>
              <w:t xml:space="preserve"> 1  const express = require("express");
const app = express();
app.use(express.json());</w:t>
            </w:r>
          </w:p>
          <w:p>
            <w:pPr>
              <w:spacing w:after="120" w:line="300"/>
            </w:pPr>
            <w:r>
              <w:rPr>
                <w:b/>
                <w:bCs/>
                <w:color w:val="168A8A"/>
              </w:rPr>
              <w:t xml:space="preserve">Rule: </w:t>
            </w:r>
            <w:r>
              <w:t xml:space="preserve">Without express.json(), the server cannot read incoming JSON payload bodies.</w:t>
            </w:r>
          </w:p>
          <w:p>
            <w:pPr>
              <w:spacing w:after="120" w:line="300"/>
            </w:pPr>
            <w:r>
              <w:rPr>
                <w:b/>
                <w:bCs/>
                <w:color w:val="263A67"/>
              </w:rPr>
              <w:t xml:space="preserve">CHUNK 2: Chunk 2: The In Memory Data Store · The Database Array in RAM</w:t>
            </w:r>
          </w:p>
          <w:p>
            <w:pPr>
              <w:spacing w:after="120" w:line="300"/>
            </w:pPr>
            <w:r>
              <w:t xml:space="preserve">Before connecting enterprise SQL or NoSQL databases, APIs store data in simple memory collections. This array acts as our live database table.</w:t>
            </w:r>
          </w:p>
          <w:p>
            <w:pPr>
              <w:spacing w:after="120" w:line="300"/>
            </w:pPr>
            <w:r>
              <w:rPr>
                <w:rFonts w:ascii="Consolas" w:cs="Consolas" w:eastAsia="Consolas" w:hAnsi="Consolas"/>
                <w:b/>
                <w:bCs/>
                <w:color w:val="4659A7"/>
              </w:rPr>
              <w:t xml:space="preserve">database.js</w:t>
            </w:r>
          </w:p>
          <w:p>
            <w:pPr>
              <w:keepLines/>
              <w:shd w:fill="F4F6F9" w:val="clear"/>
              <w:spacing w:after="0" w:line="260"/>
            </w:pPr>
            <w:r>
              <w:rPr>
                <w:rFonts w:ascii="Consolas" w:cs="Consolas" w:eastAsia="Consolas" w:hAnsi="Consolas"/>
                <w:sz w:val="19"/>
                <w:szCs w:val="19"/>
              </w:rPr>
              <w:t xml:space="preserve"> 1  let books = [
  { id: 1, title: "Clean Architecture", author: "Robert Martin" }
];</w:t>
            </w:r>
          </w:p>
          <w:p>
            <w:pPr>
              <w:spacing w:after="120" w:line="300"/>
            </w:pPr>
            <w:r>
              <w:rPr>
                <w:b/>
                <w:bCs/>
                <w:color w:val="168A8A"/>
              </w:rPr>
              <w:t xml:space="preserve">Rule: </w:t>
            </w:r>
            <w:r>
              <w:t xml:space="preserve">Every HTTP mutation alters this array in the computer memory.</w:t>
            </w:r>
          </w:p>
          <w:p>
            <w:pPr>
              <w:spacing w:after="120" w:line="300"/>
            </w:pPr>
            <w:r>
              <w:rPr>
                <w:b/>
                <w:bCs/>
                <w:color w:val="263A67"/>
              </w:rPr>
              <w:t xml:space="preserve">CHUNK 3: Chunk 3: The Route Handlers and HTTP Verbs · Mapping Verbs to Actions</w:t>
            </w:r>
          </w:p>
          <w:p>
            <w:pPr>
              <w:spacing w:after="120" w:line="300"/>
            </w:pPr>
            <w:r>
              <w:t xml:space="preserve">Each method (get, post, put, patch, delete) is bound to an endpoint path. When a request arrives, Express routes it to the matching function.</w:t>
            </w:r>
          </w:p>
          <w:p>
            <w:pPr>
              <w:spacing w:after="120" w:line="300"/>
            </w:pPr>
            <w:r>
              <w:rPr>
                <w:rFonts w:ascii="Consolas" w:cs="Consolas" w:eastAsia="Consolas" w:hAnsi="Consolas"/>
                <w:b/>
                <w:bCs/>
                <w:color w:val="4659A7"/>
              </w:rPr>
              <w:t xml:space="preserve">routes.js</w:t>
            </w:r>
          </w:p>
          <w:p>
            <w:pPr>
              <w:keepLines/>
              <w:shd w:fill="F4F6F9" w:val="clear"/>
              <w:spacing w:after="0" w:line="260"/>
            </w:pPr>
            <w:r>
              <w:rPr>
                <w:rFonts w:ascii="Consolas" w:cs="Consolas" w:eastAsia="Consolas" w:hAnsi="Consolas"/>
                <w:sz w:val="19"/>
                <w:szCs w:val="19"/>
              </w:rPr>
              <w:t xml:space="preserve"> 1  app.get("/books", (req, res) =&gt; res.json(books));
app.post("/books", (req, res) =&gt; {
  const newBook = { id: books.length + 1, ...req.body };
  books.push(newBook);
  res.status(201).json(newBook);
});
app.put("/books/:id", (req, res) =&gt; {
  const idx = books.findIndex(b =&gt; b.id == req.params.id);
  if (idx === -1) return res.status(404).json({ error: "Book not found" });
  books[idx] = { id: Number(req.params.id), ...req.body };
  res.json(books[idx]);
});
app.patch("/books/:id", (req, res) =&gt; {
  const book = books.find(b =&gt; b.id == req.params.id);
  if (!book) return res.status(404).json({ error: "Book not found" });
  Object.assign(book, req.body);
  res.json(book);
});
app.delete("/books/:id", (req, res) =&gt; {
  books = books.filter(b =&gt; b.id != req.params.id);
  res.json({ msg: "removed", id: Number(req.params.id) });
});</w:t>
            </w:r>
          </w:p>
          <w:p>
            <w:pPr>
              <w:spacing w:after="120" w:line="300"/>
            </w:pPr>
            <w:r>
              <w:rPr>
                <w:b/>
                <w:bCs/>
                <w:color w:val="168A8A"/>
              </w:rPr>
              <w:t xml:space="preserve">Rule: </w:t>
            </w:r>
            <w:r>
              <w:t xml:space="preserve">The HTTP method tells the server which function to execute on the resource.</w:t>
            </w:r>
          </w:p>
          <w:p>
            <w:pPr>
              <w:spacing w:after="120" w:line="300"/>
            </w:pPr>
            <w:r>
              <w:rPr>
                <w:b/>
                <w:bCs/>
                <w:color w:val="263A67"/>
              </w:rPr>
              <w:t xml:space="preserve">CHUNK 4: Chunk 4: Starting the Network Port Listener · Opening the Network Socket</w:t>
            </w:r>
          </w:p>
          <w:p>
            <w:pPr>
              <w:spacing w:after="120" w:line="300"/>
            </w:pPr>
            <w:r>
              <w:t xml:space="preserve">Tells the operating system to bind to TCP port 3000 and listen for incoming HTTP packets over the network.</w:t>
            </w:r>
          </w:p>
          <w:p>
            <w:pPr>
              <w:spacing w:after="120" w:line="300"/>
            </w:pPr>
            <w:r>
              <w:rPr>
                <w:rFonts w:ascii="Consolas" w:cs="Consolas" w:eastAsia="Consolas" w:hAnsi="Consolas"/>
                <w:b/>
                <w:bCs/>
                <w:color w:val="4659A7"/>
              </w:rPr>
              <w:t xml:space="preserve">listen.js</w:t>
            </w:r>
          </w:p>
          <w:p>
            <w:pPr>
              <w:keepLines/>
              <w:shd w:fill="F4F6F9" w:val="clear"/>
              <w:spacing w:after="0" w:line="260"/>
            </w:pPr>
            <w:r>
              <w:rPr>
                <w:rFonts w:ascii="Consolas" w:cs="Consolas" w:eastAsia="Consolas" w:hAnsi="Consolas"/>
                <w:sz w:val="19"/>
                <w:szCs w:val="19"/>
              </w:rPr>
              <w:t xml:space="preserve"> 1  app.listen(3000, () =&gt; console.log("Campus API listening on port 3000"));</w:t>
            </w:r>
          </w:p>
          <w:p>
            <w:pPr>
              <w:spacing w:after="120" w:line="300"/>
            </w:pPr>
            <w:r>
              <w:rPr>
                <w:b/>
                <w:bCs/>
                <w:color w:val="168A8A"/>
              </w:rPr>
              <w:t xml:space="preserve">Rule: </w:t>
            </w:r>
            <w:r>
              <w:t xml:space="preserve">Once listening, any HTTP client can dispatch requests to http://localhost:3000.</w:t>
            </w:r>
          </w:p>
        </w:tc>
      </w:tr>
    </w:tbl>
    <w:p>
      <w:pPr>
        <w:spacing w:after="120" w:line="300"/>
      </w:pPr>
      <w:r>
        <w:t xml:space="preserve">Now that our server code is running, let us step through each core operation one by one. For each operation, study the server code handler, predict the outcome, and observe the wire transmission.</w:t>
      </w:r>
    </w:p>
    <w:p>
      <w:pPr>
        <w:pStyle w:val="Heading2"/>
        <w:keepNext/>
        <w:spacing w:after="100" w:before="240"/>
      </w:pPr>
      <w:r>
        <w:rPr>
          <w:b/>
          <w:bCs/>
          <w:color w:val="4659A7"/>
        </w:rPr>
        <w:t xml:space="preserve">Operation 1: Reading Records with GET /books</w:t>
      </w:r>
    </w:p>
    <w:p>
      <w:pPr>
        <w:spacing w:after="120" w:line="300"/>
      </w:pPr>
      <w:r>
        <w:t xml:space="preserve">The client wants to view all books currently stored in the library. The backend route handler is </w:t>
      </w:r>
      <w:r>
        <w:rPr>
          <w:rFonts w:ascii="Consolas" w:cs="Consolas" w:eastAsia="Consolas" w:hAnsi="Consolas"/>
          <w:color w:val="4659A7"/>
          <w:shd w:fill="EEF1FA" w:val="clear"/>
        </w:rPr>
        <w:t xml:space="preserve">app.get("/books", (req, res) =&gt; res.json(books));</w:t>
      </w:r>
      <w:r>
        <w:t xml:space="preserve">. Because GET is a safe, read only operation, it does not alter server memory in any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an HTTP GET request to http://localhost:3000/books on a newly started server, what status code and payload structure do you expect?</w:t>
            </w:r>
          </w:p>
          <w:p>
            <w:pPr>
              <w:spacing w:after="120" w:line="300"/>
            </w:pPr>
            <w:r>
              <w:t xml:space="preserve">A. 200 OK: Returns a JSON array containing the single initial book stored in memory</w:t>
            </w:r>
          </w:p>
          <w:p>
            <w:pPr>
              <w:spacing w:after="120" w:line="300"/>
            </w:pPr>
            <w:r>
              <w:t xml:space="preserve">B. 201 Created: Generates a brand new book record on the server database</w:t>
            </w:r>
          </w:p>
          <w:p>
            <w:pPr>
              <w:spacing w:after="120" w:line="300"/>
            </w:pPr>
            <w:r>
              <w:t xml:space="preserve">C. 404 Not Found: The books collection is completely empty on startup</w:t>
            </w:r>
          </w:p>
          <w:p>
            <w:pPr>
              <w:spacing w:after="120" w:line="300"/>
            </w:pPr>
            <w:r>
              <w:t xml:space="preserve">D. 500 Server Error: In memory arrays require SQL drivers before they can be queried</w:t>
            </w:r>
          </w:p>
          <w:p>
            <w:pPr>
              <w:spacing w:after="120" w:line="300"/>
            </w:pPr>
            <w:r>
              <w:rPr>
                <w:b/>
                <w:bCs/>
                <w:color w:val="168A8A"/>
              </w:rPr>
              <w:t xml:space="preserve">Actual Output (Wire Response for GET /books): </w:t>
            </w:r>
            <w:r>
              <w:t xml:space="preserve">The server reads the current books array from RAM, serializes it to JSON text, and responds with HTTP status 200 OK containing our initial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GET</w:t>
            </w:r>
          </w:p>
          <w:p>
            <w:pPr>
              <w:spacing w:after="120" w:line="300"/>
            </w:pPr>
            <w:r>
              <w:t xml:space="preserve">Server RAM state: The books array still contains exactly 1 record. Total records in memory: 1.</w:t>
            </w:r>
          </w:p>
          <w:p>
            <w:pPr>
              <w:spacing w:after="120" w:line="300"/>
            </w:pPr>
            <w:r>
              <w:t xml:space="preserve">Architectural takeaway: GET is safe and idempotent. You can execute this GET request ten thousand times, and the server state will remain completely unchanged.</w:t>
            </w:r>
          </w:p>
        </w:tc>
      </w:tr>
    </w:tbl>
    <w:p>
      <w:pPr>
        <w:pStyle w:val="Heading2"/>
        <w:keepNext/>
        <w:spacing w:after="100" w:before="240"/>
      </w:pPr>
      <w:r>
        <w:rPr>
          <w:b/>
          <w:bCs/>
          <w:color w:val="4659A7"/>
        </w:rPr>
        <w:t xml:space="preserve">Operation 2: Creating a Record with POST /books</w:t>
      </w:r>
    </w:p>
    <w:p>
      <w:pPr>
        <w:spacing w:after="120" w:line="300"/>
      </w:pPr>
      <w:r>
        <w:t xml:space="preserve">Now we want to add a new book to our collection. The client dispatches an HTTP POST verb with a JSON payload in the request body. The server handler </w:t>
      </w:r>
      <w:r>
        <w:rPr>
          <w:rFonts w:ascii="Consolas" w:cs="Consolas" w:eastAsia="Consolas" w:hAnsi="Consolas"/>
          <w:color w:val="4659A7"/>
          <w:shd w:fill="EEF1FA" w:val="clear"/>
        </w:rPr>
        <w:t xml:space="preserve">app.post("/books", ...)</w:t>
      </w:r>
      <w:r>
        <w:t xml:space="preserve"> generates the next ID, pushes the new object into the memory array, and returns HTTP 201 Created.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 POST request carrying a JSON body with title "The Pragmatic Programmer" and author "David Thomas", what status code and response payload will the server return?</w:t>
            </w:r>
          </w:p>
          <w:p>
            <w:pPr>
              <w:spacing w:after="120" w:line="300"/>
            </w:pPr>
            <w:r>
              <w:t xml:space="preserve">A. 201 Created: Returns the newly persisted book object with a newly assigned primary key ID of 2</w:t>
            </w:r>
          </w:p>
          <w:p>
            <w:pPr>
              <w:spacing w:after="120" w:line="300"/>
            </w:pPr>
            <w:r>
              <w:t xml:space="preserve">B. 200 OK: Returns all books previously stored in the database</w:t>
            </w:r>
          </w:p>
          <w:p>
            <w:pPr>
              <w:spacing w:after="120" w:line="300"/>
            </w:pPr>
            <w:r>
              <w:t xml:space="preserve">C. 400 Bad Request: Missing author enrollment credentials</w:t>
            </w:r>
          </w:p>
          <w:p>
            <w:pPr>
              <w:spacing w:after="120" w:line="300"/>
            </w:pPr>
            <w:r>
              <w:t xml:space="preserve">D. 304 Not Modified: The record already existed in client browser cache</w:t>
            </w:r>
          </w:p>
          <w:p>
            <w:pPr>
              <w:spacing w:after="120" w:line="300"/>
            </w:pPr>
            <w:r>
              <w:rPr>
                <w:b/>
                <w:bCs/>
                <w:color w:val="168A8A"/>
              </w:rPr>
              <w:t xml:space="preserve">Actual Output (Wire Response for POST /books): </w:t>
            </w:r>
            <w:r>
              <w:t xml:space="preserve">Success! The server accepted the payload, generated ID 2, appended it to the in memory array, and returned HTTP status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178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POST</w:t>
            </w:r>
          </w:p>
          <w:p>
            <w:pPr>
              <w:spacing w:after="120" w:line="300"/>
            </w:pPr>
            <w:r>
              <w:t xml:space="preserve">Server RAM state: The books array now contains 2 records (ID 1 and ID 2).</w:t>
            </w:r>
          </w:p>
          <w:p>
            <w:pPr>
              <w:spacing w:after="120" w:line="300"/>
            </w:pPr>
            <w:r>
              <w:t xml:space="preserve">Architectural takeaway: POST is non idempotent. If you send this exact same POST request three times, you will create three distinct books with three unique IDs in memory!</w:t>
            </w:r>
          </w:p>
        </w:tc>
      </w:tr>
    </w:tbl>
    <w:p>
      <w:pPr>
        <w:pStyle w:val="Heading2"/>
        <w:keepNext/>
        <w:spacing w:after="100" w:before="240"/>
      </w:pPr>
      <w:r>
        <w:rPr>
          <w:b/>
          <w:bCs/>
          <w:color w:val="4659A7"/>
        </w:rPr>
        <w:t xml:space="preserve">Operation 3: Replacing a Complete Record with PUT /books/:id</w:t>
      </w:r>
    </w:p>
    <w:p>
      <w:pPr>
        <w:spacing w:after="120" w:line="300"/>
      </w:pPr>
      <w:r>
        <w:t xml:space="preserve">Suppose we need to update record 1 with an entirely new title and updated author name. In REST architecture, the HTTP PUT verb represents complete resource replacement. The URL path parameter </w:t>
      </w:r>
      <w:r>
        <w:rPr>
          <w:rFonts w:ascii="Consolas" w:cs="Consolas" w:eastAsia="Consolas" w:hAnsi="Consolas"/>
          <w:color w:val="4659A7"/>
          <w:shd w:fill="EEF1FA" w:val="clear"/>
        </w:rPr>
        <w:t xml:space="preserve">:id</w:t>
      </w:r>
      <w:r>
        <w:t xml:space="preserve"> indicates which record to 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an HTTP PUT request to http://localhost:3000/books/1 with a full replacement payload, how does the server process the update?</w:t>
            </w:r>
          </w:p>
          <w:p>
            <w:pPr>
              <w:spacing w:after="120" w:line="300"/>
            </w:pPr>
            <w:r>
              <w:t xml:space="preserve">A. 200 OK: Completely replaces the existing record at ID 1 with the new attributes and returns the updated object</w:t>
            </w:r>
          </w:p>
          <w:p>
            <w:pPr>
              <w:spacing w:after="120" w:line="300"/>
            </w:pPr>
            <w:r>
              <w:t xml:space="preserve">B. 201 Created: Appends a third book to the memory array</w:t>
            </w:r>
          </w:p>
          <w:p>
            <w:pPr>
              <w:spacing w:after="120" w:line="300"/>
            </w:pPr>
            <w:r>
              <w:t xml:space="preserve">C. 405 Method Not Allowed: Existing records in memory cannot be updated</w:t>
            </w:r>
          </w:p>
          <w:p>
            <w:pPr>
              <w:spacing w:after="120" w:line="300"/>
            </w:pPr>
            <w:r>
              <w:t xml:space="preserve">D. 500 Server Error: Overwriting memory is strictly prohibited by Express</w:t>
            </w:r>
          </w:p>
          <w:p>
            <w:pPr>
              <w:spacing w:after="120" w:line="300"/>
            </w:pPr>
            <w:r>
              <w:rPr>
                <w:b/>
                <w:bCs/>
                <w:color w:val="168A8A"/>
              </w:rPr>
              <w:t xml:space="preserve">Actual Output (Wire Response for PUT /books/1): </w:t>
            </w:r>
            <w:r>
              <w:t xml:space="preserve">The server located the existing record at index 0 matching ID 1, replaced its contents entirely with the incoming payload, and returned HTTP status 200 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20 ms · Size: 182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 Refactored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PUT</w:t>
            </w:r>
          </w:p>
          <w:p>
            <w:pPr>
              <w:spacing w:after="120" w:line="300"/>
            </w:pPr>
            <w:r>
              <w:t xml:space="preserve">Server RAM state: Record 1 was completely overwritten in RAM. Total records in memory: still exactly 2 (ID 1 and ID 2).</w:t>
            </w:r>
          </w:p>
          <w:p>
            <w:pPr>
              <w:spacing w:after="120" w:line="300"/>
            </w:pPr>
            <w:r>
              <w:t xml:space="preserve">Architectural takeaway: PUT is idempotent. Sending this exact PUT request once or one hundred times produces the exact same server memory state.</w:t>
            </w:r>
          </w:p>
        </w:tc>
      </w:tr>
    </w:tbl>
    <w:p>
      <w:pPr>
        <w:pStyle w:val="Heading2"/>
        <w:keepNext/>
        <w:spacing w:after="100" w:before="240"/>
      </w:pPr>
      <w:r>
        <w:rPr>
          <w:b/>
          <w:bCs/>
          <w:color w:val="4659A7"/>
        </w:rPr>
        <w:t xml:space="preserve">Operation 4: Partially Modifying a Record with PATCH /books/:id</w:t>
      </w:r>
    </w:p>
    <w:p>
      <w:pPr>
        <w:spacing w:after="120" w:line="300"/>
      </w:pPr>
      <w:r>
        <w:t xml:space="preserve">What if you only want to update one single attribute: such as changing the book title: without touching the author? If you used PUT and omitted the author, the author field would be wiped out. This is where the HTTP PATCH verb is required: PATCH represents a partial delta update.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we send a PATCH request to /books/1 containing only { "title": "Clean Architecture: Collector Edition" } without passing the author field, what happens to the author in server memory?</w:t>
            </w:r>
          </w:p>
          <w:p>
            <w:pPr>
              <w:spacing w:after="120" w:line="300"/>
            </w:pPr>
            <w:r>
              <w:t xml:space="preserve">A. The author is preserved: Only the title field is modified while the existing author remains untouched in RAM</w:t>
            </w:r>
          </w:p>
          <w:p>
            <w:pPr>
              <w:spacing w:after="120" w:line="300"/>
            </w:pPr>
            <w:r>
              <w:t xml:space="preserve">B. The author is erased: Any field omitted in a PATCH request is permanently set to null</w:t>
            </w:r>
          </w:p>
          <w:p>
            <w:pPr>
              <w:spacing w:after="120" w:line="300"/>
            </w:pPr>
            <w:r>
              <w:t xml:space="preserve">C. The server crashes: PATCH requires every single schema field to be provided</w:t>
            </w:r>
          </w:p>
          <w:p>
            <w:pPr>
              <w:spacing w:after="120" w:line="300"/>
            </w:pPr>
            <w:r>
              <w:t xml:space="preserve">D. A new record is created: PATCH behaves identically to POST</w:t>
            </w:r>
          </w:p>
          <w:p>
            <w:pPr>
              <w:spacing w:after="120" w:line="300"/>
            </w:pPr>
            <w:r>
              <w:rPr>
                <w:b/>
                <w:bCs/>
                <w:color w:val="168A8A"/>
              </w:rPr>
              <w:t xml:space="preserve">Actual Output (Wire Response for PATCH /books/1): </w:t>
            </w:r>
            <w:r>
              <w:t xml:space="preserve">The author was preserved! The server handler used Object.assign(book, req.body) to apply only the new title property, leaving the existing author intact.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186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Architecture: Collector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PATCH</w:t>
            </w:r>
          </w:p>
          <w:p>
            <w:pPr>
              <w:spacing w:after="120" w:line="300"/>
            </w:pPr>
            <w:r>
              <w:t xml:space="preserve">Server RAM state: Record 1 has updated title while retaining its existing author. Total records in memory: still 2.</w:t>
            </w:r>
          </w:p>
          <w:p>
            <w:pPr>
              <w:spacing w:after="120" w:line="300"/>
            </w:pPr>
            <w:r>
              <w:t xml:space="preserve">Architectural takeaway: Use PUT when replacing an entire entity; use PATCH when updating a subset of fields without touching the rest.</w:t>
            </w:r>
          </w:p>
        </w:tc>
      </w:tr>
    </w:tbl>
    <w:p>
      <w:pPr>
        <w:pStyle w:val="Heading2"/>
        <w:keepNext/>
        <w:spacing w:after="100" w:before="240"/>
      </w:pPr>
      <w:r>
        <w:rPr>
          <w:b/>
          <w:bCs/>
          <w:color w:val="4659A7"/>
        </w:rPr>
        <w:t xml:space="preserve">Operation 5: Deleting a Record with DELETE /books/:id</w:t>
      </w:r>
    </w:p>
    <w:p>
      <w:pPr>
        <w:spacing w:after="120" w:line="300"/>
      </w:pPr>
      <w:r>
        <w:t xml:space="preserve">Finally, we want to purge a textbook from our library. The client sends an HTTP DELETE verb with the target ID in the path parameter. The server handler </w:t>
      </w:r>
      <w:r>
        <w:rPr>
          <w:rFonts w:ascii="Consolas" w:cs="Consolas" w:eastAsia="Consolas" w:hAnsi="Consolas"/>
          <w:color w:val="4659A7"/>
          <w:shd w:fill="EEF1FA" w:val="clear"/>
        </w:rPr>
        <w:t xml:space="preserve">app.delete("/books/:id", ...)</w:t>
      </w:r>
      <w:r>
        <w:t xml:space="preserve"> filters the memory array to remove the matching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DELETE /books/1 to remove record 1, and then immediately dispatch GET /books to inspect the catalog, what will the books array contain?</w:t>
            </w:r>
          </w:p>
          <w:p>
            <w:pPr>
              <w:spacing w:after="120" w:line="300"/>
            </w:pPr>
            <w:r>
              <w:t xml:space="preserve">A. Only ID 2 remains: Record 1 was purged from server memory, leaving a single book in the array</w:t>
            </w:r>
          </w:p>
          <w:p>
            <w:pPr>
              <w:spacing w:after="120" w:line="300"/>
            </w:pPr>
            <w:r>
              <w:t xml:space="preserve">B. Both records remain: DELETE only marks records as hidden in client cookies</w:t>
            </w:r>
          </w:p>
          <w:p>
            <w:pPr>
              <w:spacing w:after="120" w:line="300"/>
            </w:pPr>
            <w:r>
              <w:t xml:space="preserve">C. The array is completely empty: DELETE purges the entire database collection</w:t>
            </w:r>
          </w:p>
          <w:p>
            <w:pPr>
              <w:spacing w:after="120" w:line="300"/>
            </w:pPr>
            <w:r>
              <w:t xml:space="preserve">D. The server crashes: Deleting memory requires an operating system reboot</w:t>
            </w:r>
          </w:p>
          <w:p>
            <w:pPr>
              <w:spacing w:after="120" w:line="300"/>
            </w:pPr>
            <w:r>
              <w:rPr>
                <w:b/>
                <w:bCs/>
                <w:color w:val="168A8A"/>
              </w:rPr>
              <w:t xml:space="preserve">Actual Output (Wire Response for DELETE /books/1 and Verification GET): </w:t>
            </w:r>
            <w:r>
              <w:t xml:space="preserve">Record 1 is gone! The server responded to DELETE with 200 OK, and our follow up GET verification confirms only ID 2 remains in memory.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DELETE /books/1 (Remove Record from Memory)</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16 ms · Size: 124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"removed",</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15 ms · Size: 148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DELETE</w:t>
            </w:r>
          </w:p>
          <w:p>
            <w:pPr>
              <w:spacing w:after="120" w:line="300"/>
            </w:pPr>
            <w:r>
              <w:t xml:space="preserve">Server RAM state: Record 1 has been permanently purged. The books array now holds exactly 1 record (ID 2).</w:t>
            </w:r>
          </w:p>
          <w:p>
            <w:pPr>
              <w:spacing w:after="120" w:line="300"/>
            </w:pPr>
            <w:r>
              <w:t xml:space="preserve">Architectural takeaway: We have completed the entire CRUD lifecycle (Create, Read, Update, Delete) against our own API server using standardized HTTP methods!</w:t>
            </w:r>
          </w:p>
        </w:tc>
      </w:tr>
    </w:tbl>
    <w:p>
      <w:pPr>
        <w:pStyle w:val="Heading2"/>
        <w:keepNext/>
        <w:spacing w:after="100" w:before="240"/>
      </w:pPr>
      <w:r>
        <w:rPr>
          <w:b/>
          <w:bCs/>
          <w:color w:val="4659A7"/>
        </w:rPr>
        <w:t xml:space="preserve">Interactive Companion Sandbox: Experimenting with Custom Inputs</w:t>
      </w:r>
    </w:p>
    <w:p>
      <w:pPr>
        <w:spacing w:after="120" w:line="300"/>
      </w:pPr>
      <w:r>
        <w:t xml:space="preserve">For readers viewing this book inside our interactive application, you can also experiment dynamically with custom book titles, authors, and target IDs using the live workbench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Type custom title and author values below, then click each method to witness real time server memory transitions and wire logs: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Here is how the same operation: retrieving a book: looks in each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Three Styles in Practice</w:t>
            </w:r>
          </w:p>
          <w:p>
            <w:pPr>
              <w:spacing w:after="120" w:line="300"/>
            </w:pPr>
            <w:r>
              <w:t xml:space="preserve">Notice how each style requests the title of book ID 101:</w:t>
            </w:r>
          </w:p>
          <w:p>
            <w:pPr>
              <w:spacing w:after="120" w:line="300"/>
            </w:pPr>
            <w:r>
              <w:rPr>
                <w:b/>
                <w:bCs/>
                <w:color w:val="263A67"/>
              </w:rPr>
              <w:t xml:space="preserve">CHUNK 1: RESTful API Request · Direct Resource Retrieval</w:t>
            </w:r>
          </w:p>
          <w:p>
            <w:pPr>
              <w:spacing w:after="120" w:line="300"/>
            </w:pPr>
            <w:r>
              <w:t xml:space="preserve">In REST, the URL directly identifies the resource. The server replies with clean JSON: { "id": 101, "title": "Clean Code" }.</w:t>
            </w:r>
          </w:p>
          <w:p>
            <w:pPr>
              <w:spacing w:after="120" w:line="300"/>
            </w:pPr>
            <w:r>
              <w:rPr>
                <w:rFonts w:ascii="Consolas" w:cs="Consolas" w:eastAsia="Consolas" w:hAnsi="Consolas"/>
                <w:b/>
                <w:bCs/>
                <w:color w:val="4659A7"/>
              </w:rPr>
              <w:t xml:space="preserve">rest_request.http</w:t>
            </w:r>
          </w:p>
          <w:p>
            <w:pPr>
              <w:keepLines/>
              <w:shd w:fill="F4F6F9" w:val="clear"/>
              <w:spacing w:after="0" w:line="260"/>
            </w:pPr>
            <w:r>
              <w:rPr>
                <w:rFonts w:ascii="Consolas" w:cs="Consolas" w:eastAsia="Consolas" w:hAnsi="Consolas"/>
                <w:sz w:val="19"/>
                <w:szCs w:val="19"/>
              </w:rPr>
              <w:t xml:space="preserve"> 1  GET /v1/books/101 HTTP/1.1
Host: api.library.org
Accept: application/json</w:t>
            </w:r>
          </w:p>
          <w:p>
            <w:pPr>
              <w:spacing w:after="120" w:line="300"/>
            </w:pPr>
            <w:r>
              <w:rPr>
                <w:b/>
                <w:bCs/>
                <w:color w:val="168A8A"/>
              </w:rPr>
              <w:t xml:space="preserve">Rule: </w:t>
            </w:r>
            <w:r>
              <w:t xml:space="preserve">REST is the dominant standard across 85 percent of modern web and mobile applications.</w:t>
            </w:r>
          </w:p>
          <w:p>
            <w:pPr>
              <w:spacing w:after="120" w:line="300"/>
            </w:pPr>
            <w:r>
              <w:rPr>
                <w:b/>
                <w:bCs/>
                <w:color w:val="263A67"/>
              </w:rPr>
              <w:t xml:space="preserve">CHUNK 2: SOAP WebServices Request · Formal XML Envelope</w:t>
            </w:r>
          </w:p>
          <w:p>
            <w:pPr>
              <w:spacing w:after="120" w:line="300"/>
            </w:pPr>
            <w:r>
              <w:t xml:space="preserve">In SOAP, every request is wrapped in a strict XML envelope and dispatched via HTTP POST to an enterprise gateway.</w:t>
            </w:r>
          </w:p>
          <w:p>
            <w:pPr>
              <w:spacing w:after="120" w:line="300"/>
            </w:pPr>
            <w:r>
              <w:rPr>
                <w:rFonts w:ascii="Consolas" w:cs="Consolas" w:eastAsia="Consolas" w:hAnsi="Consolas"/>
                <w:b/>
                <w:bCs/>
                <w:color w:val="4659A7"/>
              </w:rPr>
              <w:t xml:space="preserve">soap_envelope.xml</w:t>
            </w:r>
          </w:p>
          <w:p>
            <w:pPr>
              <w:keepLines/>
              <w:shd w:fill="F4F6F9" w:val="clear"/>
              <w:spacing w:after="0" w:line="260"/>
            </w:pPr>
            <w:r>
              <w:rPr>
                <w:rFonts w:ascii="Consolas" w:cs="Consolas" w:eastAsia="Consolas" w:hAnsi="Consolas"/>
                <w:sz w:val="19"/>
                <w:szCs w:val="19"/>
              </w:rPr>
              <w:t xml:space="preserve"> 1  &lt;soap:Envelope xmlns:soap="http://schemas.xmlsoap.org/soap/envelope/"&gt;
  &lt;soap:Body&gt;
    &lt;GetBookRequest&gt;
      &lt;BookId&gt;101&lt;/BookId&gt;
    &lt;/GetBookRequest&gt;
  &lt;/soap:Body&gt;
&lt;/soap:Envelope&gt;</w:t>
            </w:r>
          </w:p>
          <w:p>
            <w:pPr>
              <w:spacing w:after="120" w:line="300"/>
            </w:pPr>
            <w:r>
              <w:rPr>
                <w:b/>
                <w:bCs/>
                <w:color w:val="168A8A"/>
              </w:rPr>
              <w:t xml:space="preserve">Rule: </w:t>
            </w:r>
            <w:r>
              <w:t xml:space="preserve">SOAP relies on rigid WSDL contracts, widely used in financial banking and legacy systems.</w:t>
            </w:r>
          </w:p>
          <w:p>
            <w:pPr>
              <w:spacing w:after="120" w:line="300"/>
            </w:pPr>
            <w:r>
              <w:rPr>
                <w:b/>
                <w:bCs/>
                <w:color w:val="263A67"/>
              </w:rPr>
              <w:t xml:space="preserve">CHUNK 3: GraphQL Query Request · Precise Field Selection</w:t>
            </w:r>
          </w:p>
          <w:p>
            <w:pPr>
              <w:spacing w:after="120" w:line="300"/>
            </w:pPr>
            <w:r>
              <w:t xml:space="preserve">In GraphQL, the client asks only for the title field, avoiding unwanted metadata and eliminating extra round trips.</w:t>
            </w:r>
          </w:p>
          <w:p>
            <w:pPr>
              <w:spacing w:after="120" w:line="300"/>
            </w:pPr>
            <w:r>
              <w:rPr>
                <w:rFonts w:ascii="Consolas" w:cs="Consolas" w:eastAsia="Consolas" w:hAnsi="Consolas"/>
                <w:b/>
                <w:bCs/>
                <w:color w:val="4659A7"/>
              </w:rPr>
              <w:t xml:space="preserve">query.graphql</w:t>
            </w:r>
          </w:p>
          <w:p>
            <w:pPr>
              <w:keepLines/>
              <w:shd w:fill="F4F6F9" w:val="clear"/>
              <w:spacing w:after="0" w:line="260"/>
            </w:pPr>
            <w:r>
              <w:rPr>
                <w:rFonts w:ascii="Consolas" w:cs="Consolas" w:eastAsia="Consolas" w:hAnsi="Consolas"/>
                <w:sz w:val="19"/>
                <w:szCs w:val="19"/>
              </w:rPr>
              <w:t xml:space="preserve"> 1  query {
  book(id: 101) {
    title
  }
}</w:t>
            </w:r>
          </w:p>
          <w:p>
            <w:pPr>
              <w:spacing w:after="120" w:line="300"/>
            </w:pPr>
            <w:r>
              <w:rPr>
                <w:b/>
                <w:bCs/>
                <w:color w:val="168A8A"/>
              </w:rPr>
              <w:t xml:space="preserve">Rule: </w:t>
            </w:r>
            <w:r>
              <w:t xml:space="preserve">GraphQL prevents over fetching by letting clients dictate the exact JSON response shape.</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Returns the public Octocat profile object containing username and public repository statistics</w:t>
            </w:r>
          </w:p>
          <w:p>
            <w:pPr>
              <w:spacing w:after="120" w:line="300"/>
            </w:pPr>
            <w:r>
              <w:t xml:space="preserve">B. 201 Created: Generates a brand new user profile on the server database</w:t>
            </w:r>
          </w:p>
          <w:p>
            <w:pPr>
              <w:spacing w:after="120" w:line="300"/>
            </w:pPr>
            <w:r>
              <w:t xml:space="preserve">C. 404 Not Found: Fails because octocat is a cartoon mascot</w:t>
            </w:r>
          </w:p>
          <w:p>
            <w:pPr>
              <w:spacing w:after="120" w:line="300"/>
            </w:pPr>
            <w:r>
              <w:t xml:space="preserve">D. 500 Server Error: Crashes because GitHub requires paid authentication to read user data</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Misunderstanding HTTP GET: The Web Accelerator Incident</w:t>
            </w:r>
          </w:p>
          <w:p>
            <w:pPr>
              <w:spacing w:after="120" w:line="300"/>
            </w:pPr>
            <w:r>
              <w:t xml:space="preserve">In May 2005, Google launched a utility called Google Web Accelerator. Its purpose was to speed up browsing by pre fetching web links using background HTTP GET requests before the user clicked them.</w:t>
            </w:r>
          </w:p>
          <w:p>
            <w:pPr>
              <w:spacing w:after="120" w:line="300"/>
            </w:pPr>
            <w:r>
              <w:t xml:space="preserve">However, web forums and enterprise applications had implemented destructive actions: such as deleting a post, modifying account settings, or clearing a cart: using simple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state modifying operations to HTTP GET instead of HTTP POST or DELETE, Google web pre fetcher visited every link it encountered. It triggered deletions, cleared carts, and modified application state on forums across the web where destructive actions were bound to GET links.</w:t>
            </w:r>
          </w:p>
          <w:p>
            <w:pPr>
              <w:spacing w:after="120" w:line="300"/>
            </w:pPr>
            <w:r>
              <w:t xml:space="preserve">The Architectural Rule: Never use GET for state modifying actions. In HTTP specifications (RFC 7231),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Missing Query Parameter</w:t>
            </w:r>
          </w:p>
          <w:p>
            <w:pPr>
              <w:spacing w:after="120" w:line="300"/>
            </w:pPr>
            <w:r>
              <w:t xml:space="preserve">The mobile app calls the shuttle coordinates endpoint using an HTTP GET verb. Notice that the required query parameter route is completely missing from the request line!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 HTTP/1.1
Host: api.campustransit.org</w:t>
            </w:r>
          </w:p>
          <w:p>
            <w:pPr>
              <w:spacing w:after="120" w:line="300"/>
            </w:pPr>
            <w:r>
              <w:rPr>
                <w:b/>
                <w:bCs/>
                <w:color w:val="168A8A"/>
              </w:rPr>
              <w:t xml:space="preserve">Rule: </w:t>
            </w:r>
            <w:r>
              <w:t xml:space="preserve">The mobile app code omitted the required route parameter on initial screen load.</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200 OK: Returns GPS coordinates for all routes across the campus</w:t>
            </w:r>
          </w:p>
          <w:p>
            <w:pPr>
              <w:spacing w:after="120" w:line="300"/>
            </w:pPr>
            <w:r>
              <w:t xml:space="preserve">B. 500 Server Error: Crashes with uncaught NullPointerException because the missing parameter was null</w:t>
            </w:r>
          </w:p>
          <w:p>
            <w:pPr>
              <w:spacing w:after="120" w:line="300"/>
            </w:pPr>
            <w:r>
              <w:t xml:space="preserve">C. 201 Created: Creates a brand new transit route on the server database</w:t>
            </w:r>
          </w:p>
          <w:p>
            <w:pPr>
              <w:spacing w:after="120" w:line="300"/>
            </w:pPr>
            <w:r>
              <w:t xml:space="preserve">D. 301 Moved Permanently: Redirects to a third party commercial map service</w:t>
            </w:r>
          </w:p>
          <w:p>
            <w:pPr>
              <w:spacing w:after="120" w:line="300"/>
            </w:pPr>
            <w:r>
              <w:rPr>
                <w:b/>
                <w:bCs/>
                <w:color w:val="168A8A"/>
              </w:rPr>
              <w:t xml:space="preserve">Actual Output (Raw Wire Response from Server): </w:t>
            </w:r>
            <w:r>
              <w:t xml:space="preserve">The backend crashed! In Java, an omitted query parameter causes request.getParameter("route") to return null (unlike ?route= which returns an empty string ""). Calling .trim() on null threw an uncaught java.lang.NullPointerException at RouteLocatorService.java:42, crashing the gateway with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"Cannot invoke \"String.trim()\" because \"route\" is null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Truth Uncovered: Technical Mechanism of the Crash</w:t>
            </w:r>
          </w:p>
          <w:p>
            <w:pPr>
              <w:spacing w:after="120" w:line="300"/>
            </w:pPr>
            <w:r>
              <w:t xml:space="preserve">1. The Parameter Distinction: In web application servers (such as Java Servlets or Spring Boot), omitting a query parameter entirely causes request.getParameter("route") to evaluate to null. Passing ?route= evaluates to an empty string (""). Both require defensive handling.</w:t>
            </w:r>
          </w:p>
          <w:p>
            <w:pPr>
              <w:spacing w:after="120" w:line="300"/>
            </w:pPr>
            <w:r>
              <w:t xml:space="preserve">2. The Backend Defect: The server code attempted route.trim().toUpperCase() directly without checking if route was null. This triggered an unhandled java.lang.NullPointerException that crashed through to a 500 error, exposing stack traces.</w:t>
            </w:r>
          </w:p>
          <w:p>
            <w:pPr>
              <w:spacing w:after="120" w:line="300"/>
            </w:pPr>
            <w:r>
              <w:t xml:space="preserve">3. The Architectural Fix: Defensive input validation on the server must check: if (route == null || route.trim().isEmpty()) and immediately return HTTP 400 Bad Request with a clear message: {"error": "route parameter is required"}. Simultaneously, the mobile app must supply the default route on boot.</w:t>
            </w:r>
          </w:p>
        </w:tc>
      </w:tr>
    </w:tbl>
    <w:p>
      <w:pPr>
        <w:pStyle w:val="Heading2"/>
        <w:keepNext/>
        <w:spacing w:after="100" w:before="240"/>
      </w:pPr>
      <w:r>
        <w:rPr>
          <w:b/>
          <w:bCs/>
          <w:color w:val="4659A7"/>
        </w:rPr>
        <w:t xml:space="preserve">Step 5: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Meltdown Caused by Capacity Bottlenecks and Untested Integration Dependencies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6: Performing the Manual Fix: Verifying 200 OK by Hand</w:t>
      </w:r>
    </w:p>
    <w:p>
      <w:pPr>
        <w:spacing w:after="120" w:line="300"/>
      </w:pPr>
      <w:r>
        <w:t xml:space="preserve">Now let us perform the manual fix.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missing query parameter to verify the service works:</w:t>
            </w:r>
          </w:p>
          <w:p>
            <w:pPr>
              <w:spacing w:after="120" w:line="300"/>
            </w:pPr>
            <w:r>
              <w:rPr>
                <w:b/>
                <w:bCs/>
                <w:color w:val="263A67"/>
              </w:rPr>
              <w:t xml:space="preserve">CHUNK 1: Corrected Request Line · Valid Parameter Passed</w:t>
            </w:r>
          </w:p>
          <w:p>
            <w:pPr>
              <w:spacing w:after="120" w:line="300"/>
            </w:pPr>
            <w:r>
              <w:t xml:space="preserve">By providing the exact route identifier </w:t>
            </w:r>
            <w:r>
              <w:rPr>
                <w:rFonts w:ascii="Consolas" w:cs="Consolas" w:eastAsia="Consolas" w:hAnsi="Consolas"/>
                <w:color w:val="4659A7"/>
                <w:shd w:fill="EEF1FA" w:val="clear"/>
              </w:rPr>
              <w:t xml:space="preserve">campus_loop_north</w:t>
            </w:r>
            <w:r>
              <w:t xml:space="preserve">, the server can query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Automating Both Manual Checks: Negative and Positive Assertions</w:t>
      </w:r>
    </w:p>
    <w:p>
      <w:pPr>
        <w:spacing w:after="120" w:line="300"/>
      </w:pPr>
      <w:r>
        <w:t xml:space="preserve">In Chapter 2, we performed two manual checks: first observing how an omitted parameter crashed the backend, and second verifying that a valid route returned coordinates. A thorough automation suite must automate both paths: a negative test to guarantee regressions never crash the server, and a positive test to verify functional correctness: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translates our manual observations into automated guards:</w:t>
            </w:r>
          </w:p>
          <w:p>
            <w:pPr>
              <w:spacing w:after="120" w:line="300"/>
            </w:pPr>
            <w:r>
              <w:rPr>
                <w:b/>
                <w:bCs/>
                <w:color w:val="263A67"/>
              </w:rPr>
              <w:t xml:space="preserve">CHUNK 1: Request 1: Negative Regression Assertion (Missing Route) · Guarding Against 500 Regressions</w:t>
            </w:r>
          </w:p>
          <w:p>
            <w:pPr>
              <w:spacing w:after="120" w:line="300"/>
            </w:pPr>
            <w:r>
              <w:t xml:space="preserve">Validates that when route is omitted, the server returns 400 Bad Request rather than an uncaught 500 NullPointerException.</w:t>
            </w:r>
          </w:p>
          <w:p>
            <w:pPr>
              <w:spacing w:after="120" w:line="300"/>
            </w:pPr>
            <w:r>
              <w:rPr>
                <w:rFonts w:ascii="Consolas" w:cs="Consolas" w:eastAsia="Consolas" w:hAnsi="Consolas"/>
                <w:b/>
                <w:bCs/>
                <w:color w:val="4659A7"/>
              </w:rPr>
              <w:t xml:space="preserve">negative_guard.js</w:t>
            </w:r>
          </w:p>
          <w:p>
            <w:pPr>
              <w:keepLines/>
              <w:shd w:fill="F4F6F9" w:val="clear"/>
              <w:spacing w:after="0" w:line="260"/>
            </w:pPr>
            <w:r>
              <w:rPr>
                <w:rFonts w:ascii="Consolas" w:cs="Consolas" w:eastAsia="Consolas" w:hAnsi="Consolas"/>
                <w:sz w:val="19"/>
                <w:szCs w:val="19"/>
              </w:rPr>
              <w:t xml:space="preserve"> 1  pm.test("Omitted route returns 400 Bad Request", function () {
    pm.response.to.have.status(400);
});
pm.test("Error message guides the client", function () {
    const data = pm.response.json();
    pm.expect(data.error).to.include("route parameter is required");
});</w:t>
            </w:r>
          </w:p>
          <w:p>
            <w:pPr>
              <w:spacing w:after="120" w:line="300"/>
            </w:pPr>
            <w:r>
              <w:rPr>
                <w:b/>
                <w:bCs/>
                <w:color w:val="168A8A"/>
              </w:rPr>
              <w:t xml:space="preserve">Rule: </w:t>
            </w:r>
            <w:r>
              <w:t xml:space="preserve">Automating negative error cases ensures backend code never regresses into unhandled crashes.</w:t>
            </w:r>
          </w:p>
          <w:p>
            <w:pPr>
              <w:spacing w:after="120" w:line="300"/>
            </w:pPr>
            <w:r>
              <w:rPr>
                <w:b/>
                <w:bCs/>
                <w:color w:val="263A67"/>
              </w:rPr>
              <w:t xml:space="preserve">CHUNK 2: Request 2: Positive Contract Assertion (Valid Route) · Verifying Functional Correctness</w:t>
            </w:r>
          </w:p>
          <w:p>
            <w:pPr>
              <w:spacing w:after="120" w:line="300"/>
            </w:pPr>
            <w:r>
              <w:t xml:space="preserve">Asserts status 200 OK, latency under 500 ms, and confirms latitude and longitude are numbers rather than null or missing keys.</w:t>
            </w:r>
          </w:p>
          <w:p>
            <w:pPr>
              <w:spacing w:after="120" w:line="300"/>
            </w:pPr>
            <w:r>
              <w:rPr>
                <w:rFonts w:ascii="Consolas" w:cs="Consolas" w:eastAsia="Consolas" w:hAnsi="Consolas"/>
                <w:b/>
                <w:bCs/>
                <w:color w:val="4659A7"/>
              </w:rPr>
              <w:t xml:space="preserve">positive_contract.js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
pm.test("Response time is under 500 ms", function () {
    pm.expect(pm.response.responseTime).to.be.below(500);
});
pm.test("Coordinates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automate both requests into our Postman collection (the missing parameter test and the valid route test), what will the Test Results tab display?</w:t>
            </w:r>
          </w:p>
          <w:p>
            <w:pPr>
              <w:spacing w:after="120" w:line="300"/>
            </w:pPr>
            <w:r>
              <w:t xml:space="preserve">A. All assertions pass: The negative check verifies 400 Bad Request with guidance, and the positive check verifies 200 OK with coordinates</w:t>
            </w:r>
          </w:p>
          <w:p>
            <w:pPr>
              <w:spacing w:after="120" w:line="300"/>
            </w:pPr>
            <w:r>
              <w:t xml:space="preserve">B. The negative check fails: Testing workbenches only support validating successful 200 OK responses</w:t>
            </w:r>
          </w:p>
          <w:p>
            <w:pPr>
              <w:spacing w:after="120" w:line="300"/>
            </w:pPr>
            <w:r>
              <w:t xml:space="preserve">C. The entire suite halts: JavaScript assertions cannot evaluate error messages or numbers</w:t>
            </w:r>
          </w:p>
          <w:p>
            <w:pPr>
              <w:spacing w:after="120" w:line="300"/>
            </w:pPr>
            <w:r>
              <w:t xml:space="preserve">D. Both calls timeout: API test suites require mobile phone emulators to run</w:t>
            </w:r>
          </w:p>
          <w:p>
            <w:pPr>
              <w:spacing w:after="120" w:line="300"/>
            </w:pPr>
            <w:r>
              <w:rPr>
                <w:b/>
                <w:bCs/>
                <w:color w:val="168A8A"/>
              </w:rPr>
              <w:t xml:space="preserve">Actual Output (Automated Test Results Tab Confirmation): </w:t>
            </w:r>
            <w:r>
              <w:t xml:space="preserve">All assertions pass! Postman validates negative error handling (400 Bad Request) just as reliably as positive successful data flows (200 OK), giving complete coverage across both code paths.</w:t>
            </w:r>
          </w:p>
        </w:tc>
      </w:tr>
    </w:tbl>
    <w:p>
      <w:pPr>
        <w:pStyle w:val="Heading2"/>
        <w:keepNext/>
        <w:spacing w:after="100" w:before="240"/>
      </w:pPr>
      <w:r>
        <w:rPr>
          <w:b/>
          <w:bCs/>
          <w:color w:val="4659A7"/>
        </w:rPr>
        <w:t xml:space="preserve">Step 5: Executing the Suite Live in the Workbench</w:t>
      </w:r>
    </w:p>
    <w:p>
      <w:pPr>
        <w:spacing w:after="120" w:line="300"/>
      </w:pPr>
      <w:r>
        <w:t xml:space="preserve">Here is the automated execution of the positive shuttle call in our API workbench. Notice the Test Results tab: our assertions validate the server contract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Campus Shuttle Locator</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440 Million Dollar Loss Following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 File No. 3-15570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440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on every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4: Action 3: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5: The Duplicate Key Collision and Manual Testing Pain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/v1/books HTTP/1.1</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200 OK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Friction of Manual Testing: Why We Must Automate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Automation Crisis Caused by Unvalidated Workflows and Inadequate Integration Testing</w:t>
            </w:r>
          </w:p>
          <w:p>
            <w:pPr>
              <w:spacing w:after="120" w:line="300"/>
            </w:pPr>
            <w:r>
              <w:t xml:space="preserve">https://www.nao.org.uk/reports/the-cancellation-of-the-uk-passport-agencys-computer-system/</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Outage: The Cost of Unvalidated Batch Workflows</w:t>
            </w:r>
          </w:p>
          <w:p>
            <w:pPr>
              <w:spacing w:after="120" w:line="300"/>
            </w:pPr>
            <w:r>
              <w:t xml:space="preserve">In 1999, the UK Passport Agency deployed a new computerized processing system without completing end to end integration testing or automating negative edge cases. When batch record updates encountered unexpected data schemas and missing field validations, application processing ground to an immediate halt. Over five hundred thousand citizens experienced severe passport issuance delays, costing the agency millions in emergency compensation and staff overtime. The National Audit Office investigation concluded that the project suffered from insufficient integration verification and unvalidated workflow assumptions.</w:t>
            </w:r>
          </w:p>
          <w:p>
            <w:pPr>
              <w:spacing w:after="120" w:line="300"/>
            </w:pPr>
            <w:r>
              <w:rPr>
                <w:b/>
                <w:bCs/>
                <w:color w:val="9A5B00"/>
              </w:rPr>
              <w:t xml:space="preserve">Key Architectural Lesson: </w:t>
            </w:r>
            <w:r>
              <w:t xml:space="preserve">Never assume database and workflow operations behave correctly under edge conditions. API quality engineers must validate error handling, unique constraints, and multi step request lifecycles before production launch.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the stored title and author match the creation parameters.</w:t>
      </w:r>
    </w:p>
    <w:p>
      <w:pPr>
        <w:pStyle w:val="ListParagraph"/>
        <w:numPr>
          <w:ilvl w:val="0"/>
          <w:numId w:val="3"/>
        </w:numPr>
        <w:spacing w:after="120" w:line="300"/>
      </w:pPr>
      <w:r>
        <w:t xml:space="preserve">3. GET DepartmentAudit: Fetches the multi course departmental inventory array and runs our reduce() summation to verify budget totals.</w:t>
      </w:r>
    </w:p>
    <w:p>
      <w:pPr>
        <w:pStyle w:val="ListParagraph"/>
        <w:numPr>
          <w:ilvl w:val="0"/>
          <w:numId w:val="3"/>
        </w:numPr>
        <w:spacing w:after="120" w:line="300"/>
      </w:pPr>
      <w:r>
        <w:t xml:space="preserve">4. POST DeleteBook: Dispatches /v1/books/delete with body {"ID": "{{book_id}}"}. Confirms deletion message from server.</w:t>
      </w:r>
    </w:p>
    <w:p>
      <w:pPr>
        <w:pStyle w:val="ListParagraph"/>
        <w:numPr>
          <w:ilvl w:val="0"/>
          <w:numId w:val="3"/>
        </w:numPr>
        <w:spacing w:after="120" w:line="300"/>
      </w:pPr>
      <w:r>
        <w:t xml:space="preserve">5. GET GetBook Verification: Queries /v1/books?id={{book_id}} one final time to verify that the record is completely removed from active circulation.</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GET DepartmentAudit: 200 OK (185 ms) : 3 of 3 passed (Nested array sum verified)</w:t>
      </w:r>
    </w:p>
    <w:p>
      <w:pPr>
        <w:keepLines/>
        <w:shd w:fill="F4F6F9" w:val="clear"/>
        <w:spacing w:after="0" w:line="260"/>
      </w:pPr>
      <w:r>
        <w:rPr>
          <w:rFonts w:ascii="Consolas" w:cs="Consolas" w:eastAsia="Consolas" w:hAnsi="Consolas"/>
          <w:sz w:val="19"/>
          <w:szCs w:val="19"/>
        </w:rPr>
        <w:t xml:space="preserve"> 5  4. POST DeleteBook: 200 OK (130 ms) : 1 of 1 passed (Teardown completed)</w:t>
      </w:r>
    </w:p>
    <w:p>
      <w:pPr>
        <w:keepLines/>
        <w:shd w:fill="F4F6F9" w:val="clear"/>
        <w:spacing w:after="0" w:line="260"/>
      </w:pPr>
      <w:r>
        <w:rPr>
          <w:rFonts w:ascii="Consolas" w:cs="Consolas" w:eastAsia="Consolas" w:hAnsi="Consolas"/>
          <w:sz w:val="19"/>
          <w:szCs w:val="19"/>
        </w:rPr>
        <w:t xml:space="preserve"> 6  5. GET GetBook (Verify Cleanup): 200 OK (110 ms) : 1 of 1 passed (Confirmed removed)</w:t>
      </w:r>
    </w:p>
    <w:p>
      <w:pPr>
        <w:keepLines/>
        <w:shd w:fill="F4F6F9" w:val="clear"/>
        <w:spacing w:after="0" w:line="260"/>
      </w:pPr>
      <w:r>
        <w:rPr>
          <w:rFonts w:ascii="Consolas" w:cs="Consolas" w:eastAsia="Consolas" w:hAnsi="Consolas"/>
          <w:sz w:val="19"/>
          <w:szCs w:val="19"/>
        </w:rPr>
        <w:t xml:space="preserve"> 7  Collection Run Complete: 5 requests, 9 assertions, 0 failures (750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mandatory fields and exact expected data types (strings, positive integers).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"object",
    required: ["book_name", "isbn", "aisle", "author"],
    properties: {
        book_name: { type: "string" },
        isbn: { type: "string" },
        aisle: { type: "integer", minimum: 1 },
        author: { type: "string"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integer 42 to string "42", how will this schema test react?</w:t>
            </w:r>
          </w:p>
          <w:p>
            <w:pPr>
              <w:spacing w:after="120" w:line="300"/>
            </w:pPr>
            <w:r>
              <w:t xml:space="preserve">A. The test fails immediately: tv4 flags a type mismatch because string was received where integer was required</w:t>
            </w:r>
          </w:p>
          <w:p>
            <w:pPr>
              <w:spacing w:after="120" w:line="300"/>
            </w:pPr>
            <w:r>
              <w:t xml:space="preserve">B. The test passes green because JSON automatically converts strings to numbers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string (expected integer) at /aisle".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j-0dpbr6dhqwtmkjkrp1" Type="http://schemas.openxmlformats.org/officeDocument/2006/relationships/hyperlink" Target="https://martinfowler.com/articles/practical-test-pyramid.html" TargetMode="External"/><Relationship Id="rIdj8sbzc1gftpee7jmvatrc"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2026-09-23T11:31:23.813Z</dcterms:created>
  <dcterms:modified xsi:type="dcterms:W3CDTF">2026-09-23T11:31:23.814Z</dcterms:modified>
</cp:coreProperties>
</file>

<file path=docProps/custom.xml><?xml version="1.0" encoding="utf-8"?>
<Properties xmlns="http://schemas.openxmlformats.org/officeDocument/2006/custom-properties" xmlns:vt="http://schemas.openxmlformats.org/officeDocument/2006/docPropsVTypes"/>
</file>