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C5006" w14:textId="79E1C99F" w:rsidR="002D2F31" w:rsidRPr="002D2F31" w:rsidRDefault="002D2F31" w:rsidP="002D2F31">
      <w:pPr>
        <w:pStyle w:val="ListParagraph"/>
        <w:numPr>
          <w:ilvl w:val="0"/>
          <w:numId w:val="1"/>
        </w:numPr>
        <w:rPr>
          <w:rFonts w:ascii="Times New Roman" w:hAnsi="Times New Roman" w:cs="Times New Roman"/>
          <w:b/>
          <w:bCs/>
          <w:sz w:val="24"/>
          <w:szCs w:val="24"/>
        </w:rPr>
      </w:pPr>
      <w:r w:rsidRPr="002D2F31">
        <w:rPr>
          <w:rFonts w:ascii="Times New Roman" w:hAnsi="Times New Roman" w:cs="Times New Roman"/>
          <w:b/>
          <w:bCs/>
          <w:sz w:val="24"/>
          <w:szCs w:val="24"/>
        </w:rPr>
        <w:t>Load MSHI data into Noe4j (</w:t>
      </w:r>
      <w:proofErr w:type="spellStart"/>
      <w:r w:rsidRPr="002D2F31">
        <w:rPr>
          <w:rFonts w:ascii="Times New Roman" w:hAnsi="Times New Roman" w:cs="Times New Roman"/>
          <w:b/>
          <w:bCs/>
          <w:sz w:val="24"/>
          <w:szCs w:val="24"/>
        </w:rPr>
        <w:t>mshi</w:t>
      </w:r>
      <w:proofErr w:type="spellEnd"/>
      <w:r w:rsidRPr="002D2F31">
        <w:rPr>
          <w:rFonts w:ascii="Times New Roman" w:hAnsi="Times New Roman" w:cs="Times New Roman"/>
          <w:b/>
          <w:bCs/>
          <w:sz w:val="24"/>
          <w:szCs w:val="24"/>
        </w:rPr>
        <w:t xml:space="preserve">, mshi1 and mshi2 files) </w:t>
      </w:r>
    </w:p>
    <w:p w14:paraId="12F91D32" w14:textId="5D5422CF" w:rsidR="002D2F31" w:rsidRPr="002D2F31" w:rsidRDefault="002D2F31" w:rsidP="002D2F31">
      <w:pPr>
        <w:rPr>
          <w:rFonts w:ascii="Times New Roman" w:hAnsi="Times New Roman" w:cs="Times New Roman"/>
          <w:b/>
          <w:bCs/>
          <w:sz w:val="24"/>
          <w:szCs w:val="24"/>
        </w:rPr>
      </w:pPr>
      <w:r w:rsidRPr="002D2F31">
        <w:rPr>
          <w:rFonts w:ascii="Times New Roman" w:hAnsi="Times New Roman" w:cs="Times New Roman"/>
          <w:b/>
          <w:bCs/>
          <w:noProof/>
          <w:sz w:val="24"/>
          <w:szCs w:val="24"/>
        </w:rPr>
        <w:drawing>
          <wp:inline distT="0" distB="0" distL="0" distR="0" wp14:anchorId="04D895EE" wp14:editId="79F69B71">
            <wp:extent cx="5943600" cy="2689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89860"/>
                    </a:xfrm>
                    <a:prstGeom prst="rect">
                      <a:avLst/>
                    </a:prstGeom>
                    <a:noFill/>
                    <a:ln>
                      <a:noFill/>
                    </a:ln>
                  </pic:spPr>
                </pic:pic>
              </a:graphicData>
            </a:graphic>
          </wp:inline>
        </w:drawing>
      </w:r>
    </w:p>
    <w:p w14:paraId="7FC84626" w14:textId="0E378955" w:rsidR="002D2F31" w:rsidRPr="002D2F31" w:rsidRDefault="002D2F31" w:rsidP="002D2F31">
      <w:pPr>
        <w:rPr>
          <w:rFonts w:ascii="Times New Roman" w:hAnsi="Times New Roman" w:cs="Times New Roman"/>
          <w:b/>
          <w:bCs/>
          <w:sz w:val="24"/>
          <w:szCs w:val="24"/>
        </w:rPr>
      </w:pPr>
    </w:p>
    <w:p w14:paraId="039C282C" w14:textId="6702A7D2" w:rsidR="002D2F31" w:rsidRPr="002D2F31" w:rsidRDefault="002D2F31" w:rsidP="002D2F31">
      <w:pPr>
        <w:rPr>
          <w:rFonts w:ascii="Times New Roman" w:hAnsi="Times New Roman" w:cs="Times New Roman"/>
          <w:b/>
          <w:bCs/>
          <w:sz w:val="24"/>
          <w:szCs w:val="24"/>
        </w:rPr>
      </w:pPr>
      <w:r w:rsidRPr="002D2F31">
        <w:rPr>
          <w:rFonts w:ascii="Times New Roman" w:hAnsi="Times New Roman" w:cs="Times New Roman"/>
          <w:b/>
          <w:bCs/>
          <w:noProof/>
          <w:sz w:val="24"/>
          <w:szCs w:val="24"/>
        </w:rPr>
        <w:drawing>
          <wp:inline distT="0" distB="0" distL="0" distR="0" wp14:anchorId="3E9F6A0C" wp14:editId="2E7B9FFD">
            <wp:extent cx="5943600" cy="2895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6BED12B4" w14:textId="34C66732" w:rsidR="002D2F31" w:rsidRPr="002D2F31" w:rsidRDefault="002D2F31" w:rsidP="002D2F31">
      <w:pPr>
        <w:rPr>
          <w:rFonts w:ascii="Times New Roman" w:hAnsi="Times New Roman" w:cs="Times New Roman"/>
          <w:b/>
          <w:bCs/>
          <w:sz w:val="24"/>
          <w:szCs w:val="24"/>
        </w:rPr>
      </w:pPr>
    </w:p>
    <w:p w14:paraId="3A71AA47" w14:textId="14EA8A2B" w:rsidR="002D2F31" w:rsidRPr="002D2F31" w:rsidRDefault="002D2F31" w:rsidP="002D2F31">
      <w:pPr>
        <w:rPr>
          <w:rFonts w:ascii="Times New Roman" w:hAnsi="Times New Roman" w:cs="Times New Roman"/>
          <w:b/>
          <w:bCs/>
          <w:sz w:val="24"/>
          <w:szCs w:val="24"/>
        </w:rPr>
      </w:pPr>
      <w:r w:rsidRPr="002D2F31">
        <w:rPr>
          <w:rFonts w:ascii="Times New Roman" w:hAnsi="Times New Roman" w:cs="Times New Roman"/>
          <w:b/>
          <w:bCs/>
          <w:noProof/>
          <w:sz w:val="24"/>
          <w:szCs w:val="24"/>
        </w:rPr>
        <w:lastRenderedPageBreak/>
        <w:drawing>
          <wp:inline distT="0" distB="0" distL="0" distR="0" wp14:anchorId="09F449C0" wp14:editId="4C19CD6C">
            <wp:extent cx="5943600" cy="3246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46120"/>
                    </a:xfrm>
                    <a:prstGeom prst="rect">
                      <a:avLst/>
                    </a:prstGeom>
                    <a:noFill/>
                    <a:ln>
                      <a:noFill/>
                    </a:ln>
                  </pic:spPr>
                </pic:pic>
              </a:graphicData>
            </a:graphic>
          </wp:inline>
        </w:drawing>
      </w:r>
    </w:p>
    <w:p w14:paraId="2D9E62AC" w14:textId="723B73DE" w:rsidR="002D2F31" w:rsidRPr="002D2F31" w:rsidRDefault="002D2F31" w:rsidP="002D2F31">
      <w:pPr>
        <w:pStyle w:val="ListParagraph"/>
        <w:numPr>
          <w:ilvl w:val="0"/>
          <w:numId w:val="1"/>
        </w:numPr>
        <w:rPr>
          <w:rFonts w:ascii="Times New Roman" w:hAnsi="Times New Roman" w:cs="Times New Roman"/>
          <w:b/>
          <w:bCs/>
          <w:sz w:val="24"/>
          <w:szCs w:val="24"/>
        </w:rPr>
      </w:pPr>
      <w:r w:rsidRPr="002D2F31">
        <w:rPr>
          <w:rFonts w:ascii="Times New Roman" w:hAnsi="Times New Roman" w:cs="Times New Roman"/>
          <w:b/>
          <w:bCs/>
          <w:sz w:val="24"/>
          <w:szCs w:val="24"/>
        </w:rPr>
        <w:t xml:space="preserve">What competencies are covered in HAP 730? </w:t>
      </w:r>
    </w:p>
    <w:p w14:paraId="54DE60FC" w14:textId="2D10B987" w:rsidR="002D2F31" w:rsidRPr="002D2F31" w:rsidRDefault="002D2F31" w:rsidP="002D2F31">
      <w:pPr>
        <w:rPr>
          <w:rFonts w:ascii="Times New Roman" w:hAnsi="Times New Roman" w:cs="Times New Roman"/>
          <w:b/>
          <w:bCs/>
          <w:sz w:val="24"/>
          <w:szCs w:val="24"/>
        </w:rPr>
      </w:pPr>
    </w:p>
    <w:p w14:paraId="75AA417D" w14:textId="11E12C6F" w:rsidR="002D2F31" w:rsidRPr="002D2F31" w:rsidRDefault="002D2F31" w:rsidP="002D2F31">
      <w:pPr>
        <w:rPr>
          <w:rFonts w:ascii="Times New Roman" w:hAnsi="Times New Roman" w:cs="Times New Roman"/>
          <w:b/>
          <w:bCs/>
          <w:sz w:val="24"/>
          <w:szCs w:val="24"/>
        </w:rPr>
      </w:pPr>
      <w:r w:rsidRPr="002D2F31">
        <w:rPr>
          <w:rFonts w:ascii="Times New Roman" w:hAnsi="Times New Roman" w:cs="Times New Roman"/>
          <w:b/>
          <w:bCs/>
          <w:noProof/>
          <w:sz w:val="24"/>
          <w:szCs w:val="24"/>
        </w:rPr>
        <w:drawing>
          <wp:inline distT="0" distB="0" distL="0" distR="0" wp14:anchorId="078328AA" wp14:editId="3A0FF971">
            <wp:extent cx="5935980" cy="35280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528060"/>
                    </a:xfrm>
                    <a:prstGeom prst="rect">
                      <a:avLst/>
                    </a:prstGeom>
                    <a:noFill/>
                    <a:ln>
                      <a:noFill/>
                    </a:ln>
                  </pic:spPr>
                </pic:pic>
              </a:graphicData>
            </a:graphic>
          </wp:inline>
        </w:drawing>
      </w:r>
    </w:p>
    <w:p w14:paraId="0C9A0D40" w14:textId="5A6491CF" w:rsidR="002D2F31" w:rsidRPr="002D2F31" w:rsidRDefault="002D2F31" w:rsidP="002D2F31">
      <w:pPr>
        <w:pStyle w:val="ListParagraph"/>
        <w:numPr>
          <w:ilvl w:val="0"/>
          <w:numId w:val="1"/>
        </w:numPr>
        <w:rPr>
          <w:rFonts w:ascii="Times New Roman" w:hAnsi="Times New Roman" w:cs="Times New Roman"/>
          <w:b/>
          <w:bCs/>
          <w:sz w:val="24"/>
          <w:szCs w:val="24"/>
        </w:rPr>
      </w:pPr>
      <w:r w:rsidRPr="002D2F31">
        <w:rPr>
          <w:rFonts w:ascii="Times New Roman" w:hAnsi="Times New Roman" w:cs="Times New Roman"/>
          <w:b/>
          <w:bCs/>
          <w:sz w:val="24"/>
          <w:szCs w:val="24"/>
        </w:rPr>
        <w:t>What are prerequisites to HAP 880? List both direct and indirect prerequisites.</w:t>
      </w:r>
    </w:p>
    <w:p w14:paraId="6D65185D" w14:textId="25B65031" w:rsidR="002D2F31" w:rsidRPr="002D2F31" w:rsidRDefault="002D2F31" w:rsidP="002D2F31">
      <w:pPr>
        <w:rPr>
          <w:rFonts w:ascii="Times New Roman" w:hAnsi="Times New Roman" w:cs="Times New Roman"/>
          <w:b/>
          <w:bCs/>
          <w:sz w:val="24"/>
          <w:szCs w:val="24"/>
        </w:rPr>
      </w:pPr>
      <w:r w:rsidRPr="002D2F31">
        <w:rPr>
          <w:rFonts w:ascii="Times New Roman" w:hAnsi="Times New Roman" w:cs="Times New Roman"/>
          <w:b/>
          <w:bCs/>
          <w:noProof/>
          <w:sz w:val="24"/>
          <w:szCs w:val="24"/>
        </w:rPr>
        <w:lastRenderedPageBreak/>
        <w:drawing>
          <wp:inline distT="0" distB="0" distL="0" distR="0" wp14:anchorId="48E97070" wp14:editId="3B0ABB0A">
            <wp:extent cx="5943600" cy="3916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16680"/>
                    </a:xfrm>
                    <a:prstGeom prst="rect">
                      <a:avLst/>
                    </a:prstGeom>
                    <a:noFill/>
                    <a:ln>
                      <a:noFill/>
                    </a:ln>
                  </pic:spPr>
                </pic:pic>
              </a:graphicData>
            </a:graphic>
          </wp:inline>
        </w:drawing>
      </w:r>
    </w:p>
    <w:p w14:paraId="7EBDF587" w14:textId="36CA72D9" w:rsidR="00A538CB" w:rsidRPr="002D2F31" w:rsidRDefault="002D2F31" w:rsidP="002D2F31">
      <w:pPr>
        <w:pStyle w:val="ListParagraph"/>
        <w:numPr>
          <w:ilvl w:val="0"/>
          <w:numId w:val="1"/>
        </w:numPr>
        <w:rPr>
          <w:rFonts w:ascii="Times New Roman" w:hAnsi="Times New Roman" w:cs="Times New Roman"/>
          <w:b/>
          <w:bCs/>
          <w:sz w:val="24"/>
          <w:szCs w:val="24"/>
        </w:rPr>
      </w:pPr>
      <w:r w:rsidRPr="002D2F31">
        <w:rPr>
          <w:rFonts w:ascii="Times New Roman" w:hAnsi="Times New Roman" w:cs="Times New Roman"/>
          <w:b/>
          <w:bCs/>
          <w:sz w:val="24"/>
          <w:szCs w:val="24"/>
        </w:rPr>
        <w:t>Load hap780 data file on top of the MSHI database, to include all courses but also skills within hap 780. Design appropriate relationships that need to be included to make the graph connected.</w:t>
      </w:r>
    </w:p>
    <w:p w14:paraId="5310639D" w14:textId="070D9244" w:rsidR="002D2F31" w:rsidRPr="002D2F31" w:rsidRDefault="002D2F31" w:rsidP="002D2F31">
      <w:pPr>
        <w:rPr>
          <w:rFonts w:ascii="Times New Roman" w:hAnsi="Times New Roman" w:cs="Times New Roman"/>
          <w:b/>
          <w:bCs/>
          <w:sz w:val="24"/>
          <w:szCs w:val="24"/>
        </w:rPr>
      </w:pPr>
      <w:r w:rsidRPr="002D2F31">
        <w:rPr>
          <w:rFonts w:ascii="Times New Roman" w:hAnsi="Times New Roman" w:cs="Times New Roman"/>
          <w:b/>
          <w:bCs/>
          <w:noProof/>
          <w:sz w:val="24"/>
          <w:szCs w:val="24"/>
        </w:rPr>
        <w:drawing>
          <wp:inline distT="0" distB="0" distL="0" distR="0" wp14:anchorId="29ED49BE" wp14:editId="767524B1">
            <wp:extent cx="5935980" cy="30022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3002280"/>
                    </a:xfrm>
                    <a:prstGeom prst="rect">
                      <a:avLst/>
                    </a:prstGeom>
                    <a:noFill/>
                    <a:ln>
                      <a:noFill/>
                    </a:ln>
                  </pic:spPr>
                </pic:pic>
              </a:graphicData>
            </a:graphic>
          </wp:inline>
        </w:drawing>
      </w:r>
    </w:p>
    <w:sectPr w:rsidR="002D2F31" w:rsidRPr="002D2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36046A"/>
    <w:multiLevelType w:val="hybridMultilevel"/>
    <w:tmpl w:val="9A309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E6C"/>
    <w:rsid w:val="002D2F31"/>
    <w:rsid w:val="003531BA"/>
    <w:rsid w:val="00806E6C"/>
    <w:rsid w:val="00835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DD4E"/>
  <w15:chartTrackingRefBased/>
  <w15:docId w15:val="{98D5D10B-B15A-4D03-83D3-14E43FA20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F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D2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54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57</Words>
  <Characters>331</Characters>
  <Application>Microsoft Office Word</Application>
  <DocSecurity>0</DocSecurity>
  <Lines>2</Lines>
  <Paragraphs>1</Paragraphs>
  <ScaleCrop>false</ScaleCrop>
  <Company/>
  <LinksUpToDate>false</LinksUpToDate>
  <CharactersWithSpaces>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Dubey</dc:creator>
  <cp:keywords/>
  <dc:description/>
  <cp:lastModifiedBy>Mayank Dubey</cp:lastModifiedBy>
  <cp:revision>2</cp:revision>
  <dcterms:created xsi:type="dcterms:W3CDTF">2020-05-18T21:16:00Z</dcterms:created>
  <dcterms:modified xsi:type="dcterms:W3CDTF">2020-05-18T21:18:00Z</dcterms:modified>
</cp:coreProperties>
</file>