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72"/>
          <w:szCs w:val="72"/>
        </w:rPr>
        <w:t xml:space="preserve">TeachWise</w:t>
      </w:r>
    </w:p>
    <w:p>
      <w:pPr>
        <w:spacing w:after="100"/>
        <w:jc w:val="center"/>
      </w:pPr>
      <w:r>
        <w:rPr>
          <w:rFonts w:ascii="Arial" w:cs="Arial" w:eastAsia="Arial" w:hAnsi="Arial"/>
          <w:color w:val="2E75B6"/>
          <w:sz w:val="36"/>
          <w:szCs w:val="36"/>
        </w:rPr>
        <w:t xml:space="preserve">Feature Audit &amp; Pending Improvements</w:t>
      </w:r>
    </w:p>
    <w:p>
      <w:pPr>
        <w:spacing w:after="600"/>
        <w:jc w:val="center"/>
      </w:pPr>
      <w:r>
        <w:rPr>
          <w:rFonts w:ascii="Arial" w:cs="Arial" w:eastAsia="Arial" w:hAnsi="Arial"/>
          <w:color w:val="666666"/>
          <w:sz w:val="28"/>
          <w:szCs w:val="28"/>
        </w:rPr>
        <w:t xml:space="preserve">Online Tutoring Marketplace Platform</w:t>
      </w:r>
    </w:p>
    <w:p>
      <w:pPr>
        <w:pBdr>
          <w:top w:val="single" w:color="2E75B6" w:sz="2" w:space="12"/>
        </w:pBdr>
        <w:spacing w:after="200"/>
        <w:jc w:val="center"/>
      </w:pPr>
      <w:r>
        <w:rPr>
          <w:rFonts w:ascii="Arial" w:cs="Arial" w:eastAsia="Arial" w:hAnsi="Arial"/>
          <w:color w:val="666666"/>
          <w:sz w:val="24"/>
          <w:szCs w:val="24"/>
        </w:rPr>
        <w:t xml:space="preserve">Prepared: March 11, 2026</w:t>
      </w:r>
    </w:p>
    <w:p>
      <w:pPr>
        <w:jc w:val="center"/>
      </w:pPr>
      <w:r>
        <w:rPr>
          <w:rFonts w:ascii="Arial" w:cs="Arial" w:eastAsia="Arial" w:hAnsi="Arial"/>
          <w:color w:val="666666"/>
          <w:sz w:val="24"/>
          <w:szCs w:val="24"/>
        </w:rPr>
        <w:t xml:space="preserve">Prepared for: Mayank</w:t>
      </w:r>
    </w:p>
    <w:p>
      <w:r>
        <w:br w:type="page"/>
      </w:r>
    </w:p>
    <w:p>
      <w:pPr>
        <w:pStyle w:val="Heading1"/>
        <w:spacing w:before="300" w:after="150"/>
      </w:pPr>
      <w:r>
        <w:rPr>
          <w:rFonts w:ascii="Arial" w:cs="Arial" w:eastAsia="Arial" w:hAnsi="Arial"/>
        </w:rPr>
        <w:t xml:space="preserve">Executive Summary</w:t>
      </w:r>
    </w:p>
    <w:p>
      <w:pPr>
        <w:spacing w:after="120"/>
      </w:pPr>
      <w:r>
        <w:rPr>
          <w:rFonts w:ascii="Arial" w:cs="Arial" w:eastAsia="Arial" w:hAnsi="Arial"/>
          <w:color w:val="333333"/>
          <w:sz w:val="22"/>
          <w:szCs w:val="22"/>
        </w:rPr>
        <w:t xml:space="preserve">This document provides a comprehensive audit of every feature in the TeachWise platform, identifying what is fully implemented, what is partially complete, and what minor (and major) functionalities are missing or need improvement to make the app highly user-friendly.</w:t>
      </w:r>
    </w:p>
    <w:p>
      <w:pPr>
        <w:spacing w:after="120"/>
      </w:pPr>
      <w:r>
        <w:rPr>
          <w:rFonts w:ascii="Arial" w:cs="Arial" w:eastAsia="Arial" w:hAnsi="Arial"/>
          <w:color w:val="333333"/>
          <w:sz w:val="22"/>
          <w:szCs w:val="22"/>
        </w:rPr>
        <w:t xml:space="preserve">The audit covers 15 major feature areas across 21 route files, 23 database models, 16 services, 58 templates, and 10 JavaScript modules. Each section lists specific pending items with priority levels to guide development.</w:t>
      </w:r>
    </w:p>
    <w:p>
      <w:pPr>
        <w:pBdr>
          <w:bottom w:val="single" w:color="2E75B6" w:sz="3" w:space="8"/>
        </w:pBdr>
        <w:spacing w:before="100" w:after="100"/>
      </w:pPr>
    </w:p>
    <w:p>
      <w:pPr>
        <w:pStyle w:val="Heading2"/>
        <w:spacing w:before="300" w:after="150"/>
      </w:pPr>
      <w:r>
        <w:rPr>
          <w:rFonts w:ascii="Arial" w:cs="Arial" w:eastAsia="Arial" w:hAnsi="Arial"/>
        </w:rPr>
        <w:t xml:space="preserve">Overall Feature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Area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Pending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Authentication &amp; Security</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 Dashboard &amp; Booking</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 Dashboard &amp; Management</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&amp; Discovery</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Real-Time Chat</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 Sessions (Jitsi)</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Collaborative Whiteboard</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Payments &amp; Wallet</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Assignments &amp; Submissions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Progress Tracking &amp; Goals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Notes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Recordings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Reviews &amp; Ratings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Notifications System</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Guardian Oversight</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Panel</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Chatbot</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Accessibility (WCAG)</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Testing &amp; QA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Handling &amp; UX Polish</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Navigation &amp; Sidebar Layout</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items</w:t>
            </w:r>
          </w:p>
        </w:tc>
      </w:tr>
    </w:tbl>
    <w:p>
      <w:r>
        <w:br w:type="page"/>
      </w:r>
    </w:p>
    <w:p>
      <w:pPr>
        <w:pStyle w:val="Heading1"/>
        <w:spacing w:before="300" w:after="150"/>
      </w:pPr>
      <w:r>
        <w:rPr>
          <w:rFonts w:ascii="Arial" w:cs="Arial" w:eastAsia="Arial" w:hAnsi="Arial"/>
        </w:rPr>
        <w:t xml:space="preserve">1. User Authentication &amp; Security</w:t>
      </w:r>
    </w:p>
    <w:p>
      <w:pPr>
        <w:spacing w:after="120"/>
      </w:pPr>
      <w:r>
        <w:rPr>
          <w:rFonts w:ascii="Arial" w:cs="Arial" w:eastAsia="Arial" w:hAnsi="Arial"/>
          <w:color w:val="333333"/>
          <w:sz w:val="22"/>
          <w:szCs w:val="22"/>
        </w:rPr>
        <w:t xml:space="preserve">The authentication system includes login for four user roles (student, tutor, admin, guardian), password reset, and account lockout. Several UX and security improvements are needed.</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Login flows (4 roles)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issues found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 reset via email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token expiry notification shown to user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Account lockout (5 attempts)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UI indicator showing remaining attempts before lockout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Remember me / stay signed in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persistent session option; users must re-login each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 strength meter on registration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server-side validation exists; no real-time visual feedback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verification on signup</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email verification step; accounts are active immediately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OAuth / social login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Google, Apple, or social sign-in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timeout warning</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warning before session expires; user gets logged out silently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 on login</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Nginx-level limiting exists (5r/m), but no user-facing feedback on rate limits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Two-factor authentication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2FA option for any user role</w:t>
            </w:r>
          </w:p>
        </w:tc>
      </w:tr>
    </w:tbl>
    <w:p>
      <w:r>
        <w:br w:type="page"/>
      </w:r>
    </w:p>
    <w:p>
      <w:pPr>
        <w:pStyle w:val="Heading1"/>
        <w:spacing w:before="300" w:after="150"/>
      </w:pPr>
      <w:r>
        <w:rPr>
          <w:rFonts w:ascii="Arial" w:cs="Arial" w:eastAsia="Arial" w:hAnsi="Arial"/>
        </w:rPr>
        <w:t xml:space="preserve">2. Student Dashboard &amp; Booking</w:t>
      </w:r>
    </w:p>
    <w:p>
      <w:pPr>
        <w:spacing w:after="120"/>
      </w:pPr>
      <w:r>
        <w:rPr>
          <w:rFonts w:ascii="Arial" w:cs="Arial" w:eastAsia="Arial" w:hAnsi="Arial"/>
          <w:color w:val="333333"/>
          <w:sz w:val="22"/>
          <w:szCs w:val="22"/>
        </w:rPr>
        <w:t xml:space="preserve">Students can browse tutors, book sessions, manage favorites, and track their learning progress. The dashboard serves as the central hub for all student activities.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 overview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quick-stats cards (total sessions, spend, upcoming 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Browse &amp; book tutors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booking confirmation modal with summary before payment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 bookings list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calendar view of bookings; only list format available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Cancel booking</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cancellation reason dropdown; no refund policy display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Favorite tutors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sorting or filtering of favorites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tutor profiles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"similar tutors" suggestions on profile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Booking conflict detection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user-facing message explaining the conflict clearly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Saved locations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auto-detect current location option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history</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export/download of session history (CSV/PDF)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Rebooking a past tutor</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quick "Book Again" button on past session cards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 onboarding tour</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guided walkthrough for new students</w:t>
            </w:r>
          </w:p>
        </w:tc>
      </w:tr>
    </w:tbl>
    <w:p>
      <w:r>
        <w:br w:type="page"/>
      </w:r>
    </w:p>
    <w:p>
      <w:pPr>
        <w:pStyle w:val="Heading1"/>
        <w:spacing w:before="300" w:after="150"/>
      </w:pPr>
      <w:r>
        <w:rPr>
          <w:rFonts w:ascii="Arial" w:cs="Arial" w:eastAsia="Arial" w:hAnsi="Arial"/>
        </w:rPr>
        <w:t xml:space="preserve">3. Tutor Dashboard &amp; Profile Management</w:t>
      </w:r>
    </w:p>
    <w:p>
      <w:pPr>
        <w:spacing w:after="120"/>
      </w:pPr>
      <w:r>
        <w:rPr>
          <w:rFonts w:ascii="Arial" w:cs="Arial" w:eastAsia="Arial" w:hAnsi="Arial"/>
          <w:color w:val="333333"/>
          <w:sz w:val="22"/>
          <w:szCs w:val="22"/>
        </w:rPr>
        <w:t xml:space="preserve">Tutors manage their availability, earnings, documents, and student interactions from their dashboard. The profile is their public-facing page for attracting students.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 with stats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visual charts/graphs for earnings trends over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 profile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profile completeness indicator or checklist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 upload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image cropping tool; no preview before save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Availability calendar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drag-to-select for bulk time slot creation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 slots (edit/delete)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recurring slot template (e.g., every Monday 3–5 PM)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Earnings dashboard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downloadable earnings report or tax summary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 upload &amp; verification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progress bar during upload; no document expiry reminders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Connect onboarding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inline status indicator showing payout account health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student list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search/filter within student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Reschedule requests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bulk accept/decline for multiple requests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 onboarding flow</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step-by-step setup wizard for new tutors</w:t>
            </w:r>
          </w:p>
        </w:tc>
      </w:tr>
    </w:tbl>
    <w:p>
      <w:r>
        <w:br w:type="page"/>
      </w:r>
    </w:p>
    <w:p>
      <w:pPr>
        <w:pStyle w:val="Heading1"/>
        <w:spacing w:before="300" w:after="150"/>
      </w:pPr>
      <w:r>
        <w:rPr>
          <w:rFonts w:ascii="Arial" w:cs="Arial" w:eastAsia="Arial" w:hAnsi="Arial"/>
        </w:rPr>
        <w:t xml:space="preserve">4. Search &amp; Discovery</w:t>
      </w:r>
    </w:p>
    <w:p>
      <w:pPr>
        <w:spacing w:after="120"/>
      </w:pPr>
      <w:r>
        <w:rPr>
          <w:rFonts w:ascii="Arial" w:cs="Arial" w:eastAsia="Arial" w:hAnsi="Arial"/>
          <w:color w:val="333333"/>
          <w:sz w:val="22"/>
          <w:szCs w:val="22"/>
        </w:rPr>
        <w:t xml:space="preserve">The search system uses PostgreSQL full-text search with location-based filtering, price ranges, ratings, and category filters. Results are cached in Redis.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Full-text search (tsvector)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search suggestions / autocomplete as user types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category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multi-category selection (only one at a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price range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price range slider UI; only text input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rating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star-based visual filter (e.g., clickable stars)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Location-based filtering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map view showing tutor locations on a pin map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result caching (Redis)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cache invalidation when tutor updates profile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Sort results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sort options visible in UI (price low/high, rating, distance)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result count</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"Showing X results" indicator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Empty state for no results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actionable suggestions (e.g., broaden your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Recent searches / search history</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saved search or recent search feature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Recommendation engine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Recommendations are basic; no collaborative filtering</w:t>
            </w:r>
          </w:p>
        </w:tc>
      </w:tr>
    </w:tbl>
    <w:p>
      <w:r>
        <w:br w:type="page"/>
      </w:r>
    </w:p>
    <w:p>
      <w:pPr>
        <w:pStyle w:val="Heading1"/>
        <w:spacing w:before="300" w:after="150"/>
      </w:pPr>
      <w:r>
        <w:rPr>
          <w:rFonts w:ascii="Arial" w:cs="Arial" w:eastAsia="Arial" w:hAnsi="Arial"/>
        </w:rPr>
        <w:t xml:space="preserve">5. Real-Time Chat</w:t>
      </w:r>
    </w:p>
    <w:p>
      <w:pPr>
        <w:spacing w:after="120"/>
      </w:pPr>
      <w:r>
        <w:rPr>
          <w:rFonts w:ascii="Arial" w:cs="Arial" w:eastAsia="Arial" w:hAnsi="Arial"/>
          <w:color w:val="333333"/>
          <w:sz w:val="22"/>
          <w:szCs w:val="22"/>
        </w:rPr>
        <w:t xml:space="preserve">The messaging system uses Socket.IO for real-time communication between students and tutors, with conversation threads, read receipts, and blocking capabilities.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Send/receive messages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message delivery status (sent/delivered/read indicators)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Real-time updates (Socket.IO)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reconnection notification when connection drops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Conversation threads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unread message count badge per conversation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 status tracking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 receipts exist in DB but no visual indicator in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Block/report user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confirmation dialog before blocking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File/image sharing in chat</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 is text-only; no file attachment support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Typing indicators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"User is typing..." indicator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 search</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ability to search within conversation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Emoji picker</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emoji selector in chat input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 editing/deletion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ability to edit or delete sent messages</w:t>
            </w:r>
          </w:p>
        </w:tc>
      </w:tr>
    </w:tbl>
    <w:p>
      <w:r>
        <w:br w:type="page"/>
      </w:r>
    </w:p>
    <w:p>
      <w:pPr>
        <w:pStyle w:val="Heading1"/>
        <w:spacing w:before="300" w:after="150"/>
      </w:pPr>
      <w:r>
        <w:rPr>
          <w:rFonts w:ascii="Arial" w:cs="Arial" w:eastAsia="Arial" w:hAnsi="Arial"/>
        </w:rPr>
        <w:t xml:space="preserve">6. Video Sessions (Jitsi Integration)</w:t>
      </w:r>
    </w:p>
    <w:p>
      <w:pPr>
        <w:spacing w:after="120"/>
      </w:pPr>
      <w:r>
        <w:rPr>
          <w:rFonts w:ascii="Arial" w:cs="Arial" w:eastAsia="Arial" w:hAnsi="Arial"/>
          <w:color w:val="333333"/>
          <w:sz w:val="22"/>
          <w:szCs w:val="22"/>
        </w:rPr>
        <w:t xml:space="preserve">Live tutoring sessions use Jitsi Meet for video conferencing, with time-gated join windows, session controls, and integration with whiteboard and recordings.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Join session (Jitsi embed)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connection quality indicator in the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Time-gated joining (15 min before)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countdown timer showing time until session starts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End session flow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session summary / quick feedback prompt at 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receipt generation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Receipt is backend-only; no downloadable PDF receipt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Late join handling (30 min after)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notification sent to other party when someone is late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Screen sharing</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Depends on Jitsi defaults; no custom controls in TeachWise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timer/clock</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visible timer showing elapsed/remaining session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notes during call</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Notes are post-session only; no in-session note-taking panel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Breakout room or pause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pause/break functionality during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Post-session feedback prompt</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automatic prompt to rate the session after it ends</w:t>
            </w:r>
          </w:p>
        </w:tc>
      </w:tr>
    </w:tbl>
    <w:p>
      <w:r>
        <w:br w:type="page"/>
      </w:r>
    </w:p>
    <w:p>
      <w:pPr>
        <w:pStyle w:val="Heading1"/>
        <w:spacing w:before="300" w:after="150"/>
      </w:pPr>
      <w:r>
        <w:rPr>
          <w:rFonts w:ascii="Arial" w:cs="Arial" w:eastAsia="Arial" w:hAnsi="Arial"/>
        </w:rPr>
        <w:t xml:space="preserve">7. Collaborative Whiteboard</w:t>
      </w:r>
    </w:p>
    <w:p>
      <w:pPr>
        <w:spacing w:after="120"/>
      </w:pPr>
      <w:r>
        <w:rPr>
          <w:rFonts w:ascii="Arial" w:cs="Arial" w:eastAsia="Arial" w:hAnsi="Arial"/>
          <w:color w:val="333333"/>
          <w:sz w:val="22"/>
          <w:szCs w:val="22"/>
        </w:rPr>
        <w:t xml:space="preserve">The whiteboard uses Fabric.js for canvas-based drawing with save/load functionality and snapshot creation. It is available during live sessions.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Drawing tools (Fabric.js canvas)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tool labels/tooltips on the toolbar icons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Save whiteboard state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auto-save feature; only manual save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Load previous whiteboards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thumbnail previews of saved whiteboards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Snapshot creation (image export)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 size validation exists but no user-facing size warning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Real-time collaboration sync</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Canvas state is not synced in real-time between participants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 tool on whiteboard</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Depends on Fabric.js defaults; no rich text formatting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Undo/redo functionality</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undo/redo buttons on the whiteboard toolbar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Color picker for drawing</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Limited to Fabric.js defaults; no custom color palette UI</w:t>
            </w:r>
          </w:p>
        </w:tc>
      </w:tr>
    </w:tbl>
    <w:p>
      <w:r>
        <w:br w:type="page"/>
      </w:r>
    </w:p>
    <w:p>
      <w:pPr>
        <w:pStyle w:val="Heading1"/>
        <w:spacing w:before="300" w:after="150"/>
      </w:pPr>
      <w:r>
        <w:rPr>
          <w:rFonts w:ascii="Arial" w:cs="Arial" w:eastAsia="Arial" w:hAnsi="Arial"/>
        </w:rPr>
        <w:t xml:space="preserve">8. Payments &amp; Wallet System</w:t>
      </w:r>
    </w:p>
    <w:p>
      <w:pPr>
        <w:spacing w:after="120"/>
      </w:pPr>
      <w:r>
        <w:rPr>
          <w:rFonts w:ascii="Arial" w:cs="Arial" w:eastAsia="Arial" w:hAnsi="Arial"/>
          <w:color w:val="333333"/>
          <w:sz w:val="22"/>
          <w:szCs w:val="22"/>
        </w:rPr>
        <w:t xml:space="preserve">The payment system uses Stripe for checkout and Stripe Connect for tutor payouts. Students have a wallet system for balance management with top-up capability.</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checkout for bookings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price breakdown shown before checkout (subtotal, fees)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Connect tutor payouts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payout schedule/frequency display for tutors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Wallet balance display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visual balance indicator (e.g., progress bar to next top-up)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Wallet top-up ($5–$500)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Limits are hardcoded; should be configurable per environment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Transaction history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date range filter on transaction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Refund processing</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Refunds exist in model but no self-service refund request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Invoice generation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downloadable PDF invoice for students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failure handling</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retry payment option; user must start booking from scratch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success/cancel pages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Cancel page has no helpful next-steps guidance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Currency display</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multi-currency support; USD hardcoded</w:t>
            </w:r>
          </w:p>
        </w:tc>
      </w:tr>
    </w:tbl>
    <w:p>
      <w:r>
        <w:br w:type="page"/>
      </w:r>
    </w:p>
    <w:p>
      <w:pPr>
        <w:pStyle w:val="Heading1"/>
        <w:spacing w:before="300" w:after="150"/>
      </w:pPr>
      <w:r>
        <w:rPr>
          <w:rFonts w:ascii="Arial" w:cs="Arial" w:eastAsia="Arial" w:hAnsi="Arial"/>
        </w:rPr>
        <w:t xml:space="preserve">9. Assignments &amp; Submissions</w:t>
      </w:r>
    </w:p>
    <w:p>
      <w:pPr>
        <w:spacing w:after="120"/>
      </w:pPr>
      <w:r>
        <w:rPr>
          <w:rFonts w:ascii="Arial" w:cs="Arial" w:eastAsia="Arial" w:hAnsi="Arial"/>
          <w:color w:val="333333"/>
          <w:sz w:val="22"/>
          <w:szCs w:val="22"/>
        </w:rPr>
        <w:t xml:space="preserve">Tutors can create assignments with file uploads and due dates. Students submit their work and receive grades and feedback from tutors.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assignments (tutor)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rich text editor for assignment descriptions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upload with assignments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file type restrictions displayed to user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 submission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draft/save-for-later option on submissions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Grading &amp; feedback</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rubric or grading criteria template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Due date tracking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overdue notifications or visual due date warnings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submission status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status timeline (created → submitted → graded)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Assignment list view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filter by subject/category on assignment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Late submission handling</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policy for late submissions; no grace period setting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Assignment resubmission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option for students to resubmit after feedback</w:t>
            </w:r>
          </w:p>
        </w:tc>
      </w:tr>
    </w:tbl>
    <w:p>
      <w:r>
        <w:br w:type="page"/>
      </w:r>
    </w:p>
    <w:p>
      <w:pPr>
        <w:pStyle w:val="Heading1"/>
        <w:spacing w:before="300" w:after="150"/>
      </w:pPr>
      <w:r>
        <w:rPr>
          <w:rFonts w:ascii="Arial" w:cs="Arial" w:eastAsia="Arial" w:hAnsi="Arial"/>
        </w:rPr>
        <w:t xml:space="preserve">10. Progress Tracking &amp; Learning Goals</w:t>
      </w:r>
    </w:p>
    <w:p>
      <w:pPr>
        <w:spacing w:after="120"/>
      </w:pPr>
      <w:r>
        <w:rPr>
          <w:rFonts w:ascii="Arial" w:cs="Arial" w:eastAsia="Arial" w:hAnsi="Arial"/>
          <w:color w:val="333333"/>
          <w:sz w:val="22"/>
          <w:szCs w:val="22"/>
        </w:rPr>
        <w:t xml:space="preserve">Students can set learning goals and tutors can log progress entries with session ratings. The system tracks goal completion and learning trajectories.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Learning goals CRUD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goal templates or suggested goals by category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Progress entries (1–5 rating)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progress trend visualization (line chart over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Goal completion workflow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celebration/milestone animation on goal completion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Session-linked progress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automatic prompt for tutor to log progress after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Progress overview page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exportable progress report for students/parents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Goal sharing with guardian</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Guardian can view but cannot comment on or discuss goals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Skill tags on goals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tagging system for categorizing goals by skill area</w:t>
            </w:r>
          </w:p>
        </w:tc>
      </w:tr>
    </w:tbl>
    <w:p>
      <w:r>
        <w:br w:type="page"/>
      </w:r>
    </w:p>
    <w:p>
      <w:pPr>
        <w:pStyle w:val="Heading1"/>
        <w:spacing w:before="300" w:after="150"/>
      </w:pPr>
      <w:r>
        <w:rPr>
          <w:rFonts w:ascii="Arial" w:cs="Arial" w:eastAsia="Arial" w:hAnsi="Arial"/>
        </w:rPr>
        <w:t xml:space="preserve">11. Session Notes</w:t>
      </w:r>
    </w:p>
    <w:p>
      <w:pPr>
        <w:spacing w:after="120"/>
      </w:pPr>
      <w:r>
        <w:rPr>
          <w:rFonts w:ascii="Arial" w:cs="Arial" w:eastAsia="Arial" w:hAnsi="Arial"/>
          <w:color w:val="333333"/>
          <w:sz w:val="22"/>
          <w:szCs w:val="22"/>
        </w:rPr>
        <w:t xml:space="preserve">Both tutors and students can create notes after sessions, with public (shared) and private visibility options.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session notes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rich text formatting for notes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 vs private visibility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toggle UI making the visibility difference clear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Edit/delete notes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edit history or version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Notes list per session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search across all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Note templates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pre-built note templates (lesson summary, action items,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Attach files to notes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ability to attach reference files or images to notes</w:t>
            </w:r>
          </w:p>
        </w:tc>
      </w:tr>
    </w:tbl>
    <w:p>
      <w:r>
        <w:br w:type="page"/>
      </w:r>
    </w:p>
    <w:p>
      <w:pPr>
        <w:pStyle w:val="Heading1"/>
        <w:spacing w:before="300" w:after="150"/>
      </w:pPr>
      <w:r>
        <w:rPr>
          <w:rFonts w:ascii="Arial" w:cs="Arial" w:eastAsia="Arial" w:hAnsi="Arial"/>
        </w:rPr>
        <w:t xml:space="preserve">12. Session Recordings</w:t>
      </w:r>
    </w:p>
    <w:p>
      <w:pPr>
        <w:spacing w:after="120"/>
      </w:pPr>
      <w:r>
        <w:rPr>
          <w:rFonts w:ascii="Arial" w:cs="Arial" w:eastAsia="Arial" w:hAnsi="Arial"/>
          <w:color w:val="333333"/>
          <w:sz w:val="22"/>
          <w:szCs w:val="22"/>
        </w:rPr>
        <w:t xml:space="preserve">Session recordings are stored encrypted in Cloudflare R2 with dual consent (student + tutor), automatic expiry, and download capabilities.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Recording with encryption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recording quality selection option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Dual consent (student + tutor)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clear visual indicator of consent status in session room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Recording list view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thumbnail preview of recordings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Download recordings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streaming playback; download-only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Recording expiry &amp; cleanup</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notification sent before recording expires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Upload status feedback</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Shows "Uploading..." text but no progress bar with percentage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Recording sharing</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ability to share recording link with guardian</w:t>
            </w:r>
          </w:p>
        </w:tc>
      </w:tr>
    </w:tbl>
    <w:p>
      <w:r>
        <w:br w:type="page"/>
      </w:r>
    </w:p>
    <w:p>
      <w:pPr>
        <w:pStyle w:val="Heading1"/>
        <w:spacing w:before="300" w:after="150"/>
      </w:pPr>
      <w:r>
        <w:rPr>
          <w:rFonts w:ascii="Arial" w:cs="Arial" w:eastAsia="Arial" w:hAnsi="Arial"/>
        </w:rPr>
        <w:t xml:space="preserve">13. Reviews &amp; Ratings</w:t>
      </w:r>
    </w:p>
    <w:p>
      <w:pPr>
        <w:spacing w:after="120"/>
      </w:pPr>
      <w:r>
        <w:rPr>
          <w:rFonts w:ascii="Arial" w:cs="Arial" w:eastAsia="Arial" w:hAnsi="Arial"/>
          <w:color w:val="333333"/>
          <w:sz w:val="22"/>
          <w:szCs w:val="22"/>
        </w:rPr>
        <w:t xml:space="preserve">Students can leave multi-dimensional reviews for tutors (knowledge, communication, punctuality, value). Reviews appear on tutor public profiles.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Submit review with star ratings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prompt to leave review after session completion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4-dimensional rating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visual breakdown chart on tutor profile (radar/bar chart)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Written review text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minimum character requirement for review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Display reviews on profile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pagination on reviews list if tutor has many reviews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 moderation by admin</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flag/report button for inappropriate reviews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 response to reviews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ability for tutor to respond publicly to a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 helpfulness voting</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"Was this review helpful?" feature</w:t>
            </w:r>
          </w:p>
        </w:tc>
      </w:tr>
    </w:tbl>
    <w:p>
      <w:r>
        <w:br w:type="page"/>
      </w:r>
    </w:p>
    <w:p>
      <w:pPr>
        <w:pStyle w:val="Heading1"/>
        <w:spacing w:before="300" w:after="150"/>
      </w:pPr>
      <w:r>
        <w:rPr>
          <w:rFonts w:ascii="Arial" w:cs="Arial" w:eastAsia="Arial" w:hAnsi="Arial"/>
        </w:rPr>
        <w:t xml:space="preserve">14. Notification System</w:t>
      </w:r>
    </w:p>
    <w:p>
      <w:pPr>
        <w:spacing w:after="120"/>
      </w:pPr>
      <w:r>
        <w:rPr>
          <w:rFonts w:ascii="Arial" w:cs="Arial" w:eastAsia="Arial" w:hAnsi="Arial"/>
          <w:color w:val="333333"/>
          <w:sz w:val="22"/>
          <w:szCs w:val="22"/>
        </w:rPr>
        <w:t xml:space="preserve">The notification system includes in-app bell notifications, email notifications via Resend, and real-time updates via Socket.IO. A notification center UI is available.</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Bell icon notifications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notification sound option toggle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Real-time notification updates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notification grouping (e.g., 3 new messages from 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Notification center page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filter by notification type (booking, payment,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 as read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"Mark all as read" button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notifications (Resend)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email preference center (choose which emails to receive)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reminders (24h, 1h)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customizable reminder timing preference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Notification settings page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Settings UI exists but limited options available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Push notifications (mobile/desktop)</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browser push notification support</w:t>
            </w:r>
          </w:p>
        </w:tc>
      </w:tr>
    </w:tbl>
    <w:p>
      <w:r>
        <w:br w:type="page"/>
      </w:r>
    </w:p>
    <w:p>
      <w:pPr>
        <w:pStyle w:val="Heading1"/>
        <w:spacing w:before="300" w:after="150"/>
      </w:pPr>
      <w:r>
        <w:rPr>
          <w:rFonts w:ascii="Arial" w:cs="Arial" w:eastAsia="Arial" w:hAnsi="Arial"/>
        </w:rPr>
        <w:t xml:space="preserve">15. Guardian Oversight</w:t>
      </w:r>
    </w:p>
    <w:p>
      <w:pPr>
        <w:spacing w:after="120"/>
      </w:pPr>
      <w:r>
        <w:rPr>
          <w:rFonts w:ascii="Arial" w:cs="Arial" w:eastAsia="Arial" w:hAnsi="Arial"/>
          <w:color w:val="333333"/>
          <w:sz w:val="22"/>
          <w:szCs w:val="22"/>
        </w:rPr>
        <w:t xml:space="preserve">Parents and guardians can monitor their minor child’s activity, approve bookings, and configure notification preferences for oversight.</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Guardian dashboard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summary cards (total sessions, spend this month)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Child activity monitoring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real-time activity feed (currently requires page refresh)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Notification settings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per-child notification configuration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Guardian-linked accounts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multi-child management from single guardian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approval workflow</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push notification when child requests a booking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Guardian-tutor communication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direct messaging between guardian and tutor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Spending limits for child</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configurable spending cap per week/month</w:t>
            </w:r>
          </w:p>
        </w:tc>
      </w:tr>
    </w:tbl>
    <w:p>
      <w:r>
        <w:br w:type="page"/>
      </w:r>
    </w:p>
    <w:p>
      <w:pPr>
        <w:pStyle w:val="Heading1"/>
        <w:spacing w:before="300" w:after="150"/>
      </w:pPr>
      <w:r>
        <w:rPr>
          <w:rFonts w:ascii="Arial" w:cs="Arial" w:eastAsia="Arial" w:hAnsi="Arial"/>
        </w:rPr>
        <w:t xml:space="preserve">16. Admin Panel</w:t>
      </w:r>
    </w:p>
    <w:p>
      <w:pPr>
        <w:spacing w:after="120"/>
      </w:pPr>
      <w:r>
        <w:rPr>
          <w:rFonts w:ascii="Arial" w:cs="Arial" w:eastAsia="Arial" w:hAnsi="Arial"/>
          <w:color w:val="333333"/>
          <w:sz w:val="22"/>
          <w:szCs w:val="22"/>
        </w:rPr>
        <w:t xml:space="preserve">Administrators can manage users, verify tutors, oversee bookings, and monitor system health through a sidebar-navigated panel.</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management (list, search)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bulk actions (suspend multiple users, export user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 verification workflow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verification checklist or scoring rubric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Booking oversight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booking analytics (completion rate, cancellation trends)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management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email template editor in admin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analytics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dashboard with charts (revenue, signups, active users)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moderation</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flagged content queue for reviews or chat messages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 reporting</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financial dashboard with platform earnings breakdown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 log</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log of admin actions (who approved/declined what and when)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settings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configurable platform settings (fees, limits) from admin UI</w:t>
            </w:r>
          </w:p>
        </w:tc>
      </w:tr>
    </w:tbl>
    <w:p>
      <w:r>
        <w:br w:type="page"/>
      </w:r>
    </w:p>
    <w:p>
      <w:pPr>
        <w:pStyle w:val="Heading1"/>
        <w:spacing w:before="300" w:after="150"/>
      </w:pPr>
      <w:r>
        <w:rPr>
          <w:rFonts w:ascii="Arial" w:cs="Arial" w:eastAsia="Arial" w:hAnsi="Arial"/>
        </w:rPr>
        <w:t xml:space="preserve">17. AI Chatbot (Claude Integration)</w:t>
      </w:r>
    </w:p>
    <w:p>
      <w:pPr>
        <w:spacing w:after="120"/>
      </w:pPr>
      <w:r>
        <w:rPr>
          <w:rFonts w:ascii="Arial" w:cs="Arial" w:eastAsia="Arial" w:hAnsi="Arial"/>
          <w:color w:val="333333"/>
          <w:sz w:val="22"/>
          <w:szCs w:val="22"/>
        </w:rPr>
        <w:t xml:space="preserve">The AI chatbot uses Claude Sonnet for conversational assistance, with tool functions for searching tutors, checking bookings, and looking up progress.</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Conversational chatbot UI</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typing indicator while waiting for AI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Conversation persistence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ability to start a new conversation / clear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Tool: search tutors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contextual follow-up (e.g., "Book this tutor")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Tool: booking info lookup</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Limited to basic queries; cannot modify bookings via chat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Tool: progress lookup</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visual charts/data rendered in chat responses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Chatbot availability</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available for logged-in users; no landing page chatbot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Suggested quick replies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quick-action buttons (e.g., "Find a math tutor")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Chatbot feedback</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thumbs up/down on chatbot responses</w:t>
            </w:r>
          </w:p>
        </w:tc>
      </w:tr>
    </w:tbl>
    <w:p>
      <w:r>
        <w:br w:type="page"/>
      </w:r>
    </w:p>
    <w:p>
      <w:pPr>
        <w:pStyle w:val="Heading1"/>
        <w:spacing w:before="300" w:after="150"/>
      </w:pPr>
      <w:r>
        <w:rPr>
          <w:rFonts w:ascii="Arial" w:cs="Arial" w:eastAsia="Arial" w:hAnsi="Arial"/>
        </w:rPr>
        <w:t xml:space="preserve">18. Accessibility (WCAG Compliance)</w:t>
      </w:r>
    </w:p>
    <w:p>
      <w:pPr>
        <w:spacing w:after="120"/>
      </w:pPr>
      <w:r>
        <w:rPr>
          <w:rFonts w:ascii="Arial" w:cs="Arial" w:eastAsia="Arial" w:hAnsi="Arial"/>
          <w:color w:val="333333"/>
          <w:sz w:val="22"/>
          <w:szCs w:val="22"/>
        </w:rPr>
        <w:t xml:space="preserve">Accessibility is a critical area for user-friendliness. The current codebase has minimal accessibility attributes across 58 templates. Significant work is needed for WCAG 2.1 AA compliance.</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Alt text on images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alt attributes on user avatars, icons, or decorative images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ARIA labels on buttons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Icon-only buttons (e.g., bell, chat, menu) have no aria-label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ARIA live regions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Dynamic content (notifications, chat) not announced to screen readers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Keyboard navigation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focus management for modals, dropdowns, or dynamic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Focus indicators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CSS may override default focus outlines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Color contrast compliance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Some light gray text on white may not meet 4.5:1 ratio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Skip to content link</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skip navigation link for keyboard users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 label associations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Some forms may use placeholder text instead of proper labels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announcements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 validation errors not announced to assistive tech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Semantic HTML structure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Some areas use div-heavy markup instead of semantic elements</w:t>
            </w:r>
          </w:p>
        </w:tc>
      </w:tr>
    </w:tbl>
    <w:p>
      <w:r>
        <w:br w:type="page"/>
      </w:r>
    </w:p>
    <w:p>
      <w:pPr>
        <w:pStyle w:val="Heading1"/>
        <w:spacing w:before="300" w:after="150"/>
      </w:pPr>
      <w:r>
        <w:rPr>
          <w:rFonts w:ascii="Arial" w:cs="Arial" w:eastAsia="Arial" w:hAnsi="Arial"/>
        </w:rPr>
        <w:t xml:space="preserve">19. Testing &amp; Quality Assurance</w:t>
      </w:r>
    </w:p>
    <w:p>
      <w:pPr>
        <w:spacing w:after="120"/>
      </w:pPr>
      <w:r>
        <w:rPr>
          <w:rFonts w:ascii="Arial" w:cs="Arial" w:eastAsia="Arial" w:hAnsi="Arial"/>
          <w:color w:val="333333"/>
          <w:sz w:val="22"/>
          <w:szCs w:val="22"/>
        </w:rPr>
        <w:t xml:space="preserve">The project has 5 test files with 43 test functions. Test coverage is limited to authentication, booking basics, validators, and health checks. Significant gaps exist.</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tests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Missing edge cases (expired tokens, concurrent sessions)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Booking tests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tests for cancellation, rescheduling, or conflict 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Validator tests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Implemented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 coverage on email, phone, password validation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flow tests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tests for Stripe webhook handling, refunds, or wallet top-up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Chat/WebSocket tests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tests for real-time messaging, connection drops, or reconnection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Service layer tests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unit tests for notification, email, search, or booking services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tests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end-to-end tests for complete user workflows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Security tests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tests for CSRF, XSS prevention, or SQL injection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Load/performance tests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stress testing or performance benchmarks</w:t>
            </w:r>
          </w:p>
        </w:tc>
      </w:tr>
    </w:tbl>
    <w:p>
      <w:r>
        <w:br w:type="page"/>
      </w:r>
    </w:p>
    <w:p>
      <w:pPr>
        <w:pStyle w:val="Heading1"/>
        <w:spacing w:before="300" w:after="150"/>
      </w:pPr>
      <w:r>
        <w:rPr>
          <w:rFonts w:ascii="Arial" w:cs="Arial" w:eastAsia="Arial" w:hAnsi="Arial"/>
        </w:rPr>
        <w:t xml:space="preserve">20. Error Handling &amp; UX Polish</w:t>
      </w:r>
    </w:p>
    <w:p>
      <w:pPr>
        <w:spacing w:after="120"/>
      </w:pPr>
      <w:r>
        <w:rPr>
          <w:rFonts w:ascii="Arial" w:cs="Arial" w:eastAsia="Arial" w:hAnsi="Arial"/>
          <w:color w:val="333333"/>
          <w:sz w:val="22"/>
          <w:szCs w:val="22"/>
        </w:rPr>
        <w:t xml:space="preserve">General user experience improvements needed across the platform for a polished, user-friendly product.</w:t>
      </w:r>
    </w:p>
    <w:p>
      <w:pPr>
        <w:pBdr>
          <w:bottom w:val="single" w:color="2E75B6" w:sz="3" w:space="8"/>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Functionality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Exception handling specificity</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Needs Improvement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instances of bare except Exception: pass; needs specific exceptions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Loading states on async actions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Some buttons show "Uploading..." but most actions have no loading indicator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Empty states for lists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Some pages show empty content with no helpful message or illustration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404/500 error pages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custom error pages; users see default Flask error templates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 validation feedback</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Server-side validation exists; missing inline real-time field validation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Confirmation dialogs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Destructive actions (cancel booking, delete) lack confirmation modals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Skeleton loading screens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skeleton/placeholder UI while pages load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responsiveness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Tailwind provides responsive classes but no mobile-specific testing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Dark mode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dark mode toggle or system preference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Breadcrumb navigation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breadcrumbs for deep pages (e.g., Dashboard &gt; Bookings &gt; Session)</w:t>
            </w:r>
          </w:p>
        </w:tc>
      </w:tr>
    </w:tbl>
    <w:p>
      <w:r>
        <w:br w:type="page"/>
      </w:r>
    </w:p>
    <w:p>
      <w:pPr>
        <w:pStyle w:val="Heading1"/>
        <w:spacing w:before="300" w:after="150"/>
      </w:pPr>
      <w:r>
        <w:rPr>
          <w:rFonts w:ascii="Arial" w:cs="Arial" w:eastAsia="Arial" w:hAnsi="Arial"/>
        </w:rPr>
        <w:t xml:space="preserve">21. Navigation &amp; Sidebar Layout</w:t>
      </w:r>
    </w:p>
    <w:p>
      <w:pPr>
        <w:spacing w:after="120"/>
      </w:pPr>
      <w:r>
        <w:rPr>
          <w:rFonts w:ascii="Arial" w:cs="Arial" w:eastAsia="Arial" w:hAnsi="Arial"/>
          <w:color w:val="333333"/>
          <w:sz w:val="22"/>
          <w:szCs w:val="22"/>
        </w:rPr>
        <w:t xml:space="preserve">Currently, the admin panel has a well-designed left sidebar (admin_sidebar.html) with active-state highlighting and icon-based navigation. However, students and tutors rely solely on a top navigation bar and must navigate back to their dashboard to access different sections. Adding persistent left sidebars for both roles would dramatically improve navigation, reduce clicks, and bring visual consistency with the admin panel.</w:t>
      </w:r>
    </w:p>
    <w:p>
      <w:pPr>
        <w:pBdr>
          <w:bottom w:val="single" w:color="2E75B6" w:sz="3" w:space="8"/>
        </w:pBdr>
        <w:spacing w:before="100" w:after="100"/>
      </w:pPr>
    </w:p>
    <w:p>
      <w:pPr>
        <w:pStyle w:val="Heading2"/>
        <w:spacing w:before="300" w:after="150"/>
      </w:pPr>
      <w:r>
        <w:rPr>
          <w:rFonts w:ascii="Arial" w:cs="Arial" w:eastAsia="Arial" w:hAnsi="Arial"/>
        </w:rPr>
        <w:t xml:space="preserve">Current State</w:t>
      </w:r>
    </w:p>
    <w:p>
      <w:pPr>
        <w:spacing w:after="120"/>
      </w:pPr>
      <w:r>
        <w:rPr>
          <w:rFonts w:ascii="Arial" w:cs="Arial" w:eastAsia="Arial" w:hAnsi="Arial"/>
          <w:color w:val="333333"/>
          <w:sz w:val="22"/>
          <w:szCs w:val="22"/>
        </w:rPr>
        <w:t xml:space="preserve">The admin sidebar includes links to: Dashboard, Users, Bookings, Verifications, and Emails — each with FontAwesome icons and active-state highlighting (blue background on current page). Students and tutors have no equivalent sidebar; they rely on scattered dashboard cards and the top navbar dropdown to move between pages.</w:t>
      </w:r>
    </w:p>
    <w:p>
      <w:pPr>
        <w:pBdr>
          <w:bottom w:val="single" w:color="2E75B6" w:sz="3" w:space="8"/>
        </w:pBdr>
        <w:spacing w:before="100" w:after="100"/>
      </w:pPr>
    </w:p>
    <w:p>
      <w:pPr>
        <w:pStyle w:val="Heading2"/>
        <w:spacing w:before="300" w:after="150"/>
      </w:pPr>
      <w:r>
        <w:rPr>
          <w:rFonts w:ascii="Arial" w:cs="Arial" w:eastAsia="Arial" w:hAnsi="Arial"/>
        </w:rPr>
        <w:t xml:space="preserve">Student Sidebar — Recommended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160"/>
        <w:gridCol w:w="22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Sidebar Item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Icon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 / Page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fa-home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/student/dashboard</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My Bookings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fa-calendar-check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/student/bookings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Find Tutors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fa-search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My Favorites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fa-heart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/student/favorites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fa-tasks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/student/assignments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Progress &amp; Goals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fa-chart-line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/student/progress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fa-comments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Wallet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fa-wallet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/wallet</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Saved Locations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fa-map-marker-alt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/student/saved-locations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fa-bell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Settings / Profile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fa-cog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/student/profile/edit</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bl>
    <w:p>
      <w:pPr>
        <w:spacing w:after="200"/>
      </w:pPr>
    </w:p>
    <w:p>
      <w:pPr>
        <w:pStyle w:val="Heading2"/>
        <w:spacing w:before="300" w:after="150"/>
      </w:pPr>
      <w:r>
        <w:rPr>
          <w:rFonts w:ascii="Arial" w:cs="Arial" w:eastAsia="Arial" w:hAnsi="Arial"/>
        </w:rPr>
        <w:t xml:space="preserve">Tutor Sidebar — Recommended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160"/>
        <w:gridCol w:w="22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Sidebar Item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Icon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 / Page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fa-home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/tutor/dashboard</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My Schedule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fa-calendar-alt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/tutor/availability</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fa-calendar-check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/tutor/bookings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My Students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fa-user-graduate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/tutor/students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fa-tasks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/tutor/assignments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Earnings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fa-dollar-sign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/tutor/earnings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fa-comments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fa-file-alt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/tutor/documents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Reschedule Requests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fa-clock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/tutor/reschedule-requests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fa-bell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 Profile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fa-user-edit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/tutor/profile/edit</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 Profile Preview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 fa-eye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/tutor/&lt;id&gt;/profile</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r>
    </w:tbl>
    <w:p>
      <w:pPr>
        <w:spacing w:after="200"/>
      </w:pPr>
    </w:p>
    <w:p>
      <w:pPr>
        <w:pStyle w:val="Heading2"/>
        <w:spacing w:before="300" w:after="150"/>
      </w:pPr>
      <w:r>
        <w:rPr>
          <w:rFonts w:ascii="Arial" w:cs="Arial" w:eastAsia="Arial" w:hAnsi="Arial"/>
        </w:rPr>
        <w:t xml:space="preserve">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Missing /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Student sidebar partial template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student_sidebar.html matching admin_sidebar.html design pattern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Tutor sidebar partial template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tutor_sidebar.html matching admin_sidebar.html design pattern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page highlighting</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 request.endpoint check like admin sidebar does for blue active state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 icons (FontAwesome)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relevant FontAwesome icons for each menu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Unread count badges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 unread message count on Messages link, notification count on bell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Collapsible sidebar (mobile)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 should collapse to icons or hamburger menu on small screens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 toggle button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Allow users to collapse/expand sidebar to maximize content area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Sticky positioning</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 should use sticky top-24 like admin sidebar for scroll persistence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Guardian sidebar</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Guardian role also needs a sidebar (Dashboard, Child Activity, Settings)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template integration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base.html to conditionally include role-specific sidebar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Consistent page layout</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role pages should use flex layout: sidebar (w-56) + main content area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Breadcrumb above content</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breadcrumb trail in the main content area alongside sidebar navigation</w:t>
            </w:r>
          </w:p>
        </w:tc>
      </w:tr>
    </w:tbl>
    <w:p>
      <w:pPr>
        <w:spacing w:after="200"/>
      </w:pPr>
    </w:p>
    <w:p>
      <w:pPr>
        <w:pStyle w:val="Heading2"/>
        <w:spacing w:before="300" w:after="150"/>
      </w:pPr>
      <w:r>
        <w:rPr>
          <w:rFonts w:ascii="Arial" w:cs="Arial" w:eastAsia="Arial" w:hAnsi="Arial"/>
        </w:rPr>
        <w:t xml:space="preserve">Design Reference: Admin Sidebar (Already Implemented)</w:t>
      </w:r>
    </w:p>
    <w:p>
      <w:pPr>
        <w:spacing w:after="120"/>
      </w:pPr>
      <w:r>
        <w:rPr>
          <w:rFonts w:ascii="Arial" w:cs="Arial" w:eastAsia="Arial" w:hAnsi="Arial"/>
          <w:color w:val="333333"/>
          <w:sz w:val="22"/>
          <w:szCs w:val="22"/>
        </w:rPr>
        <w:t xml:space="preserve">The admin sidebar (admin_sidebar.html) serves as the design blueprint. It uses a w-56 fixed-width container with a white card, rounded corners, shadow, sticky positioning, and blue active-state highlighting. Student and tutor sidebars should replicate this pattern exactly for visual consistency across the platform.</w:t>
      </w:r>
    </w:p>
    <w:p>
      <w:pPr>
        <w:pStyle w:val="ListParagraph"/>
        <w:numPr>
          <w:ilvl w:val="0"/>
          <w:numId w:val="2"/>
        </w:numPr>
        <w:spacing w:after="80"/>
      </w:pPr>
      <w:r>
        <w:rPr>
          <w:rFonts w:ascii="Arial" w:cs="Arial" w:eastAsia="Arial" w:hAnsi="Arial"/>
          <w:b/>
          <w:bCs/>
          <w:color w:val="333333"/>
          <w:sz w:val="22"/>
          <w:szCs w:val="22"/>
        </w:rPr>
        <w:t xml:space="preserve">Container: </w:t>
      </w:r>
      <w:r>
        <w:rPr>
          <w:rFonts w:ascii="Arial" w:cs="Arial" w:eastAsia="Arial" w:hAnsi="Arial"/>
          <w:color w:val="333333"/>
          <w:sz w:val="22"/>
          <w:szCs w:val="22"/>
        </w:rPr>
        <w:t xml:space="preserve">w-56 flex-shrink-0 with bg-white rounded-xl shadow-sm border-gray-100</w:t>
      </w:r>
    </w:p>
    <w:p>
      <w:pPr>
        <w:pStyle w:val="ListParagraph"/>
        <w:numPr>
          <w:ilvl w:val="0"/>
          <w:numId w:val="2"/>
        </w:numPr>
        <w:spacing w:after="80"/>
      </w:pPr>
      <w:r>
        <w:rPr>
          <w:rFonts w:ascii="Arial" w:cs="Arial" w:eastAsia="Arial" w:hAnsi="Arial"/>
          <w:b/>
          <w:bCs/>
          <w:color w:val="333333"/>
          <w:sz w:val="22"/>
          <w:szCs w:val="22"/>
        </w:rPr>
        <w:t xml:space="preserve">Active state: </w:t>
      </w:r>
      <w:r>
        <w:rPr>
          <w:rFonts w:ascii="Arial" w:cs="Arial" w:eastAsia="Arial" w:hAnsi="Arial"/>
          <w:color w:val="333333"/>
          <w:sz w:val="22"/>
          <w:szCs w:val="22"/>
        </w:rPr>
        <w:t xml:space="preserve">text-white bg-blue-600 for current page; text-gray-600 hover:bg-gray-50 for others</w:t>
      </w:r>
    </w:p>
    <w:p>
      <w:pPr>
        <w:pStyle w:val="ListParagraph"/>
        <w:numPr>
          <w:ilvl w:val="0"/>
          <w:numId w:val="2"/>
        </w:numPr>
        <w:spacing w:after="80"/>
      </w:pPr>
      <w:r>
        <w:rPr>
          <w:rFonts w:ascii="Arial" w:cs="Arial" w:eastAsia="Arial" w:hAnsi="Arial"/>
          <w:b/>
          <w:bCs/>
          <w:color w:val="333333"/>
          <w:sz w:val="22"/>
          <w:szCs w:val="22"/>
        </w:rPr>
        <w:t xml:space="preserve">Icons: </w:t>
      </w:r>
      <w:r>
        <w:rPr>
          <w:rFonts w:ascii="Arial" w:cs="Arial" w:eastAsia="Arial" w:hAnsi="Arial"/>
          <w:color w:val="333333"/>
          <w:sz w:val="22"/>
          <w:szCs w:val="22"/>
        </w:rPr>
        <w:t xml:space="preserve">FontAwesome icons with mr-2 w-4 for alignment</w:t>
      </w:r>
    </w:p>
    <w:p>
      <w:pPr>
        <w:pStyle w:val="ListParagraph"/>
        <w:numPr>
          <w:ilvl w:val="0"/>
          <w:numId w:val="2"/>
        </w:numPr>
        <w:spacing w:after="80"/>
      </w:pPr>
      <w:r>
        <w:rPr>
          <w:rFonts w:ascii="Arial" w:cs="Arial" w:eastAsia="Arial" w:hAnsi="Arial"/>
          <w:b/>
          <w:bCs/>
          <w:color w:val="333333"/>
          <w:sz w:val="22"/>
          <w:szCs w:val="22"/>
        </w:rPr>
        <w:t xml:space="preserve">Positioning: </w:t>
      </w:r>
      <w:r>
        <w:rPr>
          <w:rFonts w:ascii="Arial" w:cs="Arial" w:eastAsia="Arial" w:hAnsi="Arial"/>
          <w:color w:val="333333"/>
          <w:sz w:val="22"/>
          <w:szCs w:val="22"/>
        </w:rPr>
        <w:t xml:space="preserve">sticky top-24 to remain visible while scrolling</w:t>
      </w:r>
    </w:p>
    <w:p>
      <w:pPr>
        <w:pStyle w:val="ListParagraph"/>
        <w:numPr>
          <w:ilvl w:val="0"/>
          <w:numId w:val="2"/>
        </w:numPr>
        <w:spacing w:after="80"/>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Parent container uses flex gap-6 to place sidebar and main content side by side</w:t>
      </w:r>
    </w:p>
    <w:p>
      <w:r>
        <w:br w:type="page"/>
      </w:r>
    </w:p>
    <w:p>
      <w:r>
        <w:br w:type="page"/>
      </w:r>
    </w:p>
    <w:p>
      <w:pPr>
        <w:pStyle w:val="Heading1"/>
        <w:spacing w:before="300" w:after="150"/>
      </w:pPr>
      <w:r>
        <w:rPr>
          <w:rFonts w:ascii="Arial" w:cs="Arial" w:eastAsia="Arial" w:hAnsi="Arial"/>
        </w:rPr>
        <w:t xml:space="preserve">Priority Recommendations</w:t>
      </w:r>
    </w:p>
    <w:p>
      <w:pPr>
        <w:spacing w:after="120"/>
      </w:pPr>
      <w:r>
        <w:rPr>
          <w:rFonts w:ascii="Arial" w:cs="Arial" w:eastAsia="Arial" w:hAnsi="Arial"/>
          <w:color w:val="333333"/>
          <w:sz w:val="22"/>
          <w:szCs w:val="22"/>
        </w:rPr>
        <w:t xml:space="preserve">Based on user-friendliness impact, here are the top priorities grouped by urgency:</w:t>
      </w:r>
    </w:p>
    <w:p>
      <w:pPr>
        <w:pBdr>
          <w:bottom w:val="single" w:color="2E75B6" w:sz="3" w:space="8"/>
        </w:pBdr>
        <w:spacing w:before="100" w:after="100"/>
      </w:pPr>
    </w:p>
    <w:p>
      <w:pPr>
        <w:pStyle w:val="Heading2"/>
        <w:spacing w:before="300" w:after="150"/>
      </w:pPr>
      <w:r>
        <w:rPr>
          <w:rFonts w:ascii="Arial" w:cs="Arial" w:eastAsia="Arial" w:hAnsi="Arial"/>
        </w:rPr>
        <w:t xml:space="preserve">High Priority (Impact on Core UX)</w:t>
      </w:r>
    </w:p>
    <w:p>
      <w:pPr>
        <w:pStyle w:val="ListParagraph"/>
        <w:numPr>
          <w:ilvl w:val="0"/>
          <w:numId w:val="2"/>
        </w:numPr>
        <w:spacing w:after="80"/>
      </w:pPr>
      <w:r>
        <w:rPr>
          <w:rFonts w:ascii="Arial" w:cs="Arial" w:eastAsia="Arial" w:hAnsi="Arial"/>
          <w:b/>
          <w:bCs/>
          <w:color w:val="333333"/>
          <w:sz w:val="22"/>
          <w:szCs w:val="22"/>
        </w:rPr>
        <w:t xml:space="preserve">Confirmation dialogs: </w:t>
      </w:r>
      <w:r>
        <w:rPr>
          <w:rFonts w:ascii="Arial" w:cs="Arial" w:eastAsia="Arial" w:hAnsi="Arial"/>
          <w:color w:val="333333"/>
          <w:sz w:val="22"/>
          <w:szCs w:val="22"/>
        </w:rPr>
        <w:t xml:space="preserve">Add confirmation modals for all destructive actions (cancel booking, delete notes, block user).</w:t>
      </w:r>
    </w:p>
    <w:p>
      <w:pPr>
        <w:pStyle w:val="ListParagraph"/>
        <w:numPr>
          <w:ilvl w:val="0"/>
          <w:numId w:val="2"/>
        </w:numPr>
        <w:spacing w:after="80"/>
      </w:pPr>
      <w:r>
        <w:rPr>
          <w:rFonts w:ascii="Arial" w:cs="Arial" w:eastAsia="Arial" w:hAnsi="Arial"/>
          <w:b/>
          <w:bCs/>
          <w:color w:val="333333"/>
          <w:sz w:val="22"/>
          <w:szCs w:val="22"/>
        </w:rPr>
        <w:t xml:space="preserve">Loading indicators: </w:t>
      </w:r>
      <w:r>
        <w:rPr>
          <w:rFonts w:ascii="Arial" w:cs="Arial" w:eastAsia="Arial" w:hAnsi="Arial"/>
          <w:color w:val="333333"/>
          <w:sz w:val="22"/>
          <w:szCs w:val="22"/>
        </w:rPr>
        <w:t xml:space="preserve">Add spinner/loading states on all buttons that trigger async operations.</w:t>
      </w:r>
    </w:p>
    <w:p>
      <w:pPr>
        <w:pStyle w:val="ListParagraph"/>
        <w:numPr>
          <w:ilvl w:val="0"/>
          <w:numId w:val="2"/>
        </w:numPr>
        <w:spacing w:after="80"/>
      </w:pPr>
      <w:r>
        <w:rPr>
          <w:rFonts w:ascii="Arial" w:cs="Arial" w:eastAsia="Arial" w:hAnsi="Arial"/>
          <w:b/>
          <w:bCs/>
          <w:color w:val="333333"/>
          <w:sz w:val="22"/>
          <w:szCs w:val="22"/>
        </w:rPr>
        <w:t xml:space="preserve">Custom error pages: </w:t>
      </w:r>
      <w:r>
        <w:rPr>
          <w:rFonts w:ascii="Arial" w:cs="Arial" w:eastAsia="Arial" w:hAnsi="Arial"/>
          <w:color w:val="333333"/>
          <w:sz w:val="22"/>
          <w:szCs w:val="22"/>
        </w:rPr>
        <w:t xml:space="preserve">Create branded 404 and 500 error pages with navigation back to dashboard.</w:t>
      </w:r>
    </w:p>
    <w:p>
      <w:pPr>
        <w:pStyle w:val="ListParagraph"/>
        <w:numPr>
          <w:ilvl w:val="0"/>
          <w:numId w:val="2"/>
        </w:numPr>
        <w:spacing w:after="80"/>
      </w:pPr>
      <w:r>
        <w:rPr>
          <w:rFonts w:ascii="Arial" w:cs="Arial" w:eastAsia="Arial" w:hAnsi="Arial"/>
          <w:b/>
          <w:bCs/>
          <w:color w:val="333333"/>
          <w:sz w:val="22"/>
          <w:szCs w:val="22"/>
        </w:rPr>
        <w:t xml:space="preserve">Email verification: </w:t>
      </w:r>
      <w:r>
        <w:rPr>
          <w:rFonts w:ascii="Arial" w:cs="Arial" w:eastAsia="Arial" w:hAnsi="Arial"/>
          <w:color w:val="333333"/>
          <w:sz w:val="22"/>
          <w:szCs w:val="22"/>
        </w:rPr>
        <w:t xml:space="preserve">Require email verification on signup to prevent fake accounts.</w:t>
      </w:r>
    </w:p>
    <w:p>
      <w:pPr>
        <w:pStyle w:val="ListParagraph"/>
        <w:numPr>
          <w:ilvl w:val="0"/>
          <w:numId w:val="2"/>
        </w:numPr>
        <w:spacing w:after="80"/>
      </w:pPr>
      <w:r>
        <w:rPr>
          <w:rFonts w:ascii="Arial" w:cs="Arial" w:eastAsia="Arial" w:hAnsi="Arial"/>
          <w:b/>
          <w:bCs/>
          <w:color w:val="333333"/>
          <w:sz w:val="22"/>
          <w:szCs w:val="22"/>
        </w:rPr>
        <w:t xml:space="preserve">Real-time chat enhancements: </w:t>
      </w:r>
      <w:r>
        <w:rPr>
          <w:rFonts w:ascii="Arial" w:cs="Arial" w:eastAsia="Arial" w:hAnsi="Arial"/>
          <w:color w:val="333333"/>
          <w:sz w:val="22"/>
          <w:szCs w:val="22"/>
        </w:rPr>
        <w:t xml:space="preserve">Add typing indicators, unread badges per conversation, and file sharing.</w:t>
      </w:r>
    </w:p>
    <w:p>
      <w:pPr>
        <w:pStyle w:val="ListParagraph"/>
        <w:numPr>
          <w:ilvl w:val="0"/>
          <w:numId w:val="2"/>
        </w:numPr>
        <w:spacing w:after="80"/>
      </w:pPr>
      <w:r>
        <w:rPr>
          <w:rFonts w:ascii="Arial" w:cs="Arial" w:eastAsia="Arial" w:hAnsi="Arial"/>
          <w:b/>
          <w:bCs/>
          <w:color w:val="333333"/>
          <w:sz w:val="22"/>
          <w:szCs w:val="22"/>
        </w:rPr>
        <w:t xml:space="preserve">Session timer: </w:t>
      </w:r>
      <w:r>
        <w:rPr>
          <w:rFonts w:ascii="Arial" w:cs="Arial" w:eastAsia="Arial" w:hAnsi="Arial"/>
          <w:color w:val="333333"/>
          <w:sz w:val="22"/>
          <w:szCs w:val="22"/>
        </w:rPr>
        <w:t xml:space="preserve">Display elapsed/remaining time during live video sessions.</w:t>
      </w:r>
    </w:p>
    <w:p>
      <w:pPr>
        <w:pStyle w:val="ListParagraph"/>
        <w:numPr>
          <w:ilvl w:val="0"/>
          <w:numId w:val="2"/>
        </w:numPr>
        <w:spacing w:after="80"/>
      </w:pPr>
      <w:r>
        <w:rPr>
          <w:rFonts w:ascii="Arial" w:cs="Arial" w:eastAsia="Arial" w:hAnsi="Arial"/>
          <w:b/>
          <w:bCs/>
          <w:color w:val="333333"/>
          <w:sz w:val="22"/>
          <w:szCs w:val="22"/>
        </w:rPr>
        <w:t xml:space="preserve">Post-session feedback prompt: </w:t>
      </w:r>
      <w:r>
        <w:rPr>
          <w:rFonts w:ascii="Arial" w:cs="Arial" w:eastAsia="Arial" w:hAnsi="Arial"/>
          <w:color w:val="333333"/>
          <w:sz w:val="22"/>
          <w:szCs w:val="22"/>
        </w:rPr>
        <w:t xml:space="preserve">Automatically prompt rating/review after session ends.</w:t>
      </w:r>
    </w:p>
    <w:p>
      <w:pPr>
        <w:pStyle w:val="ListParagraph"/>
        <w:numPr>
          <w:ilvl w:val="0"/>
          <w:numId w:val="2"/>
        </w:numPr>
        <w:spacing w:after="80"/>
      </w:pPr>
      <w:r>
        <w:rPr>
          <w:rFonts w:ascii="Arial" w:cs="Arial" w:eastAsia="Arial" w:hAnsi="Arial"/>
          <w:b/>
          <w:bCs/>
          <w:color w:val="333333"/>
          <w:sz w:val="22"/>
          <w:szCs w:val="22"/>
        </w:rPr>
        <w:t xml:space="preserve">Inline form validation: </w:t>
      </w:r>
      <w:r>
        <w:rPr>
          <w:rFonts w:ascii="Arial" w:cs="Arial" w:eastAsia="Arial" w:hAnsi="Arial"/>
          <w:color w:val="333333"/>
          <w:sz w:val="22"/>
          <w:szCs w:val="22"/>
        </w:rPr>
        <w:t xml:space="preserve">Add real-time field validation (email format, password strength) on all forms.</w:t>
      </w:r>
    </w:p>
    <w:p>
      <w:pPr>
        <w:pStyle w:val="ListParagraph"/>
        <w:numPr>
          <w:ilvl w:val="0"/>
          <w:numId w:val="2"/>
        </w:numPr>
        <w:spacing w:after="80"/>
      </w:pPr>
      <w:r>
        <w:rPr>
          <w:rFonts w:ascii="Arial" w:cs="Arial" w:eastAsia="Arial" w:hAnsi="Arial"/>
          <w:b/>
          <w:bCs/>
          <w:color w:val="333333"/>
          <w:sz w:val="22"/>
          <w:szCs w:val="22"/>
        </w:rPr>
        <w:t xml:space="preserve">Student &amp; Tutor sidebars: </w:t>
      </w:r>
      <w:r>
        <w:rPr>
          <w:rFonts w:ascii="Arial" w:cs="Arial" w:eastAsia="Arial" w:hAnsi="Arial"/>
          <w:color w:val="333333"/>
          <w:sz w:val="22"/>
          <w:szCs w:val="22"/>
        </w:rPr>
        <w:t xml:space="preserve">Add persistent left sidebar navigation for students and tutors, matching admin sidebar design. Dramatically reduces clicks and improves discoverability of all features.</w:t>
      </w:r>
    </w:p>
    <w:p>
      <w:pPr>
        <w:pStyle w:val="Heading2"/>
        <w:spacing w:before="300" w:after="150"/>
      </w:pPr>
      <w:r>
        <w:rPr>
          <w:rFonts w:ascii="Arial" w:cs="Arial" w:eastAsia="Arial" w:hAnsi="Arial"/>
        </w:rPr>
        <w:t xml:space="preserve">Medium Priority (UX Improvements)</w:t>
      </w:r>
    </w:p>
    <w:p>
      <w:pPr>
        <w:pStyle w:val="ListParagraph"/>
        <w:numPr>
          <w:ilvl w:val="0"/>
          <w:numId w:val="2"/>
        </w:numPr>
        <w:spacing w:after="80"/>
      </w:pPr>
      <w:r>
        <w:rPr>
          <w:rFonts w:ascii="Arial" w:cs="Arial" w:eastAsia="Arial" w:hAnsi="Arial"/>
          <w:b/>
          <w:bCs/>
          <w:color w:val="333333"/>
          <w:sz w:val="22"/>
          <w:szCs w:val="22"/>
        </w:rPr>
        <w:t xml:space="preserve">Search enhancements: </w:t>
      </w:r>
      <w:r>
        <w:rPr>
          <w:rFonts w:ascii="Arial" w:cs="Arial" w:eastAsia="Arial" w:hAnsi="Arial"/>
          <w:color w:val="333333"/>
          <w:sz w:val="22"/>
          <w:szCs w:val="22"/>
        </w:rPr>
        <w:t xml:space="preserve">Add autocomplete, sort options, result count, and map view.</w:t>
      </w:r>
    </w:p>
    <w:p>
      <w:pPr>
        <w:pStyle w:val="ListParagraph"/>
        <w:numPr>
          <w:ilvl w:val="0"/>
          <w:numId w:val="2"/>
        </w:numPr>
        <w:spacing w:after="80"/>
      </w:pPr>
      <w:r>
        <w:rPr>
          <w:rFonts w:ascii="Arial" w:cs="Arial" w:eastAsia="Arial" w:hAnsi="Arial"/>
          <w:b/>
          <w:bCs/>
          <w:color w:val="333333"/>
          <w:sz w:val="22"/>
          <w:szCs w:val="22"/>
        </w:rPr>
        <w:t xml:space="preserve">Calendar view for bookings: </w:t>
      </w:r>
      <w:r>
        <w:rPr>
          <w:rFonts w:ascii="Arial" w:cs="Arial" w:eastAsia="Arial" w:hAnsi="Arial"/>
          <w:color w:val="333333"/>
          <w:sz w:val="22"/>
          <w:szCs w:val="22"/>
        </w:rPr>
        <w:t xml:space="preserve">Add a calendar visualization alongside the list view.</w:t>
      </w:r>
    </w:p>
    <w:p>
      <w:pPr>
        <w:pStyle w:val="ListParagraph"/>
        <w:numPr>
          <w:ilvl w:val="0"/>
          <w:numId w:val="2"/>
        </w:numPr>
        <w:spacing w:after="80"/>
      </w:pPr>
      <w:r>
        <w:rPr>
          <w:rFonts w:ascii="Arial" w:cs="Arial" w:eastAsia="Arial" w:hAnsi="Arial"/>
          <w:b/>
          <w:bCs/>
          <w:color w:val="333333"/>
          <w:sz w:val="22"/>
          <w:szCs w:val="22"/>
        </w:rPr>
        <w:t xml:space="preserve">Accessibility (WCAG): </w:t>
      </w:r>
      <w:r>
        <w:rPr>
          <w:rFonts w:ascii="Arial" w:cs="Arial" w:eastAsia="Arial" w:hAnsi="Arial"/>
          <w:color w:val="333333"/>
          <w:sz w:val="22"/>
          <w:szCs w:val="22"/>
        </w:rPr>
        <w:t xml:space="preserve">Add alt text, ARIA labels, keyboard navigation, and focus management.</w:t>
      </w:r>
    </w:p>
    <w:p>
      <w:pPr>
        <w:pStyle w:val="ListParagraph"/>
        <w:numPr>
          <w:ilvl w:val="0"/>
          <w:numId w:val="2"/>
        </w:numPr>
        <w:spacing w:after="80"/>
      </w:pPr>
      <w:r>
        <w:rPr>
          <w:rFonts w:ascii="Arial" w:cs="Arial" w:eastAsia="Arial" w:hAnsi="Arial"/>
          <w:b/>
          <w:bCs/>
          <w:color w:val="333333"/>
          <w:sz w:val="22"/>
          <w:szCs w:val="22"/>
        </w:rPr>
        <w:t xml:space="preserve">Notification preferences: </w:t>
      </w:r>
      <w:r>
        <w:rPr>
          <w:rFonts w:ascii="Arial" w:cs="Arial" w:eastAsia="Arial" w:hAnsi="Arial"/>
          <w:color w:val="333333"/>
          <w:sz w:val="22"/>
          <w:szCs w:val="22"/>
        </w:rPr>
        <w:t xml:space="preserve">Build a full notification preference center for email and in-app.</w:t>
      </w:r>
    </w:p>
    <w:p>
      <w:pPr>
        <w:pStyle w:val="ListParagraph"/>
        <w:numPr>
          <w:ilvl w:val="0"/>
          <w:numId w:val="2"/>
        </w:numPr>
        <w:spacing w:after="80"/>
      </w:pPr>
      <w:r>
        <w:rPr>
          <w:rFonts w:ascii="Arial" w:cs="Arial" w:eastAsia="Arial" w:hAnsi="Arial"/>
          <w:b/>
          <w:bCs/>
          <w:color w:val="333333"/>
          <w:sz w:val="22"/>
          <w:szCs w:val="22"/>
        </w:rPr>
        <w:t xml:space="preserve">Review responses: </w:t>
      </w:r>
      <w:r>
        <w:rPr>
          <w:rFonts w:ascii="Arial" w:cs="Arial" w:eastAsia="Arial" w:hAnsi="Arial"/>
          <w:color w:val="333333"/>
          <w:sz w:val="22"/>
          <w:szCs w:val="22"/>
        </w:rPr>
        <w:t xml:space="preserve">Allow tutors to respond publicly to student reviews.</w:t>
      </w:r>
    </w:p>
    <w:p>
      <w:pPr>
        <w:pStyle w:val="ListParagraph"/>
        <w:numPr>
          <w:ilvl w:val="0"/>
          <w:numId w:val="2"/>
        </w:numPr>
        <w:spacing w:after="80"/>
      </w:pPr>
      <w:r>
        <w:rPr>
          <w:rFonts w:ascii="Arial" w:cs="Arial" w:eastAsia="Arial" w:hAnsi="Arial"/>
          <w:b/>
          <w:bCs/>
          <w:color w:val="333333"/>
          <w:sz w:val="22"/>
          <w:szCs w:val="22"/>
        </w:rPr>
        <w:t xml:space="preserve">Progress charts: </w:t>
      </w:r>
      <w:r>
        <w:rPr>
          <w:rFonts w:ascii="Arial" w:cs="Arial" w:eastAsia="Arial" w:hAnsi="Arial"/>
          <w:color w:val="333333"/>
          <w:sz w:val="22"/>
          <w:szCs w:val="22"/>
        </w:rPr>
        <w:t xml:space="preserve">Add visual trend charts for learning progress over time.</w:t>
      </w:r>
    </w:p>
    <w:p>
      <w:pPr>
        <w:pStyle w:val="ListParagraph"/>
        <w:numPr>
          <w:ilvl w:val="0"/>
          <w:numId w:val="2"/>
        </w:numPr>
        <w:spacing w:after="80"/>
      </w:pPr>
      <w:r>
        <w:rPr>
          <w:rFonts w:ascii="Arial" w:cs="Arial" w:eastAsia="Arial" w:hAnsi="Arial"/>
          <w:b/>
          <w:bCs/>
          <w:color w:val="333333"/>
          <w:sz w:val="22"/>
          <w:szCs w:val="22"/>
        </w:rPr>
        <w:t xml:space="preserve">Whiteboard real-time sync: </w:t>
      </w:r>
      <w:r>
        <w:rPr>
          <w:rFonts w:ascii="Arial" w:cs="Arial" w:eastAsia="Arial" w:hAnsi="Arial"/>
          <w:color w:val="333333"/>
          <w:sz w:val="22"/>
          <w:szCs w:val="22"/>
        </w:rPr>
        <w:t xml:space="preserve">Sync canvas state between session participants in real-time.</w:t>
      </w:r>
    </w:p>
    <w:p>
      <w:pPr>
        <w:pStyle w:val="ListParagraph"/>
        <w:numPr>
          <w:ilvl w:val="0"/>
          <w:numId w:val="2"/>
        </w:numPr>
        <w:spacing w:after="80"/>
      </w:pPr>
      <w:r>
        <w:rPr>
          <w:rFonts w:ascii="Arial" w:cs="Arial" w:eastAsia="Arial" w:hAnsi="Arial"/>
          <w:b/>
          <w:bCs/>
          <w:color w:val="333333"/>
          <w:sz w:val="22"/>
          <w:szCs w:val="22"/>
        </w:rPr>
        <w:t xml:space="preserve">Admin analytics dashboard: </w:t>
      </w:r>
      <w:r>
        <w:rPr>
          <w:rFonts w:ascii="Arial" w:cs="Arial" w:eastAsia="Arial" w:hAnsi="Arial"/>
          <w:color w:val="333333"/>
          <w:sz w:val="22"/>
          <w:szCs w:val="22"/>
        </w:rPr>
        <w:t xml:space="preserve">Build charts for revenue, signups, and platform health metrics.</w:t>
      </w:r>
    </w:p>
    <w:p>
      <w:pPr>
        <w:pStyle w:val="Heading2"/>
        <w:spacing w:before="300" w:after="150"/>
      </w:pPr>
      <w:r>
        <w:rPr>
          <w:rFonts w:ascii="Arial" w:cs="Arial" w:eastAsia="Arial" w:hAnsi="Arial"/>
        </w:rPr>
        <w:t xml:space="preserve">Lower Priority (Nice-to-Have)</w:t>
      </w:r>
    </w:p>
    <w:p>
      <w:pPr>
        <w:pStyle w:val="ListParagraph"/>
        <w:numPr>
          <w:ilvl w:val="0"/>
          <w:numId w:val="2"/>
        </w:numPr>
        <w:spacing w:after="80"/>
      </w:pPr>
      <w:r>
        <w:rPr>
          <w:rFonts w:ascii="Arial" w:cs="Arial" w:eastAsia="Arial" w:hAnsi="Arial"/>
          <w:b/>
          <w:bCs/>
          <w:color w:val="333333"/>
          <w:sz w:val="22"/>
          <w:szCs w:val="22"/>
        </w:rPr>
        <w:t xml:space="preserve">Dark mode: </w:t>
      </w:r>
      <w:r>
        <w:rPr>
          <w:rFonts w:ascii="Arial" w:cs="Arial" w:eastAsia="Arial" w:hAnsi="Arial"/>
          <w:color w:val="333333"/>
          <w:sz w:val="22"/>
          <w:szCs w:val="22"/>
        </w:rPr>
        <w:t xml:space="preserve">Add dark mode toggle with system preference detection.</w:t>
      </w:r>
    </w:p>
    <w:p>
      <w:pPr>
        <w:pStyle w:val="ListParagraph"/>
        <w:numPr>
          <w:ilvl w:val="0"/>
          <w:numId w:val="2"/>
        </w:numPr>
        <w:spacing w:after="80"/>
      </w:pPr>
      <w:r>
        <w:rPr>
          <w:rFonts w:ascii="Arial" w:cs="Arial" w:eastAsia="Arial" w:hAnsi="Arial"/>
          <w:b/>
          <w:bCs/>
          <w:color w:val="333333"/>
          <w:sz w:val="22"/>
          <w:szCs w:val="22"/>
        </w:rPr>
        <w:t xml:space="preserve">OAuth/social login: </w:t>
      </w:r>
      <w:r>
        <w:rPr>
          <w:rFonts w:ascii="Arial" w:cs="Arial" w:eastAsia="Arial" w:hAnsi="Arial"/>
          <w:color w:val="333333"/>
          <w:sz w:val="22"/>
          <w:szCs w:val="22"/>
        </w:rPr>
        <w:t xml:space="preserve">Integrate Google and Apple sign-in.</w:t>
      </w:r>
    </w:p>
    <w:p>
      <w:pPr>
        <w:pStyle w:val="ListParagraph"/>
        <w:numPr>
          <w:ilvl w:val="0"/>
          <w:numId w:val="2"/>
        </w:numPr>
        <w:spacing w:after="80"/>
      </w:pPr>
      <w:r>
        <w:rPr>
          <w:rFonts w:ascii="Arial" w:cs="Arial" w:eastAsia="Arial" w:hAnsi="Arial"/>
          <w:b/>
          <w:bCs/>
          <w:color w:val="333333"/>
          <w:sz w:val="22"/>
          <w:szCs w:val="22"/>
        </w:rPr>
        <w:t xml:space="preserve">Two-factor authentication: </w:t>
      </w:r>
      <w:r>
        <w:rPr>
          <w:rFonts w:ascii="Arial" w:cs="Arial" w:eastAsia="Arial" w:hAnsi="Arial"/>
          <w:color w:val="333333"/>
          <w:sz w:val="22"/>
          <w:szCs w:val="22"/>
        </w:rPr>
        <w:t xml:space="preserve">Add optional 2FA for enhanced security.</w:t>
      </w:r>
    </w:p>
    <w:p>
      <w:pPr>
        <w:pStyle w:val="ListParagraph"/>
        <w:numPr>
          <w:ilvl w:val="0"/>
          <w:numId w:val="2"/>
        </w:numPr>
        <w:spacing w:after="80"/>
      </w:pPr>
      <w:r>
        <w:rPr>
          <w:rFonts w:ascii="Arial" w:cs="Arial" w:eastAsia="Arial" w:hAnsi="Arial"/>
          <w:b/>
          <w:bCs/>
          <w:color w:val="333333"/>
          <w:sz w:val="22"/>
          <w:szCs w:val="22"/>
        </w:rPr>
        <w:t xml:space="preserve">Push notifications: </w:t>
      </w:r>
      <w:r>
        <w:rPr>
          <w:rFonts w:ascii="Arial" w:cs="Arial" w:eastAsia="Arial" w:hAnsi="Arial"/>
          <w:color w:val="333333"/>
          <w:sz w:val="22"/>
          <w:szCs w:val="22"/>
        </w:rPr>
        <w:t xml:space="preserve">Implement browser push notifications for real-time alerts.</w:t>
      </w:r>
    </w:p>
    <w:p>
      <w:pPr>
        <w:pStyle w:val="ListParagraph"/>
        <w:numPr>
          <w:ilvl w:val="0"/>
          <w:numId w:val="2"/>
        </w:numPr>
        <w:spacing w:after="80"/>
      </w:pPr>
      <w:r>
        <w:rPr>
          <w:rFonts w:ascii="Arial" w:cs="Arial" w:eastAsia="Arial" w:hAnsi="Arial"/>
          <w:b/>
          <w:bCs/>
          <w:color w:val="333333"/>
          <w:sz w:val="22"/>
          <w:szCs w:val="22"/>
        </w:rPr>
        <w:t xml:space="preserve">Onboarding tours: </w:t>
      </w:r>
      <w:r>
        <w:rPr>
          <w:rFonts w:ascii="Arial" w:cs="Arial" w:eastAsia="Arial" w:hAnsi="Arial"/>
          <w:color w:val="333333"/>
          <w:sz w:val="22"/>
          <w:szCs w:val="22"/>
        </w:rPr>
        <w:t xml:space="preserve">Create guided walkthroughs for new students and tutors.</w:t>
      </w:r>
    </w:p>
    <w:p>
      <w:pPr>
        <w:pStyle w:val="ListParagraph"/>
        <w:numPr>
          <w:ilvl w:val="0"/>
          <w:numId w:val="2"/>
        </w:numPr>
        <w:spacing w:after="80"/>
      </w:pPr>
      <w:r>
        <w:rPr>
          <w:rFonts w:ascii="Arial" w:cs="Arial" w:eastAsia="Arial" w:hAnsi="Arial"/>
          <w:b/>
          <w:bCs/>
          <w:color w:val="333333"/>
          <w:sz w:val="22"/>
          <w:szCs w:val="22"/>
        </w:rPr>
        <w:t xml:space="preserve">Multi-currency support: </w:t>
      </w:r>
      <w:r>
        <w:rPr>
          <w:rFonts w:ascii="Arial" w:cs="Arial" w:eastAsia="Arial" w:hAnsi="Arial"/>
          <w:color w:val="333333"/>
          <w:sz w:val="22"/>
          <w:szCs w:val="22"/>
        </w:rPr>
        <w:t xml:space="preserve">Support currencies beyond USD.</w:t>
      </w:r>
    </w:p>
    <w:p>
      <w:pPr>
        <w:pStyle w:val="ListParagraph"/>
        <w:numPr>
          <w:ilvl w:val="0"/>
          <w:numId w:val="2"/>
        </w:numPr>
        <w:spacing w:after="80"/>
      </w:pPr>
      <w:r>
        <w:rPr>
          <w:rFonts w:ascii="Arial" w:cs="Arial" w:eastAsia="Arial" w:hAnsi="Arial"/>
          <w:b/>
          <w:bCs/>
          <w:color w:val="333333"/>
          <w:sz w:val="22"/>
          <w:szCs w:val="22"/>
        </w:rPr>
        <w:t xml:space="preserve">Export features: </w:t>
      </w:r>
      <w:r>
        <w:rPr>
          <w:rFonts w:ascii="Arial" w:cs="Arial" w:eastAsia="Arial" w:hAnsi="Arial"/>
          <w:color w:val="333333"/>
          <w:sz w:val="22"/>
          <w:szCs w:val="22"/>
        </w:rPr>
        <w:t xml:space="preserve">Add CSV/PDF export for session history, earnings, and progress reports.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Arial" w:cs="Arial" w:eastAsia="Arial" w:hAnsi="Arial"/>
        <w:i/>
        <w:iCs/>
        <w:color w:val="2E75B6"/>
        <w:sz w:val="18"/>
        <w:szCs w:val="18"/>
      </w:rPr>
      <w:t xml:space="preserve">TeachWise — Feature Audit &amp; Pending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2026-03-12T00:35:32.314Z</dcterms:created>
  <dcterms:modified xsi:type="dcterms:W3CDTF">2026-03-12T00:35:32.314Z</dcterms:modified>
</cp:coreProperties>
</file>

<file path=docProps/custom.xml><?xml version="1.0" encoding="utf-8"?>
<Properties xmlns="http://schemas.openxmlformats.org/officeDocument/2006/custom-properties" xmlns:vt="http://schemas.openxmlformats.org/officeDocument/2006/docPropsVTypes"/>
</file>